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4872" w:type="pct"/>
        <w:jc w:val="center"/>
        <w:tblInd w:w="-221" w:type="dxa"/>
        <w:tblBorders>
          <w:top w:val="outset" w:sz="18" w:space="0" w:color="FFF2D2"/>
          <w:left w:val="outset" w:sz="18" w:space="0" w:color="FFF2D2"/>
          <w:bottom w:val="outset" w:sz="18" w:space="0" w:color="FFF2D2"/>
          <w:right w:val="outset" w:sz="18" w:space="0" w:color="FFF2D2"/>
        </w:tblBorders>
        <w:shd w:val="clear" w:color="auto" w:fill="FFFCF2"/>
        <w:tblCellMar>
          <w:left w:w="0" w:type="dxa"/>
          <w:right w:w="0" w:type="dxa"/>
        </w:tblCellMar>
        <w:tblLook w:val="04A0"/>
      </w:tblPr>
      <w:tblGrid>
        <w:gridCol w:w="8811"/>
      </w:tblGrid>
      <w:tr w:rsidR="004232A1" w:rsidRPr="004232A1" w:rsidTr="004232A1">
        <w:trPr>
          <w:jc w:val="center"/>
        </w:trPr>
        <w:tc>
          <w:tcPr>
            <w:tcW w:w="5000" w:type="pct"/>
            <w:tcBorders>
              <w:top w:val="outset" w:sz="6" w:space="0" w:color="FFF2D2"/>
              <w:left w:val="outset" w:sz="6" w:space="0" w:color="FFF2D2"/>
              <w:bottom w:val="outset" w:sz="6" w:space="0" w:color="FFF2D2"/>
              <w:right w:val="outset" w:sz="6" w:space="0" w:color="FFF2D2"/>
            </w:tcBorders>
            <w:shd w:val="clear" w:color="auto" w:fill="FFFCF2"/>
            <w:vAlign w:val="center"/>
            <w:hideMark/>
          </w:tcPr>
          <w:p w:rsidR="004232A1" w:rsidRPr="004232A1" w:rsidRDefault="00211841" w:rsidP="004232A1">
            <w:pPr>
              <w:bidi w:val="0"/>
              <w:spacing w:before="100" w:beforeAutospacing="1" w:after="100" w:afterAutospacing="1" w:line="240" w:lineRule="auto"/>
              <w:jc w:val="center"/>
              <w:rPr>
                <w:rFonts w:ascii="Times New Roman" w:eastAsia="Times New Roman" w:hAnsi="Times New Roman" w:cs="Times New Roman" w:hint="cs"/>
                <w:sz w:val="24"/>
                <w:szCs w:val="24"/>
                <w:rtl/>
                <w:lang w:bidi="ar-AE"/>
              </w:rPr>
            </w:pPr>
            <w:r>
              <w:rPr>
                <w:rFonts w:ascii="Times New Roman" w:eastAsia="Times New Roman" w:hAnsi="Times New Roman" w:cs="Times New Roman" w:hint="cs"/>
                <w:color w:val="FFC437"/>
                <w:sz w:val="27"/>
                <w:szCs w:val="27"/>
                <w:rtl/>
                <w:lang w:bidi="ar-AE"/>
              </w:rPr>
              <w:t>بسم الله الرحمن الرحيم</w:t>
            </w:r>
          </w:p>
        </w:tc>
      </w:tr>
      <w:tr w:rsidR="004232A1" w:rsidRPr="004232A1" w:rsidTr="004232A1">
        <w:trPr>
          <w:jc w:val="center"/>
        </w:trPr>
        <w:tc>
          <w:tcPr>
            <w:tcW w:w="5000" w:type="pct"/>
            <w:tcBorders>
              <w:top w:val="outset" w:sz="6" w:space="0" w:color="FFF2D2"/>
              <w:left w:val="outset" w:sz="6" w:space="0" w:color="FFF2D2"/>
              <w:bottom w:val="outset" w:sz="6" w:space="0" w:color="FFF2D2"/>
              <w:right w:val="outset" w:sz="6" w:space="0" w:color="FFF2D2"/>
            </w:tcBorders>
            <w:shd w:val="clear" w:color="auto" w:fill="FFFCF2"/>
            <w:vAlign w:val="center"/>
            <w:hideMark/>
          </w:tcPr>
          <w:p w:rsidR="004232A1" w:rsidRPr="004232A1" w:rsidRDefault="004232A1" w:rsidP="004232A1">
            <w:pPr>
              <w:spacing w:before="100" w:beforeAutospacing="1" w:after="100" w:afterAutospacing="1" w:line="240" w:lineRule="auto"/>
              <w:jc w:val="center"/>
              <w:rPr>
                <w:rFonts w:ascii="Times New Roman" w:eastAsia="Times New Roman" w:hAnsi="Times New Roman" w:cs="Times New Roman"/>
                <w:sz w:val="24"/>
                <w:szCs w:val="24"/>
              </w:rPr>
            </w:pPr>
            <w:r w:rsidRPr="004232A1">
              <w:rPr>
                <w:rFonts w:ascii="Times New Roman" w:eastAsia="Times New Roman" w:hAnsi="Times New Roman" w:cs="Times New Roman"/>
                <w:color w:val="0000FF"/>
                <w:sz w:val="48"/>
                <w:szCs w:val="48"/>
                <w:rtl/>
              </w:rPr>
              <w:t>حسـن الخلـق</w:t>
            </w:r>
          </w:p>
        </w:tc>
      </w:tr>
      <w:tr w:rsidR="004232A1" w:rsidRPr="004232A1" w:rsidTr="004232A1">
        <w:trPr>
          <w:jc w:val="center"/>
        </w:trPr>
        <w:tc>
          <w:tcPr>
            <w:tcW w:w="5000" w:type="pct"/>
            <w:tcBorders>
              <w:top w:val="outset" w:sz="6" w:space="0" w:color="FFF2D2"/>
              <w:left w:val="outset" w:sz="6" w:space="0" w:color="FFF2D2"/>
              <w:bottom w:val="outset" w:sz="6" w:space="0" w:color="FFF2D2"/>
              <w:right w:val="outset" w:sz="6" w:space="0" w:color="FFF2D2"/>
            </w:tcBorders>
            <w:shd w:val="clear" w:color="auto" w:fill="FFFCF2"/>
            <w:vAlign w:val="center"/>
            <w:hideMark/>
          </w:tcPr>
          <w:p w:rsidR="004232A1" w:rsidRPr="004232A1" w:rsidRDefault="004232A1" w:rsidP="004232A1">
            <w:pPr>
              <w:spacing w:beforeAutospacing="1" w:after="100" w:afterAutospacing="1" w:line="480" w:lineRule="auto"/>
              <w:rPr>
                <w:rFonts w:ascii="Times New Roman" w:eastAsia="Times New Roman" w:hAnsi="Times New Roman" w:cs="Times New Roman"/>
                <w:color w:val="000000" w:themeColor="text1"/>
                <w:sz w:val="24"/>
                <w:szCs w:val="24"/>
              </w:rPr>
            </w:pPr>
            <w:r w:rsidRPr="004232A1">
              <w:rPr>
                <w:rFonts w:ascii="Times New Roman" w:eastAsia="Times New Roman" w:hAnsi="Times New Roman" w:cs="Times New Roman"/>
                <w:color w:val="000000" w:themeColor="text1"/>
                <w:sz w:val="27"/>
                <w:szCs w:val="27"/>
                <w:rtl/>
              </w:rPr>
              <w:t> </w:t>
            </w:r>
            <w:r w:rsidRPr="004232A1">
              <w:rPr>
                <w:rFonts w:ascii="Times New Roman" w:eastAsia="Times New Roman" w:hAnsi="Times New Roman" w:cs="Times New Roman"/>
                <w:color w:val="000000" w:themeColor="text1"/>
                <w:sz w:val="27"/>
                <w:szCs w:val="27"/>
                <w:rtl/>
              </w:rPr>
              <w:br/>
              <w:t>الحمد لله رب العالمين ونبينا محمد وعلى اله وصحبه وسلم أما بعد :</w:t>
            </w:r>
            <w:r w:rsidRPr="004232A1">
              <w:rPr>
                <w:rFonts w:ascii="Times New Roman" w:eastAsia="Times New Roman" w:hAnsi="Times New Roman" w:cs="Times New Roman"/>
                <w:color w:val="000000" w:themeColor="text1"/>
                <w:sz w:val="27"/>
                <w:szCs w:val="27"/>
                <w:rtl/>
              </w:rPr>
              <w:br/>
              <w:t xml:space="preserve">‏حدثنا ‏ ‏عمر بن حفص ‏ ‏حدثنا ‏ ‏أبي ‏ ‏حدثنا ‏ ‏الأعمش ‏ ‏قال حدثني ‏ ‏شقيق ‏ ‏عن ‏ ‏مسروق ‏ ‏قال كنا جلوسا مع ‏ ‏عبد الله بن عمرو ‏ ‏يحدثنا ‏ </w:t>
            </w:r>
            <w:r w:rsidRPr="004232A1">
              <w:rPr>
                <w:rFonts w:ascii="Times New Roman" w:eastAsia="Times New Roman" w:hAnsi="Times New Roman" w:cs="Times New Roman"/>
                <w:color w:val="000000" w:themeColor="text1"/>
                <w:sz w:val="27"/>
                <w:szCs w:val="27"/>
                <w:rtl/>
              </w:rPr>
              <w:br/>
              <w:t>‏إذ قال لم يكن رسول الله ‏ ‏صلى الله عليه وسلم ‏ ‏فاحشا ولا متفحشا وإنه كان يقول ‏</w:t>
            </w:r>
            <w:r w:rsidRPr="004232A1">
              <w:rPr>
                <w:rFonts w:ascii="Times New Roman" w:eastAsia="Times New Roman" w:hAnsi="Times New Roman" w:cs="Times New Roman"/>
                <w:b/>
                <w:bCs/>
                <w:color w:val="000000" w:themeColor="text1"/>
                <w:sz w:val="27"/>
                <w:szCs w:val="27"/>
                <w:rtl/>
              </w:rPr>
              <w:t>{ ‏إن خياركم أحاسنكم أخلاقا }</w:t>
            </w:r>
            <w:r w:rsidRPr="004232A1">
              <w:rPr>
                <w:rFonts w:ascii="Times New Roman" w:eastAsia="Times New Roman" w:hAnsi="Times New Roman" w:cs="Times New Roman"/>
                <w:color w:val="000000" w:themeColor="text1"/>
                <w:sz w:val="27"/>
                <w:szCs w:val="27"/>
                <w:rtl/>
              </w:rPr>
              <w:br/>
              <w:t>حديث مسروق " كنا جلوسا عند عبد الله بن عمرو بن العاص " ورجاله إلى الصحابة كوفيون</w:t>
            </w:r>
            <w:r w:rsidRPr="004232A1">
              <w:rPr>
                <w:rFonts w:ascii="Times New Roman" w:eastAsia="Times New Roman" w:hAnsi="Times New Roman" w:cs="Times New Roman"/>
                <w:color w:val="000000" w:themeColor="text1"/>
                <w:sz w:val="27"/>
                <w:szCs w:val="27"/>
                <w:rtl/>
              </w:rPr>
              <w:br/>
              <w:t xml:space="preserve">‏وقوله فيه : </w:t>
            </w:r>
            <w:r w:rsidRPr="004232A1">
              <w:rPr>
                <w:rFonts w:ascii="Times New Roman" w:eastAsia="Times New Roman" w:hAnsi="Times New Roman" w:cs="Times New Roman"/>
                <w:b/>
                <w:bCs/>
                <w:color w:val="000000" w:themeColor="text1"/>
                <w:sz w:val="27"/>
                <w:szCs w:val="27"/>
                <w:rtl/>
              </w:rPr>
              <w:t>" إن خياركم أحاسنكم أخلاقا " ‏</w:t>
            </w:r>
            <w:r w:rsidRPr="004232A1">
              <w:rPr>
                <w:rFonts w:ascii="Times New Roman" w:eastAsia="Times New Roman" w:hAnsi="Times New Roman" w:cs="Times New Roman"/>
                <w:color w:val="000000" w:themeColor="text1"/>
                <w:sz w:val="27"/>
                <w:szCs w:val="27"/>
                <w:rtl/>
              </w:rPr>
              <w:br/>
              <w:t xml:space="preserve">‏في رواية الكشميهني " أحسنكم " ووقع في الرواية الماضية " إن من خياركم " وهي مرادة هنا . وقد أخرج أبو يعلى من حديث أنس رفعه </w:t>
            </w:r>
            <w:r w:rsidRPr="004232A1">
              <w:rPr>
                <w:rFonts w:ascii="Times New Roman" w:eastAsia="Times New Roman" w:hAnsi="Times New Roman" w:cs="Times New Roman"/>
                <w:b/>
                <w:bCs/>
                <w:color w:val="000000" w:themeColor="text1"/>
                <w:sz w:val="27"/>
                <w:szCs w:val="27"/>
                <w:rtl/>
              </w:rPr>
              <w:t>" أكمل المؤمنين إيمانا أحسنهم خلقا "</w:t>
            </w:r>
            <w:r w:rsidRPr="004232A1">
              <w:rPr>
                <w:rFonts w:ascii="Times New Roman" w:eastAsia="Times New Roman" w:hAnsi="Times New Roman" w:cs="Times New Roman"/>
                <w:color w:val="000000" w:themeColor="text1"/>
                <w:sz w:val="27"/>
                <w:szCs w:val="27"/>
                <w:rtl/>
              </w:rPr>
              <w:t xml:space="preserve"> وللترمذي وحسنه والحاكم وصححه من حديث أبي هريرة رفعه " إن من أكمل المؤمنين أحسنهم خلقا " ولأحمد بسند رجاله ثقات من حديث جابر بن سمرة نحوه بلفظ " أحسن الناس إسلاما " وللترمذي من حديث جابر رفعه </w:t>
            </w:r>
            <w:r w:rsidRPr="004232A1">
              <w:rPr>
                <w:rFonts w:ascii="Times New Roman" w:eastAsia="Times New Roman" w:hAnsi="Times New Roman" w:cs="Times New Roman"/>
                <w:b/>
                <w:bCs/>
                <w:color w:val="000000" w:themeColor="text1"/>
                <w:sz w:val="27"/>
                <w:szCs w:val="27"/>
                <w:rtl/>
              </w:rPr>
              <w:t>" إن من أحبكم إلي وأقربكم مني مجلسا يوم القيامة أحسنكم أخلاقا "</w:t>
            </w:r>
            <w:r w:rsidRPr="004232A1">
              <w:rPr>
                <w:rFonts w:ascii="Times New Roman" w:eastAsia="Times New Roman" w:hAnsi="Times New Roman" w:cs="Times New Roman"/>
                <w:color w:val="000000" w:themeColor="text1"/>
                <w:sz w:val="27"/>
                <w:szCs w:val="27"/>
                <w:rtl/>
              </w:rPr>
              <w:t xml:space="preserve"> وأخرجه البخاري في " الأدب المفرد " من حديث عمرو بن شعيب عن أبيه عن جده , ولأحمد والطبراني وصححه ابن حبان من حديث أبي ثعلبة نحوه وقال : " أحاسنكم أخلاقا " وسياقه أتم , وللبخاري في الأدب المفرد وابن حبان والحاكم والطبراني من حديث أسامة بن شريك </w:t>
            </w:r>
            <w:r w:rsidRPr="004232A1">
              <w:rPr>
                <w:rFonts w:ascii="Times New Roman" w:eastAsia="Times New Roman" w:hAnsi="Times New Roman" w:cs="Times New Roman"/>
                <w:b/>
                <w:bCs/>
                <w:color w:val="000000" w:themeColor="text1"/>
                <w:sz w:val="27"/>
                <w:szCs w:val="27"/>
                <w:rtl/>
              </w:rPr>
              <w:t xml:space="preserve">" قالوا : يا رسول الله من أحب عباد الله إلى الله ؟ قال : أحسنهم خلقا " وفي رواية عنه " ما خير ما أعطي الإنسان ؟ قال : خلق حسن " </w:t>
            </w:r>
            <w:r w:rsidRPr="004232A1">
              <w:rPr>
                <w:rFonts w:ascii="Times New Roman" w:eastAsia="Times New Roman" w:hAnsi="Times New Roman" w:cs="Times New Roman"/>
                <w:color w:val="000000" w:themeColor="text1"/>
                <w:sz w:val="27"/>
                <w:szCs w:val="27"/>
                <w:rtl/>
              </w:rPr>
              <w:t xml:space="preserve">ومن الأحاديث الصحيحة في حسن الخلق حديث النواس بن سمعان رفعه " البر حسن الخلق " أخرجه مسلم والبخاري في " الأدب المفرد " , وحديث أبي الدرداء رفعه " ما شيء أثقل في الميزان من حسن الخلق " أخرجه البخاري في " الأدب المفرد " وأبو داود والترمذي وصححه هو وابن حبان وزاد الترمذي فيه وهو عند البزار " وإن صاحب حسن الخلق ليبلغ </w:t>
            </w:r>
            <w:r w:rsidRPr="004232A1">
              <w:rPr>
                <w:rFonts w:ascii="Times New Roman" w:eastAsia="Times New Roman" w:hAnsi="Times New Roman" w:cs="Times New Roman"/>
                <w:color w:val="000000" w:themeColor="text1"/>
                <w:sz w:val="27"/>
                <w:szCs w:val="27"/>
                <w:rtl/>
              </w:rPr>
              <w:lastRenderedPageBreak/>
              <w:t xml:space="preserve">درجة صاحب الصوم والصلاة " وأخرجه أبو داود وابن حبان أيضا والحاكم من حديث عائشة نحوه , وأخرجه الطبراني في " الأوسط " والحاكم من حديث أبي هريرة , وأخرجه الطبراني من حديث أنس نحوه , وأحمد والطبراني من حديث عبد الله بن عمرو , وأخرج الترمذي وابن حبان وصححاه وهو عند البخاري في " الأدب المفرد " من حديث أبي هريرة </w:t>
            </w:r>
            <w:r w:rsidRPr="004232A1">
              <w:rPr>
                <w:rFonts w:ascii="Times New Roman" w:eastAsia="Times New Roman" w:hAnsi="Times New Roman" w:cs="Times New Roman"/>
                <w:b/>
                <w:bCs/>
                <w:color w:val="000000" w:themeColor="text1"/>
                <w:sz w:val="27"/>
                <w:szCs w:val="27"/>
                <w:rtl/>
              </w:rPr>
              <w:t>" سئل النبي صلى الله عليه وسلم عن أكثر ما يدخل الناس الجنة , فقال : تقوى الله وحسن الخلق "</w:t>
            </w:r>
            <w:r w:rsidRPr="004232A1">
              <w:rPr>
                <w:rFonts w:ascii="Times New Roman" w:eastAsia="Times New Roman" w:hAnsi="Times New Roman" w:cs="Times New Roman"/>
                <w:color w:val="000000" w:themeColor="text1"/>
                <w:sz w:val="27"/>
                <w:szCs w:val="27"/>
                <w:rtl/>
              </w:rPr>
              <w:t xml:space="preserve"> وللبزار بسند حسن من حديث أبي هريرة رفعه </w:t>
            </w:r>
            <w:r w:rsidRPr="004232A1">
              <w:rPr>
                <w:rFonts w:ascii="Times New Roman" w:eastAsia="Times New Roman" w:hAnsi="Times New Roman" w:cs="Times New Roman"/>
                <w:b/>
                <w:bCs/>
                <w:color w:val="000000" w:themeColor="text1"/>
                <w:sz w:val="27"/>
                <w:szCs w:val="27"/>
                <w:rtl/>
              </w:rPr>
              <w:t>" إنكم لن تسعوا الناس بأموالكم , ولكن يسعهم منكم بسط الوجه وحسن الخلق "</w:t>
            </w:r>
            <w:r w:rsidRPr="004232A1">
              <w:rPr>
                <w:rFonts w:ascii="Times New Roman" w:eastAsia="Times New Roman" w:hAnsi="Times New Roman" w:cs="Times New Roman"/>
                <w:color w:val="000000" w:themeColor="text1"/>
                <w:sz w:val="27"/>
                <w:szCs w:val="27"/>
                <w:rtl/>
              </w:rPr>
              <w:t xml:space="preserve"> والأحاديث في ذلك كثيرة . وحكى ابن بطال تبعا للطبري خلافا : هل حسن الخلق غريزة , أو مكتسب ؟ وتمسك من قال بأنه غريزة بحديث ابن مسعود " إن الله قسم أخلاقكم كما قسم أرزاقكم " الحديث وهو عند البخاري في " الأدب المفرد " , وقال القرطبي في " المفهم " الخلق جبلة في نوع الإنسان , وهم في ذلك متفاوتون , فمن غلب عليه شيء منها إن كان محمودا وإلا فهو مأمور بالمجاهدة فيه حتى يصير محمودا , وكذا إن كان ضعيفا فيرتاض صاحبه حتى يقوى . قلت : وقد وقع في حديث الأشج العصري عند أحمد والنسائي والبخاري في " الأدب المفرد " وصححه ابن حبان أن النبي صلى الله عليه وسلم قال : </w:t>
            </w:r>
            <w:r w:rsidRPr="004232A1">
              <w:rPr>
                <w:rFonts w:ascii="Times New Roman" w:eastAsia="Times New Roman" w:hAnsi="Times New Roman" w:cs="Times New Roman"/>
                <w:b/>
                <w:bCs/>
                <w:color w:val="000000" w:themeColor="text1"/>
                <w:sz w:val="27"/>
                <w:szCs w:val="27"/>
                <w:rtl/>
              </w:rPr>
              <w:t>" إن فيك لخصلتين يحبهما الله : الحلم , والأناة . قال : يا رسول الله , قديما كانا في أو حديثا ؟ قال : قديما . قال : الحمد الله الذي جبلني على خلقين يحبهما "</w:t>
            </w:r>
            <w:r w:rsidRPr="004232A1">
              <w:rPr>
                <w:rFonts w:ascii="Times New Roman" w:eastAsia="Times New Roman" w:hAnsi="Times New Roman" w:cs="Times New Roman"/>
                <w:color w:val="000000" w:themeColor="text1"/>
                <w:sz w:val="27"/>
                <w:szCs w:val="27"/>
                <w:rtl/>
              </w:rPr>
              <w:t xml:space="preserve"> فترديده السؤال وتقريره عليه يشعر بأن في الخلق ما هو جبلي , وما هو مكتسب</w:t>
            </w:r>
            <w:r w:rsidRPr="004232A1">
              <w:rPr>
                <w:rFonts w:ascii="Times New Roman" w:eastAsia="Times New Roman" w:hAnsi="Times New Roman" w:cs="Times New Roman"/>
                <w:color w:val="000000" w:themeColor="text1"/>
                <w:sz w:val="27"/>
                <w:szCs w:val="27"/>
                <w:rtl/>
              </w:rPr>
              <w:br/>
              <w:t>‏قوله صلى الله عليه وسلم : ( إن من خياركم أحاسنكم أخلاقا ) ‏</w:t>
            </w:r>
            <w:r w:rsidRPr="004232A1">
              <w:rPr>
                <w:rFonts w:ascii="Times New Roman" w:eastAsia="Times New Roman" w:hAnsi="Times New Roman" w:cs="Times New Roman"/>
                <w:color w:val="000000" w:themeColor="text1"/>
                <w:sz w:val="27"/>
                <w:szCs w:val="27"/>
                <w:rtl/>
              </w:rPr>
              <w:br/>
              <w:t>‏فيه الحث على حسن الخلق , وبيان فضيلة صاحبه . وهو صفة أنبياء الله تعالى وأوليائه . قال الحسن البصري : حقيقة حسن الخلق بذل المعروف , وكف الأذى , وطلاقة الوجه . قال القاضي عياض : هو مخالطة الناس بالجميل والبشر , والتودد لهم , والإشفاق عليهم , واحتمالهم , والحلم عنهم , والصبر عليهم في المكاره , وترك الكبر والاستطالة عليهم . ومجانبة الغلظ والغضب , والمؤاخذة . قال : وحكى الطبري خلافا للسلف في حسن الخلق هل هو غريزة أم مكتسب ؟ قال القاضي : والصحيح أن منه ما هو غريزة , ومنه ما يكتسب بالتخلق والاقتداء بغيره . والله أعلم .</w:t>
            </w:r>
            <w:r w:rsidRPr="004232A1">
              <w:rPr>
                <w:rFonts w:ascii="Times New Roman" w:eastAsia="Times New Roman" w:hAnsi="Times New Roman" w:cs="Times New Roman"/>
                <w:color w:val="000000" w:themeColor="text1"/>
                <w:sz w:val="27"/>
                <w:szCs w:val="27"/>
                <w:rtl/>
              </w:rPr>
              <w:br/>
              <w:t xml:space="preserve">‏عن ‏ ‏عائشة ‏ ‏قالت ‏قال رسول الله ‏ ‏صلى الله عليه وسلم ‏ </w:t>
            </w:r>
            <w:r w:rsidRPr="004232A1">
              <w:rPr>
                <w:rFonts w:ascii="Times New Roman" w:eastAsia="Times New Roman" w:hAnsi="Times New Roman" w:cs="Times New Roman"/>
                <w:b/>
                <w:bCs/>
                <w:color w:val="000000" w:themeColor="text1"/>
                <w:sz w:val="27"/>
                <w:szCs w:val="27"/>
                <w:rtl/>
              </w:rPr>
              <w:t>{ ‏إن من أكمل المؤمنين إيمانا أحسنهم خلقا وألطفهم بأهله}</w:t>
            </w:r>
            <w:r w:rsidRPr="004232A1">
              <w:rPr>
                <w:rFonts w:ascii="Times New Roman" w:eastAsia="Times New Roman" w:hAnsi="Times New Roman" w:cs="Times New Roman"/>
                <w:color w:val="000000" w:themeColor="text1"/>
                <w:sz w:val="27"/>
                <w:szCs w:val="27"/>
                <w:rtl/>
              </w:rPr>
              <w:br/>
              <w:t>‏عن ‏ ‏أبي هريرة ‏ ‏قال ‏سئل رسول الله ‏ ‏صلى الله عليه وسلم ‏ ‏عن أكثر ما ‏ ‏يلج ‏ ‏الناس به النار فقال ‏</w:t>
            </w:r>
            <w:r w:rsidRPr="004232A1">
              <w:rPr>
                <w:rFonts w:ascii="Times New Roman" w:eastAsia="Times New Roman" w:hAnsi="Times New Roman" w:cs="Times New Roman"/>
                <w:b/>
                <w:bCs/>
                <w:color w:val="000000" w:themeColor="text1"/>
                <w:sz w:val="27"/>
                <w:szCs w:val="27"/>
                <w:rtl/>
              </w:rPr>
              <w:t>{ ‏الأجوفان الفم والفرج وسئل عن أكثر ما ‏ ‏يلج ‏ ‏به الجنة فقال رسول الله ‏ ‏صلى الله عليه وسلم ‏‏ حسن الخلق}</w:t>
            </w:r>
            <w:r w:rsidRPr="004232A1">
              <w:rPr>
                <w:rFonts w:ascii="Times New Roman" w:eastAsia="Times New Roman" w:hAnsi="Times New Roman" w:cs="Times New Roman"/>
                <w:color w:val="000000" w:themeColor="text1"/>
                <w:sz w:val="27"/>
                <w:szCs w:val="27"/>
                <w:rtl/>
              </w:rPr>
              <w:br/>
              <w:t xml:space="preserve">عن ‏ ‏عائشة ‏أن النبي ‏ ‏صلى الله عليه وسلم ‏ ‏قال لها ‏ ‏ </w:t>
            </w:r>
            <w:r w:rsidRPr="004232A1">
              <w:rPr>
                <w:rFonts w:ascii="Times New Roman" w:eastAsia="Times New Roman" w:hAnsi="Times New Roman" w:cs="Times New Roman"/>
                <w:b/>
                <w:bCs/>
                <w:color w:val="000000" w:themeColor="text1"/>
                <w:sz w:val="27"/>
                <w:szCs w:val="27"/>
                <w:rtl/>
              </w:rPr>
              <w:t>{ إنه من أعطي حظه من الرفق ؛ فقد أعطي حظه من خير الدنيا ةالآخرة . وصلة الرحم ، وحسن الخلق وحسن الجوار يعمران الديار ، ويزيدان في الأعمار }</w:t>
            </w:r>
            <w:r w:rsidRPr="004232A1">
              <w:rPr>
                <w:rFonts w:ascii="Times New Roman" w:eastAsia="Times New Roman" w:hAnsi="Times New Roman" w:cs="Times New Roman"/>
                <w:color w:val="000000" w:themeColor="text1"/>
                <w:sz w:val="27"/>
                <w:szCs w:val="27"/>
                <w:rtl/>
              </w:rPr>
              <w:t xml:space="preserve"> .( صحيح )</w:t>
            </w:r>
            <w:r w:rsidRPr="004232A1">
              <w:rPr>
                <w:rFonts w:ascii="Times New Roman" w:eastAsia="Times New Roman" w:hAnsi="Times New Roman" w:cs="Times New Roman"/>
                <w:color w:val="000000" w:themeColor="text1"/>
                <w:sz w:val="27"/>
                <w:szCs w:val="27"/>
                <w:rtl/>
              </w:rPr>
              <w:br/>
              <w:t>عن أنس قال : لقي رسول الله صلى الله عليه وسلم أبا ذر فقال : يا أبا ذر ألا أدلك على خصلتين هما أخف على الظهر ، وأقل ( في الميزان ) من غيرهما ؟ قال : بلى يا رسول الله ،</w:t>
            </w:r>
            <w:r w:rsidRPr="004232A1">
              <w:rPr>
                <w:rFonts w:ascii="Times New Roman" w:eastAsia="Times New Roman" w:hAnsi="Times New Roman" w:cs="Times New Roman"/>
                <w:b/>
                <w:bCs/>
                <w:color w:val="000000" w:themeColor="text1"/>
                <w:sz w:val="27"/>
                <w:szCs w:val="27"/>
                <w:rtl/>
              </w:rPr>
              <w:t>{ قال عليك بحسن الخلق ، وطول الصمت ، فوالذي نفسي بيده ما عمل الخلائق بمثلهما }</w:t>
            </w:r>
            <w:r w:rsidRPr="004232A1">
              <w:rPr>
                <w:rFonts w:ascii="Times New Roman" w:eastAsia="Times New Roman" w:hAnsi="Times New Roman" w:cs="Times New Roman"/>
                <w:color w:val="000000" w:themeColor="text1"/>
                <w:sz w:val="27"/>
                <w:szCs w:val="27"/>
                <w:rtl/>
              </w:rPr>
              <w:t xml:space="preserve"> . حسن</w:t>
            </w:r>
            <w:r w:rsidRPr="004232A1">
              <w:rPr>
                <w:rFonts w:ascii="Times New Roman" w:eastAsia="Times New Roman" w:hAnsi="Times New Roman" w:cs="Times New Roman"/>
                <w:color w:val="000000" w:themeColor="text1"/>
                <w:sz w:val="27"/>
                <w:szCs w:val="27"/>
                <w:rtl/>
              </w:rPr>
              <w:br/>
              <w:t>‏عن ‏ ‏مالك ‏ ‏عن ‏ ‏يحيى بن سعيد ‏ ‏أنه قال بلغني ‏أن المرء ليدرك بحسن خلقه درجة القائم بالليل ‏ ‏الظامي ‏ ‏بالهواجر .</w:t>
            </w:r>
            <w:r w:rsidRPr="004232A1">
              <w:rPr>
                <w:rFonts w:ascii="Times New Roman" w:eastAsia="Times New Roman" w:hAnsi="Times New Roman" w:cs="Times New Roman"/>
                <w:color w:val="000000" w:themeColor="text1"/>
                <w:sz w:val="27"/>
                <w:szCs w:val="27"/>
                <w:rtl/>
              </w:rPr>
              <w:br/>
              <w:t>وقوله أن الرجل ليدرك بحسن خلقه درجة القائم بالليل الظامئ بالهواجر يريد والله أعلم أنه يدرك بحسن خلقه درجة المتنفل بالصوم والصلاة لصبره على الأذى وكفه عن أذى غيره والمعارضة عليه مع سلامة صدره من الغل.</w:t>
            </w:r>
            <w:r w:rsidRPr="004232A1">
              <w:rPr>
                <w:rFonts w:ascii="Times New Roman" w:eastAsia="Times New Roman" w:hAnsi="Times New Roman" w:cs="Times New Roman"/>
                <w:color w:val="000000" w:themeColor="text1"/>
                <w:sz w:val="27"/>
                <w:szCs w:val="27"/>
                <w:rtl/>
              </w:rPr>
              <w:br/>
              <w:t>‏حدثنا ‏ ‏أحمد بن عبدة الضبي ‏ ‏حدثنا ‏ ‏أبو وهب ‏ ‏عن ‏ ‏عبد الله بن المبارك ‏ ‏أنه وصف حسن الخلق فقال هو ‏ ‏بسط الوجه ‏ ‏وبذل المعروف وكف الأذى .</w:t>
            </w:r>
            <w:r w:rsidRPr="004232A1">
              <w:rPr>
                <w:rFonts w:ascii="Times New Roman" w:eastAsia="Times New Roman" w:hAnsi="Times New Roman" w:cs="Times New Roman"/>
                <w:color w:val="000000" w:themeColor="text1"/>
                <w:sz w:val="27"/>
                <w:szCs w:val="27"/>
                <w:rtl/>
              </w:rPr>
              <w:br/>
              <w:t>قال ابن رجب في كتابه جامع العلوم والحكم : قد روي عن السلف تفسير حسن الخلق فعن الحسن قال حسن الخلق الكرم والبذلة والاحتمال وعن الشعبي قال : حسن الخلق البله والعطية والبشر الحسن وكان الشعبي كذلك .</w:t>
            </w:r>
            <w:r w:rsidRPr="004232A1">
              <w:rPr>
                <w:rFonts w:ascii="Times New Roman" w:eastAsia="Times New Roman" w:hAnsi="Times New Roman" w:cs="Times New Roman"/>
                <w:color w:val="000000" w:themeColor="text1"/>
                <w:sz w:val="27"/>
                <w:szCs w:val="27"/>
                <w:rtl/>
              </w:rPr>
              <w:br/>
              <w:t>وسئل سلام بن أبي مطيع عن حسن الخلق فأنشد شعرا فقال : ‏</w:t>
            </w:r>
            <w:r w:rsidRPr="004232A1">
              <w:rPr>
                <w:rFonts w:ascii="Times New Roman" w:eastAsia="Times New Roman" w:hAnsi="Times New Roman" w:cs="Times New Roman"/>
                <w:color w:val="000000" w:themeColor="text1"/>
                <w:sz w:val="27"/>
                <w:szCs w:val="27"/>
                <w:rtl/>
              </w:rPr>
              <w:br/>
              <w:t>‏تراه إذا ما جئته متهللا ‏ ‏كأنك تعطيه الذي أنت سائله</w:t>
            </w:r>
            <w:r w:rsidRPr="004232A1">
              <w:rPr>
                <w:rFonts w:ascii="Times New Roman" w:eastAsia="Times New Roman" w:hAnsi="Times New Roman" w:cs="Times New Roman"/>
                <w:color w:val="000000" w:themeColor="text1"/>
                <w:sz w:val="27"/>
                <w:szCs w:val="27"/>
                <w:rtl/>
              </w:rPr>
              <w:br/>
              <w:t>‏ ‏ولو لم يكن في كفه غير روحه ‏ ‏لجاد بها فليتق الله سائله ‏</w:t>
            </w:r>
            <w:r w:rsidRPr="004232A1">
              <w:rPr>
                <w:rFonts w:ascii="Times New Roman" w:eastAsia="Times New Roman" w:hAnsi="Times New Roman" w:cs="Times New Roman"/>
                <w:color w:val="000000" w:themeColor="text1"/>
                <w:sz w:val="27"/>
                <w:szCs w:val="27"/>
                <w:rtl/>
              </w:rPr>
              <w:br/>
              <w:t>‏هو البحر من أي النواحي أتيته ‏ ‏فلجته المعروف والجود ساحله</w:t>
            </w:r>
            <w:r w:rsidRPr="004232A1">
              <w:rPr>
                <w:rFonts w:ascii="Times New Roman" w:eastAsia="Times New Roman" w:hAnsi="Times New Roman" w:cs="Times New Roman"/>
                <w:color w:val="000000" w:themeColor="text1"/>
                <w:sz w:val="27"/>
                <w:szCs w:val="27"/>
                <w:rtl/>
              </w:rPr>
              <w:br/>
              <w:t>‏ ‏وقال الإمام أحمد : حسن الخلق , أن لا تغضب ولا تحقد . وعنه أنه قال : حسن الخلق أن تحتمل ما يكون من الناس .</w:t>
            </w:r>
            <w:r w:rsidRPr="004232A1">
              <w:rPr>
                <w:rFonts w:ascii="Times New Roman" w:eastAsia="Times New Roman" w:hAnsi="Times New Roman" w:cs="Times New Roman"/>
                <w:color w:val="000000" w:themeColor="text1"/>
                <w:sz w:val="27"/>
                <w:szCs w:val="27"/>
                <w:rtl/>
              </w:rPr>
              <w:br/>
              <w:t>وقال إسحاق بن راهويه هو بسط الوجه وأن لا تغضب ونحو ذلك , قاله محمد بن نصر .</w:t>
            </w:r>
            <w:r w:rsidRPr="004232A1">
              <w:rPr>
                <w:rFonts w:ascii="Times New Roman" w:eastAsia="Times New Roman" w:hAnsi="Times New Roman" w:cs="Times New Roman"/>
                <w:color w:val="000000" w:themeColor="text1"/>
                <w:sz w:val="27"/>
                <w:szCs w:val="27"/>
                <w:rtl/>
              </w:rPr>
              <w:br/>
              <w:t>( مسألة ) ومن حسن الخلق مجاملة الزوجة والأهل ومعاشرتهم والتوسعة عليهم قال مالك ينبغي للرجل أن يحسن إلى أهل داره حتى يكون أحب الناس إليهم , قال في المختصر وهو في سعة من أن يأكل من طعام لا يأكل منه عياله , ويلبس ثيابا لا يكسوهم مثلها , ولكن يكسوهم ويطعمهم منه وأكره أن يسأل الرجل عما أدخل داره من الطعام , ولا ينبغي أن يفاحش المرأة ولا يكثر مراجعتها ولا تردادها , والأصل في ذلك ما روى مالك عن أبي الزناد عن الأعرج عن أبي هريرة رضي الله عنه أن رسول الله صلى الله عليه وسلم قال المرأة كالضبع إن أقمتها كسرتها , وإن استمتعت بها استمتعت بها وبها عوج , وروى أبو حازم عن أبي هريرة أن رسول الله صلى الله عليه وسلم قال استوصوا بالنساء خيرا فإنهن خلقن من ضلع وإن أعوج شيء في الضلع أعلاه فإن ذهبت تقيمه كسرته وإن تركته لم يزل أعوج فاستوصوا بالنساء خيرا .</w:t>
            </w:r>
            <w:r w:rsidRPr="004232A1">
              <w:rPr>
                <w:rFonts w:ascii="Times New Roman" w:eastAsia="Times New Roman" w:hAnsi="Times New Roman" w:cs="Times New Roman"/>
                <w:color w:val="000000" w:themeColor="text1"/>
                <w:sz w:val="27"/>
                <w:szCs w:val="27"/>
                <w:rtl/>
              </w:rPr>
              <w:br/>
              <w:t>‏ وصلى الله وسلم على نبيه محمد</w:t>
            </w:r>
          </w:p>
        </w:tc>
      </w:tr>
    </w:tbl>
    <w:p w:rsidR="00E51E66" w:rsidRDefault="00E51E66">
      <w:pPr>
        <w:rPr>
          <w:color w:val="000000" w:themeColor="text1"/>
          <w:lang w:bidi="ar-AE"/>
        </w:rPr>
      </w:pPr>
    </w:p>
    <w:p w:rsidR="00E51E66" w:rsidRPr="00E51E66" w:rsidRDefault="00E51E66" w:rsidP="00E51E66">
      <w:pPr>
        <w:rPr>
          <w:lang w:bidi="ar-AE"/>
        </w:rPr>
      </w:pPr>
    </w:p>
    <w:p w:rsidR="00E51E66" w:rsidRDefault="00E51E66" w:rsidP="00E51E66">
      <w:pPr>
        <w:rPr>
          <w:lang w:bidi="ar-AE"/>
        </w:rPr>
      </w:pPr>
    </w:p>
    <w:p w:rsidR="00632ECC" w:rsidRPr="00E51E66" w:rsidRDefault="00E51E66" w:rsidP="00E51E66">
      <w:pPr>
        <w:rPr>
          <w:rFonts w:hint="cs"/>
          <w:color w:val="0070C0"/>
          <w:sz w:val="28"/>
          <w:szCs w:val="28"/>
          <w:rtl/>
          <w:lang w:bidi="ar-AE"/>
        </w:rPr>
      </w:pPr>
      <w:r w:rsidRPr="00E51E66">
        <w:rPr>
          <w:rFonts w:hint="cs"/>
          <w:color w:val="0070C0"/>
          <w:sz w:val="28"/>
          <w:szCs w:val="28"/>
          <w:rtl/>
          <w:lang w:bidi="ar-AE"/>
        </w:rPr>
        <w:t>تقديم الطالب : محارب محمود حبيب .</w:t>
      </w:r>
    </w:p>
    <w:p w:rsidR="00E51E66" w:rsidRPr="00E51E66" w:rsidRDefault="00E51E66" w:rsidP="00E51E66">
      <w:pPr>
        <w:rPr>
          <w:rFonts w:hint="cs"/>
          <w:color w:val="0070C0"/>
          <w:sz w:val="28"/>
          <w:szCs w:val="28"/>
          <w:rtl/>
          <w:lang w:bidi="ar-AE"/>
        </w:rPr>
      </w:pPr>
      <w:r w:rsidRPr="00E51E66">
        <w:rPr>
          <w:rFonts w:hint="cs"/>
          <w:color w:val="0070C0"/>
          <w:sz w:val="28"/>
          <w:szCs w:val="28"/>
          <w:rtl/>
          <w:lang w:bidi="ar-AE"/>
        </w:rPr>
        <w:t>الصف : التاسع " 4 " .</w:t>
      </w:r>
    </w:p>
    <w:p w:rsidR="00E51E66" w:rsidRPr="00E51E66" w:rsidRDefault="00E51E66" w:rsidP="00E51E66">
      <w:pPr>
        <w:rPr>
          <w:rFonts w:hint="cs"/>
          <w:color w:val="0070C0"/>
          <w:sz w:val="28"/>
          <w:szCs w:val="28"/>
          <w:rtl/>
          <w:lang w:bidi="ar-AE"/>
        </w:rPr>
      </w:pPr>
      <w:r w:rsidRPr="00E51E66">
        <w:rPr>
          <w:rFonts w:hint="cs"/>
          <w:color w:val="0070C0"/>
          <w:sz w:val="28"/>
          <w:szCs w:val="28"/>
          <w:rtl/>
          <w:lang w:bidi="ar-AE"/>
        </w:rPr>
        <w:t>المادة : اللغة العربية .</w:t>
      </w:r>
    </w:p>
    <w:p w:rsidR="00E51E66" w:rsidRPr="00E51E66" w:rsidRDefault="00E51E66" w:rsidP="00E51E66">
      <w:pPr>
        <w:rPr>
          <w:rFonts w:hint="cs"/>
          <w:sz w:val="28"/>
          <w:szCs w:val="28"/>
          <w:rtl/>
          <w:lang w:bidi="ar-AE"/>
        </w:rPr>
      </w:pPr>
      <w:r w:rsidRPr="00E51E66">
        <w:rPr>
          <w:rFonts w:hint="cs"/>
          <w:color w:val="0070C0"/>
          <w:sz w:val="28"/>
          <w:szCs w:val="28"/>
          <w:rtl/>
          <w:lang w:bidi="ar-AE"/>
        </w:rPr>
        <w:t>بإشراف المعلم : أحمد عبد الرحمن</w:t>
      </w:r>
      <w:r w:rsidRPr="00E51E66">
        <w:rPr>
          <w:rFonts w:hint="cs"/>
          <w:sz w:val="28"/>
          <w:szCs w:val="28"/>
          <w:rtl/>
          <w:lang w:bidi="ar-AE"/>
        </w:rPr>
        <w:t xml:space="preserve"> .</w:t>
      </w:r>
    </w:p>
    <w:sectPr w:rsidR="00E51E66" w:rsidRPr="00E51E66" w:rsidSect="004232A1">
      <w:pgSz w:w="11906" w:h="16838"/>
      <w:pgMar w:top="1440" w:right="1440" w:bottom="1440" w:left="1440" w:header="720" w:footer="720" w:gutter="0"/>
      <w:pgBorders w:offsetFrom="page">
        <w:top w:val="single" w:sz="12" w:space="24" w:color="00B0F0"/>
        <w:left w:val="single" w:sz="12" w:space="24" w:color="00B0F0"/>
        <w:bottom w:val="single" w:sz="12" w:space="24" w:color="00B0F0"/>
        <w:right w:val="single" w:sz="12" w:space="24" w:color="00B0F0"/>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savePreviewPicture/>
  <w:compat/>
  <w:rsids>
    <w:rsidRoot w:val="004232A1"/>
    <w:rsid w:val="00211841"/>
    <w:rsid w:val="004232A1"/>
    <w:rsid w:val="00632ECC"/>
    <w:rsid w:val="00746014"/>
    <w:rsid w:val="00CE7258"/>
    <w:rsid w:val="00DC4208"/>
    <w:rsid w:val="00E51E66"/>
    <w:rsid w:val="00EB2C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EC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32A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13197783">
      <w:bodyDiv w:val="1"/>
      <w:marLeft w:val="0"/>
      <w:marRight w:val="0"/>
      <w:marTop w:val="0"/>
      <w:marBottom w:val="0"/>
      <w:divBdr>
        <w:top w:val="none" w:sz="0" w:space="0" w:color="auto"/>
        <w:left w:val="none" w:sz="0" w:space="0" w:color="auto"/>
        <w:bottom w:val="none" w:sz="0" w:space="0" w:color="auto"/>
        <w:right w:val="none" w:sz="0" w:space="0" w:color="auto"/>
      </w:divBdr>
      <w:divsChild>
        <w:div w:id="2115905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2011-01-05T16:33:00Z</cp:lastPrinted>
  <dcterms:created xsi:type="dcterms:W3CDTF">2011-01-05T16:20:00Z</dcterms:created>
  <dcterms:modified xsi:type="dcterms:W3CDTF">2011-04-17T17:37:00Z</dcterms:modified>
</cp:coreProperties>
</file>