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 w:hint="cs"/>
          <w:b/>
          <w:bCs/>
          <w:color w:val="548DD4" w:themeColor="text2" w:themeTint="99"/>
          <w:sz w:val="23"/>
          <w:szCs w:val="23"/>
          <w:rtl/>
          <w:lang w:bidi="ar-AE"/>
        </w:rPr>
      </w:pPr>
      <w:r w:rsidRPr="00702DAF">
        <w:rPr>
          <w:noProof/>
          <w:color w:val="548DD4" w:themeColor="text2" w:themeTint="99"/>
        </w:rPr>
        <w:pict>
          <v:group id="_x0000_s1101" style="position:absolute;left:0;text-align:left;margin-left:-71.65pt;margin-top:-51.55pt;width:562.2pt;height:803.55pt;z-index:251659264" coordorigin="720,900" coordsize="10563,13965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102" type="#_x0000_t110" style="position:absolute;left:720;top:900;width:900;height:720" fillcolor="#cfc" stroked="f"/>
            <v:group id="_x0000_s1103" style="position:absolute;left:1620;top:1260;width:9420;height:180" coordorigin="1620,1260" coordsize="9420,180">
              <v:line id="_x0000_s1104" style="position:absolute;flip:x" from="1620,1260" to="10800,1260" strokecolor="#cfc" strokeweight="2.25pt"/>
              <v:line id="_x0000_s1105" style="position:absolute;flip:x" from="1860,1440" to="11040,1440" strokecolor="#06f"/>
            </v:group>
            <v:group id="_x0000_s1106" style="position:absolute;left:-3540;top:5880;width:9420;height:180;rotation:270" coordorigin="1620,1260" coordsize="9420,180">
              <v:line id="_x0000_s1107" style="position:absolute;flip:x" from="1620,1260" to="10800,1260" strokecolor="#cfc" strokeweight="2.25pt"/>
              <v:line id="_x0000_s1108" style="position:absolute;flip:x" from="1860,1440" to="11040,1440" strokecolor="#06f"/>
            </v:group>
            <v:group id="_x0000_s1109" style="position:absolute;left:2880;top:12060;width:8403;height:2805" coordorigin="2880,10440" coordsize="8403,28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110" type="#_x0000_t75" style="position:absolute;left:8640;top:10440;width:2643;height:2805" wrapcoords="-89 0 -89 21517 21600 21517 21600 0 -89 0">
                <v:imagedata r:id="rId4" o:title="Diddle (222)"/>
                <o:lock v:ext="edit" cropping="t"/>
              </v:shape>
              <v:group id="_x0000_s1111" style="position:absolute;left:2880;top:12600;width:6120;height:180;rotation:180" coordorigin="1620,1260" coordsize="9420,180">
                <v:line id="_x0000_s1112" style="position:absolute;flip:x" from="1620,1260" to="10800,1260" strokecolor="#cfc" strokeweight="2.25pt"/>
                <v:line id="_x0000_s1113" style="position:absolute;flip:x" from="1860,1440" to="11040,1440" strokecolor="#06f"/>
              </v:group>
            </v:group>
          </v:group>
        </w:pict>
      </w:r>
      <w:r w:rsidRPr="00702DAF">
        <w:rPr>
          <w:rFonts w:ascii="Tahoma" w:eastAsia="Times New Roman" w:hAnsi="Tahoma" w:cs="Tahoma"/>
          <w:b/>
          <w:bCs/>
          <w:color w:val="548DD4" w:themeColor="text2" w:themeTint="99"/>
          <w:sz w:val="27"/>
          <w:szCs w:val="27"/>
          <w:rtl/>
        </w:rPr>
        <w:t xml:space="preserve">السلام </w:t>
      </w:r>
      <w:r w:rsidRPr="00702DAF">
        <w:rPr>
          <w:rFonts w:ascii="Tahoma" w:eastAsia="Times New Roman" w:hAnsi="Tahoma" w:cs="Tahoma"/>
          <w:b/>
          <w:bCs/>
          <w:color w:val="C2D69B" w:themeColor="accent3" w:themeTint="99"/>
          <w:sz w:val="27"/>
          <w:szCs w:val="27"/>
          <w:rtl/>
        </w:rPr>
        <w:t>عليكم</w:t>
      </w:r>
      <w:r w:rsidRPr="00702DAF">
        <w:rPr>
          <w:rFonts w:ascii="Tahoma" w:eastAsia="Times New Roman" w:hAnsi="Tahoma" w:cs="Tahoma"/>
          <w:b/>
          <w:bCs/>
          <w:color w:val="C2D69B" w:themeColor="accent3" w:themeTint="99"/>
          <w:sz w:val="27"/>
          <w:szCs w:val="27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C2D69B" w:themeColor="accent3" w:themeTint="99"/>
          <w:sz w:val="27"/>
          <w:szCs w:val="27"/>
          <w:rtl/>
        </w:rPr>
        <w:t>ورحمة الله</w:t>
      </w:r>
      <w:r w:rsidRPr="00702DAF">
        <w:rPr>
          <w:rFonts w:ascii="Tahoma" w:eastAsia="Times New Roman" w:hAnsi="Tahoma" w:cs="Tahoma"/>
          <w:b/>
          <w:bCs/>
          <w:color w:val="548DD4" w:themeColor="text2" w:themeTint="99"/>
          <w:sz w:val="27"/>
          <w:szCs w:val="27"/>
          <w:rtl/>
        </w:rPr>
        <w:t xml:space="preserve"> وبركاته</w:t>
      </w:r>
      <w:r w:rsidRPr="00702DAF">
        <w:rPr>
          <w:rFonts w:ascii="Tahoma" w:eastAsia="Times New Roman" w:hAnsi="Tahoma" w:cs="Tahoma"/>
          <w:b/>
          <w:bCs/>
          <w:color w:val="548DD4" w:themeColor="text2" w:themeTint="99"/>
          <w:sz w:val="27"/>
          <w:szCs w:val="27"/>
        </w:rPr>
        <w:t xml:space="preserve"> </w:t>
      </w:r>
      <w:r>
        <w:rPr>
          <w:rFonts w:ascii="Tahoma" w:eastAsia="Times New Roman" w:hAnsi="Tahoma" w:cs="Tahoma"/>
          <w:b/>
          <w:bCs/>
          <w:color w:val="548DD4" w:themeColor="text2" w:themeTint="99"/>
          <w:sz w:val="23"/>
          <w:szCs w:val="23"/>
        </w:rPr>
        <w:br/>
      </w:r>
    </w:p>
    <w:p w:rsidR="00702DAF" w:rsidRDefault="00702DAF" w:rsidP="00702DAF">
      <w:pPr>
        <w:spacing w:after="0" w:line="240" w:lineRule="auto"/>
        <w:rPr>
          <w:rFonts w:ascii="Tahoma" w:eastAsia="Times New Roman" w:hAnsi="Tahoma" w:cs="Tahoma" w:hint="cs"/>
          <w:b/>
          <w:bCs/>
          <w:color w:val="FF0000"/>
          <w:sz w:val="23"/>
          <w:szCs w:val="23"/>
          <w:rtl/>
          <w:lang w:bidi="ar-AE"/>
        </w:rPr>
      </w:pPr>
    </w:p>
    <w:p w:rsidR="00702DAF" w:rsidRDefault="00702DAF" w:rsidP="00702DAF">
      <w:pPr>
        <w:spacing w:after="0" w:line="240" w:lineRule="auto"/>
        <w:rPr>
          <w:rFonts w:ascii="Tahoma" w:eastAsia="Times New Roman" w:hAnsi="Tahoma" w:cs="Tahoma" w:hint="cs"/>
          <w:b/>
          <w:bCs/>
          <w:color w:val="FF0000"/>
          <w:sz w:val="23"/>
          <w:szCs w:val="23"/>
          <w:rtl/>
          <w:lang w:bidi="ar-AE"/>
        </w:rPr>
      </w:pPr>
    </w:p>
    <w:p w:rsidR="00702DAF" w:rsidRDefault="00702DAF" w:rsidP="00702DAF">
      <w:pPr>
        <w:spacing w:after="0" w:line="240" w:lineRule="auto"/>
        <w:rPr>
          <w:rFonts w:ascii="Tahoma" w:eastAsia="Times New Roman" w:hAnsi="Tahoma" w:cs="Tahoma" w:hint="cs"/>
          <w:b/>
          <w:bCs/>
          <w:color w:val="FF0000"/>
          <w:sz w:val="23"/>
          <w:szCs w:val="23"/>
          <w:rtl/>
          <w:lang w:bidi="ar-AE"/>
        </w:rPr>
      </w:pPr>
    </w:p>
    <w:p w:rsidR="00702DAF" w:rsidRDefault="00702DAF" w:rsidP="00702DAF">
      <w:pPr>
        <w:spacing w:after="0" w:line="240" w:lineRule="auto"/>
        <w:rPr>
          <w:rFonts w:ascii="Tahoma" w:eastAsia="Times New Roman" w:hAnsi="Tahoma" w:cs="Tahoma" w:hint="cs"/>
          <w:b/>
          <w:bCs/>
          <w:color w:val="FF0000"/>
          <w:sz w:val="23"/>
          <w:szCs w:val="23"/>
          <w:rtl/>
          <w:lang w:bidi="ar-AE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 w:hint="cs"/>
          <w:b/>
          <w:bCs/>
          <w:color w:val="C2D69B" w:themeColor="accent3" w:themeTint="99"/>
          <w:sz w:val="23"/>
          <w:szCs w:val="23"/>
          <w:rtl/>
        </w:rPr>
      </w:pPr>
      <w:r w:rsidRPr="00702DAF">
        <w:rPr>
          <w:rFonts w:ascii="Tahoma" w:eastAsia="Times New Roman" w:hAnsi="Tahoma" w:cs="Tahoma"/>
          <w:b/>
          <w:bCs/>
          <w:color w:val="C2D69B" w:themeColor="accent3" w:themeTint="99"/>
          <w:sz w:val="23"/>
          <w:szCs w:val="23"/>
          <w:rtl/>
        </w:rPr>
        <w:t>طارق بن زياد</w:t>
      </w:r>
      <w:r w:rsidRPr="00702DAF">
        <w:rPr>
          <w:rFonts w:ascii="Tahoma" w:eastAsia="Times New Roman" w:hAnsi="Tahoma" w:cs="Tahoma"/>
          <w:b/>
          <w:bCs/>
          <w:color w:val="C2D69B" w:themeColor="accent3" w:themeTint="99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C2D69B" w:themeColor="accent3" w:themeTint="99"/>
          <w:sz w:val="23"/>
          <w:szCs w:val="23"/>
        </w:rPr>
        <w:br/>
      </w:r>
    </w:p>
    <w:p w:rsidR="00702DAF" w:rsidRDefault="00702DAF" w:rsidP="00702DAF">
      <w:pPr>
        <w:spacing w:after="0" w:line="240" w:lineRule="auto"/>
        <w:rPr>
          <w:rFonts w:ascii="Tahoma" w:eastAsia="Times New Roman" w:hAnsi="Tahoma" w:cs="Tahoma" w:hint="cs"/>
          <w:b/>
          <w:bCs/>
          <w:color w:val="4E2818"/>
          <w:sz w:val="23"/>
          <w:szCs w:val="23"/>
          <w:rtl/>
        </w:rPr>
      </w:pPr>
    </w:p>
    <w:p w:rsidR="00702DAF" w:rsidRDefault="00702DAF" w:rsidP="00702DAF">
      <w:pPr>
        <w:spacing w:after="0" w:line="240" w:lineRule="auto"/>
        <w:rPr>
          <w:rFonts w:ascii="Tahoma" w:eastAsia="Times New Roman" w:hAnsi="Tahoma" w:cs="Tahoma" w:hint="cs"/>
          <w:b/>
          <w:bCs/>
          <w:color w:val="4E2818"/>
          <w:sz w:val="23"/>
          <w:szCs w:val="23"/>
          <w:rtl/>
        </w:rPr>
      </w:pPr>
    </w:p>
    <w:p w:rsidR="00702DAF" w:rsidRDefault="00702DAF" w:rsidP="00702DAF">
      <w:pPr>
        <w:spacing w:after="0" w:line="240" w:lineRule="auto"/>
        <w:rPr>
          <w:rFonts w:ascii="Tahoma" w:eastAsia="Times New Roman" w:hAnsi="Tahoma" w:cs="Tahoma" w:hint="cs"/>
          <w:b/>
          <w:bCs/>
          <w:color w:val="4E2818"/>
          <w:sz w:val="23"/>
          <w:szCs w:val="23"/>
          <w:rtl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طارق بن زياد بربري من قبيلة الصدف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.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وكانت مضارب خيام هذه القبيلة في جبال المغرب العالية. وهي قبيلة شديدة البأس،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ديانتها وثنية. وكان طارق بن زياد فارساً شجاعاً مقداماً ، وكان غازياً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بطاشاً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>.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ولم يصل المسلمون إلى شمال أفريقيا إلا في عهد الخليفة الوليد بن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عبد الملك ، الذي وكّل موسى بن نصير بهذه المهمة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>.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وقد دخلت القبائل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الوثنية في الإسلام ، ومن بينها قبيلة طارق بن زياد، ذلك الفارس الشاب الذي أعجب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موسى بن نصير بشجاعته وقوته، ولهذا عهد إليه بفتح شمال أفريقيا . وحارب طارق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المشركين ودخل الكثيرون منهم في الإسلام وتم أسر من لم يسلم منهم. وبعد هذا النجاح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عينه موسى بن نصير واليا على طنجة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>.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فتح الأندلس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كان الحلم الأكبر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الذي يراود طارق بن زياد هو اجتياز الماء إلى الجهة الأخرى واجتياح أسبانيا ، التي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كانت تحت حكم ملك القوط لذريق. وكان حاكم سحبة يناصب لذريق هذا العداء، ولهذا قام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بالاتصال بطارق بن زياد وموسى بن نصير وأخذ يحثهما على غزو أسبانيا مبديا استعداده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لمساعدتهما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>.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وبعد مراسلات مع الخليفة في الشام وافق الخليفة على ذلك. وقاد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طارق بن زياد جيش المسلمين واجتاز المضيق الذي يفصل بين شمال أفريقيا وأوروبا،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والذي أصبح يعرف فيما بعد باسمه (مضيق طارق بن زياد)، والتقى الجمعان بالقرب من نهر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لكه. ووقف طارق بن زياد يومها أمام جنوده وألقى خطبته المشهورة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>: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  <w:t>"</w:t>
      </w: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  <w:r w:rsidRPr="00702DAF">
        <w:rPr>
          <w:rFonts w:ascii="Tahoma" w:eastAsia="Times New Roman" w:hAnsi="Tahoma" w:cs="Tahoma"/>
          <w:b/>
          <w:bCs/>
          <w:noProof/>
          <w:color w:val="000000" w:themeColor="text1"/>
          <w:sz w:val="23"/>
          <w:szCs w:val="23"/>
        </w:rPr>
        <w:lastRenderedPageBreak/>
        <w:pict>
          <v:group id="_x0000_s1114" style="position:absolute;left:0;text-align:left;margin-left:-73.1pt;margin-top:-52.35pt;width:562.2pt;height:803.55pt;z-index:251660288" coordorigin="720,900" coordsize="10563,13965">
            <v:shape id="_x0000_s1115" type="#_x0000_t110" style="position:absolute;left:720;top:900;width:900;height:720" fillcolor="#cfc" stroked="f"/>
            <v:group id="_x0000_s1116" style="position:absolute;left:1620;top:1260;width:9420;height:180" coordorigin="1620,1260" coordsize="9420,180">
              <v:line id="_x0000_s1117" style="position:absolute;flip:x" from="1620,1260" to="10800,1260" strokecolor="#cfc" strokeweight="2.25pt"/>
              <v:line id="_x0000_s1118" style="position:absolute;flip:x" from="1860,1440" to="11040,1440" strokecolor="#06f"/>
            </v:group>
            <v:group id="_x0000_s1119" style="position:absolute;left:-3540;top:5880;width:9420;height:180;rotation:270" coordorigin="1620,1260" coordsize="9420,180">
              <v:line id="_x0000_s1120" style="position:absolute;flip:x" from="1620,1260" to="10800,1260" strokecolor="#cfc" strokeweight="2.25pt"/>
              <v:line id="_x0000_s1121" style="position:absolute;flip:x" from="1860,1440" to="11040,1440" strokecolor="#06f"/>
            </v:group>
            <v:group id="_x0000_s1122" style="position:absolute;left:2880;top:12060;width:8403;height:2805" coordorigin="2880,10440" coordsize="8403,2805">
              <v:shape id="_x0000_s1123" type="#_x0000_t75" style="position:absolute;left:8640;top:10440;width:2643;height:2805" wrapcoords="-89 0 -89 21517 21600 21517 21600 0 -89 0">
                <v:imagedata r:id="rId4" o:title="Diddle (222)"/>
                <o:lock v:ext="edit" cropping="t"/>
              </v:shape>
              <v:group id="_x0000_s1124" style="position:absolute;left:2880;top:12600;width:6120;height:180;rotation:180" coordorigin="1620,1260" coordsize="9420,180">
                <v:line id="_x0000_s1125" style="position:absolute;flip:x" from="1620,1260" to="10800,1260" strokecolor="#cfc" strokeweight="2.25pt"/>
                <v:line id="_x0000_s1126" style="position:absolute;flip:x" from="1860,1440" to="11040,1440" strokecolor="#06f"/>
              </v:group>
            </v:group>
          </v:group>
        </w:pict>
      </w: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</w:p>
    <w:p w:rsidR="00702DAF" w:rsidRPr="00702DAF" w:rsidRDefault="00702DAF" w:rsidP="00702DAF">
      <w:pPr>
        <w:spacing w:after="0" w:line="240" w:lineRule="auto"/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</w:pP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أيها الناس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أين المفرّ؟ البحر من ورائكم والعدو من أمامكم، وليس لكم والله إلا الصدق والصبر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..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وإني لم أحذِّركم أمراً أنا عنه بنجوة.. واعلموا إنكم إن صبرتم على الأشـقّ قليلاً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استمتعتم بالأرفهِ الألذّ طويلاً .. وإن حملتُ فاحملوا وإن وقفت فقفوا. ثم كونوا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كهيئة رجل واحد في القتال. ألا وإني عامد إلى طاغيتهم بحيث لا أتهيبه حتى أخالطه أو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أُقتَلَ دونه. فإن قتِلتُ فلا تهنوا ولا تحزنوا ولا تنازعوا فتفشلوا وتذهب ريحكم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وتولّوا الدبر لعدوّكم فتبدّدوا بين قتيل وأسير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>".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هجم المسلمون على جيش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القوط فدبّ الرعب في قلوبهم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>.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أما قائدهم لذريق فلمحه طارق بن زياد وصوّب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رمحه نحوه وأرداه قتيلاً يتخبّط في دمائه التي صبغت لون النهر. وعندها صاح طارق بن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زياد: "قتلت الطاغية.. قتلت لذريق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>"..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وبعد هذه المعركة صارت الطريق ممهدة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أمام المسلمين لفتح البلاد. وفتح طارق المدن الأسبانية واحدة تلو الأخرى . لكنه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احتاج إلى المدد فكاتب موسى بن نصير قائلاً : "إن الأمم قد تداعت علينا من كل ناحية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فالغوث الغوث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>".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سارع موسى بن نصير ووصل الأندلس على رأس جيش قوامه 18 ألف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مقاتل من العرب والبربر وذلك سنة 712. واتحد الجيش مع جيش طارق بن زياد، حيث خاض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الجيش الموحد معركة "وادي موسى" التي هزم المسلمون فيها جموع القوط ودانت لهم بعد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 xml:space="preserve"> 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  <w:rtl/>
        </w:rPr>
        <w:t>هذا النصر الأندلس كلها</w:t>
      </w: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t>.</w:t>
      </w:r>
    </w:p>
    <w:p w:rsidR="00702DAF" w:rsidRDefault="00702DAF" w:rsidP="00702DAF">
      <w:pPr>
        <w:bidi w:val="0"/>
        <w:jc w:val="right"/>
        <w:rPr>
          <w:lang w:bidi="ar-AE"/>
        </w:rPr>
      </w:pPr>
      <w:r w:rsidRPr="00702DAF">
        <w:rPr>
          <w:rFonts w:ascii="Tahoma" w:eastAsia="Times New Roman" w:hAnsi="Tahoma" w:cs="Tahoma"/>
          <w:b/>
          <w:bCs/>
          <w:color w:val="000000" w:themeColor="text1"/>
          <w:sz w:val="23"/>
          <w:szCs w:val="23"/>
        </w:rPr>
        <w:br/>
      </w:r>
    </w:p>
    <w:p w:rsidR="00702DAF" w:rsidRDefault="00702DAF" w:rsidP="00702DAF">
      <w:pPr>
        <w:bidi w:val="0"/>
        <w:jc w:val="right"/>
        <w:rPr>
          <w:lang w:bidi="ar-AE"/>
        </w:rPr>
      </w:pPr>
    </w:p>
    <w:p w:rsidR="00702DAF" w:rsidRDefault="00702DAF" w:rsidP="00702DAF">
      <w:pPr>
        <w:bidi w:val="0"/>
        <w:jc w:val="right"/>
        <w:rPr>
          <w:lang w:bidi="ar-AE"/>
        </w:rPr>
      </w:pPr>
    </w:p>
    <w:p w:rsidR="00702DAF" w:rsidRDefault="00702DAF" w:rsidP="00702DAF">
      <w:pPr>
        <w:bidi w:val="0"/>
        <w:jc w:val="right"/>
        <w:rPr>
          <w:b/>
          <w:bCs/>
          <w:color w:val="548DD4" w:themeColor="text2" w:themeTint="99"/>
          <w:sz w:val="32"/>
          <w:szCs w:val="32"/>
          <w:lang w:bidi="ar-AE"/>
        </w:rPr>
      </w:pPr>
      <w:r w:rsidRPr="00702DAF">
        <w:rPr>
          <w:rFonts w:hint="cs"/>
          <w:color w:val="548DD4" w:themeColor="text2" w:themeTint="99"/>
          <w:sz w:val="32"/>
          <w:szCs w:val="32"/>
          <w:rtl/>
          <w:lang w:bidi="ar-AE"/>
        </w:rPr>
        <w:t>عمل الطالبة : نملة طربانة</w:t>
      </w:r>
      <w:r>
        <w:rPr>
          <w:rFonts w:hint="cs"/>
          <w:b/>
          <w:bCs/>
          <w:color w:val="548DD4" w:themeColor="text2" w:themeTint="99"/>
          <w:sz w:val="32"/>
          <w:szCs w:val="32"/>
          <w:rtl/>
          <w:lang w:bidi="ar-AE"/>
        </w:rPr>
        <w:t xml:space="preserve"> </w:t>
      </w:r>
    </w:p>
    <w:p w:rsidR="00702DAF" w:rsidRDefault="00702DAF" w:rsidP="00702DAF">
      <w:pPr>
        <w:bidi w:val="0"/>
        <w:jc w:val="right"/>
        <w:rPr>
          <w:lang w:bidi="ar-AE"/>
        </w:rPr>
      </w:pPr>
      <w:r w:rsidRPr="00702DAF">
        <w:rPr>
          <w:rFonts w:hint="cs"/>
          <w:color w:val="548DD4" w:themeColor="text2" w:themeTint="99"/>
          <w:sz w:val="32"/>
          <w:szCs w:val="32"/>
          <w:rtl/>
          <w:lang w:bidi="ar-AE"/>
        </w:rPr>
        <w:t xml:space="preserve">الصف :التاسع </w:t>
      </w:r>
      <w:r>
        <w:rPr>
          <w:sz w:val="32"/>
          <w:szCs w:val="32"/>
          <w:lang w:bidi="ar-AE"/>
        </w:rPr>
        <w:t xml:space="preserve"> </w:t>
      </w:r>
      <w:r>
        <w:rPr>
          <w:lang w:bidi="ar-AE"/>
        </w:rPr>
        <w:t xml:space="preserve">       </w:t>
      </w:r>
      <w:r>
        <w:rPr>
          <w:lang w:bidi="ar-AE"/>
        </w:rPr>
        <w:br w:type="page"/>
      </w:r>
    </w:p>
    <w:p w:rsidR="00B76D67" w:rsidRDefault="00B76D67">
      <w:pPr>
        <w:rPr>
          <w:rFonts w:hint="cs"/>
          <w:lang w:bidi="ar-AE"/>
        </w:rPr>
      </w:pPr>
    </w:p>
    <w:sectPr w:rsidR="00B76D67" w:rsidSect="00100F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>
    <w:useFELayout/>
  </w:compat>
  <w:rsids>
    <w:rsidRoot w:val="00E304FF"/>
    <w:rsid w:val="00100F85"/>
    <w:rsid w:val="00702DAF"/>
    <w:rsid w:val="00B76D67"/>
    <w:rsid w:val="00E30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F8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356</Words>
  <Characters>2032</Characters>
  <Application>Microsoft Office Word</Application>
  <DocSecurity>0</DocSecurity>
  <Lines>16</Lines>
  <Paragraphs>4</Paragraphs>
  <ScaleCrop>false</ScaleCrop>
  <Company>Grizli777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2011-05-03T16:17:00Z</dcterms:created>
  <dcterms:modified xsi:type="dcterms:W3CDTF">2011-05-04T14:07:00Z</dcterms:modified>
</cp:coreProperties>
</file>