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258" w:rsidRDefault="00370258" w:rsidP="00370258">
      <w:pPr>
        <w:bidi/>
        <w:rPr>
          <w:rtl/>
          <w:lang w:bidi="ar-AE"/>
        </w:rPr>
      </w:pPr>
      <w:r>
        <w:rPr>
          <w:noProof/>
        </w:rPr>
        <mc:AlternateContent>
          <mc:Choice Requires="wps">
            <w:drawing>
              <wp:anchor distT="0" distB="0" distL="114300" distR="114300" simplePos="0" relativeHeight="251661312" behindDoc="0" locked="0" layoutInCell="1" allowOverlap="1" wp14:anchorId="7F4F5766" wp14:editId="21D8DFFD">
                <wp:simplePos x="0" y="0"/>
                <wp:positionH relativeFrom="column">
                  <wp:posOffset>-205105</wp:posOffset>
                </wp:positionH>
                <wp:positionV relativeFrom="paragraph">
                  <wp:posOffset>-342900</wp:posOffset>
                </wp:positionV>
                <wp:extent cx="2362835" cy="676275"/>
                <wp:effectExtent l="0" t="0" r="0" b="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258" w:rsidRDefault="00370258" w:rsidP="00370258">
                            <w:pPr>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r>
                              <w:rPr>
                                <w:rFonts w:hint="cs"/>
                                <w:b/>
                                <w:bCs/>
                                <w:color w:val="FF0000"/>
                                <w:sz w:val="28"/>
                                <w:szCs w:val="28"/>
                                <w:rtl/>
                                <w:lang w:bidi="ar-AE"/>
                              </w:rPr>
                              <w:t xml:space="preserve"> </w:t>
                            </w: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الشيـــــــخ سلطان بن صقر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15pt;margin-top:-27pt;width:186.0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PohAIAAA8FAAAOAAAAZHJzL2Uyb0RvYy54bWysVG1v2yAQ/j5p/wHxPfVLHSe24lRNu0yT&#10;uhep3Q8ggGM0DB6Q2F21/74DJ2nWbdI0zR8wcMfDc3fPsbgaWon23FihVYWTixgjrqhmQm0r/Plh&#10;PZljZB1RjEiteIUfucVXy9evFn1X8lQ3WjJuEIAoW/ZdhRvnujKKLG14S+yF7rgCY61NSxwszTZi&#10;hvSA3soojeM86rVhndGUWwu7t6MRLwN+XXPqPta15Q7JCgM3F0YTxo0fo+WClFtDukbQAw3yDyxa&#10;IhRceoK6JY6gnRG/QLWCGm117S6obiNd14LyEANEk8QvorlvSMdDLJAc253SZP8fLP2w/2SQYBXO&#10;MVKkhRI98MGhlR7Q1Gen72wJTvcduLkBtqHKIVLb3Wn6xSKlbxqitvzaGN03nDBgl/iT0dnREcd6&#10;kE3/XjO4huycDkBDbVqfOkgGAnSo0uOpMp4Khc30Mk/nl1OMKNjyWZ7OArmIlMfTnbHuLdct8pMK&#10;G6h8QCf7O+s8G1IeXfxlVkvB1kLKsDDbzY00aE9AJevwhQBeuEnlnZX2x0bEcQdIwh3e5umGqj8V&#10;SZrFq7SYrPP5bJKts+mkmMXzSZwUqyKPsyK7XX/3BJOsbARjXN0JxY8KTLK/q/ChF0btBA2ivsLF&#10;NJ2OJfpjkHH4fhdkKxw0pBRthecnJ1L6wr5RDMImpSNCjvPoZ/ohy5CD4z9kJcjAV37UgBs2A6B4&#10;bWw0ewRBGA31gqrDKwKTRptvGPXQkRW2X3fEcIzkOwWiKpIs8y0cFtl0lsLCnFs25xaiKEBV2GE0&#10;Tm/c2Pa7zohtAzeNMlb6GoRYi6CRZ1YH+ULXhWAOL4Rv6/N18Hp+x5Y/AAAA//8DAFBLAwQUAAYA&#10;CAAAACEAx2O7zN4AAAAKAQAADwAAAGRycy9kb3ducmV2LnhtbEyPwU6DQBCG7ya+w2ZMvJh2EUpr&#10;kaVRE43X1j7AAFMgsrOE3Rb69o4nvc1kvvzz/flutr260Og7xwYelxEo4srVHTcGjl/viydQPiDX&#10;2DsmA1fysCtub3LMajfxni6H0CgJYZ+hgTaEIdPaVy1Z9Es3EMvt5EaLQdax0fWIk4TbXsdRtNYW&#10;O5YPLQ701lL1fThbA6fP6SHdTuVHOG72q/UrdpvSXY25v5tfnkEFmsMfDL/6og6FOJXuzLVXvYFF&#10;EieCypCupJQQSbKVMqWBNE5BF7n+X6H4AQAA//8DAFBLAQItABQABgAIAAAAIQC2gziS/gAAAOEB&#10;AAATAAAAAAAAAAAAAAAAAAAAAABbQ29udGVudF9UeXBlc10ueG1sUEsBAi0AFAAGAAgAAAAhADj9&#10;If/WAAAAlAEAAAsAAAAAAAAAAAAAAAAALwEAAF9yZWxzLy5yZWxzUEsBAi0AFAAGAAgAAAAhADpk&#10;U+iEAgAADwUAAA4AAAAAAAAAAAAAAAAALgIAAGRycy9lMm9Eb2MueG1sUEsBAi0AFAAGAAgAAAAh&#10;AMdju8zeAAAACgEAAA8AAAAAAAAAAAAAAAAA3gQAAGRycy9kb3ducmV2LnhtbFBLBQYAAAAABAAE&#10;APMAAADpBQAAAAA=&#10;" stroked="f">
                <v:textbox>
                  <w:txbxContent>
                    <w:p w:rsidR="00370258" w:rsidRDefault="00370258" w:rsidP="00370258">
                      <w:pPr>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r>
                        <w:rPr>
                          <w:rFonts w:hint="cs"/>
                          <w:b/>
                          <w:bCs/>
                          <w:color w:val="FF0000"/>
                          <w:sz w:val="28"/>
                          <w:szCs w:val="28"/>
                          <w:rtl/>
                          <w:lang w:bidi="ar-AE"/>
                        </w:rPr>
                        <w:t xml:space="preserve"> </w:t>
                      </w: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الشيـــــــخ سلطان بن صقر</w:t>
                      </w:r>
                    </w:p>
                  </w:txbxContent>
                </v:textbox>
                <w10:wrap type="square"/>
              </v:shape>
            </w:pict>
          </mc:Fallback>
        </mc:AlternateContent>
      </w:r>
      <w:r>
        <w:rPr>
          <w:noProof/>
        </w:rPr>
        <w:drawing>
          <wp:anchor distT="0" distB="0" distL="114300" distR="114300" simplePos="0" relativeHeight="251659264" behindDoc="0" locked="0" layoutInCell="1" allowOverlap="1" wp14:anchorId="1815B106" wp14:editId="1334EAEE">
            <wp:simplePos x="0" y="0"/>
            <wp:positionH relativeFrom="column">
              <wp:posOffset>2466975</wp:posOffset>
            </wp:positionH>
            <wp:positionV relativeFrom="paragraph">
              <wp:posOffset>-571500</wp:posOffset>
            </wp:positionV>
            <wp:extent cx="870585"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7208" t="3163" r="10292" b="8701"/>
                    <a:stretch>
                      <a:fillRect/>
                    </a:stretch>
                  </pic:blipFill>
                  <pic:spPr bwMode="auto">
                    <a:xfrm>
                      <a:off x="0" y="0"/>
                      <a:ext cx="87058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0256554" wp14:editId="65AD428C">
                <wp:simplePos x="0" y="0"/>
                <wp:positionH relativeFrom="column">
                  <wp:posOffset>3979545</wp:posOffset>
                </wp:positionH>
                <wp:positionV relativeFrom="paragraph">
                  <wp:posOffset>-342900</wp:posOffset>
                </wp:positionV>
                <wp:extent cx="2171700" cy="57150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258" w:rsidRPr="00534852" w:rsidRDefault="00370258" w:rsidP="00370258">
                            <w:pPr>
                              <w:jc w:val="lowKashida"/>
                              <w:rPr>
                                <w:b/>
                                <w:bCs/>
                                <w:noProof/>
                                <w:color w:val="FF0000"/>
                                <w:sz w:val="28"/>
                                <w:szCs w:val="28"/>
                              </w:rPr>
                            </w:pPr>
                            <w:r w:rsidRPr="00534852">
                              <w:rPr>
                                <w:rFonts w:hint="cs"/>
                                <w:b/>
                                <w:bCs/>
                                <w:color w:val="FF0000"/>
                                <w:sz w:val="28"/>
                                <w:szCs w:val="28"/>
                                <w:rtl/>
                                <w:lang w:bidi="ar-AE"/>
                              </w:rPr>
                              <w:t xml:space="preserve">دولة </w:t>
                            </w:r>
                            <w:r w:rsidRPr="00534852">
                              <w:rPr>
                                <w:rFonts w:hint="cs"/>
                                <w:b/>
                                <w:bCs/>
                                <w:color w:val="FF0000"/>
                                <w:sz w:val="28"/>
                                <w:szCs w:val="28"/>
                                <w:rtl/>
                                <w:lang w:bidi="ar-AE"/>
                              </w:rPr>
                              <w:t>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13.35pt;margin-top:-27pt;width:17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88gwIAABY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S&#10;I0V6oOiBjx5d6xG9CtUZjKvB6d6Amx9hG1iOmTpzp+lnh5S+6Yja8Ctr9dBxwiC6LJxMTo5OOC6A&#10;rId3msE1ZOt1BBpb24fSQTEQoANLj0dmQigUNvNsns1TMFGwlfOshHm4gtSH08Y6/4brHoVJgy0w&#10;H9HJ7s75yfXgEi5zWgq2ElLGhd2sb6RFOwIqWcVvj/7MTargrHQ4NiFOOxAk3BFsIdzI+rcqy4v0&#10;Oq9mq/PFfFasinJWzdPFLM2q6+o8LaridvU9BJgVdScY4+pOKH5QYFb8HcP7Xpi0EzWIhgZXZV5O&#10;FP0xyTR+v0uyFx4aUoq+wYujE6kDsa8Vg7RJ7YmQ0zx5Hn4kBGpw+MeqRBkE5icN+HE9Rr1FjQSJ&#10;rDV7BF1YDbQBw/CYwKTT9itGAzRmg92XLbEcI/lWgbaqrChCJ8dFUc5zWNhTy/rUQhQFqAZ7jKbp&#10;jZ+6f2us2HRw06Rmpa9Aj62IUnmKaq9iaL6Y0/6hCN19uo5eT8/Z8gcAAAD//wMAUEsDBBQABgAI&#10;AAAAIQALUuic3wAAAAoBAAAPAAAAZHJzL2Rvd25yZXYueG1sTI/BTsMwDIbvSLxD5Elc0JYytnQr&#10;dSdAAnHd2AO4TdZWa5Kqydbu7TEnONr+9Pv7891kO3E1Q2i9Q3haJCCMq7xuXY1w/P6Yb0CESE5T&#10;551BuJkAu+L+LqdM+9HtzfUQa8EhLmSE0MTYZ1KGqjGWwsL3xvHt5AdLkcehlnqgkcNtJ5dJoqSl&#10;1vGHhnrz3pjqfLhYhNPX+LjejuVnPKb7lXqjNi39DfFhNr2+gIhmin8w/OqzOhTsVPqL00F0CGqp&#10;UkYR5usVl2Jiqza8KRGeVQKyyOX/CsUPAAAA//8DAFBLAQItABQABgAIAAAAIQC2gziS/gAAAOEB&#10;AAATAAAAAAAAAAAAAAAAAAAAAABbQ29udGVudF9UeXBlc10ueG1sUEsBAi0AFAAGAAgAAAAhADj9&#10;If/WAAAAlAEAAAsAAAAAAAAAAAAAAAAALwEAAF9yZWxzLy5yZWxzUEsBAi0AFAAGAAgAAAAhAHJs&#10;3zyDAgAAFgUAAA4AAAAAAAAAAAAAAAAALgIAAGRycy9lMm9Eb2MueG1sUEsBAi0AFAAGAAgAAAAh&#10;AAtS6JzfAAAACgEAAA8AAAAAAAAAAAAAAAAA3QQAAGRycy9kb3ducmV2LnhtbFBLBQYAAAAABAAE&#10;APMAAADpBQAAAAA=&#10;" stroked="f">
                <v:textbox>
                  <w:txbxContent>
                    <w:p w:rsidR="00370258" w:rsidRPr="00534852" w:rsidRDefault="00370258" w:rsidP="00370258">
                      <w:pPr>
                        <w:jc w:val="lowKashida"/>
                        <w:rPr>
                          <w:b/>
                          <w:bCs/>
                          <w:noProof/>
                          <w:color w:val="FF0000"/>
                          <w:sz w:val="28"/>
                          <w:szCs w:val="28"/>
                        </w:rPr>
                      </w:pPr>
                      <w:r w:rsidRPr="00534852">
                        <w:rPr>
                          <w:rFonts w:hint="cs"/>
                          <w:b/>
                          <w:bCs/>
                          <w:color w:val="FF0000"/>
                          <w:sz w:val="28"/>
                          <w:szCs w:val="28"/>
                          <w:rtl/>
                          <w:lang w:bidi="ar-AE"/>
                        </w:rPr>
                        <w:t xml:space="preserve">دولة </w:t>
                      </w:r>
                      <w:r w:rsidRPr="00534852">
                        <w:rPr>
                          <w:rFonts w:hint="cs"/>
                          <w:b/>
                          <w:bCs/>
                          <w:color w:val="FF0000"/>
                          <w:sz w:val="28"/>
                          <w:szCs w:val="28"/>
                          <w:rtl/>
                          <w:lang w:bidi="ar-AE"/>
                        </w:rPr>
                        <w:t>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v:textbox>
                <w10:wrap type="square"/>
              </v:shape>
            </w:pict>
          </mc:Fallback>
        </mc:AlternateContent>
      </w:r>
    </w:p>
    <w:p w:rsidR="00370258" w:rsidRDefault="00370258">
      <w:r w:rsidRPr="00370258">
        <w:rPr>
          <w:rFonts w:hint="cs"/>
        </w:rPr>
        <mc:AlternateContent>
          <mc:Choice Requires="wps">
            <w:drawing>
              <wp:anchor distT="0" distB="0" distL="114300" distR="114300" simplePos="0" relativeHeight="251663360" behindDoc="0" locked="0" layoutInCell="1" allowOverlap="1" wp14:anchorId="0D8AA0ED" wp14:editId="1A4C68E2">
                <wp:simplePos x="0" y="0"/>
                <wp:positionH relativeFrom="column">
                  <wp:posOffset>-3388707</wp:posOffset>
                </wp:positionH>
                <wp:positionV relativeFrom="paragraph">
                  <wp:posOffset>3237865</wp:posOffset>
                </wp:positionV>
                <wp:extent cx="5257800" cy="1371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258" w:rsidRPr="005A03B5" w:rsidRDefault="00370258" w:rsidP="00370258">
                            <w:pPr>
                              <w:jc w:val="center"/>
                              <w:rPr>
                                <w:rFonts w:ascii="Andalus" w:hAnsi="Andalus" w:cs="Andalus" w:hint="cs"/>
                                <w:b/>
                                <w:bCs/>
                                <w:color w:val="FF0000"/>
                                <w:sz w:val="96"/>
                                <w:szCs w:val="96"/>
                                <w:lang w:bidi="ar-AE"/>
                              </w:rPr>
                            </w:pPr>
                            <w:r w:rsidRPr="005A03B5">
                              <w:rPr>
                                <w:rFonts w:ascii="Andalus" w:hAnsi="Andalus" w:cs="Andalus"/>
                                <w:b/>
                                <w:bCs/>
                                <w:color w:val="FF0000"/>
                                <w:sz w:val="96"/>
                                <w:szCs w:val="96"/>
                                <w:rtl/>
                              </w:rPr>
                              <w:t>(</w:t>
                            </w:r>
                            <w:r>
                              <w:rPr>
                                <w:rFonts w:ascii="Andalus" w:hAnsi="Andalus" w:cs="Andalus" w:hint="cs"/>
                                <w:b/>
                                <w:bCs/>
                                <w:color w:val="FF0000"/>
                                <w:sz w:val="96"/>
                                <w:szCs w:val="96"/>
                                <w:rtl/>
                              </w:rPr>
                              <w:t>أمــــريكا الشمــــالية</w:t>
                            </w:r>
                            <w:r w:rsidRPr="005A03B5">
                              <w:rPr>
                                <w:rFonts w:ascii="Andalus" w:hAnsi="Andalus" w:cs="Andalus"/>
                                <w:b/>
                                <w:bCs/>
                                <w:color w:val="FF0000"/>
                                <w:sz w:val="96"/>
                                <w:szCs w:val="9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66.85pt;margin-top:254.95pt;width:414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PihAIAABc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QnV64ypwujPg5gfYBpZjps7cavrZIaXXLVE7fm2t7ltOGESXhZPJ2dERxwWQ&#10;bf9OM7iG7L2OQENju1A6KAYCdGDp4ZGZEAqFzWk+nS9SMFGwZa/m2QwW4Q5SnY4b6/wbrjsUJjW2&#10;QH2EJ4db50fXk0u4zWkp2EZIGRd2t11Liw4EZLKJ3xH9mZtUwVnpcGxEHHcgSrgj2EK8kfZvZZYX&#10;6SovJ5vZYj4pNsV0Us7TxSTNylU5S4uyuNl8DwFmRdUKxri6FYqfJJgVf0fxsRlG8UQRor7GJZRr&#10;5OiPSabx+12SnfDQkVJ0NYaKwxecSBWYfa1YnHsi5DhPnocfCYEanP6xKlEHgfpRBH7YDlFweQAO&#10;Gtlq9gDCsBpoA4rhNYFJq+1XjHrozBq7L3tiOUbyrQJxlVlRhFaOi2I6z2Fhzy3bcwtRFKBq7DEa&#10;p2s/tv/eWLFr4aZRzkpfgyAbEaXyFNVRxtB9MafjSxHa+3wdvZ7es+UPAAAA//8DAFBLAwQUAAYA&#10;CAAAACEAySmDLuAAAAAMAQAADwAAAGRycy9kb3ducmV2LnhtbEyP0U6DQBBF3038h82Y+GLaRShF&#10;kKFRE42vrf2Agd0CkZ0l7LbQv3d90sfJPbn3TLlbzCAuenK9ZYTHdQRCc2NVzy3C8et99QTCeWJF&#10;g2WNcNUOdtXtTUmFsjPv9eXgWxFK2BWE0Hk/FlK6ptOG3NqOmkN2spMhH86plWqiOZSbQcZRtJWG&#10;eg4LHY36rdPN9+FsEE6f80Oaz/WHP2b7zfaV+qy2V8T7u+XlGYTXi/+D4Vc/qEMVnGp7ZuXEgLBK&#10;kyQLLEIa5TmIgMT5JgFRI2RxmoOsSvn/ieoHAAD//wMAUEsBAi0AFAAGAAgAAAAhALaDOJL+AAAA&#10;4QEAABMAAAAAAAAAAAAAAAAAAAAAAFtDb250ZW50X1R5cGVzXS54bWxQSwECLQAUAAYACAAAACEA&#10;OP0h/9YAAACUAQAACwAAAAAAAAAAAAAAAAAvAQAAX3JlbHMvLnJlbHNQSwECLQAUAAYACAAAACEA&#10;Q2tj4oQCAAAXBQAADgAAAAAAAAAAAAAAAAAuAgAAZHJzL2Uyb0RvYy54bWxQSwECLQAUAAYACAAA&#10;ACEAySmDLuAAAAAMAQAADwAAAAAAAAAAAAAAAADeBAAAZHJzL2Rvd25yZXYueG1sUEsFBgAAAAAE&#10;AAQA8wAAAOsFAAAAAA==&#10;" stroked="f">
                <v:textbox>
                  <w:txbxContent>
                    <w:p w:rsidR="00370258" w:rsidRPr="005A03B5" w:rsidRDefault="00370258" w:rsidP="00370258">
                      <w:pPr>
                        <w:jc w:val="center"/>
                        <w:rPr>
                          <w:rFonts w:ascii="Andalus" w:hAnsi="Andalus" w:cs="Andalus" w:hint="cs"/>
                          <w:b/>
                          <w:bCs/>
                          <w:color w:val="FF0000"/>
                          <w:sz w:val="96"/>
                          <w:szCs w:val="96"/>
                          <w:lang w:bidi="ar-AE"/>
                        </w:rPr>
                      </w:pPr>
                      <w:r w:rsidRPr="005A03B5">
                        <w:rPr>
                          <w:rFonts w:ascii="Andalus" w:hAnsi="Andalus" w:cs="Andalus"/>
                          <w:b/>
                          <w:bCs/>
                          <w:color w:val="FF0000"/>
                          <w:sz w:val="96"/>
                          <w:szCs w:val="96"/>
                          <w:rtl/>
                        </w:rPr>
                        <w:t>(</w:t>
                      </w:r>
                      <w:r>
                        <w:rPr>
                          <w:rFonts w:ascii="Andalus" w:hAnsi="Andalus" w:cs="Andalus" w:hint="cs"/>
                          <w:b/>
                          <w:bCs/>
                          <w:color w:val="FF0000"/>
                          <w:sz w:val="96"/>
                          <w:szCs w:val="96"/>
                          <w:rtl/>
                        </w:rPr>
                        <w:t>أمــــريكا الشمــــالية</w:t>
                      </w:r>
                      <w:r w:rsidRPr="005A03B5">
                        <w:rPr>
                          <w:rFonts w:ascii="Andalus" w:hAnsi="Andalus" w:cs="Andalus"/>
                          <w:b/>
                          <w:bCs/>
                          <w:color w:val="FF0000"/>
                          <w:sz w:val="96"/>
                          <w:szCs w:val="96"/>
                          <w:rtl/>
                        </w:rPr>
                        <w:t>)</w:t>
                      </w:r>
                    </w:p>
                  </w:txbxContent>
                </v:textbox>
              </v:shape>
            </w:pict>
          </mc:Fallback>
        </mc:AlternateContent>
      </w:r>
    </w:p>
    <w:p w:rsidR="00C545C2" w:rsidRDefault="00370258" w:rsidP="00370258">
      <w:pPr>
        <w:tabs>
          <w:tab w:val="left" w:pos="5341"/>
        </w:tabs>
      </w:pPr>
      <w:r>
        <w:tab/>
      </w: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r w:rsidRPr="00370258">
        <mc:AlternateContent>
          <mc:Choice Requires="wps">
            <w:drawing>
              <wp:anchor distT="0" distB="0" distL="114300" distR="114300" simplePos="0" relativeHeight="251664384" behindDoc="0" locked="0" layoutInCell="1" allowOverlap="1" wp14:anchorId="6F6B26A6" wp14:editId="7CB692A1">
                <wp:simplePos x="0" y="0"/>
                <wp:positionH relativeFrom="column">
                  <wp:posOffset>-835660</wp:posOffset>
                </wp:positionH>
                <wp:positionV relativeFrom="paragraph">
                  <wp:posOffset>374650</wp:posOffset>
                </wp:positionV>
                <wp:extent cx="2129790" cy="76835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258" w:rsidRPr="005A03B5" w:rsidRDefault="00370258" w:rsidP="00370258">
                            <w:pPr>
                              <w:bidi/>
                              <w:rPr>
                                <w:b/>
                                <w:bCs/>
                                <w:color w:val="333300"/>
                                <w:sz w:val="32"/>
                                <w:szCs w:val="32"/>
                                <w:rtl/>
                                <w:lang w:bidi="ar-AE"/>
                              </w:rPr>
                            </w:pPr>
                            <w:r w:rsidRPr="005A03B5">
                              <w:rPr>
                                <w:rFonts w:hint="cs"/>
                                <w:b/>
                                <w:bCs/>
                                <w:color w:val="333300"/>
                                <w:sz w:val="32"/>
                                <w:szCs w:val="32"/>
                                <w:rtl/>
                                <w:lang w:bidi="ar-AE"/>
                              </w:rPr>
                              <w:t>عمل الطالب :</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p>
                          <w:p w:rsidR="00370258" w:rsidRPr="00D9599F" w:rsidRDefault="00370258" w:rsidP="00370258">
                            <w:pPr>
                              <w:bidi/>
                              <w:rPr>
                                <w:b/>
                                <w:bCs/>
                                <w:color w:val="333300"/>
                                <w:sz w:val="32"/>
                                <w:szCs w:val="32"/>
                                <w:lang w:bidi="ar-AE"/>
                              </w:rPr>
                            </w:pPr>
                            <w:r>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p w:rsidR="00370258" w:rsidRPr="00D9599F" w:rsidRDefault="00370258" w:rsidP="00370258">
                            <w:pPr>
                              <w:bidi/>
                              <w:rPr>
                                <w:b/>
                                <w:bCs/>
                                <w:color w:val="333300"/>
                                <w:sz w:val="32"/>
                                <w:szCs w:val="32"/>
                                <w:lang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65.8pt;margin-top:29.5pt;width:167.7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eNugIAAMAFAAAOAAAAZHJzL2Uyb0RvYy54bWysVMlu2zAQvRfoPxC8K1pCWwsiF4llFQXS&#10;BUj6AbREWUQlUiVpy2nRf++Q8pbkUrTlgSA5wzfbm7l5t+87tGNKcylyHF4FGDFRyZqLTY6/PpZe&#10;gpE2VNS0k4Ll+Ilp/G7x9s3NOGQskq3saqYQgAidjUOOW2OGzPd11bKe6is5MAHCRqqeGriqjV8r&#10;OgJ63/lREMz9Uap6ULJiWsNrMQnxwuE3DavM56bRzKAux+Cbcbty+9ru/uKGZhtFh5ZXBzfoX3jR&#10;Uy7A6AmqoIaireKvoHpeKallY64q2fuyaXjFXAwQTRi8iOahpQNzsUBy9HBKk/5/sNWn3ReFeJ3j&#10;GCNBeyjRI9sbdCf3KLbZGQedgdLDAGpmD89QZRepHu5l9U0jIZctFRt2q5QcW0Zr8C60P/2LrxOO&#10;tiDr8aOswQzdGumA9o3qbeogGQjQoUpPp8pYVyp4jMIojVMQVSCL58n1zJXOp9nx96C0ec9kj+wh&#10;xwoq79Dp7l4b6w3NjirWmJAl7zpX/U48ewDF6QVsw1crs164Yv5Mg3SVrBLikWi+8khQFN5tuSTe&#10;vAzjWXFdLJdF+MvaDUnW8rpmwpo5Eiskf1a4A8UnSpyopWXHawtnXdJqs152Cu0oELt0y+UcJGc1&#10;/7kbLgkQy4uQwogEd1HqlfMk9khJZl4aB4kXhOldOg9ISoryeUj3XLB/DwmNOU5n0Wwi09npF7EF&#10;br2OjWY9NzA6Ot7nODkp0cxScCVqV1pDeTedL1Jh3T+nAsp9LLQjrOXoxFazX+9dZ1wf+2At6ydg&#10;sJJAMOAijD04tFL9wGiEEZJj/X1LFcOo+yCgC9KQEDtz3IXM4ggu6lKyvpRQUQFUjg1G03Fppjm1&#10;HRTftGBp6jshb6FzGu5IbVts8urQbzAmXGyHkWbn0OXdaZ0H7+I3AAAA//8DAFBLAwQUAAYACAAA&#10;ACEAbBJIwd4AAAALAQAADwAAAGRycy9kb3ducmV2LnhtbEyPy07DMBBF90j8gzVI7Fo7La3aEKdC&#10;ILYgykNiN42nSUQ8jmK3CX/PsILlaI7uPbfYTb5TZxpiG9hCNjegiKvgWq4tvL0+zjagYkJ22AUm&#10;C98UYVdeXhSYuzDyC533qVYSwjFHC01Kfa51rBryGOehJ5bfMQwek5xDrd2Ao4T7Ti+MWWuPLUtD&#10;gz3dN1R97U/ewvvT8fPjxjzXD37Vj2Eymv1WW3t9Nd3dgko0pT8YfvVFHUpxOoQTu6g6C7Nsma2F&#10;tbDayighFmYpYw6CbowBXRb6/4byBwAA//8DAFBLAQItABQABgAIAAAAIQC2gziS/gAAAOEBAAAT&#10;AAAAAAAAAAAAAAAAAAAAAABbQ29udGVudF9UeXBlc10ueG1sUEsBAi0AFAAGAAgAAAAhADj9If/W&#10;AAAAlAEAAAsAAAAAAAAAAAAAAAAALwEAAF9yZWxzLy5yZWxzUEsBAi0AFAAGAAgAAAAhAGP0B426&#10;AgAAwAUAAA4AAAAAAAAAAAAAAAAALgIAAGRycy9lMm9Eb2MueG1sUEsBAi0AFAAGAAgAAAAhAGwS&#10;SMHeAAAACwEAAA8AAAAAAAAAAAAAAAAAFAUAAGRycy9kb3ducmV2LnhtbFBLBQYAAAAABAAEAPMA&#10;AAAfBgAAAAA=&#10;" filled="f" stroked="f">
                <v:textbox>
                  <w:txbxContent>
                    <w:p w:rsidR="00370258" w:rsidRPr="005A03B5" w:rsidRDefault="00370258" w:rsidP="00370258">
                      <w:pPr>
                        <w:bidi/>
                        <w:rPr>
                          <w:b/>
                          <w:bCs/>
                          <w:color w:val="333300"/>
                          <w:sz w:val="32"/>
                          <w:szCs w:val="32"/>
                          <w:rtl/>
                          <w:lang w:bidi="ar-AE"/>
                        </w:rPr>
                      </w:pPr>
                      <w:r w:rsidRPr="005A03B5">
                        <w:rPr>
                          <w:rFonts w:hint="cs"/>
                          <w:b/>
                          <w:bCs/>
                          <w:color w:val="333300"/>
                          <w:sz w:val="32"/>
                          <w:szCs w:val="32"/>
                          <w:rtl/>
                          <w:lang w:bidi="ar-AE"/>
                        </w:rPr>
                        <w:t>عمل الطالب :</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p>
                    <w:p w:rsidR="00370258" w:rsidRPr="00D9599F" w:rsidRDefault="00370258" w:rsidP="00370258">
                      <w:pPr>
                        <w:bidi/>
                        <w:rPr>
                          <w:b/>
                          <w:bCs/>
                          <w:color w:val="333300"/>
                          <w:sz w:val="32"/>
                          <w:szCs w:val="32"/>
                          <w:lang w:bidi="ar-AE"/>
                        </w:rPr>
                      </w:pPr>
                      <w:r>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p w:rsidR="00370258" w:rsidRPr="00D9599F" w:rsidRDefault="00370258" w:rsidP="00370258">
                      <w:pPr>
                        <w:bidi/>
                        <w:rPr>
                          <w:b/>
                          <w:bCs/>
                          <w:color w:val="333300"/>
                          <w:sz w:val="32"/>
                          <w:szCs w:val="32"/>
                          <w:lang w:bidi="ar-AE"/>
                        </w:rPr>
                      </w:pPr>
                    </w:p>
                  </w:txbxContent>
                </v:textbox>
                <w10:wrap type="square"/>
              </v:shape>
            </w:pict>
          </mc:Fallback>
        </mc:AlternateContent>
      </w:r>
    </w:p>
    <w:p w:rsidR="00370258" w:rsidRPr="00370258" w:rsidRDefault="00370258" w:rsidP="00370258">
      <w:pPr>
        <w:pStyle w:val="NormalWeb"/>
        <w:bidi/>
        <w:rPr>
          <w:b/>
          <w:bCs/>
        </w:rPr>
      </w:pPr>
      <w:r w:rsidRPr="00370258">
        <w:rPr>
          <w:b/>
          <w:bCs/>
          <w:color w:val="FF0000"/>
          <w:sz w:val="36"/>
          <w:szCs w:val="36"/>
          <w:rtl/>
        </w:rPr>
        <w:lastRenderedPageBreak/>
        <w:t xml:space="preserve">أمريكا الشمالية </w:t>
      </w:r>
      <w:r w:rsidRPr="00370258">
        <w:rPr>
          <w:b/>
          <w:bCs/>
          <w:rtl/>
        </w:rPr>
        <w:t xml:space="preserve">هي إحدى </w:t>
      </w:r>
      <w:hyperlink r:id="rId7" w:tooltip="قارة" w:history="1">
        <w:r w:rsidRPr="00370258">
          <w:rPr>
            <w:rStyle w:val="Hyperlink"/>
            <w:b/>
            <w:bCs/>
            <w:color w:val="auto"/>
            <w:u w:val="none"/>
            <w:rtl/>
          </w:rPr>
          <w:t>قارات</w:t>
        </w:r>
      </w:hyperlink>
      <w:r w:rsidRPr="00370258">
        <w:rPr>
          <w:b/>
          <w:bCs/>
        </w:rPr>
        <w:t xml:space="preserve"> </w:t>
      </w:r>
      <w:r w:rsidRPr="00370258">
        <w:rPr>
          <w:b/>
          <w:bCs/>
          <w:rtl/>
        </w:rPr>
        <w:t xml:space="preserve">العالم السبع وتقع غرب </w:t>
      </w:r>
      <w:hyperlink r:id="rId8" w:tooltip="خط جرينيتش (الصفحة غير موجودة)" w:history="1">
        <w:r w:rsidRPr="00370258">
          <w:rPr>
            <w:rStyle w:val="Hyperlink"/>
            <w:b/>
            <w:bCs/>
            <w:color w:val="auto"/>
            <w:u w:val="none"/>
            <w:rtl/>
          </w:rPr>
          <w:t>خط جرينيتش</w:t>
        </w:r>
      </w:hyperlink>
      <w:r w:rsidRPr="00370258">
        <w:rPr>
          <w:b/>
          <w:bCs/>
        </w:rPr>
        <w:t xml:space="preserve"> </w:t>
      </w:r>
      <w:r w:rsidRPr="00370258">
        <w:rPr>
          <w:b/>
          <w:bCs/>
          <w:rtl/>
        </w:rPr>
        <w:t xml:space="preserve">في النصف الشمالي من العالم. أهم دولها من الشمال إلى الجنوب </w:t>
      </w:r>
      <w:hyperlink r:id="rId9" w:tooltip="كندا" w:history="1">
        <w:r w:rsidRPr="00370258">
          <w:rPr>
            <w:rStyle w:val="Hyperlink"/>
            <w:b/>
            <w:bCs/>
            <w:color w:val="auto"/>
            <w:u w:val="none"/>
            <w:rtl/>
          </w:rPr>
          <w:t>كندا</w:t>
        </w:r>
      </w:hyperlink>
      <w:r w:rsidRPr="00370258">
        <w:rPr>
          <w:b/>
          <w:bCs/>
        </w:rPr>
        <w:t xml:space="preserve"> </w:t>
      </w:r>
      <w:hyperlink r:id="rId10" w:tooltip="الولايات المتحدة" w:history="1">
        <w:r w:rsidRPr="00370258">
          <w:rPr>
            <w:rStyle w:val="Hyperlink"/>
            <w:b/>
            <w:bCs/>
            <w:color w:val="auto"/>
            <w:u w:val="none"/>
            <w:rtl/>
          </w:rPr>
          <w:t>والولايات الأمريكية المتحدة</w:t>
        </w:r>
      </w:hyperlink>
      <w:r w:rsidRPr="00370258">
        <w:rPr>
          <w:b/>
          <w:bCs/>
        </w:rPr>
        <w:t xml:space="preserve"> </w:t>
      </w:r>
      <w:hyperlink r:id="rId11" w:tooltip="المكسيك" w:history="1">
        <w:r w:rsidRPr="00370258">
          <w:rPr>
            <w:rStyle w:val="Hyperlink"/>
            <w:b/>
            <w:bCs/>
            <w:color w:val="auto"/>
            <w:u w:val="none"/>
            <w:rtl/>
          </w:rPr>
          <w:t>والمكسيك</w:t>
        </w:r>
      </w:hyperlink>
      <w:r w:rsidRPr="00370258">
        <w:rPr>
          <w:b/>
          <w:bCs/>
        </w:rPr>
        <w:t xml:space="preserve">. </w:t>
      </w:r>
      <w:r w:rsidRPr="00370258">
        <w:rPr>
          <w:b/>
          <w:bCs/>
          <w:rtl/>
        </w:rPr>
        <w:t>يحدها من شمالها المحيط المتجمد الشمالي، ومن غربها وجنوبها الغربي المحيط الهادئ، ومن شرقها المحيط الأطلسي، ومن جنوبها الشرقي البحر الكاريبي</w:t>
      </w:r>
      <w:r w:rsidRPr="00370258">
        <w:rPr>
          <w:b/>
          <w:bCs/>
        </w:rPr>
        <w:t>.</w:t>
      </w:r>
    </w:p>
    <w:p w:rsidR="00370258" w:rsidRPr="00370258" w:rsidRDefault="00370258" w:rsidP="00370258">
      <w:pPr>
        <w:pStyle w:val="NormalWeb"/>
        <w:bidi/>
        <w:rPr>
          <w:b/>
          <w:bCs/>
        </w:rPr>
      </w:pPr>
      <w:r w:rsidRPr="00370258">
        <w:rPr>
          <w:b/>
          <w:bCs/>
          <w:rtl/>
        </w:rPr>
        <w:t>مساحتها حوالي 25،000،000 كم مربع، أو 4.8% من مجمل مساحة الكرة الأرضية، وهي ثالث أكبر قارات العالم. في عام 2002 بلغ تعداد سكانها 514 مليون نسمة تقريبا، مما يضعها في الترتيب الرابع بعد القارات الآسيويه والأفريقيه والأوروبيه من حيث التعداد السكاني</w:t>
      </w:r>
      <w:r w:rsidRPr="00370258">
        <w:rPr>
          <w:b/>
          <w:bCs/>
        </w:rPr>
        <w:t>.</w:t>
      </w:r>
    </w:p>
    <w:p w:rsidR="00370258" w:rsidRPr="00370258" w:rsidRDefault="00370258" w:rsidP="00370258">
      <w:pPr>
        <w:pStyle w:val="NormalWeb"/>
        <w:bidi/>
        <w:rPr>
          <w:b/>
          <w:bCs/>
          <w:rtl/>
        </w:rPr>
      </w:pPr>
      <w:r w:rsidRPr="00370258">
        <w:rPr>
          <w:b/>
          <w:bCs/>
          <w:rtl/>
        </w:rPr>
        <w:t>يرجح المؤرخون أن اسم القارتين الأمريكتين يرجع إلى التاجر الإيطالي أمريجو فسبوتشي، وهو أول أوروبي يقترح ان القارتين ليستا شبه القارة الهنديه كما كان كان يعتقد الأوروبيون في تلك الفترة(بما فيهم المستكشف كريستوفر كولمبس)، وإنما عالما جديدا</w:t>
      </w:r>
      <w:r w:rsidRPr="00370258">
        <w:rPr>
          <w:b/>
          <w:bCs/>
        </w:rPr>
        <w:t xml:space="preserve">. </w:t>
      </w:r>
    </w:p>
    <w:p w:rsidR="00370258" w:rsidRPr="00370258" w:rsidRDefault="00370258" w:rsidP="00370258">
      <w:pPr>
        <w:bidi/>
        <w:spacing w:before="100" w:beforeAutospacing="1" w:after="100" w:afterAutospacing="1" w:line="240" w:lineRule="auto"/>
        <w:outlineLvl w:val="1"/>
        <w:rPr>
          <w:rFonts w:asciiTheme="majorBidi" w:eastAsia="Times New Roman" w:hAnsiTheme="majorBidi" w:cstheme="majorBidi"/>
          <w:b/>
          <w:bCs/>
          <w:color w:val="FF0000"/>
          <w:sz w:val="36"/>
          <w:szCs w:val="36"/>
        </w:rPr>
      </w:pPr>
      <w:r w:rsidRPr="00370258">
        <w:rPr>
          <w:rFonts w:asciiTheme="majorBidi" w:eastAsia="Times New Roman" w:hAnsiTheme="majorBidi" w:cstheme="majorBidi"/>
          <w:b/>
          <w:bCs/>
          <w:color w:val="FF0000"/>
          <w:sz w:val="36"/>
          <w:szCs w:val="36"/>
          <w:rtl/>
        </w:rPr>
        <w:t>جغرافيا أمريكا الشمالية</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color w:val="E36C0A" w:themeColor="accent6" w:themeShade="BF"/>
          <w:sz w:val="28"/>
          <w:szCs w:val="28"/>
        </w:rPr>
      </w:pPr>
      <w:r w:rsidRPr="00370258">
        <w:rPr>
          <w:rFonts w:asciiTheme="majorBidi" w:eastAsia="Times New Roman" w:hAnsiTheme="majorBidi" w:cstheme="majorBidi"/>
          <w:b/>
          <w:bCs/>
          <w:color w:val="E36C0A" w:themeColor="accent6" w:themeShade="BF"/>
          <w:sz w:val="28"/>
          <w:szCs w:val="28"/>
          <w:rtl/>
        </w:rPr>
        <w:t>أولاً الموقع والمساحة</w:t>
      </w:r>
      <w:r w:rsidRPr="00370258">
        <w:rPr>
          <w:rFonts w:asciiTheme="majorBidi" w:eastAsia="Times New Roman" w:hAnsiTheme="majorBidi" w:cstheme="majorBidi"/>
          <w:b/>
          <w:bCs/>
          <w:color w:val="E36C0A" w:themeColor="accent6" w:themeShade="BF"/>
          <w:sz w:val="28"/>
          <w:szCs w:val="28"/>
        </w:rPr>
        <w:t>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تقع قارة أمريكا الشمالية بين دائرتى عرض 15 درجة - 82 درجة شمالاً وبين خطي طول 52 درجة - 169 درجة غرباً</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تطل على الأطلنطي شرقاً وعلى الهادي غربا وتقترب من آسيا عند مضيق بيرنج - وتطل على المحيط القطبي شمالاً وخليج المكسيك جنوباً</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 </w:t>
      </w:r>
      <w:proofErr w:type="gramStart"/>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 xml:space="preserve">المساحة: </w:t>
      </w:r>
      <w:r>
        <w:rPr>
          <w:rFonts w:asciiTheme="majorBidi" w:eastAsia="Times New Roman" w:hAnsiTheme="majorBidi" w:cstheme="majorBidi" w:hint="cs"/>
          <w:b/>
          <w:bCs/>
          <w:sz w:val="24"/>
          <w:szCs w:val="24"/>
          <w:rtl/>
        </w:rPr>
        <w:t xml:space="preserve"> </w:t>
      </w:r>
      <w:r w:rsidRPr="00370258">
        <w:rPr>
          <w:rFonts w:asciiTheme="majorBidi" w:eastAsia="Times New Roman" w:hAnsiTheme="majorBidi" w:cstheme="majorBidi"/>
          <w:b/>
          <w:bCs/>
          <w:sz w:val="24"/>
          <w:szCs w:val="24"/>
          <w:rtl/>
        </w:rPr>
        <w:t>تبلغ مساحة قارة أمريكا الشماليه نحو 24.2 مليون كيلومتر مربع</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color w:val="E36C0A" w:themeColor="accent6" w:themeShade="BF"/>
          <w:sz w:val="28"/>
          <w:szCs w:val="28"/>
        </w:rPr>
      </w:pPr>
      <w:r w:rsidRPr="00370258">
        <w:rPr>
          <w:rFonts w:asciiTheme="majorBidi" w:eastAsia="Times New Roman" w:hAnsiTheme="majorBidi" w:cstheme="majorBidi"/>
          <w:b/>
          <w:bCs/>
          <w:color w:val="E36C0A" w:themeColor="accent6" w:themeShade="BF"/>
          <w:sz w:val="28"/>
          <w:szCs w:val="28"/>
          <w:rtl/>
        </w:rPr>
        <w:t>ثانيا مظاهر السطح</w:t>
      </w:r>
      <w:r w:rsidRPr="00370258">
        <w:rPr>
          <w:rFonts w:asciiTheme="majorBidi" w:eastAsia="Times New Roman" w:hAnsiTheme="majorBidi" w:cstheme="majorBidi"/>
          <w:b/>
          <w:bCs/>
          <w:color w:val="E36C0A" w:themeColor="accent6" w:themeShade="BF"/>
          <w:sz w:val="28"/>
          <w:szCs w:val="28"/>
        </w:rPr>
        <w:t>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color w:val="984806" w:themeColor="accent6" w:themeShade="80"/>
          <w:sz w:val="24"/>
          <w:szCs w:val="24"/>
        </w:rPr>
      </w:pPr>
      <w:r w:rsidRPr="00370258">
        <w:rPr>
          <w:rFonts w:asciiTheme="majorBidi" w:eastAsia="Times New Roman" w:hAnsiTheme="majorBidi" w:cstheme="majorBidi" w:hint="cs"/>
          <w:b/>
          <w:bCs/>
          <w:color w:val="984806" w:themeColor="accent6" w:themeShade="80"/>
          <w:sz w:val="24"/>
          <w:szCs w:val="24"/>
          <w:rtl/>
          <w:lang w:bidi="ar-AE"/>
        </w:rPr>
        <w:t>1-</w:t>
      </w:r>
      <w:r w:rsidRPr="00370258">
        <w:rPr>
          <w:rFonts w:asciiTheme="majorBidi" w:eastAsia="Times New Roman" w:hAnsiTheme="majorBidi" w:cstheme="majorBidi"/>
          <w:b/>
          <w:bCs/>
          <w:color w:val="984806" w:themeColor="accent6" w:themeShade="80"/>
          <w:sz w:val="24"/>
          <w:szCs w:val="24"/>
          <w:rtl/>
        </w:rPr>
        <w:t>أقليم المرتفعات الشرقية</w:t>
      </w:r>
      <w:r w:rsidRPr="00370258">
        <w:rPr>
          <w:rFonts w:asciiTheme="majorBidi" w:eastAsia="Times New Roman" w:hAnsiTheme="majorBidi" w:cstheme="majorBidi"/>
          <w:b/>
          <w:bCs/>
          <w:color w:val="984806" w:themeColor="accent6" w:themeShade="80"/>
          <w:sz w:val="24"/>
          <w:szCs w:val="24"/>
        </w:rPr>
        <w:t>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hint="cs"/>
          <w:b/>
          <w:bCs/>
          <w:sz w:val="24"/>
          <w:szCs w:val="24"/>
          <w:rtl/>
          <w:lang w:bidi="ar-AE"/>
        </w:rPr>
      </w:pPr>
      <w:r w:rsidRPr="00370258">
        <w:rPr>
          <w:rFonts w:asciiTheme="majorBidi" w:eastAsia="Times New Roman" w:hAnsiTheme="majorBidi" w:cstheme="majorBidi"/>
          <w:b/>
          <w:bCs/>
          <w:sz w:val="24"/>
          <w:szCs w:val="24"/>
          <w:rtl/>
        </w:rPr>
        <w:t>يقسمها نهر سانت لورانس والبحيرات العظمى إلى قسمين</w:t>
      </w:r>
      <w:r>
        <w:rPr>
          <w:rFonts w:asciiTheme="majorBidi" w:eastAsia="Times New Roman" w:hAnsiTheme="majorBidi" w:cstheme="majorBidi" w:hint="cs"/>
          <w:b/>
          <w:bCs/>
          <w:sz w:val="24"/>
          <w:szCs w:val="24"/>
          <w:rtl/>
          <w:lang w:bidi="ar-AE"/>
        </w:rPr>
        <w:t>:</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أ</w:t>
      </w:r>
      <w:proofErr w:type="gramEnd"/>
      <w:r w:rsidRPr="00370258">
        <w:rPr>
          <w:rFonts w:asciiTheme="majorBidi" w:eastAsia="Times New Roman" w:hAnsiTheme="majorBidi" w:cstheme="majorBidi"/>
          <w:b/>
          <w:bCs/>
          <w:sz w:val="24"/>
          <w:szCs w:val="24"/>
          <w:rtl/>
        </w:rPr>
        <w:t>) هضبة لبرادور في الشمال قليلة الارتفاع</w:t>
      </w:r>
      <w:r w:rsidRPr="00370258">
        <w:rPr>
          <w:rFonts w:asciiTheme="majorBidi" w:eastAsia="Times New Roman" w:hAnsiTheme="majorBidi" w:cstheme="majorBidi"/>
          <w:b/>
          <w:bCs/>
          <w:sz w:val="24"/>
          <w:szCs w:val="24"/>
        </w:rPr>
        <w:t>.</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ب</w:t>
      </w:r>
      <w:proofErr w:type="gramEnd"/>
      <w:r w:rsidRPr="00370258">
        <w:rPr>
          <w:rFonts w:asciiTheme="majorBidi" w:eastAsia="Times New Roman" w:hAnsiTheme="majorBidi" w:cstheme="majorBidi"/>
          <w:b/>
          <w:bCs/>
          <w:sz w:val="24"/>
          <w:szCs w:val="24"/>
          <w:rtl/>
        </w:rPr>
        <w:t>) مرتفعات الابلاش في الجنوب</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color w:val="984806" w:themeColor="accent6" w:themeShade="80"/>
          <w:sz w:val="24"/>
          <w:szCs w:val="24"/>
        </w:rPr>
      </w:pPr>
      <w:r w:rsidRPr="00370258">
        <w:rPr>
          <w:rFonts w:asciiTheme="majorBidi" w:eastAsia="Times New Roman" w:hAnsiTheme="majorBidi" w:cstheme="majorBidi" w:hint="cs"/>
          <w:b/>
          <w:bCs/>
          <w:color w:val="984806" w:themeColor="accent6" w:themeShade="80"/>
          <w:sz w:val="24"/>
          <w:szCs w:val="24"/>
          <w:rtl/>
        </w:rPr>
        <w:t>2-</w:t>
      </w:r>
      <w:r w:rsidRPr="00370258">
        <w:rPr>
          <w:rFonts w:asciiTheme="majorBidi" w:eastAsia="Times New Roman" w:hAnsiTheme="majorBidi" w:cstheme="majorBidi"/>
          <w:b/>
          <w:bCs/>
          <w:color w:val="984806" w:themeColor="accent6" w:themeShade="80"/>
          <w:sz w:val="24"/>
          <w:szCs w:val="24"/>
          <w:rtl/>
        </w:rPr>
        <w:t>المرتفعات الغربية</w:t>
      </w:r>
      <w:r w:rsidRPr="00370258">
        <w:rPr>
          <w:rFonts w:asciiTheme="majorBidi" w:eastAsia="Times New Roman" w:hAnsiTheme="majorBidi" w:cstheme="majorBidi"/>
          <w:b/>
          <w:bCs/>
          <w:color w:val="984806" w:themeColor="accent6" w:themeShade="80"/>
          <w:sz w:val="24"/>
          <w:szCs w:val="24"/>
        </w:rPr>
        <w:t>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سلسلتين من الجبال العالية</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أ</w:t>
      </w:r>
      <w:proofErr w:type="gramEnd"/>
      <w:r w:rsidRPr="00370258">
        <w:rPr>
          <w:rFonts w:asciiTheme="majorBidi" w:eastAsia="Times New Roman" w:hAnsiTheme="majorBidi" w:cstheme="majorBidi"/>
          <w:b/>
          <w:bCs/>
          <w:sz w:val="24"/>
          <w:szCs w:val="24"/>
          <w:rtl/>
        </w:rPr>
        <w:t>) السلسة الشرقية (الداخلية</w:t>
      </w:r>
      <w:r>
        <w:rPr>
          <w:rFonts w:asciiTheme="majorBidi" w:eastAsia="Times New Roman" w:hAnsiTheme="majorBidi" w:cstheme="majorBidi" w:hint="cs"/>
          <w:b/>
          <w:bCs/>
          <w:sz w:val="24"/>
          <w:szCs w:val="24"/>
          <w:rtl/>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مثل جبال ابلاش تمتد من الشمال الى الجنوب</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ب</w:t>
      </w:r>
      <w:proofErr w:type="gramEnd"/>
      <w:r w:rsidRPr="00370258">
        <w:rPr>
          <w:rFonts w:asciiTheme="majorBidi" w:eastAsia="Times New Roman" w:hAnsiTheme="majorBidi" w:cstheme="majorBidi"/>
          <w:b/>
          <w:bCs/>
          <w:sz w:val="24"/>
          <w:szCs w:val="24"/>
          <w:rtl/>
        </w:rPr>
        <w:t>) السلسة الغربية</w:t>
      </w:r>
    </w:p>
    <w:p w:rsidR="00370258" w:rsidRDefault="00370258" w:rsidP="00370258">
      <w:pPr>
        <w:bidi/>
        <w:spacing w:before="100" w:beforeAutospacing="1" w:after="100" w:afterAutospacing="1" w:line="240" w:lineRule="auto"/>
        <w:rPr>
          <w:rFonts w:asciiTheme="majorBidi" w:eastAsia="Times New Roman" w:hAnsiTheme="majorBidi" w:cstheme="majorBidi" w:hint="cs"/>
          <w:b/>
          <w:bCs/>
          <w:sz w:val="24"/>
          <w:szCs w:val="24"/>
          <w:rtl/>
        </w:rPr>
      </w:pPr>
      <w:r>
        <w:rPr>
          <w:rFonts w:asciiTheme="majorBidi" w:eastAsia="Times New Roman" w:hAnsiTheme="majorBidi" w:cstheme="majorBidi"/>
          <w:b/>
          <w:bCs/>
          <w:sz w:val="24"/>
          <w:szCs w:val="24"/>
        </w:rPr>
        <w:t xml:space="preserve"> </w:t>
      </w:r>
      <w:proofErr w:type="gramStart"/>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جبال روكي من أقصى الشمال إلى الجنوب</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lastRenderedPageBreak/>
        <w:t>جبال كسكيد، جبال سييرانيفاداتمتد بمحاذاة ساحل المحيط الهادى تاركه بينها وبينه سهولاً ساحلية</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ينحصر بين كلا السلسلتين مجموعة من الهضاب مثل هضبة الحوض العظيم</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color w:val="984806" w:themeColor="accent6" w:themeShade="80"/>
          <w:sz w:val="24"/>
          <w:szCs w:val="24"/>
        </w:rPr>
      </w:pPr>
      <w:r w:rsidRPr="00370258">
        <w:rPr>
          <w:rFonts w:asciiTheme="majorBidi" w:eastAsia="Times New Roman" w:hAnsiTheme="majorBidi" w:cstheme="majorBidi" w:hint="cs"/>
          <w:b/>
          <w:bCs/>
          <w:color w:val="984806" w:themeColor="accent6" w:themeShade="80"/>
          <w:sz w:val="24"/>
          <w:szCs w:val="24"/>
          <w:rtl/>
        </w:rPr>
        <w:t>3-</w:t>
      </w:r>
      <w:r w:rsidRPr="00370258">
        <w:rPr>
          <w:rFonts w:asciiTheme="majorBidi" w:eastAsia="Times New Roman" w:hAnsiTheme="majorBidi" w:cstheme="majorBidi"/>
          <w:b/>
          <w:bCs/>
          <w:color w:val="984806" w:themeColor="accent6" w:themeShade="80"/>
          <w:sz w:val="24"/>
          <w:szCs w:val="24"/>
        </w:rPr>
        <w:t xml:space="preserve"> </w:t>
      </w:r>
      <w:r w:rsidRPr="00370258">
        <w:rPr>
          <w:rFonts w:asciiTheme="majorBidi" w:eastAsia="Times New Roman" w:hAnsiTheme="majorBidi" w:cstheme="majorBidi"/>
          <w:b/>
          <w:bCs/>
          <w:color w:val="984806" w:themeColor="accent6" w:themeShade="80"/>
          <w:sz w:val="24"/>
          <w:szCs w:val="24"/>
          <w:rtl/>
        </w:rPr>
        <w:t>السهول الوسطى</w:t>
      </w:r>
      <w:r w:rsidRPr="00370258">
        <w:rPr>
          <w:rFonts w:asciiTheme="majorBidi" w:eastAsia="Times New Roman" w:hAnsiTheme="majorBidi" w:cstheme="majorBidi"/>
          <w:b/>
          <w:bCs/>
          <w:color w:val="984806" w:themeColor="accent6" w:themeShade="80"/>
          <w:sz w:val="24"/>
          <w:szCs w:val="24"/>
        </w:rPr>
        <w:t> :</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r>
        <w:rPr>
          <w:rFonts w:asciiTheme="majorBidi" w:eastAsia="Times New Roman" w:hAnsiTheme="majorBidi" w:cstheme="majorBidi" w:hint="cs"/>
          <w:b/>
          <w:bCs/>
          <w:sz w:val="24"/>
          <w:szCs w:val="24"/>
          <w:rtl/>
        </w:rPr>
        <w:t>(</w:t>
      </w:r>
      <w:r w:rsidRPr="00370258">
        <w:rPr>
          <w:rFonts w:asciiTheme="majorBidi" w:eastAsia="Times New Roman" w:hAnsiTheme="majorBidi" w:cstheme="majorBidi"/>
          <w:b/>
          <w:bCs/>
          <w:sz w:val="24"/>
          <w:szCs w:val="24"/>
          <w:rtl/>
        </w:rPr>
        <w:t>أ) القسم الشمالى  ينحدر شمالاً</w:t>
      </w:r>
    </w:p>
    <w:p w:rsidR="00370258" w:rsidRPr="00370258" w:rsidRDefault="00370258" w:rsidP="00370258">
      <w:pPr>
        <w:numPr>
          <w:ilvl w:val="0"/>
          <w:numId w:val="1"/>
        </w:num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أهم البحيرات</w:t>
      </w:r>
      <w:r w:rsidRPr="00370258">
        <w:rPr>
          <w:rFonts w:asciiTheme="majorBidi" w:eastAsia="Times New Roman" w:hAnsiTheme="majorBidi" w:cstheme="majorBidi"/>
          <w:b/>
          <w:bCs/>
          <w:sz w:val="24"/>
          <w:szCs w:val="24"/>
        </w:rPr>
        <w:t>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 xml:space="preserve">البحيرات الخمس العظمى (أنتاريو - إيرى - هورن - متشجن </w:t>
      </w:r>
      <w:r>
        <w:rPr>
          <w:rFonts w:asciiTheme="majorBidi" w:eastAsia="Times New Roman" w:hAnsiTheme="majorBidi" w:cstheme="majorBidi"/>
          <w:b/>
          <w:bCs/>
          <w:sz w:val="24"/>
          <w:szCs w:val="24"/>
          <w:rtl/>
        </w:rPr>
        <w:t>–</w:t>
      </w:r>
      <w:r w:rsidRPr="00370258">
        <w:rPr>
          <w:rFonts w:asciiTheme="majorBidi" w:eastAsia="Times New Roman" w:hAnsiTheme="majorBidi" w:cstheme="majorBidi"/>
          <w:b/>
          <w:bCs/>
          <w:sz w:val="24"/>
          <w:szCs w:val="24"/>
          <w:rtl/>
        </w:rPr>
        <w:t xml:space="preserve"> سوبيريو</w:t>
      </w:r>
      <w:r>
        <w:rPr>
          <w:rFonts w:asciiTheme="majorBidi" w:eastAsia="Times New Roman" w:hAnsiTheme="majorBidi" w:cstheme="majorBidi" w:hint="cs"/>
          <w:b/>
          <w:bCs/>
          <w:sz w:val="24"/>
          <w:szCs w:val="24"/>
          <w:rtl/>
        </w:rPr>
        <w:t>)</w:t>
      </w:r>
      <w:r w:rsidRPr="00370258">
        <w:rPr>
          <w:rFonts w:asciiTheme="majorBidi" w:eastAsia="Times New Roman" w:hAnsiTheme="majorBidi" w:cstheme="majorBidi"/>
          <w:b/>
          <w:bCs/>
          <w:sz w:val="24"/>
          <w:szCs w:val="24"/>
          <w:rtl/>
        </w:rPr>
        <w:t xml:space="preserve"> (أوسع بحيرات العالم</w:t>
      </w:r>
      <w:r>
        <w:rPr>
          <w:rFonts w:asciiTheme="majorBidi" w:eastAsia="Times New Roman" w:hAnsiTheme="majorBidi" w:cstheme="majorBidi" w:hint="cs"/>
          <w:b/>
          <w:bCs/>
          <w:sz w:val="24"/>
          <w:szCs w:val="24"/>
          <w:rtl/>
          <w:lang w:bidi="ar-AE"/>
        </w:rPr>
        <w:t>)</w:t>
      </w:r>
      <w:r w:rsidRPr="00370258">
        <w:rPr>
          <w:rFonts w:asciiTheme="majorBidi" w:eastAsia="Times New Roman" w:hAnsiTheme="majorBidi" w:cstheme="majorBidi"/>
          <w:b/>
          <w:bCs/>
          <w:sz w:val="24"/>
          <w:szCs w:val="24"/>
        </w:rPr>
        <w:t>.</w:t>
      </w:r>
    </w:p>
    <w:p w:rsidR="00370258" w:rsidRPr="00370258" w:rsidRDefault="00370258" w:rsidP="00370258">
      <w:pPr>
        <w:numPr>
          <w:ilvl w:val="0"/>
          <w:numId w:val="2"/>
        </w:num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أهم الأنهار</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 </w:t>
      </w:r>
      <w:proofErr w:type="gramStart"/>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نهر ماكنزى يصب في المحيط الشمالى</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proofErr w:type="gramStart"/>
      <w:r w:rsidRPr="00370258">
        <w:rPr>
          <w:rFonts w:asciiTheme="majorBidi" w:eastAsia="Times New Roman" w:hAnsiTheme="majorBidi" w:cstheme="majorBidi"/>
          <w:b/>
          <w:bCs/>
          <w:sz w:val="24"/>
          <w:szCs w:val="24"/>
        </w:rPr>
        <w:t xml:space="preserve">- </w:t>
      </w:r>
      <w:r>
        <w:rPr>
          <w:rFonts w:asciiTheme="majorBidi" w:eastAsia="Times New Roman" w:hAnsiTheme="majorBidi" w:cstheme="majorBidi" w:hint="cs"/>
          <w:b/>
          <w:bCs/>
          <w:sz w:val="24"/>
          <w:szCs w:val="24"/>
          <w:rtl/>
          <w:lang w:bidi="ar-AE"/>
        </w:rPr>
        <w:t xml:space="preserve"> </w:t>
      </w:r>
      <w:r w:rsidRPr="00370258">
        <w:rPr>
          <w:rFonts w:asciiTheme="majorBidi" w:eastAsia="Times New Roman" w:hAnsiTheme="majorBidi" w:cstheme="majorBidi"/>
          <w:b/>
          <w:bCs/>
          <w:sz w:val="24"/>
          <w:szCs w:val="24"/>
          <w:rtl/>
        </w:rPr>
        <w:t>نهر نلسن يصب في خليج هدسُن</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proofErr w:type="gramStart"/>
      <w:r w:rsidRPr="00370258">
        <w:rPr>
          <w:rFonts w:asciiTheme="majorBidi" w:eastAsia="Times New Roman" w:hAnsiTheme="majorBidi" w:cstheme="majorBidi"/>
          <w:b/>
          <w:bCs/>
          <w:sz w:val="24"/>
          <w:szCs w:val="24"/>
        </w:rPr>
        <w:t xml:space="preserve">- </w:t>
      </w:r>
      <w:r>
        <w:rPr>
          <w:rFonts w:asciiTheme="majorBidi" w:eastAsia="Times New Roman" w:hAnsiTheme="majorBidi" w:cstheme="majorBidi" w:hint="cs"/>
          <w:b/>
          <w:bCs/>
          <w:sz w:val="24"/>
          <w:szCs w:val="24"/>
          <w:rtl/>
        </w:rPr>
        <w:t xml:space="preserve"> </w:t>
      </w:r>
      <w:r w:rsidRPr="00370258">
        <w:rPr>
          <w:rFonts w:asciiTheme="majorBidi" w:eastAsia="Times New Roman" w:hAnsiTheme="majorBidi" w:cstheme="majorBidi"/>
          <w:b/>
          <w:bCs/>
          <w:sz w:val="24"/>
          <w:szCs w:val="24"/>
          <w:rtl/>
        </w:rPr>
        <w:t>نهر سانت لورانس يصب في خليج سانت لورانس بالمحيط الأطلسي</w:t>
      </w:r>
      <w:r w:rsidRPr="00370258">
        <w:rPr>
          <w:rFonts w:asciiTheme="majorBidi" w:eastAsia="Times New Roman" w:hAnsiTheme="majorBidi" w:cstheme="majorBidi"/>
          <w:b/>
          <w:bCs/>
          <w:sz w:val="24"/>
          <w:szCs w:val="24"/>
        </w:rPr>
        <w:t>.</w:t>
      </w:r>
      <w:proofErr w:type="gramEnd"/>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hint="cs"/>
          <w:b/>
          <w:bCs/>
          <w:sz w:val="24"/>
          <w:szCs w:val="24"/>
          <w:rtl/>
          <w:lang w:bidi="ar-AE"/>
        </w:rPr>
      </w:pPr>
      <w:r>
        <w:rPr>
          <w:rFonts w:asciiTheme="majorBidi" w:eastAsia="Times New Roman" w:hAnsiTheme="majorBidi" w:cstheme="majorBidi" w:hint="cs"/>
          <w:b/>
          <w:bCs/>
          <w:sz w:val="24"/>
          <w:szCs w:val="24"/>
          <w:rtl/>
        </w:rPr>
        <w:t>(</w:t>
      </w:r>
      <w:r w:rsidRPr="00370258">
        <w:rPr>
          <w:rFonts w:asciiTheme="majorBidi" w:eastAsia="Times New Roman" w:hAnsiTheme="majorBidi" w:cstheme="majorBidi"/>
          <w:b/>
          <w:bCs/>
          <w:sz w:val="24"/>
          <w:szCs w:val="24"/>
          <w:rtl/>
        </w:rPr>
        <w:t>ب) القسم الجنوبى   ينحدر جنوباً</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يجرى به نهر المسيسبي الذي يصب في خليج المسكيك</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hint="cs"/>
          <w:b/>
          <w:bCs/>
          <w:sz w:val="20"/>
          <w:szCs w:val="20"/>
          <w:rtl/>
          <w:lang w:bidi="ar-AE"/>
        </w:rPr>
      </w:pPr>
      <w:r w:rsidRPr="00370258">
        <w:rPr>
          <w:rFonts w:asciiTheme="majorBidi" w:eastAsia="Times New Roman" w:hAnsiTheme="majorBidi" w:cstheme="majorBidi"/>
          <w:b/>
          <w:bCs/>
          <w:color w:val="E36C0A" w:themeColor="accent6" w:themeShade="BF"/>
          <w:sz w:val="28"/>
          <w:szCs w:val="28"/>
          <w:rtl/>
        </w:rPr>
        <w:t>ثالثا الظروف المناخية</w:t>
      </w:r>
      <w:r w:rsidRPr="00370258">
        <w:rPr>
          <w:rFonts w:asciiTheme="majorBidi" w:eastAsia="Times New Roman" w:hAnsiTheme="majorBidi" w:cstheme="majorBidi"/>
          <w:b/>
          <w:bCs/>
          <w:color w:val="E36C0A" w:themeColor="accent6" w:themeShade="BF"/>
          <w:sz w:val="28"/>
          <w:szCs w:val="28"/>
        </w:rPr>
        <w:t xml:space="preserve"> : </w:t>
      </w:r>
      <w:r w:rsidRPr="00370258">
        <w:rPr>
          <w:rFonts w:asciiTheme="majorBidi" w:eastAsia="Times New Roman" w:hAnsiTheme="majorBidi" w:cstheme="majorBidi"/>
          <w:b/>
          <w:bCs/>
          <w:sz w:val="24"/>
          <w:szCs w:val="24"/>
          <w:rtl/>
        </w:rPr>
        <w:t>تتأثر بـ</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hint="cs"/>
          <w:b/>
          <w:bCs/>
          <w:sz w:val="24"/>
          <w:szCs w:val="24"/>
          <w:rtl/>
        </w:rPr>
        <w:t>1-</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موقع القارة بين دوائر العرض جعل معظم القاره في المنطقة المعتدلة</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والشمال في المنطقة الباردة حيث الدائرة القطبية الشمالية</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والجنوب في المنطقة الحارة حيث مدار السرطان</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hint="cs"/>
          <w:b/>
          <w:bCs/>
          <w:sz w:val="24"/>
          <w:szCs w:val="24"/>
          <w:rtl/>
        </w:rPr>
        <w:t>2-</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أمتداد المرتفعات من الشمال إلى الجنوب أدى إلى حجز الأمطار على السواحل وسمح بتوغل الرياح الباردة القادمة من القطب الشمالى شتاءً وكذلك الرياح الدافئة القادمة من الجنوب صيفاً للسهول الوسطى</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hint="cs"/>
          <w:b/>
          <w:bCs/>
          <w:sz w:val="24"/>
          <w:szCs w:val="24"/>
          <w:rtl/>
        </w:rPr>
        <w:t>3-</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الرياح</w:t>
      </w:r>
      <w:r w:rsidRPr="00370258">
        <w:rPr>
          <w:rFonts w:asciiTheme="majorBidi" w:eastAsia="Times New Roman" w:hAnsiTheme="majorBidi" w:cstheme="majorBidi"/>
          <w:b/>
          <w:bCs/>
          <w:sz w:val="24"/>
          <w:szCs w:val="24"/>
        </w:rPr>
        <w:t> :</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أ</w:t>
      </w:r>
      <w:proofErr w:type="gramEnd"/>
      <w:r w:rsidRPr="00370258">
        <w:rPr>
          <w:rFonts w:asciiTheme="majorBidi" w:eastAsia="Times New Roman" w:hAnsiTheme="majorBidi" w:cstheme="majorBidi"/>
          <w:b/>
          <w:bCs/>
          <w:sz w:val="24"/>
          <w:szCs w:val="24"/>
          <w:rtl/>
        </w:rPr>
        <w:t xml:space="preserve">) الساحل الشرقي للقارة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يتعرض لرياح جنوبية شرقية ممطرة والتي تتوغل لوسط القارة صيفا</w:t>
      </w:r>
      <w:r w:rsidRPr="00370258">
        <w:rPr>
          <w:rFonts w:asciiTheme="majorBidi" w:eastAsia="Times New Roman" w:hAnsiTheme="majorBidi" w:cstheme="majorBidi"/>
          <w:b/>
          <w:bCs/>
          <w:sz w:val="24"/>
          <w:szCs w:val="24"/>
        </w:rPr>
        <w:t>.</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ب</w:t>
      </w:r>
      <w:proofErr w:type="gramEnd"/>
      <w:r w:rsidRPr="00370258">
        <w:rPr>
          <w:rFonts w:asciiTheme="majorBidi" w:eastAsia="Times New Roman" w:hAnsiTheme="majorBidi" w:cstheme="majorBidi"/>
          <w:b/>
          <w:bCs/>
          <w:sz w:val="24"/>
          <w:szCs w:val="24"/>
          <w:rtl/>
        </w:rPr>
        <w:t xml:space="preserve">) وسط القارة </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يتعرض لرياح جنوبية شرقية ممطرة صيفاً</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يتعرض لرياح شمالية باردة شتاءً</w:t>
      </w:r>
    </w:p>
    <w:p w:rsidR="00370258" w:rsidRPr="00370258" w:rsidRDefault="00370258" w:rsidP="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cstheme="majorBidi"/>
          <w:b/>
          <w:bCs/>
          <w:sz w:val="24"/>
          <w:szCs w:val="24"/>
        </w:rPr>
      </w:pPr>
      <w:proofErr w:type="gramStart"/>
      <w:r>
        <w:rPr>
          <w:rFonts w:asciiTheme="majorBidi" w:eastAsia="Times New Roman" w:hAnsiTheme="majorBidi" w:cstheme="majorBidi"/>
          <w:b/>
          <w:bCs/>
          <w:sz w:val="24"/>
          <w:szCs w:val="24"/>
        </w:rPr>
        <w:t>)</w:t>
      </w:r>
      <w:r w:rsidRPr="00370258">
        <w:rPr>
          <w:rFonts w:asciiTheme="majorBidi" w:eastAsia="Times New Roman" w:hAnsiTheme="majorBidi" w:cstheme="majorBidi"/>
          <w:b/>
          <w:bCs/>
          <w:sz w:val="24"/>
          <w:szCs w:val="24"/>
          <w:rtl/>
        </w:rPr>
        <w:t>ج</w:t>
      </w:r>
      <w:proofErr w:type="gramEnd"/>
      <w:r w:rsidRPr="00370258">
        <w:rPr>
          <w:rFonts w:asciiTheme="majorBidi" w:eastAsia="Times New Roman" w:hAnsiTheme="majorBidi" w:cstheme="majorBidi"/>
          <w:b/>
          <w:bCs/>
          <w:sz w:val="24"/>
          <w:szCs w:val="24"/>
          <w:rtl/>
        </w:rPr>
        <w:t>) الساحل الغربي للقارة</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 </w:t>
      </w:r>
      <w:proofErr w:type="gramStart"/>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رياح عكسية غربية ممطرة طوال العام بين بين دائرتى عرض 40 درجة - 60 درجة شمالاً</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 xml:space="preserve"> </w:t>
      </w:r>
      <w:proofErr w:type="gramStart"/>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رياح عكسية غربية ممطرة شتاء بين دائرتى عرض 30 درجة - 40 درجة شمالاً</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proofErr w:type="gramStart"/>
      <w:r w:rsidRPr="00370258">
        <w:rPr>
          <w:rFonts w:asciiTheme="majorBidi" w:eastAsia="Times New Roman" w:hAnsiTheme="majorBidi" w:cstheme="majorBidi"/>
          <w:b/>
          <w:bCs/>
          <w:sz w:val="24"/>
          <w:szCs w:val="24"/>
        </w:rPr>
        <w:t xml:space="preserve">- </w:t>
      </w:r>
      <w:r>
        <w:rPr>
          <w:rFonts w:asciiTheme="majorBidi" w:eastAsia="Times New Roman" w:hAnsiTheme="majorBidi" w:cstheme="majorBidi" w:hint="cs"/>
          <w:b/>
          <w:bCs/>
          <w:sz w:val="24"/>
          <w:szCs w:val="24"/>
          <w:rtl/>
          <w:lang w:bidi="ar-AE"/>
        </w:rPr>
        <w:t xml:space="preserve"> </w:t>
      </w:r>
      <w:r w:rsidRPr="00370258">
        <w:rPr>
          <w:rFonts w:asciiTheme="majorBidi" w:eastAsia="Times New Roman" w:hAnsiTheme="majorBidi" w:cstheme="majorBidi"/>
          <w:b/>
          <w:bCs/>
          <w:sz w:val="24"/>
          <w:szCs w:val="24"/>
          <w:rtl/>
        </w:rPr>
        <w:t>رياح تجارية جافة جنوب دائرة عرض 30 درجة شمالاً</w:t>
      </w:r>
      <w:r w:rsidRPr="00370258">
        <w:rPr>
          <w:rFonts w:asciiTheme="majorBidi" w:eastAsia="Times New Roman" w:hAnsiTheme="majorBidi" w:cstheme="majorBidi"/>
          <w:b/>
          <w:bCs/>
          <w:sz w:val="24"/>
          <w:szCs w:val="24"/>
        </w:rPr>
        <w:t>.</w:t>
      </w:r>
      <w:proofErr w:type="gramEnd"/>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رابعا النباتات الطبيعية</w:t>
      </w:r>
      <w:r w:rsidRPr="00370258">
        <w:rPr>
          <w:rFonts w:asciiTheme="majorBidi" w:eastAsia="Times New Roman" w:hAnsiTheme="majorBidi" w:cstheme="majorBidi"/>
          <w:b/>
          <w:bCs/>
          <w:sz w:val="24"/>
          <w:szCs w:val="24"/>
        </w:rPr>
        <w:t xml:space="preserve"> : </w:t>
      </w:r>
      <w:r>
        <w:rPr>
          <w:rFonts w:asciiTheme="majorBidi" w:eastAsia="Times New Roman" w:hAnsiTheme="majorBidi" w:cstheme="majorBidi" w:hint="cs"/>
          <w:b/>
          <w:bCs/>
          <w:sz w:val="24"/>
          <w:szCs w:val="24"/>
          <w:rtl/>
        </w:rPr>
        <w:t xml:space="preserve">1- </w:t>
      </w:r>
      <w:r w:rsidRPr="00370258">
        <w:rPr>
          <w:rFonts w:asciiTheme="majorBidi" w:eastAsia="Times New Roman" w:hAnsiTheme="majorBidi" w:cstheme="majorBidi"/>
          <w:b/>
          <w:bCs/>
          <w:sz w:val="24"/>
          <w:szCs w:val="24"/>
          <w:rtl/>
        </w:rPr>
        <w:t>التندرا في الشمال. 2- الغابات المخروطية جنوب التندرا (شمال وشمال غرب). 3- غابات نفضية حوض سانت لورانس</w:t>
      </w:r>
      <w:r>
        <w:rPr>
          <w:rFonts w:asciiTheme="majorBidi" w:eastAsia="Times New Roman" w:hAnsiTheme="majorBidi" w:cstheme="majorBidi" w:hint="cs"/>
          <w:b/>
          <w:bCs/>
          <w:sz w:val="24"/>
          <w:szCs w:val="24"/>
          <w:rtl/>
        </w:rPr>
        <w:t xml:space="preserve">.4- </w:t>
      </w:r>
      <w:r w:rsidRPr="00370258">
        <w:rPr>
          <w:rFonts w:asciiTheme="majorBidi" w:eastAsia="Times New Roman" w:hAnsiTheme="majorBidi" w:cstheme="majorBidi"/>
          <w:b/>
          <w:bCs/>
          <w:sz w:val="24"/>
          <w:szCs w:val="24"/>
          <w:rtl/>
        </w:rPr>
        <w:t>غابات معتدلة دفيئة جنوب شرق القارة. 5- البراري وسط القارة (استبس</w:t>
      </w:r>
      <w:r>
        <w:rPr>
          <w:rFonts w:asciiTheme="majorBidi" w:eastAsia="Times New Roman" w:hAnsiTheme="majorBidi" w:cstheme="majorBidi"/>
          <w:b/>
          <w:bCs/>
          <w:sz w:val="24"/>
          <w:szCs w:val="24"/>
        </w:rPr>
        <w:t>(</w:t>
      </w:r>
      <w:r>
        <w:rPr>
          <w:rFonts w:asciiTheme="majorBidi" w:eastAsia="Times New Roman" w:hAnsiTheme="majorBidi" w:cstheme="majorBidi" w:hint="cs"/>
          <w:b/>
          <w:bCs/>
          <w:sz w:val="24"/>
          <w:szCs w:val="24"/>
          <w:rtl/>
        </w:rPr>
        <w:t xml:space="preserve"> . 6- </w:t>
      </w:r>
      <w:r w:rsidRPr="00370258">
        <w:rPr>
          <w:rFonts w:asciiTheme="majorBidi" w:eastAsia="Times New Roman" w:hAnsiTheme="majorBidi" w:cstheme="majorBidi"/>
          <w:b/>
          <w:bCs/>
          <w:sz w:val="24"/>
          <w:szCs w:val="24"/>
          <w:rtl/>
        </w:rPr>
        <w:t>شجيرات البحر المتوسط ج.غ القارة. 7- الصحاري الحارة بين 18 درجة - 30 درجة ج.غ القارة. 8- غابات مدارية جزر الهند الغربية</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خامسا السكان</w:t>
      </w:r>
      <w:r w:rsidRPr="00370258">
        <w:rPr>
          <w:rFonts w:asciiTheme="majorBidi" w:eastAsia="Times New Roman" w:hAnsiTheme="majorBidi" w:cstheme="majorBidi"/>
          <w:b/>
          <w:bCs/>
          <w:sz w:val="24"/>
          <w:szCs w:val="24"/>
        </w:rPr>
        <w:t xml:space="preserve"> : </w:t>
      </w:r>
      <w:r>
        <w:rPr>
          <w:rFonts w:asciiTheme="majorBidi" w:eastAsia="Times New Roman" w:hAnsiTheme="majorBidi" w:cstheme="majorBidi" w:hint="cs"/>
          <w:b/>
          <w:bCs/>
          <w:sz w:val="24"/>
          <w:szCs w:val="24"/>
          <w:rtl/>
        </w:rPr>
        <w:t xml:space="preserve">392 </w:t>
      </w:r>
      <w:r w:rsidRPr="00370258">
        <w:rPr>
          <w:rFonts w:asciiTheme="majorBidi" w:eastAsia="Times New Roman" w:hAnsiTheme="majorBidi" w:cstheme="majorBidi"/>
          <w:b/>
          <w:bCs/>
          <w:sz w:val="24"/>
          <w:szCs w:val="24"/>
          <w:rtl/>
        </w:rPr>
        <w:t>مليون نسمة - السكان الأصليون هم الهنود الحمر أبيد معظمهم - معظم السكان أوربيون - 12% زنوج وأعداد من آسيا وعرب</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توزيع السكان : 1- ترتفع الكثافة في المراكز الصناعية والتجارية والسهول الشرقية والغربية (اعتدال المناخ). 2- تتوسط الكثافة في السهول الوسطى. 3</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يندر السكان شمال القارة (صحاري</w:t>
      </w:r>
      <w:r>
        <w:rPr>
          <w:rFonts w:asciiTheme="majorBidi" w:eastAsia="Times New Roman" w:hAnsiTheme="majorBidi" w:cstheme="majorBidi"/>
          <w:b/>
          <w:bCs/>
          <w:sz w:val="24"/>
          <w:szCs w:val="24"/>
          <w:rtl/>
        </w:rPr>
        <w:t xml:space="preserve"> جليدية) وجنوب غربها (صحاري حار</w:t>
      </w:r>
      <w:r>
        <w:rPr>
          <w:rFonts w:asciiTheme="majorBidi" w:eastAsia="Times New Roman" w:hAnsiTheme="majorBidi" w:cstheme="majorBidi" w:hint="cs"/>
          <w:b/>
          <w:bCs/>
          <w:sz w:val="24"/>
          <w:szCs w:val="24"/>
          <w:rtl/>
        </w:rPr>
        <w:t>ة)</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سادسا الموارد الاقتصادية</w:t>
      </w:r>
      <w:r w:rsidRPr="00370258">
        <w:rPr>
          <w:rFonts w:asciiTheme="majorBidi" w:eastAsia="Times New Roman" w:hAnsiTheme="majorBidi" w:cstheme="majorBidi"/>
          <w:b/>
          <w:bCs/>
          <w:sz w:val="24"/>
          <w:szCs w:val="24"/>
        </w:rPr>
        <w:t xml:space="preserve"> : </w:t>
      </w:r>
      <w:r w:rsidRPr="00370258">
        <w:rPr>
          <w:rFonts w:asciiTheme="majorBidi" w:eastAsia="Times New Roman" w:hAnsiTheme="majorBidi" w:cstheme="majorBidi"/>
          <w:b/>
          <w:bCs/>
          <w:sz w:val="24"/>
          <w:szCs w:val="24"/>
          <w:rtl/>
        </w:rPr>
        <w:t>أغنى قارات العالم بمواردها الاقتصادية وفائض التصدير. 1- الإنتاج الزراعي من أكثر قارات العالم إنتاجا للقطن والقمح والذرة (تتبع أحدث الأساليب العلمية). 2- الإنتاج الحيواني وفير جداً لوفره العلف والذرة والحشائش في إقليم البراري. 3- الإنتاج السمكي وفير لطول السواحل والتقاء التيارات المائية. 4- مصادر الطاقة</w:t>
      </w:r>
      <w:r w:rsidRPr="00370258">
        <w:rPr>
          <w:rFonts w:asciiTheme="majorBidi" w:eastAsia="Times New Roman" w:hAnsiTheme="majorBidi" w:cstheme="majorBidi"/>
          <w:b/>
          <w:bCs/>
          <w:sz w:val="24"/>
          <w:szCs w:val="24"/>
        </w:rPr>
        <w:t xml:space="preserve"> : </w:t>
      </w:r>
      <w:r w:rsidRPr="00370258">
        <w:rPr>
          <w:rFonts w:asciiTheme="majorBidi" w:eastAsia="Times New Roman" w:hAnsiTheme="majorBidi" w:cstheme="majorBidi"/>
          <w:b/>
          <w:bCs/>
          <w:sz w:val="24"/>
          <w:szCs w:val="24"/>
          <w:rtl/>
        </w:rPr>
        <w:t>أغنى قارات العالم في إنتاج الفحم والبترول والكهرباء المائية (وطاقة نووية).</w:t>
      </w:r>
      <w:r>
        <w:rPr>
          <w:rFonts w:asciiTheme="majorBidi" w:eastAsia="Times New Roman" w:hAnsiTheme="majorBidi" w:cstheme="majorBidi" w:hint="cs"/>
          <w:b/>
          <w:bCs/>
          <w:sz w:val="24"/>
          <w:szCs w:val="24"/>
          <w:rtl/>
        </w:rPr>
        <w:t xml:space="preserve"> </w:t>
      </w:r>
      <w:r w:rsidRPr="00370258">
        <w:rPr>
          <w:rFonts w:asciiTheme="majorBidi" w:eastAsia="Times New Roman" w:hAnsiTheme="majorBidi" w:cstheme="majorBidi"/>
          <w:b/>
          <w:bCs/>
          <w:sz w:val="24"/>
          <w:szCs w:val="24"/>
          <w:rtl/>
        </w:rPr>
        <w:t xml:space="preserve"> 5- الإنتاج المعدني : حديد ونيكل ورصاص</w:t>
      </w:r>
      <w:r w:rsidRPr="00370258">
        <w:rPr>
          <w:rFonts w:asciiTheme="majorBidi" w:eastAsia="Times New Roman" w:hAnsiTheme="majorBidi" w:cstheme="majorBidi"/>
          <w:b/>
          <w:bCs/>
          <w:sz w:val="24"/>
          <w:szCs w:val="24"/>
        </w:rPr>
        <w:t>.</w:t>
      </w:r>
    </w:p>
    <w:p w:rsidR="00370258" w:rsidRPr="00370258" w:rsidRDefault="00370258" w:rsidP="00370258">
      <w:pPr>
        <w:numPr>
          <w:ilvl w:val="0"/>
          <w:numId w:val="3"/>
        </w:num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كل ذلك أدى إلى تفوق القارة على باقي قارات العالم في مجال الصناعة خاصة الحديد والصلب والألمونيوم والطائرات والسيارات أهم مراكز الصناعة شرق الولايات المتحدة الأمريكية ومنطقة البحيرات العظمى في الوسط</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الولايات المتحدة الأمريكية</w:t>
      </w:r>
    </w:p>
    <w:p w:rsidR="00370258" w:rsidRPr="00370258" w:rsidRDefault="00370258" w:rsidP="00370258">
      <w:pPr>
        <w:numPr>
          <w:ilvl w:val="0"/>
          <w:numId w:val="4"/>
        </w:numPr>
        <w:bidi/>
        <w:spacing w:before="100" w:beforeAutospacing="1" w:after="100" w:afterAutospacing="1" w:line="240" w:lineRule="auto"/>
        <w:rPr>
          <w:rFonts w:asciiTheme="majorBidi" w:eastAsia="Times New Roman" w:hAnsiTheme="majorBidi" w:cstheme="majorBidi"/>
          <w:b/>
          <w:bCs/>
          <w:sz w:val="24"/>
          <w:szCs w:val="24"/>
        </w:rPr>
      </w:pPr>
      <w:proofErr w:type="gramStart"/>
      <w:r w:rsidRPr="00370258">
        <w:rPr>
          <w:rFonts w:asciiTheme="majorBidi" w:eastAsia="Times New Roman" w:hAnsiTheme="majorBidi" w:cstheme="majorBidi"/>
          <w:b/>
          <w:bCs/>
          <w:sz w:val="24"/>
          <w:szCs w:val="24"/>
        </w:rPr>
        <w:t xml:space="preserve">50 </w:t>
      </w:r>
      <w:r>
        <w:rPr>
          <w:rFonts w:asciiTheme="majorBidi" w:eastAsia="Times New Roman" w:hAnsiTheme="majorBidi" w:cstheme="majorBidi" w:hint="cs"/>
          <w:b/>
          <w:bCs/>
          <w:sz w:val="24"/>
          <w:szCs w:val="24"/>
          <w:rtl/>
        </w:rPr>
        <w:t xml:space="preserve"> </w:t>
      </w:r>
      <w:r w:rsidRPr="00370258">
        <w:rPr>
          <w:rFonts w:asciiTheme="majorBidi" w:eastAsia="Times New Roman" w:hAnsiTheme="majorBidi" w:cstheme="majorBidi"/>
          <w:b/>
          <w:bCs/>
          <w:sz w:val="24"/>
          <w:szCs w:val="24"/>
          <w:rtl/>
        </w:rPr>
        <w:t>ولاية</w:t>
      </w:r>
      <w:proofErr w:type="gramEnd"/>
      <w:r w:rsidRPr="00370258">
        <w:rPr>
          <w:rFonts w:asciiTheme="majorBidi" w:eastAsia="Times New Roman" w:hAnsiTheme="majorBidi" w:cstheme="majorBidi"/>
          <w:b/>
          <w:bCs/>
          <w:sz w:val="24"/>
          <w:szCs w:val="24"/>
          <w:rtl/>
        </w:rPr>
        <w:t xml:space="preserve"> - 48 ولاية متصلة والاسكا شمال غرب القارة. وجزر هاواي وسط المحيط الهادي</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 xml:space="preserve">لمحة تاريخية : تدفق إليها المهاجرون في القرن 17 خاصة من إنجلترا ونشأت </w:t>
      </w:r>
      <w:r w:rsidRPr="00370258">
        <w:rPr>
          <w:rFonts w:asciiTheme="majorBidi" w:eastAsia="Times New Roman" w:hAnsiTheme="majorBidi" w:cstheme="majorBidi"/>
          <w:b/>
          <w:bCs/>
          <w:sz w:val="24"/>
          <w:szCs w:val="24"/>
        </w:rPr>
        <w:t xml:space="preserve">13 </w:t>
      </w:r>
      <w:r w:rsidRPr="00370258">
        <w:rPr>
          <w:rFonts w:asciiTheme="majorBidi" w:eastAsia="Times New Roman" w:hAnsiTheme="majorBidi" w:cstheme="majorBidi"/>
          <w:b/>
          <w:bCs/>
          <w:sz w:val="24"/>
          <w:szCs w:val="24"/>
          <w:rtl/>
        </w:rPr>
        <w:t>مستعمرة في الساحل تابعة لإنجلترا ثم استقلت 4 يوليو 1776م بقيادة د</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جورج واشنطن</w:t>
      </w:r>
      <w:r w:rsidRPr="00370258">
        <w:rPr>
          <w:rFonts w:asciiTheme="majorBidi" w:eastAsia="Times New Roman" w:hAnsiTheme="majorBidi" w:cstheme="majorBidi"/>
          <w:b/>
          <w:bCs/>
          <w:sz w:val="24"/>
          <w:szCs w:val="24"/>
        </w:rPr>
        <w:t>.</w:t>
      </w:r>
    </w:p>
    <w:p w:rsidR="00370258" w:rsidRPr="00370258" w:rsidRDefault="00370258" w:rsidP="00370258">
      <w:pPr>
        <w:numPr>
          <w:ilvl w:val="0"/>
          <w:numId w:val="5"/>
        </w:num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ونتيجة الحرب الأهلية تم تحرير الرقيق ونص الدستور على مساواة الأبيض والأسود</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الموقع : تبلغ المساحة 9.4م كم2 بين 25 درجة - 48 درجة شمالاً - تجاورها شمالا دولة كندا</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السطح : 1- القسم الشرقي جبال الابلاش متوسطة الارتفاع وسهول خصبة. 2</w:t>
      </w:r>
      <w:r w:rsidRPr="00370258">
        <w:rPr>
          <w:rFonts w:asciiTheme="majorBidi" w:eastAsia="Times New Roman" w:hAnsiTheme="majorBidi" w:cstheme="majorBidi"/>
          <w:b/>
          <w:bCs/>
          <w:sz w:val="24"/>
          <w:szCs w:val="24"/>
        </w:rPr>
        <w:t xml:space="preserve">- </w:t>
      </w:r>
      <w:r w:rsidRPr="00370258">
        <w:rPr>
          <w:rFonts w:asciiTheme="majorBidi" w:eastAsia="Times New Roman" w:hAnsiTheme="majorBidi" w:cstheme="majorBidi"/>
          <w:b/>
          <w:bCs/>
          <w:sz w:val="24"/>
          <w:szCs w:val="24"/>
          <w:rtl/>
        </w:rPr>
        <w:t>القسم الأوسط سهول يجري فيها نهر المسيسبي وروافده المسيوري وأوهايو وفي الشمال البحيرات العظمى الخمسة وتنتهي بنهر سانت لورنس. 3- القسم الغربي جبال عالية من الشمال إلى الجنوب (روكى وسيرا نيفادا) بينهما هضبة الحوض العظيم</w:t>
      </w:r>
      <w:r w:rsidRPr="00370258">
        <w:rPr>
          <w:rFonts w:asciiTheme="majorBidi" w:eastAsia="Times New Roman" w:hAnsiTheme="majorBidi" w:cstheme="majorBidi"/>
          <w:b/>
          <w:bCs/>
          <w:sz w:val="24"/>
          <w:szCs w:val="24"/>
        </w:rPr>
        <w:t>.</w:t>
      </w:r>
    </w:p>
    <w:p w:rsidR="00370258" w:rsidRPr="00370258" w:rsidRDefault="00370258" w:rsidP="00370258">
      <w:pPr>
        <w:bidi/>
        <w:spacing w:before="100" w:beforeAutospacing="1" w:after="100" w:afterAutospacing="1" w:line="240" w:lineRule="auto"/>
        <w:rPr>
          <w:rFonts w:asciiTheme="majorBidi" w:eastAsia="Times New Roman" w:hAnsiTheme="majorBidi" w:cstheme="majorBidi"/>
          <w:b/>
          <w:bCs/>
          <w:sz w:val="24"/>
          <w:szCs w:val="24"/>
        </w:rPr>
      </w:pPr>
      <w:r w:rsidRPr="00370258">
        <w:rPr>
          <w:rFonts w:asciiTheme="majorBidi" w:eastAsia="Times New Roman" w:hAnsiTheme="majorBidi" w:cstheme="majorBidi"/>
          <w:b/>
          <w:bCs/>
          <w:sz w:val="24"/>
          <w:szCs w:val="24"/>
          <w:rtl/>
        </w:rPr>
        <w:t>المناخ والنبات الطبيعي : متنوع لاتساع المساحة والموقع وأثر المسطحات المائية والتضاريس كانت الغابات تغطي نصف المساحة - وحشائش ونباتات الصحارى</w:t>
      </w:r>
      <w:r w:rsidRPr="00370258">
        <w:rPr>
          <w:rFonts w:asciiTheme="majorBidi" w:eastAsia="Times New Roman" w:hAnsiTheme="majorBidi" w:cstheme="majorBidi"/>
          <w:b/>
          <w:bCs/>
          <w:sz w:val="24"/>
          <w:szCs w:val="24"/>
        </w:rPr>
        <w:t>.</w:t>
      </w:r>
    </w:p>
    <w:p w:rsidR="00370258" w:rsidRPr="00370258" w:rsidRDefault="00370258" w:rsidP="00370258">
      <w:pPr>
        <w:pStyle w:val="NormalWeb"/>
        <w:bidi/>
        <w:rPr>
          <w:rFonts w:asciiTheme="majorBidi" w:hAnsiTheme="majorBidi" w:cstheme="majorBidi"/>
          <w:b/>
          <w:bCs/>
        </w:rPr>
      </w:pPr>
    </w:p>
    <w:p w:rsidR="00370258" w:rsidRPr="00370258" w:rsidRDefault="00370258" w:rsidP="00370258">
      <w:pPr>
        <w:tabs>
          <w:tab w:val="left" w:pos="5341"/>
        </w:tabs>
        <w:bidi/>
        <w:rPr>
          <w:rFonts w:asciiTheme="majorBidi" w:hAnsiTheme="majorBidi" w:cstheme="majorBidi"/>
          <w:b/>
          <w:bCs/>
          <w:sz w:val="24"/>
          <w:szCs w:val="24"/>
        </w:rPr>
      </w:pPr>
    </w:p>
    <w:p w:rsidR="00370258" w:rsidRPr="00370258" w:rsidRDefault="00370258" w:rsidP="00370258">
      <w:pPr>
        <w:tabs>
          <w:tab w:val="left" w:pos="5341"/>
        </w:tabs>
      </w:pPr>
      <w:bookmarkStart w:id="0" w:name="_GoBack"/>
      <w:bookmarkEnd w:id="0"/>
    </w:p>
    <w:sectPr w:rsidR="00370258" w:rsidRPr="00370258" w:rsidSect="009A30E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0BB1"/>
    <w:multiLevelType w:val="multilevel"/>
    <w:tmpl w:val="9078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222E1"/>
    <w:multiLevelType w:val="multilevel"/>
    <w:tmpl w:val="7E44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31047F"/>
    <w:multiLevelType w:val="multilevel"/>
    <w:tmpl w:val="4DE4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F51E19"/>
    <w:multiLevelType w:val="multilevel"/>
    <w:tmpl w:val="D6E4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324B61"/>
    <w:multiLevelType w:val="multilevel"/>
    <w:tmpl w:val="16AE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58"/>
    <w:rsid w:val="000A6737"/>
    <w:rsid w:val="001056B4"/>
    <w:rsid w:val="001E56CA"/>
    <w:rsid w:val="0024643C"/>
    <w:rsid w:val="00273A88"/>
    <w:rsid w:val="00370258"/>
    <w:rsid w:val="0057067B"/>
    <w:rsid w:val="008B7DF8"/>
    <w:rsid w:val="009A30EB"/>
    <w:rsid w:val="00A571DD"/>
    <w:rsid w:val="00C545C2"/>
    <w:rsid w:val="00CF390C"/>
    <w:rsid w:val="00EF1B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258"/>
  </w:style>
  <w:style w:type="paragraph" w:styleId="Heading2">
    <w:name w:val="heading 2"/>
    <w:basedOn w:val="Normal"/>
    <w:link w:val="Heading2Char"/>
    <w:uiPriority w:val="9"/>
    <w:qFormat/>
    <w:rsid w:val="003702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2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0258"/>
    <w:rPr>
      <w:color w:val="0000FF"/>
      <w:u w:val="single"/>
    </w:rPr>
  </w:style>
  <w:style w:type="character" w:customStyle="1" w:styleId="Heading2Char">
    <w:name w:val="Heading 2 Char"/>
    <w:basedOn w:val="DefaultParagraphFont"/>
    <w:link w:val="Heading2"/>
    <w:uiPriority w:val="9"/>
    <w:rsid w:val="00370258"/>
    <w:rPr>
      <w:rFonts w:ascii="Times New Roman" w:eastAsia="Times New Roman" w:hAnsi="Times New Roman" w:cs="Times New Roman"/>
      <w:b/>
      <w:bCs/>
      <w:sz w:val="36"/>
      <w:szCs w:val="36"/>
    </w:rPr>
  </w:style>
  <w:style w:type="character" w:customStyle="1" w:styleId="mw-headline">
    <w:name w:val="mw-headline"/>
    <w:basedOn w:val="DefaultParagraphFont"/>
    <w:rsid w:val="00370258"/>
  </w:style>
  <w:style w:type="paragraph" w:styleId="HTMLPreformatted">
    <w:name w:val="HTML Preformatted"/>
    <w:basedOn w:val="Normal"/>
    <w:link w:val="HTMLPreformattedChar"/>
    <w:uiPriority w:val="99"/>
    <w:semiHidden/>
    <w:unhideWhenUsed/>
    <w:rsid w:val="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025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258"/>
  </w:style>
  <w:style w:type="paragraph" w:styleId="Heading2">
    <w:name w:val="heading 2"/>
    <w:basedOn w:val="Normal"/>
    <w:link w:val="Heading2Char"/>
    <w:uiPriority w:val="9"/>
    <w:qFormat/>
    <w:rsid w:val="003702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2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0258"/>
    <w:rPr>
      <w:color w:val="0000FF"/>
      <w:u w:val="single"/>
    </w:rPr>
  </w:style>
  <w:style w:type="character" w:customStyle="1" w:styleId="Heading2Char">
    <w:name w:val="Heading 2 Char"/>
    <w:basedOn w:val="DefaultParagraphFont"/>
    <w:link w:val="Heading2"/>
    <w:uiPriority w:val="9"/>
    <w:rsid w:val="00370258"/>
    <w:rPr>
      <w:rFonts w:ascii="Times New Roman" w:eastAsia="Times New Roman" w:hAnsi="Times New Roman" w:cs="Times New Roman"/>
      <w:b/>
      <w:bCs/>
      <w:sz w:val="36"/>
      <w:szCs w:val="36"/>
    </w:rPr>
  </w:style>
  <w:style w:type="character" w:customStyle="1" w:styleId="mw-headline">
    <w:name w:val="mw-headline"/>
    <w:basedOn w:val="DefaultParagraphFont"/>
    <w:rsid w:val="00370258"/>
  </w:style>
  <w:style w:type="paragraph" w:styleId="HTMLPreformatted">
    <w:name w:val="HTML Preformatted"/>
    <w:basedOn w:val="Normal"/>
    <w:link w:val="HTMLPreformattedChar"/>
    <w:uiPriority w:val="99"/>
    <w:semiHidden/>
    <w:unhideWhenUsed/>
    <w:rsid w:val="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025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33532">
      <w:bodyDiv w:val="1"/>
      <w:marLeft w:val="0"/>
      <w:marRight w:val="0"/>
      <w:marTop w:val="0"/>
      <w:marBottom w:val="0"/>
      <w:divBdr>
        <w:top w:val="none" w:sz="0" w:space="0" w:color="auto"/>
        <w:left w:val="none" w:sz="0" w:space="0" w:color="auto"/>
        <w:bottom w:val="none" w:sz="0" w:space="0" w:color="auto"/>
        <w:right w:val="none" w:sz="0" w:space="0" w:color="auto"/>
      </w:divBdr>
    </w:div>
    <w:div w:id="192387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AE%D8%B7_%D8%AC%D8%B1%D9%8A%D9%86%D9%8A%D8%AA%D8%B4&amp;action=edit&amp;redlink=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ar.wikipedia.org/wiki/%D9%82%D8%A7%D8%B1%D8%A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ar.wikipedia.org/wiki/%D8%A7%D9%84%D9%85%D9%83%D8%B3%D9%8A%D9%83" TargetMode="External"/><Relationship Id="rId5" Type="http://schemas.openxmlformats.org/officeDocument/2006/relationships/webSettings" Target="webSettings.xml"/><Relationship Id="rId10" Type="http://schemas.openxmlformats.org/officeDocument/2006/relationships/hyperlink" Target="http://ar.wikipedia.org/wiki/%D8%A7%D9%84%D9%88%D9%84%D8%A7%D9%8A%D8%A7%D8%AA_%D8%A7%D9%84%D9%85%D8%AA%D8%AD%D8%AF%D8%A9" TargetMode="External"/><Relationship Id="rId4" Type="http://schemas.openxmlformats.org/officeDocument/2006/relationships/settings" Target="settings.xml"/><Relationship Id="rId9" Type="http://schemas.openxmlformats.org/officeDocument/2006/relationships/hyperlink" Target="http://ar.wikipedia.org/wiki/%D9%83%D9%86%D8%AF%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na9er</dc:creator>
  <cp:lastModifiedBy>na9er</cp:lastModifiedBy>
  <cp:revision>1</cp:revision>
  <dcterms:created xsi:type="dcterms:W3CDTF">2011-05-10T20:48:00Z</dcterms:created>
  <dcterms:modified xsi:type="dcterms:W3CDTF">2011-05-10T21:06:00Z</dcterms:modified>
</cp:coreProperties>
</file>