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C6B" w:rsidRPr="00B8015B" w:rsidRDefault="00B8015B" w:rsidP="00B8015B">
      <w:pPr>
        <w:bidi/>
        <w:rPr>
          <w:rFonts w:asciiTheme="majorBidi" w:hAnsiTheme="majorBidi" w:cstheme="majorBidi"/>
          <w:sz w:val="24"/>
          <w:szCs w:val="24"/>
          <w:rtl/>
          <w:lang w:bidi="ar-AE"/>
        </w:rPr>
      </w:pP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الوحدة الرابعة :- التكتلات الاقتصادية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تعاريـــــــف الوحدة الرابعة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: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  <w:t xml:space="preserve">*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المعاهدة التجارية ؟ هي اتفاق بين دولتين أو أكثر لفترة محددة لتنظيم التعاون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الاقتصادي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  <w:t xml:space="preserve">*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منطقة التجارة الحرة؟ حرية مبادلة المنتجات الوطنية بين الدول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الأعضاء مع احتفاظ كل دولة عضو بإقليمها الجمركي المستقل لمواجهة العالم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الخارجي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  <w:t xml:space="preserve">*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الاتحاد الجمركي :- اتحاد جمركي بين الدول توحد فيه أقاليمها الجمركية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في إقليم جمركي واحد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  <w:t xml:space="preserve">*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السوق المشتركة :- منظمة إقليمية تنشئها الحكومات لوضع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الضوابط التي تزيل الخلافات وتحقق التقدم الاقتصادي لها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  <w:t xml:space="preserve">*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براءة الملكية الفكرية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: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إعطاء المالك حق استغلال الاختراع تجاريا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  <w:t xml:space="preserve">*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الاغراق : ظاهرة بيع السلعة في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الاسواق الخارجية بأقل من الداخلية لأسباب غير متعلقة بالتكاليف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علل/ الرغبة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للتكتل الاقتصادي بين دول العالم بعد الحرب العالمية الثانية؟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لمواجهة مشكلات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منها : توزيع وتسويق الإنتاج - تحرير التجارة الدولية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اذكر نماذج من التكتلات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الاقتصادية؟- المعاهدة التجارية -المنطقة الحرة - الاتحاد الجمركي – السوق المشتركة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هي بنود المعاهدة التجارية ؟ مبدأ المساواة - المعاملة بالمثل - الدولة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الأولى في الرعاية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الفرق بين المعاهدة التجارية والاتفاقية التجارية؟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المعاهدة التجارية: تخضع للقانون الدولي - هم من الاتفاقية - لها بعد زمنى اكبر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من الاتفاقية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الاتفاقية : تخضع لقوانين الدول الأعضاء – أهمية أقل – لا ترتبط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بفترة زمنية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شكل المنطقة الحرة التي تقام داخل الدولة ؟استثناء من نطاقها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الجمركي منطقة معينة تدخل السلع وتخرج منها بدون دفع رسوم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مزايا المناطق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الحرة؟ ازدهار تجارة إعادة التصدير – استيراد السلع الوسيطة وتصنيعها وإعادة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التصدير - إنشاء أسواق دولية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علل/ حرية تبادل السلع في المناطق الحرة ليست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مطلقة ؟ منع تهريب بعض السلع - المحافظة على الصحة العامة - حماية المنتجات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الوطنية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أشكال المناطق الحرة ؟المخازن الحرة - مناطق حرة داخل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الموانئ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أذكر أمثلة لمناطق حرة في العالم ؟ المنطقة الحرة في العقبة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–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المنطقة الحرة في جبل علي – بورسعيد – هونج كونج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الذي تتوقع أن تواجهه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المنطقة الحرة نتيجة اقتصارها على تبادل المنتجات ذات المنشأ الوطني ؟ أن تفقد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أهميتها من حيث التعرفة الجمركية – انخفاض الدخل المحلي بسبب قلة التبادل التجاري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–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قلة الخيارات أمام المستهلك مما يقلل المنافسة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مزايا الاتحاد الجمركي 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إلغاء القيود على تبادل السلع - تعريفة جمركية متجانسة - تنسيق السياسة التجارية مع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الخارج (عقد المعاهدات - الاتفاقات التجارية - فض الخلافات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>)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متى تم توحيد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التعريفة المركية لدول مجلس التعاون الخليجي؟ 1986 بأبوظبي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حدد جوانب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التشابه والاختلاف بين المنطقة الحرة والاتحاد الجمركي 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يتشابهان في أن كلاهما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يحرر التجارة من القيود ،ويختلفان في ان المنطقة الحرة ليست لها تعرفة متجانسة تجاه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الدول الأخرى في حين الاتحاد الجمركي له تعرفة تجاه الدول الأخرى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مظاهر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الاختلافات في الأسواق بين الدول ؟الرسوم الجمركية - إجراءات الاستيراد والتصدير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-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سياسة الأسعار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النواتج الاقتصادية التي تحققها السوق المشتركة ؟مجال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الاستيراد والترانزيت : توسيع الاستيراد / خفض أسعار الاستيراد/ازدهار حركة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الترانزيت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 xml:space="preserve">-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مجال أسعار المنتجات : ضبط ارتفاع الأسعار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  <w:t xml:space="preserve">-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مجال الإنتاج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: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زيادة الانتاج / حماية المنتجات الوطنية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متى تم إقرار الاتفاقية الاقتصادية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الموحدة بين دول مجلس التعاون ؟ 1981 في الرياض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أهداف الاتفاقية الموحدة؟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تنمية الروابط الاقتصادية – توحيد النظم والتشريعات - تنويع الإنتاج - إعفاء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المنتجات الزراعية والحيوانية من الرسوم – حد أدنى للتعريفة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أهم الانجازات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التي تحققت في ظل الاتفاقية ؟ تعريفة جمركية موحدة – حرية انتقال رؤوس الاموال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بينهم – تنسيق الصناعات النفطية - إقامة المشروعات المشتركة - التنمية الشاملة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-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الدولار مثبت مشترك للعملة الخليج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الآمال المعلقة على الاتفاقية ؟ تعريفة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موحدة للعالم الخارجي - العملة الخليجية الموحدة – تحقيق التكامل الشامل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المتغيرات التي جعلت إقامة السوق العربية أمرا هاما 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عولمة الاقتصاد - إنشاء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منظمة التجارة العالمية - تنامي التكتلات الاقتصادية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أهداف السوق العربية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المشتركة ؟ تحقيق التقدم الاجتماعي والاقتصادي - الوحدة الاقتصادية بين الدول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–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تنمية الثروات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المعوقات التي واجهت تحقيق الأهداف ؟ معوقات سياسية : غياب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الإرادة السياسية - عدم التدرج في تحقيق الأهداف - ربط الاتفاقات بمواقف سياسية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-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غياب الواقعية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  <w:t>*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معوقات اقتصادية : تباين النظم العربية - تشابه المنتجات - ربط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الأسواق بالسوق الأجنبي - ضعف القاعدة الإنتاجية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علل/ يعد الاتحاد الأوربي من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أهم التكتلات الاقتصادية المعاصرة ؟ كثرة الدول الأعضاء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-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اتساع العلاقات بينه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ودول العالم الأخرى - نموذج يحتذي به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المراحل الرئيسية التي مريها إنشاء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الاتحاد الأوربي 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  <w:t xml:space="preserve">1951/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تأسيس مجموعة الفحم والصلب( فرنسا * ألمانيا * إيطاليا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*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البينولكس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>)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  <w:t xml:space="preserve">1957/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إنشاء( السوق الأوربية - منظمة الطاقة الأوربية النووية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)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  <w:t xml:space="preserve">1967/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انضمام( الدنمارك* اليونان* إسبانيا* البرتغال* بريطانيا* ايرلندا وعرفت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الجماعة الأوربية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)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  <w:t xml:space="preserve">1986/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التعاون في السياسة الخارجية - الاندماج الاقتصادي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  <w:t xml:space="preserve">1991/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معاهدة (ماسترخيت) الوحدة الاقتصادية والنقدية والسياسية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  <w:t xml:space="preserve">1998/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إصدار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عملة اليورو الموحدة في بروكسل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  <w:t xml:space="preserve">2002/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اليورو عملة رسمية للدول الأعضاء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المعوقات التي واجهت إنشاء الاتحاد الأوربي ؟ تعدد القوميات - اختلاف اللغة - الخوف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من ضياع الهوية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أهم الاستراتيجيات التي اعتمدها الاتحاد الأوربي لتحقيق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الاندماج؟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توحيد أسعار العملات - تنسيق السياسات الاقتصادية - تحقيق تماثل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اقتصادي - اعتماد عملة أوربية موحدة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أهداف افتقية الجات ؟ توسيع حجم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التجارة - توحيد الرسوم الجمركية - التوازن في الحماية الجمركية - تشجيع المنافسة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بين الدول - رفع مستوى المعيشة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أهم مبادئ الجات 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أ- تحرير التجارة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(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خفض الرسوم الجمركية – دعم الصادرات الزراعية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>)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ب- الوضوح (نشر الأعضاء القوانين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بكل وضوح كالتعريفة و المواصفات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>)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ج- عدم التمييز (المنفعة تتمتع بها جميع الدول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الأعضاء دون تمييز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)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د- تعزيز المنافسة العادلة(منح المصدرين المساواة في فتح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الأسواق وإزالة المعوقات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)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ر- فض المنازعات بين الدول الأعضاء (التشاور ثم هيئة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محكمين مختصين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)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ص- الحفاظ على حقوق الملكية الفكرية (احترام براءة الاختراع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والعلامة التجارية وحقوق النشر وعدم التقليد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)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الآثار الايجابية لاتفاقية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الجات ؟ زيادة معدلات النمو الاقتصادي - حماية الدول الأعضاء من التجاوزات -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lastRenderedPageBreak/>
        <w:t>حماية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الصناعات المحلية من خلال الحصص - رفع التعريفة - حماية حقوق المبدعين - رفع جودة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الإنتاج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الآثار السلبية لاتفاقية الجات ؟ منافسة المنتجات المستوردة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للصناعات الوطنية - ارتفاع أسعار المنتجات الزراعية العربية - ارتفاع تكلفة برامج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التنمية - الحد من حرية بعض الدول في رسم سياستها التجاري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آثار اتفاقية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الجات على دولة الإمارات العربية المتحدة ؟ (1995 ) فتح أسواق جديدة لمنتجات الدولة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-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تعزيز مكانة الامارات التجارية - المشاركة في صنع القرارت بين أعضاء المنظمة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-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إزالة القيود التي تحول دون وصول الصادرات الاماراتية - رفع معدلات التنمية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الاقتصاديةعلى المدى الطويل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الوحدة الخامسة :- التنمية الشاملة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تعاريـــــــف الوحدة الخامسة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: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التنمية الاقتصادية : العملية التي تهدف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لتقدم المجتمع وتحقيق الزيادة في الدخل القومي الحقيقي ونصيب الفرد منه خلال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استخدام الأساليب الإنتاجية المتطورة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الدخل الحقيقي : كل ما تنتجه الموارد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الاقتصادية في الدولة من سلع وخدمات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التنمية البشرية : عملية تهدف إلى زيادة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الخيارات المتاحة أمام الناس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التنمية المستدامة : عملية اجتماعية ايكولوجية تتسم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بالوفاء بالاحتياجات الإنسانية مع الحفاظ على جودة البيئة الطبيعية والموارد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المتاحة فيها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النظام الايكولوجي: هو علم البيئة الذي يدرس الاوساط التي تعيش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فيها الكائنات الحية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الموارد البيئية المتاحة : هى موارد طبيعية متاحة وموجودة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بالدولة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  <w:t xml:space="preserve">: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تحقيق الاكتفاء الذاتى من احتياجات الانسان الغذائية من الانتاج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المحلي الأمن الغذائى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التخطيط الأقتصادي: هو أسلوب منظم لحصر وتجميع موارد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المجتمع المادية والبشرية المتاحة وتنظيم استغلالها بما يكفل تحقيق أهداف معينة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خلال فترة زمنية محددة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التخطيط الجزئي : هو التخطيط لقطاع اقتصادي معين ومحدد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التخطيط الشامل: هو التخطيط الذى يشمل جميع قطاعات الاقتصاد القومي دون تركيز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هي أهداف التنمية الشاملة ؟ زيادة الانتاج - رفع الدخل للفرد – توفير فرص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العمل والحد من البطالة – توفير الخدمات اللازمة كالصحة والتعليم – تحقيق طموحات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الفرد وتفعيل دور المجتمع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هي الخيارات التي تهدف إلى زيادتها التنمية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البشرية ؟ الخيارات الاساسية : الحياة الخالية من الأمراض والعلل – اكتساب المعرفة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–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الحياة الكريمة / الخيارات الإضافية : الحريات الاقتصادية والاجتماعية – فرص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الإبداع واحترام الذات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هي مؤشرات التنمية البشرية ؟ المستوى الصحي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–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المستوى التعليمي – مستوى دخل الفرد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هي أهداف التنمية الاقتصادية ؟ زيادة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الدخل القومي الحقيقي أو النتاج القومي الحقيقي – رفع مستوى المعيشة – تقليل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التفاوت في الدخول والثروات – توفير المرتكزات المادية للتقدم – تطوير شبكة النقل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والمواصلات والمطارات والموانئ – رفع كفاءة المؤسسات المالية – تطوير مهارات القوى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العاملة والقائمين على الإدارة والتنظيم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هي العلاقة بين مفهومي التنمية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الاقتصادية والبيئة ؟ مفهوم البيئة من الناحية الاقتصادية : مجموعة الموارد المتاحة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في وقت معين ، بينما مفهوم الاقتصاد هو الاستخدام الأمثل لتلك الموارد - لا يمكن أن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نحقق الهدف من الاقتصاد إلا من خلال حماية الموارد البيئية - المشاكل البيئة هي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مشاكل اقتصادية أيضا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إدارة البيئة ومواجهة التلوث والندرة في الوارد من مجالات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الاقتصاد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هي التحديات التى تواجهها دول العالم فى مجالات التنمية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المستدامة ؟ تحسين المعيشة– المحافظة على الموارد الطبيعية – تغيير أنماط الإنتاج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والاستهلاك بشكل يحافظ على موارد البيئة – التوازن بين التنمية الاقتصادية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والاعتبارات البيئية السليمة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هي محالات التنمية المستدامة ؟ النمو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الاقتصادي - حماية الموارد البيئية – النمو الاجتماعي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هي أهداف التنمية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المستدامة ؟ في مجال المياه : حماية المياه من الاستنزاف – رفع كفاءة استخدام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المياه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lastRenderedPageBreak/>
        <w:t>في الزراعة والصناعة – توفير المياه النقية للمنازل – حماية المياه من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التلوث –استخدام التقنيات في توفير المياه النقية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في مجال الغذاء : تحقيق الأمن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الغذائي – رفع الانتاجية الزراعية – استصلاح التربة وحمايتها من التلوث والاستنزاف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–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حماية الثروة المائية – الأبحاث على الزراعة – حماية المراعي وزيادة المساحة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–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توفير الرعاية اللازمة للحيوانات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في مجال الصحة :حماية البيئة من التلوث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–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حماية الموارد البيولوجية والأنظمة الأيكولوجية – توفير الرعاية الصحية للعاملين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لزيادة الإنتاج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في مجال الخدمات والمساكن : ضمان الحصول على المسكن بالسعر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المناسب – توفير الخدمات اللازمة للسكان – توفير أماكن الراحة والاستجمام – توفير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المواصلات المريحة والآمنة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في مجال الدخل : توفير فرص العمل – دعم المشاريع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الانتاجية – ضمان الاستخدام المستدام للموارد الطبيعية الضرورية للنمو الاقتصادي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–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التوزيع العادل للدخل القومي الاجمالي – دعم التكنولوجيا الابداعية لزيادة الانتاج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–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دعم مراكز البحث والتطوير - تطوير أداء المؤسسات الانتاجية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قدم امثلة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أمثلة تؤكد الفرضية القائلة ان استمرار استنزاف الموارد الطبيعية يؤدى الى نقصها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وتدهورها؟ كثرة الصيد يؤدي إلى استنزافها – قطع الغابات أدى إلى تلوث الغابات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وانقراض الكائنات – استخدام الماء يؤدي إلى الاسراف – الاسراف في حفر الأبار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واستخراج المياه يؤدي إل استنزافها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س:ما الإراشادات التى تقدمها للاسرة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الامارتية لترشيد استهلاك المياه داخل المنزل؟ رى الحديقة فى الصباح الباكر - اصلاح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اعطال المياة - استخدام التقنيات المنزلية التى تحد من الاسراف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س:ما اسباب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ارتفاع اسعار المواد الغذائية فى العالم؟ ارتفاع اسعار الطاقة- الاحتكار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الاقتصادي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وضح العوامل التي تؤدي إلى استنزاف التربة وقلة انتاجها ؟ استخدام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الأساليب القديمة في الري – الرعي الجائر – عدم اتباع الدورات الزراعية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: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إلى كم تنقسم دول العالم حسب مستويات المعيشة والتطور الاقتصادي 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إلى قسمين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: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الدول النامية وتتركز فى قارتى آسيا وافريقيا وتمثل ثلاثة ارباع سكان العالن تقريبا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الدول المتقدمة وتتركز فى قارة اوروبا وامريكا الشمالية وتمثل ربع سكان العالم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تقريبا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علل تركز معظم الدول النامية فى فى قارتى آسيا وافريقيا؟ انتشار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الامية - تدنى المستوى الصحى - وقوعها لسنوات طويلة تحت سيطرة الاستعمار- التبعية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الاقتصادية والسياسية للدول التي استعمرتها في السابق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المعايير المستخدمة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للتفريق بين الدول النامية والمتقدمة 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عدد الاطباء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-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استهلاك السعرات الحراريية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-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هيكل الانتاج – نسبة الأمية- مستوى الدخل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هي خصائص الدول النامية 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انخفاض مستوى الدخل مقارنه بالدول المتقدمة – هيكل الانتاج – قلة رؤوس الأموال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–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الزيادة السكانية – ضعف التقانة والتنظيم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العوامل الأاساسية لانخفاض متوسط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نصيب الفرد من الدخل القومي في الدول النامية ؟ الانفحار السكاني – الفساد الاداري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–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زيادة الانفاق على المشاريع الحكومية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مميزات هيكل الانتاج في الدول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النامية ؟ تركز الصادرات في عدد محدد من السلع - تركزالصادرات على المواد الأولية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بأسعار منخفضة – ضعف المردود الانتاجي لقلة الأيدي الماهرة والمدربة – ارتفاع نسبة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العاملين بالقطاع الزراعي أكثر من القطاع الصناعي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النتائج المتوقعة من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تركزالصادرات على المواد الأولية في الدول النامية ؟ تأخر الانتاج الصناعى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–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البطالة المرتفعة – انخفاض المستوى المعيشي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مقترحاتك لرفع كفاءة الايدى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العاملة فى الدول النامية وزيادة مردودها؟ زيادة خبرات العاملين بالتدريب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-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الاهتمام بالتعليم الفني – الاهتمام بالرعاية الصحية للعاملين – تقديم الحوافز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والمنح الدراسية في الداخل والخارج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علل قلة رؤوس الأموالفي الدول النامية 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انعدام الاستقرار السياسي – استخدم الأساليب القديمة في الانتاج –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lastRenderedPageBreak/>
        <w:t>تركز النشاط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الاقتصادي في الزراعة والأنشطة التقليدية – تدني انتاجية العمل – الصادارت من مواد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أولية بأسعار متدنية -ارتفاع نسبة الاستهلاك وانخفاض الميل للادخار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.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الاجراءات التي يمكن أن تتبعها الدول النامية للحد من آثار الزيادة السكانية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الكبيرة لديها؟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نشر الوعى بين السكان بأهمية العمل وعدم التواكل - تشجيع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الافراد على تنظيم النسل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علل تعانى الدول النامية من ضعف واضح فى استخدام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التقنيات الحديثة فى عملية الانتاج 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قلة رؤوس الاموال المخصصة للبحث العلمى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-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ضعف المؤسسات التعليمية وخاصة فى مجال التعليم الفنى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عدم التنسيق بين المؤسسات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التعليمية ومتطلبات سوق العمل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هي معوقات التنمية فى الدول النامية؟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ضعف رؤوس الاموال مما ادى الى غياب الادخار - غياب التعليم المناسب وارتفاع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نسبة الامية - الزيادة السكانية العشوائية - عدم الاستقرار السياسى والحروب - اتباع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اساليب الانتاج التقليدية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قدم امثلة لدول أثرت فيها الحروب الاهلية على خطط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التنمية 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الحرب فى جنوب السودان - الحرب الاهلية فى الصوماال - الحرب فى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العراق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لماذا تتحمل الجهات الرسمية في الدولة مسؤولية إعداد الخطط الاقتصادية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لانها مسؤولية الدولة وليست مسؤلية الافراد ولما تحتاج الية من رؤوس اموال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وموارد بشرية وبنى تحتيه تفوق طاقة المؤسسات الخاصة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كيف يمكن التمييز بين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أنواع التخطيط الاقتصادي ؟ وفق معايير متعددة منها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: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درجة الإلزام في تنفيذ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الخطة ( التخطيط الاختياري والتخطيط الآمر ) – درجة شمولية الخطة ( التخطيط الجزئي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الشامل ) – درجة مركزية الخطة (التخطيط المركزي واللامركزي )– مدة تنفيذ الخطة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الفرق بين التخطيط الاختياري ، والتخطيط الآمر 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التخطيط الاختياري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: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تقوم الإدارة الحكومية او الهيئة المختصة بوضع خطة ثم تعتمد في تنفيذها بعض الأدوات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السياسية والاقتصادية أو التوصيات دون أن تلزم الوحدات الانتاجية والقطاعات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المختلفة بتنفيذها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التخطيط الآمر : يتولى جهاز التخطيط بالدولة إصدار الخطط ثم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يأمر القطاعات والوحدات الانتاجية بالتنفيذ وتتم المعاقبة بالقانون في حال المخالفة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والتقصير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أيهما أكثر اسهاما في تحقيق الأاهداف المرجوة ( الاختياري أم الآمر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)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؟ التخطيط الآمر يسهم فى تحقيق الاهداف المرجوة فى الدول النامية وكذلك يعتمد على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الظروف الخاصة للدولة ولكل قطاع من قطاعاتها المختلفة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قارن بين التخطيط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الجزئي والشامل من حيث المميزات والعيوب 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التخطيط الجزئي : المميزات : يكون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لقطاع اقتصادي واحد – يهدف لتطوير القطاع – يساعد الدول النامية على تطوير القطاع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الصناعي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العيوب : تأثر بعض القطاعات سلبا – تزايد العمالة في القطاع المعني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-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وجود تفاوت بين مساهمات القطاعات الأخرى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التخطيط الشامل : المميزات : يحدث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توازن بين مساهمات القطاعات – يساعد على تحقيق تنمية شاملة – مناسب للدول النامية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العيوب : يحتاج فترة زمنية طويلة – لا يصلح للدول المتقدمة – يحتاج تكاليف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كبيرة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هي أنواع التخطيط وفقا لمعيار مدة تنفيذ الخطة ؟ الخطط قصيرة الأجل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(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عام واحد وتتبط بميزانية الدولة العامة ) – الخطط متوسطة الأجل ( 4 – 7 سنوات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،ترسم الاطار العام لخطط طويلة الاجل ) الخطط طويلة الأجل ( 10- 20 سنة ، تبنى على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التنبؤ العام للاقتصاد القومي ومدى تحولاته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)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الفرق بين التخطيط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المركزي واللامركزي 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المركزي : وضع الخطة وتنفيذها والاشراف عليها من اختصاص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السلطة المركزية في الدولة ، وعلى الوحدات الانتاجية تنفيذ التعليمات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اللامركزي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: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وضع أهداف الخطة الكلية وقواعد السلوك الاقتصادي الذي تنتهجه الوحدات الانتاجية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ويعتمد على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lastRenderedPageBreak/>
        <w:t>الحوافز وليس الأوامر والتعليمات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اقترح نوع التخطيط المناسب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(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قصير الاجل- متوسط الاجل- طويل الاجل- تخطيط الطوارئ ) لكل من الحالات الأقتصادية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التالية مبرر اقتراحك 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  <w:t xml:space="preserve">1-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دولة في المراحل الأولى للتنمية الاقتصادية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: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نوع التخطيط : قصيرة الاجل / المبرر : حتى يتم الحكم عليها واجراء التعديل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المناسب عليها بسرعة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  <w:t xml:space="preserve">2-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دولة تريد احداث تغيرات جذرية في الاقتصاد القومي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: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نوع التخطيط : طويلة الاجل / المبرر : لأن التغيير الجذري يحتاج إلى فترة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طويلة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  <w:t xml:space="preserve">3-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دولة فيها انفلونزا الخنازير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: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نوع التخطيط : تخطيط الطوارئ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/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المبرر لانه ظرف طارىء يجب التعامل معه وفق اهداف طارئة وسريعة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هو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التخطيط الدائم ؟ هو تخطيط بنصب على أهداف لا تتحقق إلا في الأجل الطويل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هي المرتكزات التي اشتملت عليها سياسة التخطيط في الإمارات 1981- 1985 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الوصول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إلى حجم وتركيب سكاني أمثل – العمل على رفع مستويات المعيشة في مناطق الدول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المختلفة – توسيع القاعدة الانتاجية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 هي اساليب التخطيط المعتمدة فى دولة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الامارات العربية المتحدة 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التخطيط الاقليمي – التخطيط السنوي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س: ما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المعايير الاساسية التي يجب مراعاتها لتحقيق الأهداف الاساسية من التخطيط ؟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br/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تعزيز دور المؤوسسات المعنية بالتخطيط – دعم المؤوسسات البحثية وانشاء مراكز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للبحوث والدراسات حول التنمية - نشر التوعية بدور التخطيط من خلال وسائل الاعلام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المختلفة</w:t>
      </w:r>
      <w:r w:rsidRPr="00B8015B"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bidi="ar-AE"/>
        </w:rPr>
        <w:t>.</w:t>
      </w:r>
    </w:p>
    <w:sectPr w:rsidR="00432C6B" w:rsidRPr="00B8015B" w:rsidSect="00B8015B">
      <w:pgSz w:w="12240" w:h="15840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015B"/>
    <w:rsid w:val="000047DE"/>
    <w:rsid w:val="00007470"/>
    <w:rsid w:val="00025F23"/>
    <w:rsid w:val="00035070"/>
    <w:rsid w:val="00046197"/>
    <w:rsid w:val="000775BF"/>
    <w:rsid w:val="0008381A"/>
    <w:rsid w:val="000A7A7C"/>
    <w:rsid w:val="000B393F"/>
    <w:rsid w:val="000C652A"/>
    <w:rsid w:val="000D00D5"/>
    <w:rsid w:val="000D1D99"/>
    <w:rsid w:val="000D5A19"/>
    <w:rsid w:val="000F1F1C"/>
    <w:rsid w:val="00110B6C"/>
    <w:rsid w:val="001157E8"/>
    <w:rsid w:val="00126F93"/>
    <w:rsid w:val="0018164A"/>
    <w:rsid w:val="0018274B"/>
    <w:rsid w:val="00190D0A"/>
    <w:rsid w:val="001B0F4F"/>
    <w:rsid w:val="001C5E58"/>
    <w:rsid w:val="001D061B"/>
    <w:rsid w:val="001F1E6C"/>
    <w:rsid w:val="00204890"/>
    <w:rsid w:val="00215B75"/>
    <w:rsid w:val="00235FA6"/>
    <w:rsid w:val="00254FD0"/>
    <w:rsid w:val="00261D49"/>
    <w:rsid w:val="00285DC3"/>
    <w:rsid w:val="002A74F9"/>
    <w:rsid w:val="002B176B"/>
    <w:rsid w:val="002C382E"/>
    <w:rsid w:val="002C408E"/>
    <w:rsid w:val="002C53C8"/>
    <w:rsid w:val="002C5454"/>
    <w:rsid w:val="002E7C67"/>
    <w:rsid w:val="002F77E0"/>
    <w:rsid w:val="00307887"/>
    <w:rsid w:val="00327F8C"/>
    <w:rsid w:val="00342620"/>
    <w:rsid w:val="00342DE7"/>
    <w:rsid w:val="00346C5E"/>
    <w:rsid w:val="003471F7"/>
    <w:rsid w:val="00354E75"/>
    <w:rsid w:val="0037197F"/>
    <w:rsid w:val="003A1136"/>
    <w:rsid w:val="003A7B14"/>
    <w:rsid w:val="003B044C"/>
    <w:rsid w:val="003C0716"/>
    <w:rsid w:val="003D25FD"/>
    <w:rsid w:val="003E405D"/>
    <w:rsid w:val="003E5C01"/>
    <w:rsid w:val="003F02F2"/>
    <w:rsid w:val="003F53A9"/>
    <w:rsid w:val="003F6648"/>
    <w:rsid w:val="003F7A5D"/>
    <w:rsid w:val="00407D34"/>
    <w:rsid w:val="004221C2"/>
    <w:rsid w:val="00423400"/>
    <w:rsid w:val="004327A8"/>
    <w:rsid w:val="00432C6B"/>
    <w:rsid w:val="00451215"/>
    <w:rsid w:val="004D6292"/>
    <w:rsid w:val="004F753B"/>
    <w:rsid w:val="0050371C"/>
    <w:rsid w:val="005203DD"/>
    <w:rsid w:val="00556630"/>
    <w:rsid w:val="005666F9"/>
    <w:rsid w:val="005803D0"/>
    <w:rsid w:val="005809B9"/>
    <w:rsid w:val="005A3E3B"/>
    <w:rsid w:val="005C38AC"/>
    <w:rsid w:val="005C63D7"/>
    <w:rsid w:val="005E5BDD"/>
    <w:rsid w:val="005E6A56"/>
    <w:rsid w:val="005F4FB3"/>
    <w:rsid w:val="00610DF2"/>
    <w:rsid w:val="00617AC6"/>
    <w:rsid w:val="00630179"/>
    <w:rsid w:val="00641801"/>
    <w:rsid w:val="00654BBE"/>
    <w:rsid w:val="00676A6F"/>
    <w:rsid w:val="00681623"/>
    <w:rsid w:val="00686235"/>
    <w:rsid w:val="006A5080"/>
    <w:rsid w:val="006B3254"/>
    <w:rsid w:val="006F1DFF"/>
    <w:rsid w:val="006F7344"/>
    <w:rsid w:val="00732C6F"/>
    <w:rsid w:val="00740808"/>
    <w:rsid w:val="00746A2A"/>
    <w:rsid w:val="00793C82"/>
    <w:rsid w:val="00794E8C"/>
    <w:rsid w:val="007C340C"/>
    <w:rsid w:val="007C6FA3"/>
    <w:rsid w:val="007E6507"/>
    <w:rsid w:val="00815814"/>
    <w:rsid w:val="00820039"/>
    <w:rsid w:val="00825A81"/>
    <w:rsid w:val="008415E1"/>
    <w:rsid w:val="00850E99"/>
    <w:rsid w:val="00857CB3"/>
    <w:rsid w:val="008802DD"/>
    <w:rsid w:val="0089678B"/>
    <w:rsid w:val="008A599A"/>
    <w:rsid w:val="008B66DD"/>
    <w:rsid w:val="008C34B2"/>
    <w:rsid w:val="00924DE8"/>
    <w:rsid w:val="0093336D"/>
    <w:rsid w:val="00935371"/>
    <w:rsid w:val="00952E3A"/>
    <w:rsid w:val="009705FA"/>
    <w:rsid w:val="0097302C"/>
    <w:rsid w:val="00983543"/>
    <w:rsid w:val="009A693E"/>
    <w:rsid w:val="009B4DAE"/>
    <w:rsid w:val="00A04D7E"/>
    <w:rsid w:val="00A13CD4"/>
    <w:rsid w:val="00A21E3C"/>
    <w:rsid w:val="00A8741F"/>
    <w:rsid w:val="00AB05E0"/>
    <w:rsid w:val="00AD3AB6"/>
    <w:rsid w:val="00AE037C"/>
    <w:rsid w:val="00AF1A1C"/>
    <w:rsid w:val="00B07D21"/>
    <w:rsid w:val="00B11278"/>
    <w:rsid w:val="00B34837"/>
    <w:rsid w:val="00B355DB"/>
    <w:rsid w:val="00B551C6"/>
    <w:rsid w:val="00B8015B"/>
    <w:rsid w:val="00B808E2"/>
    <w:rsid w:val="00B815BA"/>
    <w:rsid w:val="00B95847"/>
    <w:rsid w:val="00BA15E3"/>
    <w:rsid w:val="00BB61AA"/>
    <w:rsid w:val="00BB6378"/>
    <w:rsid w:val="00BC555C"/>
    <w:rsid w:val="00BD4FB9"/>
    <w:rsid w:val="00BE0222"/>
    <w:rsid w:val="00BE6C65"/>
    <w:rsid w:val="00BF3071"/>
    <w:rsid w:val="00C04C89"/>
    <w:rsid w:val="00C14AF5"/>
    <w:rsid w:val="00C562E6"/>
    <w:rsid w:val="00C6138C"/>
    <w:rsid w:val="00C82F66"/>
    <w:rsid w:val="00C91189"/>
    <w:rsid w:val="00C91899"/>
    <w:rsid w:val="00C95F96"/>
    <w:rsid w:val="00CA530C"/>
    <w:rsid w:val="00CC24C9"/>
    <w:rsid w:val="00CC56B4"/>
    <w:rsid w:val="00CC7F36"/>
    <w:rsid w:val="00CE7909"/>
    <w:rsid w:val="00D0786E"/>
    <w:rsid w:val="00D14676"/>
    <w:rsid w:val="00D22C58"/>
    <w:rsid w:val="00D71520"/>
    <w:rsid w:val="00D80A5A"/>
    <w:rsid w:val="00D87EE5"/>
    <w:rsid w:val="00D95926"/>
    <w:rsid w:val="00DB1C60"/>
    <w:rsid w:val="00DC1D1A"/>
    <w:rsid w:val="00DC5DF8"/>
    <w:rsid w:val="00DC77A4"/>
    <w:rsid w:val="00DD426C"/>
    <w:rsid w:val="00DF7E50"/>
    <w:rsid w:val="00E26836"/>
    <w:rsid w:val="00E441CE"/>
    <w:rsid w:val="00E520D9"/>
    <w:rsid w:val="00E65131"/>
    <w:rsid w:val="00E65456"/>
    <w:rsid w:val="00E66721"/>
    <w:rsid w:val="00E831EA"/>
    <w:rsid w:val="00E9304B"/>
    <w:rsid w:val="00E9501F"/>
    <w:rsid w:val="00E97159"/>
    <w:rsid w:val="00EA33A4"/>
    <w:rsid w:val="00EC4019"/>
    <w:rsid w:val="00EC6AA1"/>
    <w:rsid w:val="00EE162D"/>
    <w:rsid w:val="00EE1BF8"/>
    <w:rsid w:val="00F1166B"/>
    <w:rsid w:val="00F15C8D"/>
    <w:rsid w:val="00F23390"/>
    <w:rsid w:val="00F25AB4"/>
    <w:rsid w:val="00F356A0"/>
    <w:rsid w:val="00F3772E"/>
    <w:rsid w:val="00F7223B"/>
    <w:rsid w:val="00FC7AFC"/>
    <w:rsid w:val="00FD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C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2397</Words>
  <Characters>13665</Characters>
  <Application>Microsoft Office Word</Application>
  <DocSecurity>0</DocSecurity>
  <Lines>113</Lines>
  <Paragraphs>32</Paragraphs>
  <ScaleCrop>false</ScaleCrop>
  <Company/>
  <LinksUpToDate>false</LinksUpToDate>
  <CharactersWithSpaces>16030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2011-06-04T04:44:00Z</dcterms:created>
  <dcterms:modified xsi:type="dcterms:W3CDTF">2011-06-04T04:46:00Z</dcterms:modified>
</cp:coreProperties>
</file>