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523" w:tblpY="352"/>
        <w:bidiVisual/>
        <w:tblW w:w="15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17"/>
        <w:gridCol w:w="1843"/>
        <w:gridCol w:w="6094"/>
        <w:gridCol w:w="5387"/>
      </w:tblGrid>
      <w:tr w:rsidR="00687C57" w:rsidRPr="00FA3846" w:rsidTr="00631D8E">
        <w:tc>
          <w:tcPr>
            <w:tcW w:w="2017" w:type="dxa"/>
            <w:tcBorders>
              <w:bottom w:val="single" w:sz="4" w:space="0" w:color="auto"/>
            </w:tcBorders>
            <w:shd w:val="clear" w:color="auto" w:fill="BFBFBF"/>
          </w:tcPr>
          <w:p w:rsidR="00687C57" w:rsidRPr="00631D8E" w:rsidRDefault="00687C57" w:rsidP="005F555C">
            <w:pPr>
              <w:jc w:val="center"/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</w:pPr>
            <w:proofErr w:type="gramStart"/>
            <w:r w:rsidRPr="00631D8E"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  <w:t>الحدث</w:t>
            </w:r>
            <w:proofErr w:type="gramEnd"/>
            <w:r w:rsidRPr="00631D8E"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  <w:t xml:space="preserve"> التاريخي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BFBFBF"/>
          </w:tcPr>
          <w:p w:rsidR="00687C57" w:rsidRPr="00631D8E" w:rsidRDefault="00687C57" w:rsidP="005F555C">
            <w:pPr>
              <w:jc w:val="center"/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</w:pPr>
            <w:proofErr w:type="gramStart"/>
            <w:r w:rsidRPr="00631D8E"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  <w:t>الأطراف</w:t>
            </w:r>
            <w:proofErr w:type="gramEnd"/>
            <w:r w:rsidRPr="00631D8E"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  <w:t xml:space="preserve"> المشتركة</w:t>
            </w:r>
          </w:p>
        </w:tc>
        <w:tc>
          <w:tcPr>
            <w:tcW w:w="6094" w:type="dxa"/>
            <w:tcBorders>
              <w:bottom w:val="single" w:sz="4" w:space="0" w:color="auto"/>
            </w:tcBorders>
            <w:shd w:val="clear" w:color="auto" w:fill="BFBFBF"/>
          </w:tcPr>
          <w:p w:rsidR="00687C57" w:rsidRPr="00631D8E" w:rsidRDefault="00687C57" w:rsidP="005F555C">
            <w:pPr>
              <w:jc w:val="center"/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</w:pPr>
            <w:proofErr w:type="gramStart"/>
            <w:r w:rsidRPr="00631D8E"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  <w:t>الأسباب</w:t>
            </w:r>
            <w:proofErr w:type="gramEnd"/>
            <w:r w:rsidRPr="00631D8E"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BFBFBF"/>
          </w:tcPr>
          <w:p w:rsidR="00687C57" w:rsidRPr="00631D8E" w:rsidRDefault="00687C57" w:rsidP="005F555C">
            <w:pPr>
              <w:jc w:val="center"/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</w:pPr>
            <w:proofErr w:type="gramStart"/>
            <w:r w:rsidRPr="00631D8E"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  <w:t>النتائج</w:t>
            </w:r>
            <w:proofErr w:type="gramEnd"/>
          </w:p>
        </w:tc>
      </w:tr>
      <w:tr w:rsidR="00AD1425" w:rsidTr="00631D8E">
        <w:tc>
          <w:tcPr>
            <w:tcW w:w="15341" w:type="dxa"/>
            <w:gridSpan w:val="4"/>
            <w:shd w:val="clear" w:color="auto" w:fill="C2D69B"/>
          </w:tcPr>
          <w:p w:rsidR="00AD1425" w:rsidRPr="00631D8E" w:rsidRDefault="00AD1425" w:rsidP="00AD142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gramStart"/>
            <w:r w:rsidRPr="00631D8E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العراق</w:t>
            </w:r>
            <w:proofErr w:type="gramEnd"/>
          </w:p>
        </w:tc>
      </w:tr>
      <w:tr w:rsidR="00687C57" w:rsidRPr="00AD1425" w:rsidTr="00572D2A">
        <w:tc>
          <w:tcPr>
            <w:tcW w:w="2017" w:type="dxa"/>
            <w:vAlign w:val="center"/>
          </w:tcPr>
          <w:p w:rsidR="00687C57" w:rsidRPr="00631D8E" w:rsidRDefault="00AD1425" w:rsidP="00572D2A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proofErr w:type="gramStart"/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معاهدة</w:t>
            </w:r>
            <w:proofErr w:type="gramEnd"/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 التحالف والصداقة</w:t>
            </w:r>
          </w:p>
          <w:p w:rsidR="00AD1425" w:rsidRPr="00631D8E" w:rsidRDefault="00AD1425" w:rsidP="00572D2A">
            <w:pPr>
              <w:jc w:val="center"/>
              <w:rPr>
                <w:rFonts w:ascii="Sakkal Majalla" w:hAnsi="Sakkal Majalla" w:cs="Sakkal Majalla" w:hint="cs"/>
                <w:color w:val="002060"/>
                <w:rtl/>
              </w:rPr>
            </w:pPr>
            <w:r w:rsidRPr="00631D8E">
              <w:rPr>
                <w:rFonts w:ascii="Sakkal Majalla" w:hAnsi="Sakkal Majalla" w:cs="Sakkal Majalla" w:hint="cs"/>
                <w:color w:val="002060"/>
                <w:rtl/>
              </w:rPr>
              <w:t xml:space="preserve">( </w:t>
            </w:r>
            <w:proofErr w:type="gramStart"/>
            <w:r w:rsidRPr="00631D8E">
              <w:rPr>
                <w:rFonts w:ascii="Sakkal Majalla" w:hAnsi="Sakkal Majalla" w:cs="Sakkal Majalla" w:hint="cs"/>
                <w:color w:val="002060"/>
                <w:rtl/>
              </w:rPr>
              <w:t>العراقية</w:t>
            </w:r>
            <w:proofErr w:type="gramEnd"/>
            <w:r w:rsidRPr="00631D8E">
              <w:rPr>
                <w:rFonts w:ascii="Sakkal Majalla" w:hAnsi="Sakkal Majalla" w:cs="Sakkal Majalla" w:hint="cs"/>
                <w:color w:val="002060"/>
                <w:rtl/>
              </w:rPr>
              <w:t xml:space="preserve"> / البريطانية )</w:t>
            </w:r>
          </w:p>
          <w:p w:rsidR="00AD1425" w:rsidRPr="00631D8E" w:rsidRDefault="00AD1425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1930م</w:t>
            </w:r>
          </w:p>
        </w:tc>
        <w:tc>
          <w:tcPr>
            <w:tcW w:w="1843" w:type="dxa"/>
            <w:vAlign w:val="center"/>
          </w:tcPr>
          <w:p w:rsidR="00AD1425" w:rsidRPr="00631D8E" w:rsidRDefault="00AD1425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العراق : فيصل بن الحسين&amp;بريطانيا</w:t>
            </w:r>
          </w:p>
        </w:tc>
        <w:tc>
          <w:tcPr>
            <w:tcW w:w="6094" w:type="dxa"/>
            <w:vAlign w:val="center"/>
          </w:tcPr>
          <w:p w:rsidR="00687C57" w:rsidRPr="00631D8E" w:rsidRDefault="00AD1425" w:rsidP="00572D2A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تحديد علاقة العراق في بريطانيا بمعاهدة</w:t>
            </w:r>
          </w:p>
          <w:p w:rsidR="00AD1425" w:rsidRPr="00631D8E" w:rsidRDefault="00AD1425" w:rsidP="00572D2A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highlight w:val="yellow"/>
                <w:rtl/>
              </w:rPr>
              <w:t>البنود :</w:t>
            </w:r>
            <w:r w:rsidRPr="00631D8E"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  <w:t xml:space="preserve"> </w:t>
            </w: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*الاستقلال التام *التشاور في السياسه الخارجية *السماح لبريطانيا باستخدام العراق بوقت الحرب *تحالف لمدة 25</w:t>
            </w:r>
          </w:p>
          <w:p w:rsidR="00AD1425" w:rsidRPr="00631D8E" w:rsidRDefault="00AD1425" w:rsidP="00572D2A">
            <w:pPr>
              <w:ind w:left="720"/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*تدافع بريطانيا عن العراق في الحرب </w:t>
            </w:r>
            <w:r w:rsidR="00631D8E"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* تأجير قواعد بحرية لبريطانيا*استبدال المنتدوب السامي بسفير في العراق</w:t>
            </w:r>
          </w:p>
        </w:tc>
        <w:tc>
          <w:tcPr>
            <w:tcW w:w="5387" w:type="dxa"/>
            <w:vAlign w:val="center"/>
          </w:tcPr>
          <w:p w:rsidR="00687C57" w:rsidRPr="00631D8E" w:rsidRDefault="00AD1425" w:rsidP="00572D2A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*اعتراف عصبة الأمم المتحدة بالاستقلال</w:t>
            </w:r>
          </w:p>
          <w:p w:rsidR="00AD1425" w:rsidRPr="00631D8E" w:rsidRDefault="00AD1425" w:rsidP="00572D2A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*قبول الملك فيصل وبعض السياسين كنوري السعيد بالمعاهدة</w:t>
            </w:r>
          </w:p>
          <w:p w:rsidR="00AD1425" w:rsidRPr="00631D8E" w:rsidRDefault="00AD1425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*وجود قادة من البلاد كانو يرفضون المعاهدة</w:t>
            </w:r>
          </w:p>
        </w:tc>
      </w:tr>
      <w:tr w:rsidR="00687C57" w:rsidRPr="00723947" w:rsidTr="00572D2A">
        <w:tc>
          <w:tcPr>
            <w:tcW w:w="2017" w:type="dxa"/>
            <w:vAlign w:val="center"/>
          </w:tcPr>
          <w:p w:rsidR="00687C57" w:rsidRPr="00631D8E" w:rsidRDefault="00886FD1" w:rsidP="00572D2A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معاهدة بورتسموث</w:t>
            </w:r>
          </w:p>
          <w:p w:rsidR="00886FD1" w:rsidRPr="00631D8E" w:rsidRDefault="00886FD1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1930م</w:t>
            </w:r>
          </w:p>
        </w:tc>
        <w:tc>
          <w:tcPr>
            <w:tcW w:w="1843" w:type="dxa"/>
            <w:vAlign w:val="center"/>
          </w:tcPr>
          <w:p w:rsidR="00687C57" w:rsidRPr="00631D8E" w:rsidRDefault="00886FD1" w:rsidP="00572D2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proofErr w:type="gramStart"/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العراق</w:t>
            </w:r>
            <w:proofErr w:type="gramEnd"/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 &amp;بريطانيا</w:t>
            </w:r>
          </w:p>
        </w:tc>
        <w:tc>
          <w:tcPr>
            <w:tcW w:w="6094" w:type="dxa"/>
            <w:vAlign w:val="center"/>
          </w:tcPr>
          <w:p w:rsidR="001E0D21" w:rsidRPr="00631D8E" w:rsidRDefault="00886FD1" w:rsidP="00572D2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تعديل</w:t>
            </w:r>
            <w:proofErr w:type="gramEnd"/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 المعاهدة العراقية البريطانية</w:t>
            </w:r>
          </w:p>
        </w:tc>
        <w:tc>
          <w:tcPr>
            <w:tcW w:w="5387" w:type="dxa"/>
            <w:vAlign w:val="center"/>
          </w:tcPr>
          <w:p w:rsidR="001E0D21" w:rsidRPr="00631D8E" w:rsidRDefault="00723947" w:rsidP="00572D2A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*لم تحقق آمال العراق في الاسقلال</w:t>
            </w:r>
          </w:p>
          <w:p w:rsidR="00723947" w:rsidRPr="00631D8E" w:rsidRDefault="00723947" w:rsidP="00572D2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*رفض مجلس الوزراء التصديق عليها</w:t>
            </w:r>
          </w:p>
        </w:tc>
      </w:tr>
      <w:tr w:rsidR="00226A4F" w:rsidRPr="00723947" w:rsidTr="00572D2A">
        <w:tc>
          <w:tcPr>
            <w:tcW w:w="2017" w:type="dxa"/>
            <w:vAlign w:val="center"/>
          </w:tcPr>
          <w:p w:rsidR="00226A4F" w:rsidRPr="00631D8E" w:rsidRDefault="00226A4F" w:rsidP="00572D2A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معركة الكوت</w:t>
            </w:r>
          </w:p>
        </w:tc>
        <w:tc>
          <w:tcPr>
            <w:tcW w:w="1843" w:type="dxa"/>
            <w:vAlign w:val="center"/>
          </w:tcPr>
          <w:p w:rsidR="00226A4F" w:rsidRPr="00631D8E" w:rsidRDefault="00226A4F" w:rsidP="00572D2A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proofErr w:type="gramStart"/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الألمان</w:t>
            </w:r>
            <w:proofErr w:type="gramEnd"/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 &amp;بريطانيا</w:t>
            </w:r>
          </w:p>
        </w:tc>
        <w:tc>
          <w:tcPr>
            <w:tcW w:w="6094" w:type="dxa"/>
            <w:vAlign w:val="center"/>
          </w:tcPr>
          <w:p w:rsidR="00226A4F" w:rsidRPr="00631D8E" w:rsidRDefault="00226A4F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</w:rPr>
            </w:pPr>
          </w:p>
          <w:p w:rsidR="00226A4F" w:rsidRPr="00631D8E" w:rsidRDefault="00226A4F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/>
                <w:color w:val="002060"/>
                <w:sz w:val="28"/>
                <w:szCs w:val="28"/>
              </w:rPr>
              <w:t>.</w:t>
            </w:r>
          </w:p>
        </w:tc>
        <w:tc>
          <w:tcPr>
            <w:tcW w:w="5387" w:type="dxa"/>
            <w:vAlign w:val="center"/>
          </w:tcPr>
          <w:p w:rsidR="00226A4F" w:rsidRPr="00631D8E" w:rsidRDefault="00631D8E" w:rsidP="00572D2A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  <w:lang w:bidi="ar-AE"/>
              </w:rPr>
            </w:pP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  <w:lang w:bidi="ar-AE"/>
              </w:rPr>
              <w:t>هزيمة بريطانيا</w:t>
            </w:r>
          </w:p>
        </w:tc>
      </w:tr>
      <w:tr w:rsidR="00723947" w:rsidRPr="00723947" w:rsidTr="00572D2A">
        <w:tc>
          <w:tcPr>
            <w:tcW w:w="15341" w:type="dxa"/>
            <w:gridSpan w:val="4"/>
            <w:shd w:val="clear" w:color="auto" w:fill="C2D69B"/>
            <w:vAlign w:val="center"/>
          </w:tcPr>
          <w:p w:rsidR="00723947" w:rsidRPr="00631D8E" w:rsidRDefault="00723947" w:rsidP="00572D2A">
            <w:pPr>
              <w:jc w:val="center"/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</w:pPr>
            <w:r w:rsidRPr="00631D8E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مصر</w:t>
            </w:r>
          </w:p>
        </w:tc>
      </w:tr>
      <w:tr w:rsidR="00687C57" w:rsidRPr="00226A4F" w:rsidTr="00572D2A">
        <w:tc>
          <w:tcPr>
            <w:tcW w:w="2017" w:type="dxa"/>
            <w:vAlign w:val="center"/>
          </w:tcPr>
          <w:p w:rsidR="00687C57" w:rsidRPr="00631D8E" w:rsidRDefault="00723947" w:rsidP="00572D2A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proofErr w:type="gramStart"/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معكرة</w:t>
            </w:r>
            <w:proofErr w:type="gramEnd"/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 التل الكبير</w:t>
            </w:r>
          </w:p>
          <w:p w:rsidR="00723947" w:rsidRPr="00631D8E" w:rsidRDefault="00723947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1882 م</w:t>
            </w:r>
          </w:p>
        </w:tc>
        <w:tc>
          <w:tcPr>
            <w:tcW w:w="1843" w:type="dxa"/>
            <w:vAlign w:val="center"/>
          </w:tcPr>
          <w:p w:rsidR="00687C57" w:rsidRPr="00631D8E" w:rsidRDefault="00723947" w:rsidP="00572D2A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أحمد عرابي</w:t>
            </w:r>
          </w:p>
          <w:p w:rsidR="00723947" w:rsidRPr="00631D8E" w:rsidRDefault="00723947" w:rsidP="00572D2A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&amp;</w:t>
            </w:r>
          </w:p>
          <w:p w:rsidR="00723947" w:rsidRPr="00631D8E" w:rsidRDefault="00723947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proofErr w:type="gramStart"/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بريطانيا</w:t>
            </w:r>
            <w:proofErr w:type="gramEnd"/>
          </w:p>
        </w:tc>
        <w:tc>
          <w:tcPr>
            <w:tcW w:w="6094" w:type="dxa"/>
            <w:vAlign w:val="center"/>
          </w:tcPr>
          <w:p w:rsidR="001E0D21" w:rsidRPr="00631D8E" w:rsidRDefault="00723947" w:rsidP="00572D2A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أسباب الهزيمة :</w:t>
            </w:r>
          </w:p>
          <w:p w:rsidR="00723947" w:rsidRPr="00631D8E" w:rsidRDefault="00723947" w:rsidP="00572D2A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*عدم التكافؤ بين الجيشين * </w:t>
            </w:r>
            <w:proofErr w:type="gramStart"/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تصدع</w:t>
            </w:r>
            <w:proofErr w:type="gramEnd"/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 صفوف المقاومة</w:t>
            </w:r>
          </w:p>
          <w:p w:rsidR="00723947" w:rsidRPr="00631D8E" w:rsidRDefault="00723947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*اصدار السلطان العثماني منشور بعصيان عرابي</w:t>
            </w:r>
          </w:p>
        </w:tc>
        <w:tc>
          <w:tcPr>
            <w:tcW w:w="5387" w:type="dxa"/>
            <w:vAlign w:val="center"/>
          </w:tcPr>
          <w:p w:rsidR="00687C57" w:rsidRPr="00631D8E" w:rsidRDefault="00723947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*هزيمة أحمد عرابي * احتلال القاهرة</w:t>
            </w:r>
          </w:p>
        </w:tc>
      </w:tr>
      <w:tr w:rsidR="00205F8F" w:rsidRPr="00226A4F" w:rsidTr="00572D2A">
        <w:trPr>
          <w:trHeight w:val="904"/>
        </w:trPr>
        <w:tc>
          <w:tcPr>
            <w:tcW w:w="2017" w:type="dxa"/>
            <w:vAlign w:val="center"/>
          </w:tcPr>
          <w:p w:rsidR="00226A4F" w:rsidRPr="00631D8E" w:rsidRDefault="00226A4F" w:rsidP="00572D2A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proofErr w:type="gramStart"/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تصريح</w:t>
            </w:r>
            <w:proofErr w:type="gramEnd"/>
          </w:p>
          <w:p w:rsidR="00723947" w:rsidRPr="00631D8E" w:rsidRDefault="00226A4F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28/</w:t>
            </w:r>
            <w:proofErr w:type="gramStart"/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فبراير</w:t>
            </w:r>
            <w:proofErr w:type="gramEnd"/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/1922</w:t>
            </w:r>
          </w:p>
        </w:tc>
        <w:tc>
          <w:tcPr>
            <w:tcW w:w="1843" w:type="dxa"/>
            <w:vAlign w:val="center"/>
          </w:tcPr>
          <w:p w:rsidR="00205F8F" w:rsidRPr="00631D8E" w:rsidRDefault="00226A4F" w:rsidP="00572D2A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مصر</w:t>
            </w:r>
          </w:p>
          <w:p w:rsidR="00226A4F" w:rsidRPr="00631D8E" w:rsidRDefault="00226A4F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&amp;</w:t>
            </w:r>
            <w:proofErr w:type="gramStart"/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بريطانيا</w:t>
            </w:r>
            <w:proofErr w:type="gramEnd"/>
          </w:p>
        </w:tc>
        <w:tc>
          <w:tcPr>
            <w:tcW w:w="6094" w:type="dxa"/>
            <w:vAlign w:val="center"/>
          </w:tcPr>
          <w:p w:rsidR="00205F8F" w:rsidRPr="00631D8E" w:rsidRDefault="00226A4F" w:rsidP="00572D2A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عواقب تصرفات بريطانيا على نفوذها ومصالحها</w:t>
            </w:r>
          </w:p>
          <w:p w:rsidR="00226A4F" w:rsidRPr="00631D8E" w:rsidRDefault="00226A4F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proofErr w:type="gramStart"/>
            <w:r w:rsidRPr="00631D8E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highlight w:val="yellow"/>
                <w:rtl/>
              </w:rPr>
              <w:t>البنود :</w:t>
            </w:r>
            <w:proofErr w:type="gramEnd"/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 *إلغاء الحماية  * استقلال مصر</w:t>
            </w:r>
          </w:p>
        </w:tc>
        <w:tc>
          <w:tcPr>
            <w:tcW w:w="5387" w:type="dxa"/>
            <w:vAlign w:val="center"/>
          </w:tcPr>
          <w:p w:rsidR="00B6379C" w:rsidRPr="00631D8E" w:rsidRDefault="00226A4F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تشكيل لجنة لوضع الدستور</w:t>
            </w:r>
          </w:p>
        </w:tc>
      </w:tr>
      <w:tr w:rsidR="00205F8F" w:rsidRPr="00226A4F" w:rsidTr="00572D2A">
        <w:tc>
          <w:tcPr>
            <w:tcW w:w="2017" w:type="dxa"/>
            <w:vAlign w:val="center"/>
          </w:tcPr>
          <w:p w:rsidR="00205F8F" w:rsidRPr="00631D8E" w:rsidRDefault="00226A4F" w:rsidP="00572D2A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proofErr w:type="gramStart"/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معاهدة</w:t>
            </w:r>
            <w:proofErr w:type="gramEnd"/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 1936</w:t>
            </w:r>
          </w:p>
          <w:p w:rsidR="00226A4F" w:rsidRPr="00631D8E" w:rsidRDefault="00226A4F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proofErr w:type="gramStart"/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الشرق</w:t>
            </w:r>
            <w:proofErr w:type="gramEnd"/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 والاستقلال</w:t>
            </w:r>
          </w:p>
        </w:tc>
        <w:tc>
          <w:tcPr>
            <w:tcW w:w="1843" w:type="dxa"/>
            <w:vAlign w:val="center"/>
          </w:tcPr>
          <w:p w:rsidR="00205F8F" w:rsidRPr="00631D8E" w:rsidRDefault="00226A4F" w:rsidP="00572D2A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proofErr w:type="gramStart"/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مصر :</w:t>
            </w:r>
            <w:proofErr w:type="gramEnd"/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 مصطفى النحاس</w:t>
            </w:r>
          </w:p>
          <w:p w:rsidR="00226A4F" w:rsidRPr="00631D8E" w:rsidRDefault="00226A4F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&amp; </w:t>
            </w:r>
            <w:proofErr w:type="gramStart"/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بريطانيا</w:t>
            </w:r>
            <w:proofErr w:type="gramEnd"/>
          </w:p>
        </w:tc>
        <w:tc>
          <w:tcPr>
            <w:tcW w:w="6094" w:type="dxa"/>
            <w:vAlign w:val="center"/>
          </w:tcPr>
          <w:p w:rsidR="00205F8F" w:rsidRPr="00631D8E" w:rsidRDefault="00226A4F" w:rsidP="00572D2A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بسبب اعتداء ايطاليا على ليبيا والحبشة</w:t>
            </w:r>
          </w:p>
          <w:p w:rsidR="00226A4F" w:rsidRPr="00631D8E" w:rsidRDefault="00226A4F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highlight w:val="yellow"/>
                <w:rtl/>
              </w:rPr>
              <w:t>البنود :</w:t>
            </w: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 * انهاء الاحتلال البريطاني مع ابقاء قوات بريطانيا * إلغاء الامتيازات الأجنبية * مدة المعاهدة 20 عاما * حق بريطانيا باستخدام الأراضي المصرية في حال الحرب</w:t>
            </w:r>
          </w:p>
        </w:tc>
        <w:tc>
          <w:tcPr>
            <w:tcW w:w="5387" w:type="dxa"/>
            <w:vAlign w:val="center"/>
          </w:tcPr>
          <w:p w:rsidR="00226A4F" w:rsidRPr="00631D8E" w:rsidRDefault="00226A4F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*اطمأنت بوضعها في مصر* استغل السياسيون والأحزاب وضع مصر *نتج الكثير من الفساد</w:t>
            </w:r>
          </w:p>
        </w:tc>
      </w:tr>
      <w:tr w:rsidR="00205F8F" w:rsidRPr="00226A4F" w:rsidTr="00572D2A">
        <w:tc>
          <w:tcPr>
            <w:tcW w:w="2017" w:type="dxa"/>
            <w:vAlign w:val="center"/>
          </w:tcPr>
          <w:p w:rsidR="00205F8F" w:rsidRPr="00631D8E" w:rsidRDefault="00226A4F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مشروع معاهدة1946 </w:t>
            </w:r>
            <w:r w:rsidRPr="00631D8E"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  <w:t>–</w:t>
            </w: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 معاهدة صدقي </w:t>
            </w:r>
            <w:r w:rsidRPr="00631D8E"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  <w:t>–</w:t>
            </w: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 بيفن</w:t>
            </w:r>
          </w:p>
        </w:tc>
        <w:tc>
          <w:tcPr>
            <w:tcW w:w="1843" w:type="dxa"/>
            <w:vAlign w:val="center"/>
          </w:tcPr>
          <w:p w:rsidR="00205F8F" w:rsidRPr="00631D8E" w:rsidRDefault="00226A4F" w:rsidP="00572D2A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صدقي</w:t>
            </w:r>
          </w:p>
          <w:p w:rsidR="00226A4F" w:rsidRPr="00631D8E" w:rsidRDefault="00226A4F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&amp; بيفن</w:t>
            </w:r>
          </w:p>
        </w:tc>
        <w:tc>
          <w:tcPr>
            <w:tcW w:w="6094" w:type="dxa"/>
            <w:vAlign w:val="center"/>
          </w:tcPr>
          <w:p w:rsidR="00B6379C" w:rsidRPr="00631D8E" w:rsidRDefault="00226A4F" w:rsidP="00572D2A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*المظاهرات *لاغبة الشعب بالاستقلال * الرغبة في جلاء القوات البريطانية * الرغبة في إلغاء معاهدة 1936م</w:t>
            </w:r>
          </w:p>
          <w:p w:rsidR="00226A4F" w:rsidRPr="00631D8E" w:rsidRDefault="00226A4F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proofErr w:type="gramStart"/>
            <w:r w:rsidRPr="00631D8E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highlight w:val="yellow"/>
                <w:rtl/>
              </w:rPr>
              <w:t>البنود :</w:t>
            </w:r>
            <w:proofErr w:type="gramEnd"/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 يتم الجلاء عن مصر بعد 3 سنوات * يبقى السودان تحت الحكم الثنائي * التعاون ضد الاعتداء الخارجي</w:t>
            </w:r>
          </w:p>
        </w:tc>
        <w:tc>
          <w:tcPr>
            <w:tcW w:w="5387" w:type="dxa"/>
            <w:vAlign w:val="center"/>
          </w:tcPr>
          <w:p w:rsidR="00226A4F" w:rsidRPr="00631D8E" w:rsidRDefault="00226A4F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*رفض الشعب </w:t>
            </w:r>
            <w:proofErr w:type="gramStart"/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المعاهدة</w:t>
            </w:r>
            <w:proofErr w:type="gramEnd"/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 * المظاهرات * رفعت الفضية إلى مجلس الشعب</w:t>
            </w:r>
          </w:p>
        </w:tc>
      </w:tr>
      <w:tr w:rsidR="00A46A8D" w:rsidRPr="00226A4F" w:rsidTr="00572D2A">
        <w:tc>
          <w:tcPr>
            <w:tcW w:w="2017" w:type="dxa"/>
            <w:vAlign w:val="center"/>
          </w:tcPr>
          <w:p w:rsidR="00A46A8D" w:rsidRPr="00631D8E" w:rsidRDefault="00226A4F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اتفاقية كامب ديفيد</w:t>
            </w:r>
          </w:p>
        </w:tc>
        <w:tc>
          <w:tcPr>
            <w:tcW w:w="1843" w:type="dxa"/>
            <w:vAlign w:val="center"/>
          </w:tcPr>
          <w:p w:rsidR="00A46A8D" w:rsidRPr="00631D8E" w:rsidRDefault="00226A4F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مصر &amp; اسرائيل</w:t>
            </w:r>
          </w:p>
        </w:tc>
        <w:tc>
          <w:tcPr>
            <w:tcW w:w="6094" w:type="dxa"/>
            <w:vAlign w:val="center"/>
          </w:tcPr>
          <w:p w:rsidR="00A07C7D" w:rsidRPr="00631D8E" w:rsidRDefault="00A07C7D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</w:p>
        </w:tc>
        <w:tc>
          <w:tcPr>
            <w:tcW w:w="5387" w:type="dxa"/>
            <w:vAlign w:val="center"/>
          </w:tcPr>
          <w:p w:rsidR="00A07C7D" w:rsidRPr="00631D8E" w:rsidRDefault="00226A4F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تم بمقتضاها جلاء القوات الاسرائلية</w:t>
            </w:r>
          </w:p>
        </w:tc>
      </w:tr>
    </w:tbl>
    <w:p w:rsidR="00D02763" w:rsidRDefault="00D02763" w:rsidP="006579AA">
      <w:pPr>
        <w:ind w:left="208" w:hanging="208"/>
        <w:rPr>
          <w:rFonts w:ascii="Sakkal Majalla" w:hAnsi="Sakkal Majalla" w:cs="Sakkal Majalla" w:hint="cs"/>
          <w:color w:val="002060"/>
          <w:rtl/>
        </w:rPr>
      </w:pPr>
    </w:p>
    <w:p w:rsidR="006579AA" w:rsidRPr="006579AA" w:rsidRDefault="0033412C" w:rsidP="006579AA">
      <w:pPr>
        <w:ind w:left="208" w:hanging="208"/>
        <w:rPr>
          <w:rFonts w:ascii="Sakkal Majalla" w:hAnsi="Sakkal Majalla" w:cs="Sakkal Majalla" w:hint="cs"/>
          <w:color w:val="002060"/>
          <w:sz w:val="12"/>
          <w:szCs w:val="12"/>
          <w:rtl/>
          <w:lang w:bidi="ar-AE"/>
        </w:rPr>
      </w:pPr>
      <w:r>
        <w:rPr>
          <w:rFonts w:ascii="Sakkal Majalla" w:hAnsi="Sakkal Majalla" w:cs="Sakkal Majalla"/>
          <w:noProof/>
          <w:color w:val="002060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459.3pt;margin-top:483.9pt;width:263.4pt;height:89.55pt;z-index:251653632" filled="f" stroked="f">
            <v:shadow on="t" offset="-2pt" offset2="-8pt"/>
            <v:textbox style="mso-next-textbox:#_x0000_s1040">
              <w:txbxContent>
                <w:p w:rsidR="00631D8E" w:rsidRPr="00FA3846" w:rsidRDefault="00631D8E" w:rsidP="00631D8E">
                  <w:pPr>
                    <w:ind w:left="360"/>
                    <w:jc w:val="center"/>
                    <w:rPr>
                      <w:rFonts w:ascii="Arial" w:hAnsi="Arial" w:hint="cs"/>
                      <w:color w:val="0070C0"/>
                      <w:sz w:val="22"/>
                      <w:szCs w:val="22"/>
                      <w:rtl/>
                      <w:lang w:bidi="ar-AE"/>
                    </w:rPr>
                  </w:pPr>
                  <w:r w:rsidRPr="00FA3846">
                    <w:rPr>
                      <w:rFonts w:ascii="Arial" w:hAnsi="Arial" w:hint="cs"/>
                      <w:color w:val="0070C0"/>
                      <w:sz w:val="22"/>
                      <w:szCs w:val="22"/>
                      <w:rtl/>
                      <w:lang w:bidi="ar-AE"/>
                    </w:rPr>
                    <w:t xml:space="preserve">إعداد / </w:t>
                  </w:r>
                  <w:r>
                    <w:rPr>
                      <w:rFonts w:ascii="Arial" w:hAnsi="Arial" w:hint="cs"/>
                      <w:color w:val="0070C0"/>
                      <w:sz w:val="22"/>
                      <w:szCs w:val="22"/>
                      <w:rtl/>
                      <w:lang w:bidi="ar-AE"/>
                    </w:rPr>
                    <w:t>صاحبة إبتسامه</w:t>
                  </w:r>
                </w:p>
                <w:p w:rsidR="00631D8E" w:rsidRPr="00FA3846" w:rsidRDefault="00631D8E" w:rsidP="00631D8E">
                  <w:pPr>
                    <w:ind w:left="360"/>
                    <w:jc w:val="center"/>
                    <w:rPr>
                      <w:rFonts w:ascii="Arial" w:hAnsi="Arial" w:hint="cs"/>
                      <w:color w:val="7F7F7F"/>
                      <w:sz w:val="22"/>
                      <w:szCs w:val="22"/>
                      <w:rtl/>
                      <w:lang w:bidi="ar-AE"/>
                    </w:rPr>
                  </w:pPr>
                  <w:r w:rsidRPr="00FA3846">
                    <w:rPr>
                      <w:rFonts w:ascii="Arial" w:hAnsi="Arial" w:hint="cs"/>
                      <w:color w:val="7F7F7F"/>
                      <w:sz w:val="22"/>
                      <w:szCs w:val="22"/>
                      <w:rtl/>
                      <w:lang w:bidi="ar-AE"/>
                    </w:rPr>
                    <w:t xml:space="preserve">دعواكم لي بنسبة </w:t>
                  </w:r>
                  <w:r>
                    <w:rPr>
                      <w:rFonts w:ascii="Arial" w:hAnsi="Arial"/>
                      <w:color w:val="7F7F7F"/>
                      <w:sz w:val="22"/>
                      <w:szCs w:val="22"/>
                      <w:lang w:bidi="ar-AE"/>
                    </w:rPr>
                    <w:t xml:space="preserve">95 </w:t>
                  </w:r>
                  <w:r>
                    <w:rPr>
                      <w:rFonts w:ascii="Arial" w:hAnsi="Arial" w:hint="cs"/>
                      <w:color w:val="7F7F7F"/>
                      <w:sz w:val="22"/>
                      <w:szCs w:val="22"/>
                      <w:rtl/>
                      <w:lang w:bidi="ar-AE"/>
                    </w:rPr>
                    <w:t xml:space="preserve"> </w:t>
                  </w:r>
                  <w:r w:rsidRPr="00FA3846">
                    <w:rPr>
                      <w:rFonts w:ascii="Arial" w:hAnsi="Arial" w:hint="cs"/>
                      <w:color w:val="7F7F7F"/>
                      <w:sz w:val="22"/>
                      <w:szCs w:val="22"/>
                      <w:rtl/>
                      <w:lang w:bidi="ar-AE"/>
                    </w:rPr>
                    <w:t>وأسعد أمايه وأبويهَ . .</w:t>
                  </w:r>
                </w:p>
                <w:p w:rsidR="00631D8E" w:rsidRPr="00FA3846" w:rsidRDefault="00631D8E" w:rsidP="00631D8E">
                  <w:pPr>
                    <w:ind w:left="360"/>
                    <w:rPr>
                      <w:rFonts w:ascii="Arial" w:hAnsi="Arial" w:hint="cs"/>
                      <w:b/>
                      <w:bCs/>
                      <w:color w:val="0070C0"/>
                      <w:sz w:val="36"/>
                      <w:szCs w:val="36"/>
                      <w:rtl/>
                      <w:lang w:bidi="ar-AE"/>
                    </w:rPr>
                  </w:pPr>
                </w:p>
                <w:p w:rsidR="00631D8E" w:rsidRPr="00FA3846" w:rsidRDefault="00631D8E" w:rsidP="00631D8E">
                  <w:pPr>
                    <w:pStyle w:val="Footer"/>
                    <w:rPr>
                      <w:sz w:val="32"/>
                      <w:szCs w:val="32"/>
                      <w:lang w:bidi="ar-AE"/>
                    </w:rPr>
                  </w:pPr>
                </w:p>
                <w:p w:rsidR="00631D8E" w:rsidRPr="00FA3846" w:rsidRDefault="00631D8E" w:rsidP="00631D8E">
                  <w:pPr>
                    <w:rPr>
                      <w:sz w:val="36"/>
                      <w:szCs w:val="36"/>
                    </w:rPr>
                  </w:pPr>
                </w:p>
              </w:txbxContent>
            </v:textbox>
            <w10:wrap anchorx="page"/>
          </v:shape>
        </w:pict>
      </w:r>
      <w:r w:rsidR="006579AA">
        <w:rPr>
          <w:rFonts w:ascii="Sakkal Majalla" w:hAnsi="Sakkal Majalla" w:cs="Sakkal Majalla"/>
          <w:color w:val="002060"/>
          <w:sz w:val="12"/>
          <w:szCs w:val="12"/>
          <w:rtl/>
        </w:rPr>
        <w:br w:type="page"/>
      </w:r>
    </w:p>
    <w:tbl>
      <w:tblPr>
        <w:tblpPr w:leftFromText="180" w:rightFromText="180" w:vertAnchor="page" w:horzAnchor="page" w:tblpX="523" w:tblpY="352"/>
        <w:bidiVisual/>
        <w:tblW w:w="15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17"/>
        <w:gridCol w:w="1843"/>
        <w:gridCol w:w="6094"/>
        <w:gridCol w:w="5387"/>
      </w:tblGrid>
      <w:tr w:rsidR="006579AA" w:rsidRPr="00FA3846" w:rsidTr="00572D2A">
        <w:tc>
          <w:tcPr>
            <w:tcW w:w="2017" w:type="dxa"/>
            <w:tcBorders>
              <w:bottom w:val="single" w:sz="4" w:space="0" w:color="auto"/>
            </w:tcBorders>
            <w:shd w:val="clear" w:color="auto" w:fill="BFBFBF"/>
          </w:tcPr>
          <w:p w:rsidR="006579AA" w:rsidRPr="00631D8E" w:rsidRDefault="006579AA" w:rsidP="00572D2A">
            <w:pPr>
              <w:jc w:val="center"/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</w:pPr>
            <w:proofErr w:type="gramStart"/>
            <w:r w:rsidRPr="00631D8E"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  <w:t>الحدث</w:t>
            </w:r>
            <w:proofErr w:type="gramEnd"/>
            <w:r w:rsidRPr="00631D8E"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  <w:t xml:space="preserve"> التاريخي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BFBFBF"/>
          </w:tcPr>
          <w:p w:rsidR="006579AA" w:rsidRPr="00631D8E" w:rsidRDefault="006579AA" w:rsidP="00572D2A">
            <w:pPr>
              <w:jc w:val="center"/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</w:pPr>
            <w:proofErr w:type="gramStart"/>
            <w:r w:rsidRPr="00631D8E"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  <w:t>الأطراف</w:t>
            </w:r>
            <w:proofErr w:type="gramEnd"/>
            <w:r w:rsidRPr="00631D8E"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  <w:t xml:space="preserve"> المشتركة</w:t>
            </w:r>
          </w:p>
        </w:tc>
        <w:tc>
          <w:tcPr>
            <w:tcW w:w="6094" w:type="dxa"/>
            <w:tcBorders>
              <w:bottom w:val="single" w:sz="4" w:space="0" w:color="auto"/>
            </w:tcBorders>
            <w:shd w:val="clear" w:color="auto" w:fill="BFBFBF"/>
          </w:tcPr>
          <w:p w:rsidR="006579AA" w:rsidRPr="00631D8E" w:rsidRDefault="006579AA" w:rsidP="00572D2A">
            <w:pPr>
              <w:jc w:val="center"/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</w:pPr>
            <w:proofErr w:type="gramStart"/>
            <w:r w:rsidRPr="00631D8E"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  <w:t>الأسباب</w:t>
            </w:r>
            <w:proofErr w:type="gramEnd"/>
            <w:r w:rsidRPr="00631D8E"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BFBFBF"/>
          </w:tcPr>
          <w:p w:rsidR="006579AA" w:rsidRPr="00631D8E" w:rsidRDefault="006579AA" w:rsidP="00572D2A">
            <w:pPr>
              <w:jc w:val="center"/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</w:pPr>
            <w:proofErr w:type="gramStart"/>
            <w:r w:rsidRPr="00631D8E"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  <w:t>النتائج</w:t>
            </w:r>
            <w:proofErr w:type="gramEnd"/>
          </w:p>
        </w:tc>
      </w:tr>
      <w:tr w:rsidR="006579AA" w:rsidTr="00572D2A">
        <w:tc>
          <w:tcPr>
            <w:tcW w:w="15341" w:type="dxa"/>
            <w:gridSpan w:val="4"/>
            <w:shd w:val="clear" w:color="auto" w:fill="C2D69B"/>
          </w:tcPr>
          <w:p w:rsidR="006579AA" w:rsidRPr="00631D8E" w:rsidRDefault="006579AA" w:rsidP="00572D2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سوريا</w:t>
            </w:r>
            <w:proofErr w:type="gramEnd"/>
          </w:p>
        </w:tc>
      </w:tr>
      <w:tr w:rsidR="006579AA" w:rsidRPr="00AD1425" w:rsidTr="00572D2A">
        <w:tc>
          <w:tcPr>
            <w:tcW w:w="2017" w:type="dxa"/>
            <w:vAlign w:val="center"/>
          </w:tcPr>
          <w:p w:rsidR="006579AA" w:rsidRDefault="006579AA" w:rsidP="00572D2A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معركة ميسلون</w:t>
            </w:r>
          </w:p>
          <w:p w:rsidR="006579AA" w:rsidRPr="00631D8E" w:rsidRDefault="006579AA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1920م</w:t>
            </w:r>
          </w:p>
        </w:tc>
        <w:tc>
          <w:tcPr>
            <w:tcW w:w="1843" w:type="dxa"/>
            <w:vAlign w:val="center"/>
          </w:tcPr>
          <w:p w:rsidR="006579AA" w:rsidRPr="00631D8E" w:rsidRDefault="006579AA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القوات العربية : يوسف العظمة &amp; القوات الفرنسية :غورو</w:t>
            </w:r>
          </w:p>
        </w:tc>
        <w:tc>
          <w:tcPr>
            <w:tcW w:w="6094" w:type="dxa"/>
            <w:vAlign w:val="center"/>
          </w:tcPr>
          <w:p w:rsidR="006579AA" w:rsidRPr="00631D8E" w:rsidRDefault="006579AA" w:rsidP="00572D2A">
            <w:pPr>
              <w:ind w:left="720"/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قبول الانتداب ، دخول الفرنسين دمشق</w:t>
            </w:r>
          </w:p>
        </w:tc>
        <w:tc>
          <w:tcPr>
            <w:tcW w:w="5387" w:type="dxa"/>
            <w:vAlign w:val="center"/>
          </w:tcPr>
          <w:p w:rsidR="006579AA" w:rsidRPr="00631D8E" w:rsidRDefault="006579AA" w:rsidP="00572D2A">
            <w:pPr>
              <w:ind w:left="720"/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*استشهاد يوسف العظمة *دخول القوات الفرنسية لدمشق</w:t>
            </w:r>
          </w:p>
        </w:tc>
      </w:tr>
      <w:tr w:rsidR="006579AA" w:rsidRPr="00723947" w:rsidTr="00572D2A">
        <w:tc>
          <w:tcPr>
            <w:tcW w:w="2017" w:type="dxa"/>
            <w:vAlign w:val="center"/>
          </w:tcPr>
          <w:p w:rsidR="006579AA" w:rsidRPr="00631D8E" w:rsidRDefault="006579AA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الثورة العربية الكبرى</w:t>
            </w:r>
          </w:p>
        </w:tc>
        <w:tc>
          <w:tcPr>
            <w:tcW w:w="1843" w:type="dxa"/>
            <w:vAlign w:val="center"/>
          </w:tcPr>
          <w:p w:rsidR="006579AA" w:rsidRDefault="006579AA" w:rsidP="00572D2A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سلطان الأطرش &amp; الفرنسين</w:t>
            </w:r>
          </w:p>
          <w:p w:rsidR="006579AA" w:rsidRPr="006579AA" w:rsidRDefault="006579AA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proofErr w:type="gramStart"/>
            <w:r w:rsidRPr="006579AA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المكان :</w:t>
            </w:r>
            <w:proofErr w:type="gramEnd"/>
            <w:r w:rsidRPr="006579AA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 جبل العرب</w:t>
            </w:r>
          </w:p>
        </w:tc>
        <w:tc>
          <w:tcPr>
            <w:tcW w:w="6094" w:type="dxa"/>
            <w:vAlign w:val="center"/>
          </w:tcPr>
          <w:p w:rsidR="006579AA" w:rsidRPr="00631D8E" w:rsidRDefault="006579AA" w:rsidP="00572D2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87" w:type="dxa"/>
            <w:vAlign w:val="center"/>
          </w:tcPr>
          <w:p w:rsidR="006579AA" w:rsidRPr="00631D8E" w:rsidRDefault="006579AA" w:rsidP="00572D2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*قمع الثوره *لجوء سلطان الأطرش إلى شرقي الأردن</w:t>
            </w:r>
          </w:p>
        </w:tc>
      </w:tr>
      <w:tr w:rsidR="006579AA" w:rsidRPr="00723947" w:rsidTr="00572D2A">
        <w:tc>
          <w:tcPr>
            <w:tcW w:w="2017" w:type="dxa"/>
            <w:vAlign w:val="center"/>
          </w:tcPr>
          <w:p w:rsidR="006579AA" w:rsidRDefault="006579AA" w:rsidP="00572D2A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معاهدة</w:t>
            </w:r>
            <w:proofErr w:type="gramEnd"/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 1935 م</w:t>
            </w:r>
          </w:p>
          <w:p w:rsidR="006579AA" w:rsidRPr="00631D8E" w:rsidRDefault="006579AA" w:rsidP="00572D2A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السورية</w:t>
            </w:r>
            <w:proofErr w:type="gramEnd"/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 / الفرنسية</w:t>
            </w:r>
          </w:p>
        </w:tc>
        <w:tc>
          <w:tcPr>
            <w:tcW w:w="1843" w:type="dxa"/>
            <w:vAlign w:val="center"/>
          </w:tcPr>
          <w:p w:rsidR="006579AA" w:rsidRPr="00631D8E" w:rsidRDefault="006579AA" w:rsidP="00572D2A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سوريا : هاشم الأتاسي &amp; الفرنسين</w:t>
            </w:r>
          </w:p>
        </w:tc>
        <w:tc>
          <w:tcPr>
            <w:tcW w:w="6094" w:type="dxa"/>
            <w:vAlign w:val="center"/>
          </w:tcPr>
          <w:p w:rsidR="006579AA" w:rsidRDefault="006579AA" w:rsidP="00572D2A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  <w:lang w:bidi="ar-AE"/>
              </w:rPr>
              <w:t>فرصة تأبين زعيم الكتلة الوطنية ( ابراهيم هنانو )</w:t>
            </w:r>
          </w:p>
          <w:p w:rsidR="006579AA" w:rsidRPr="00631D8E" w:rsidRDefault="006579AA" w:rsidP="00572D2A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  <w:lang w:bidi="ar-AE"/>
              </w:rPr>
            </w:pPr>
            <w:r w:rsidRPr="00A0133F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highlight w:val="yellow"/>
                <w:rtl/>
              </w:rPr>
              <w:t>البنود :</w:t>
            </w: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  <w:lang w:bidi="ar-AE"/>
              </w:rPr>
              <w:t xml:space="preserve"> الاعتراف بالاستقلال * تشاور الدولتيان في الشؤون الخارجية*قوة عسكرية تدرب الجيش السوري * التعاون عند الحرب * السماح لفرنسا ب 3 قواعد حربية * مدة المعاهدة 25 سنه</w:t>
            </w:r>
          </w:p>
        </w:tc>
        <w:tc>
          <w:tcPr>
            <w:tcW w:w="5387" w:type="dxa"/>
            <w:vAlign w:val="center"/>
          </w:tcPr>
          <w:p w:rsidR="006579AA" w:rsidRPr="00631D8E" w:rsidRDefault="00626102" w:rsidP="00572D2A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  <w:lang w:bidi="ar-AE"/>
              </w:rPr>
              <w:t>*لاتحقق أماني الشعب * استقبلها السوريونبالرضى  &lt; لأنه أول اعتراف فرنسي بحقوق البلاد</w:t>
            </w:r>
          </w:p>
        </w:tc>
      </w:tr>
      <w:tr w:rsidR="00626102" w:rsidRPr="00723947" w:rsidTr="00572D2A">
        <w:tc>
          <w:tcPr>
            <w:tcW w:w="15341" w:type="dxa"/>
            <w:gridSpan w:val="4"/>
            <w:shd w:val="clear" w:color="auto" w:fill="C2D69B"/>
            <w:vAlign w:val="center"/>
          </w:tcPr>
          <w:p w:rsidR="00626102" w:rsidRDefault="00626102" w:rsidP="00572D2A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  <w:lang w:bidi="ar-AE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الأردن</w:t>
            </w:r>
            <w:proofErr w:type="gramEnd"/>
          </w:p>
        </w:tc>
      </w:tr>
      <w:tr w:rsidR="00626102" w:rsidRPr="00226A4F" w:rsidTr="00572D2A">
        <w:tc>
          <w:tcPr>
            <w:tcW w:w="2017" w:type="dxa"/>
            <w:vAlign w:val="center"/>
          </w:tcPr>
          <w:p w:rsidR="00626102" w:rsidRPr="00631D8E" w:rsidRDefault="00626102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اتفاقية القدس 1921م</w:t>
            </w:r>
          </w:p>
        </w:tc>
        <w:tc>
          <w:tcPr>
            <w:tcW w:w="1843" w:type="dxa"/>
            <w:vAlign w:val="center"/>
          </w:tcPr>
          <w:p w:rsidR="00626102" w:rsidRPr="00631D8E" w:rsidRDefault="00626102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عبدالله ين الحسين&amp; تشرشل</w:t>
            </w:r>
          </w:p>
        </w:tc>
        <w:tc>
          <w:tcPr>
            <w:tcW w:w="6094" w:type="dxa"/>
            <w:vAlign w:val="center"/>
          </w:tcPr>
          <w:p w:rsidR="00626102" w:rsidRDefault="00A0133F" w:rsidP="00572D2A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ثأئر عبدالله لأخيه فيصل ليعيده ملكا على سوريا</w:t>
            </w:r>
          </w:p>
          <w:p w:rsidR="00A0133F" w:rsidRPr="00631D8E" w:rsidRDefault="00A0133F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 w:rsidRPr="00A0133F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highlight w:val="yellow"/>
                <w:rtl/>
              </w:rPr>
              <w:t>البنود :</w:t>
            </w: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 تأسيس إمارة برئاسته * استقلالها استقلال لا ارادي وارتباطها بالمندوب * تقديم بريطانيا المعونة الملية لتوطيد الأمن والنظام</w:t>
            </w:r>
          </w:p>
        </w:tc>
        <w:tc>
          <w:tcPr>
            <w:tcW w:w="5387" w:type="dxa"/>
            <w:vAlign w:val="center"/>
          </w:tcPr>
          <w:p w:rsidR="00626102" w:rsidRPr="00631D8E" w:rsidRDefault="00A0133F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*إقامة إمارة في شرقي الأدرن</w:t>
            </w:r>
          </w:p>
        </w:tc>
      </w:tr>
      <w:tr w:rsidR="00626102" w:rsidRPr="00226A4F" w:rsidTr="00572D2A">
        <w:trPr>
          <w:trHeight w:val="569"/>
        </w:trPr>
        <w:tc>
          <w:tcPr>
            <w:tcW w:w="2017" w:type="dxa"/>
            <w:vAlign w:val="center"/>
          </w:tcPr>
          <w:p w:rsidR="00626102" w:rsidRPr="00631D8E" w:rsidRDefault="00A0133F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تصريح</w:t>
            </w:r>
            <w:proofErr w:type="gramEnd"/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 مايو 1923</w:t>
            </w:r>
          </w:p>
        </w:tc>
        <w:tc>
          <w:tcPr>
            <w:tcW w:w="1843" w:type="dxa"/>
            <w:vAlign w:val="center"/>
          </w:tcPr>
          <w:p w:rsidR="00626102" w:rsidRPr="00631D8E" w:rsidRDefault="00A0133F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بريطانيا</w:t>
            </w:r>
            <w:proofErr w:type="gramEnd"/>
          </w:p>
        </w:tc>
        <w:tc>
          <w:tcPr>
            <w:tcW w:w="6094" w:type="dxa"/>
            <w:vAlign w:val="center"/>
          </w:tcPr>
          <w:p w:rsidR="00626102" w:rsidRPr="00631D8E" w:rsidRDefault="00A0133F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البنود :</w:t>
            </w:r>
            <w:proofErr w:type="gramEnd"/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 إقامة حكومة مستقلة في شرقي الأردن</w:t>
            </w:r>
          </w:p>
        </w:tc>
        <w:tc>
          <w:tcPr>
            <w:tcW w:w="5387" w:type="dxa"/>
            <w:vAlign w:val="center"/>
          </w:tcPr>
          <w:p w:rsidR="00626102" w:rsidRPr="00631D8E" w:rsidRDefault="00626102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</w:p>
        </w:tc>
      </w:tr>
      <w:tr w:rsidR="00626102" w:rsidRPr="00226A4F" w:rsidTr="00572D2A">
        <w:tc>
          <w:tcPr>
            <w:tcW w:w="2017" w:type="dxa"/>
            <w:vAlign w:val="center"/>
          </w:tcPr>
          <w:p w:rsidR="00626102" w:rsidRPr="00631D8E" w:rsidRDefault="00A0133F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معاهدة</w:t>
            </w:r>
            <w:proofErr w:type="gramEnd"/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 20 فبراير 1929 </w:t>
            </w:r>
            <w:r w:rsidRPr="00A0133F">
              <w:rPr>
                <w:rFonts w:ascii="Sakkal Majalla" w:hAnsi="Sakkal Majalla" w:cs="Sakkal Majalla" w:hint="cs"/>
                <w:color w:val="002060"/>
                <w:rtl/>
              </w:rPr>
              <w:t>المعاهدة الأردنية - البريطانية</w:t>
            </w:r>
          </w:p>
        </w:tc>
        <w:tc>
          <w:tcPr>
            <w:tcW w:w="1843" w:type="dxa"/>
            <w:vAlign w:val="center"/>
          </w:tcPr>
          <w:p w:rsidR="00626102" w:rsidRDefault="00A0133F" w:rsidP="00572D2A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بريطانيا</w:t>
            </w:r>
            <w:proofErr w:type="gramEnd"/>
          </w:p>
          <w:p w:rsidR="00A0133F" w:rsidRDefault="00A0133F" w:rsidP="00572D2A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&amp;</w:t>
            </w:r>
          </w:p>
          <w:p w:rsidR="00A0133F" w:rsidRPr="00631D8E" w:rsidRDefault="00A0133F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الأردن</w:t>
            </w:r>
            <w:proofErr w:type="gramEnd"/>
          </w:p>
        </w:tc>
        <w:tc>
          <w:tcPr>
            <w:tcW w:w="6094" w:type="dxa"/>
            <w:vAlign w:val="center"/>
          </w:tcPr>
          <w:p w:rsidR="00A0133F" w:rsidRDefault="00A0133F" w:rsidP="00572D2A">
            <w:pPr>
              <w:ind w:left="720"/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خضوع الاردن للانتداب</w:t>
            </w:r>
          </w:p>
          <w:p w:rsidR="00A0133F" w:rsidRPr="00631D8E" w:rsidRDefault="00A0133F" w:rsidP="00572D2A">
            <w:pPr>
              <w:ind w:left="720"/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 w:rsidRPr="00572D2A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highlight w:val="yellow"/>
                <w:rtl/>
              </w:rPr>
              <w:t>البنود :</w:t>
            </w: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 تقيد سلطان الأمير عبدالله * احتفاظ بريطانيا بحق الاشرف على المور الادارية والمالية والأمن * بقاء قوات بريطانيه في قواعد عسكرية</w:t>
            </w:r>
          </w:p>
        </w:tc>
        <w:tc>
          <w:tcPr>
            <w:tcW w:w="5387" w:type="dxa"/>
            <w:vAlign w:val="center"/>
          </w:tcPr>
          <w:p w:rsidR="00626102" w:rsidRPr="00631D8E" w:rsidRDefault="00A0133F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*لم يعطوهم الاستقلال الفعلي * </w:t>
            </w:r>
            <w:proofErr w:type="gramStart"/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عمت</w:t>
            </w:r>
            <w:proofErr w:type="gramEnd"/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 المظاهرات * ملاحقة زعماء المعارضة</w:t>
            </w:r>
          </w:p>
        </w:tc>
      </w:tr>
      <w:tr w:rsidR="00626102" w:rsidRPr="00226A4F" w:rsidTr="00572D2A">
        <w:tc>
          <w:tcPr>
            <w:tcW w:w="2017" w:type="dxa"/>
            <w:vAlign w:val="center"/>
          </w:tcPr>
          <w:p w:rsidR="00626102" w:rsidRPr="00631D8E" w:rsidRDefault="00572D2A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معاهدة</w:t>
            </w:r>
            <w:proofErr w:type="gramEnd"/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 1946</w:t>
            </w:r>
          </w:p>
        </w:tc>
        <w:tc>
          <w:tcPr>
            <w:tcW w:w="1843" w:type="dxa"/>
            <w:vAlign w:val="center"/>
          </w:tcPr>
          <w:p w:rsidR="00626102" w:rsidRPr="00631D8E" w:rsidRDefault="00572D2A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بريطانيا &amp; الاردن</w:t>
            </w:r>
          </w:p>
        </w:tc>
        <w:tc>
          <w:tcPr>
            <w:tcW w:w="6094" w:type="dxa"/>
            <w:vAlign w:val="center"/>
          </w:tcPr>
          <w:p w:rsidR="00A0133F" w:rsidRDefault="00A0133F" w:rsidP="00572D2A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استبدال الانتداب بمعاهدة جديدة</w:t>
            </w:r>
          </w:p>
          <w:p w:rsidR="00A0133F" w:rsidRDefault="00A0133F" w:rsidP="00572D2A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r w:rsidRPr="00572D2A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highlight w:val="yellow"/>
                <w:rtl/>
              </w:rPr>
              <w:t xml:space="preserve">البنود </w:t>
            </w: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: الاعتراف باستقلال الأردن * التشاور في السياسه الخارجية</w:t>
            </w:r>
          </w:p>
          <w:p w:rsidR="00626102" w:rsidRPr="00631D8E" w:rsidRDefault="00A0133F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*دفاع بريطانيا عن الاردن * بقاء القواعد العسكرية</w:t>
            </w:r>
          </w:p>
        </w:tc>
        <w:tc>
          <w:tcPr>
            <w:tcW w:w="5387" w:type="dxa"/>
            <w:vAlign w:val="center"/>
          </w:tcPr>
          <w:p w:rsidR="00626102" w:rsidRPr="00631D8E" w:rsidRDefault="00A0133F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*تكبيل الاردن * توطيد السيطرة * التخلص من السيطرة البريطانية</w:t>
            </w:r>
          </w:p>
        </w:tc>
      </w:tr>
      <w:tr w:rsidR="00626102" w:rsidRPr="00226A4F" w:rsidTr="00572D2A">
        <w:tc>
          <w:tcPr>
            <w:tcW w:w="2017" w:type="dxa"/>
            <w:vAlign w:val="center"/>
          </w:tcPr>
          <w:p w:rsidR="00626102" w:rsidRPr="00631D8E" w:rsidRDefault="00572D2A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مؤتمر</w:t>
            </w:r>
            <w:proofErr w:type="gramEnd"/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 أريحا 1949م</w:t>
            </w:r>
          </w:p>
        </w:tc>
        <w:tc>
          <w:tcPr>
            <w:tcW w:w="1843" w:type="dxa"/>
            <w:vAlign w:val="center"/>
          </w:tcPr>
          <w:p w:rsidR="00626102" w:rsidRPr="00631D8E" w:rsidRDefault="00572D2A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الملك عبدالله &amp; بريطانيا</w:t>
            </w:r>
          </w:p>
        </w:tc>
        <w:tc>
          <w:tcPr>
            <w:tcW w:w="6094" w:type="dxa"/>
            <w:vAlign w:val="center"/>
          </w:tcPr>
          <w:p w:rsidR="00626102" w:rsidRPr="00631D8E" w:rsidRDefault="00626102" w:rsidP="00572D2A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</w:p>
        </w:tc>
        <w:tc>
          <w:tcPr>
            <w:tcW w:w="5387" w:type="dxa"/>
            <w:vAlign w:val="center"/>
          </w:tcPr>
          <w:p w:rsidR="00626102" w:rsidRPr="00631D8E" w:rsidRDefault="00572D2A" w:rsidP="00AB26E5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توح</w:t>
            </w:r>
            <w:r w:rsidR="00AB26E5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يد </w:t>
            </w: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الضفة الغربية </w:t>
            </w:r>
            <w:proofErr w:type="spellStart"/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للإردن</w:t>
            </w:r>
            <w:proofErr w:type="spellEnd"/>
          </w:p>
        </w:tc>
      </w:tr>
    </w:tbl>
    <w:p w:rsidR="006579AA" w:rsidRDefault="006579AA" w:rsidP="006579AA">
      <w:pPr>
        <w:ind w:left="208" w:hanging="208"/>
        <w:rPr>
          <w:rFonts w:ascii="Sakkal Majalla" w:hAnsi="Sakkal Majalla" w:cs="Sakkal Majalla"/>
          <w:color w:val="002060"/>
          <w:sz w:val="12"/>
          <w:szCs w:val="12"/>
          <w:lang w:bidi="ar-AE"/>
        </w:rPr>
      </w:pPr>
    </w:p>
    <w:p w:rsidR="0033412C" w:rsidRDefault="0033412C" w:rsidP="006579AA">
      <w:pPr>
        <w:ind w:left="208" w:hanging="208"/>
        <w:rPr>
          <w:rFonts w:ascii="Sakkal Majalla" w:hAnsi="Sakkal Majalla" w:cs="Sakkal Majalla"/>
          <w:color w:val="002060"/>
          <w:sz w:val="12"/>
          <w:szCs w:val="12"/>
          <w:lang w:bidi="ar-AE"/>
        </w:rPr>
      </w:pPr>
    </w:p>
    <w:p w:rsidR="0033412C" w:rsidRDefault="0033412C" w:rsidP="006579AA">
      <w:pPr>
        <w:ind w:left="208" w:hanging="208"/>
        <w:rPr>
          <w:rFonts w:ascii="Sakkal Majalla" w:hAnsi="Sakkal Majalla" w:cs="Sakkal Majalla"/>
          <w:color w:val="002060"/>
          <w:sz w:val="12"/>
          <w:szCs w:val="12"/>
          <w:lang w:bidi="ar-AE"/>
        </w:rPr>
      </w:pPr>
    </w:p>
    <w:p w:rsidR="0033412C" w:rsidRDefault="0033412C" w:rsidP="006579AA">
      <w:pPr>
        <w:ind w:left="208" w:hanging="208"/>
        <w:rPr>
          <w:rFonts w:ascii="Sakkal Majalla" w:hAnsi="Sakkal Majalla" w:cs="Sakkal Majalla"/>
          <w:color w:val="002060"/>
          <w:sz w:val="12"/>
          <w:szCs w:val="12"/>
          <w:lang w:bidi="ar-AE"/>
        </w:rPr>
      </w:pPr>
    </w:p>
    <w:p w:rsidR="0033412C" w:rsidRDefault="0033412C" w:rsidP="006579AA">
      <w:pPr>
        <w:ind w:left="208" w:hanging="208"/>
        <w:rPr>
          <w:rFonts w:ascii="Sakkal Majalla" w:hAnsi="Sakkal Majalla" w:cs="Sakkal Majalla"/>
          <w:color w:val="002060"/>
          <w:sz w:val="12"/>
          <w:szCs w:val="12"/>
          <w:lang w:bidi="ar-AE"/>
        </w:rPr>
      </w:pPr>
    </w:p>
    <w:p w:rsidR="0033412C" w:rsidRDefault="0033412C" w:rsidP="006579AA">
      <w:pPr>
        <w:ind w:left="208" w:hanging="208"/>
        <w:rPr>
          <w:rFonts w:ascii="Sakkal Majalla" w:hAnsi="Sakkal Majalla" w:cs="Sakkal Majalla"/>
          <w:color w:val="002060"/>
          <w:sz w:val="12"/>
          <w:szCs w:val="12"/>
          <w:lang w:bidi="ar-AE"/>
        </w:rPr>
      </w:pPr>
    </w:p>
    <w:p w:rsidR="0033412C" w:rsidRDefault="0033412C" w:rsidP="006579AA">
      <w:pPr>
        <w:ind w:left="208" w:hanging="208"/>
        <w:rPr>
          <w:rFonts w:ascii="Sakkal Majalla" w:hAnsi="Sakkal Majalla" w:cs="Sakkal Majalla"/>
          <w:color w:val="002060"/>
          <w:sz w:val="12"/>
          <w:szCs w:val="12"/>
          <w:lang w:bidi="ar-AE"/>
        </w:rPr>
      </w:pPr>
    </w:p>
    <w:p w:rsidR="0033412C" w:rsidRPr="006579AA" w:rsidRDefault="0033412C" w:rsidP="006579AA">
      <w:pPr>
        <w:ind w:left="208" w:hanging="208"/>
        <w:rPr>
          <w:rFonts w:ascii="Sakkal Majalla" w:hAnsi="Sakkal Majalla" w:cs="Sakkal Majalla" w:hint="cs"/>
          <w:color w:val="002060"/>
          <w:sz w:val="12"/>
          <w:szCs w:val="12"/>
          <w:rtl/>
          <w:lang w:bidi="ar-AE"/>
        </w:rPr>
      </w:pPr>
    </w:p>
    <w:tbl>
      <w:tblPr>
        <w:tblpPr w:leftFromText="180" w:rightFromText="180" w:vertAnchor="page" w:horzAnchor="margin" w:tblpXSpec="center" w:tblpY="1599"/>
        <w:bidiVisual/>
        <w:tblW w:w="15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2"/>
        <w:gridCol w:w="1978"/>
        <w:gridCol w:w="6027"/>
        <w:gridCol w:w="5334"/>
      </w:tblGrid>
      <w:tr w:rsidR="00472DE1" w:rsidRPr="00FA3846" w:rsidTr="0033412C">
        <w:tc>
          <w:tcPr>
            <w:tcW w:w="2002" w:type="dxa"/>
            <w:tcBorders>
              <w:bottom w:val="single" w:sz="4" w:space="0" w:color="auto"/>
            </w:tcBorders>
            <w:shd w:val="clear" w:color="auto" w:fill="BFBFBF"/>
          </w:tcPr>
          <w:p w:rsidR="00472DE1" w:rsidRPr="00631D8E" w:rsidRDefault="00472DE1" w:rsidP="0033412C">
            <w:pPr>
              <w:jc w:val="center"/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</w:pPr>
            <w:proofErr w:type="gramStart"/>
            <w:r w:rsidRPr="00631D8E"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  <w:t>الحدث</w:t>
            </w:r>
            <w:proofErr w:type="gramEnd"/>
            <w:r w:rsidRPr="00631D8E"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  <w:t xml:space="preserve"> التاريخي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shd w:val="clear" w:color="auto" w:fill="BFBFBF"/>
          </w:tcPr>
          <w:p w:rsidR="00472DE1" w:rsidRPr="00631D8E" w:rsidRDefault="00472DE1" w:rsidP="0033412C">
            <w:pPr>
              <w:jc w:val="center"/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</w:pPr>
            <w:proofErr w:type="gramStart"/>
            <w:r w:rsidRPr="00631D8E"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  <w:t>الأطراف</w:t>
            </w:r>
            <w:proofErr w:type="gramEnd"/>
            <w:r w:rsidRPr="00631D8E"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  <w:t xml:space="preserve"> المشتركة</w:t>
            </w:r>
          </w:p>
        </w:tc>
        <w:tc>
          <w:tcPr>
            <w:tcW w:w="6027" w:type="dxa"/>
            <w:tcBorders>
              <w:bottom w:val="single" w:sz="4" w:space="0" w:color="auto"/>
            </w:tcBorders>
            <w:shd w:val="clear" w:color="auto" w:fill="BFBFBF"/>
          </w:tcPr>
          <w:p w:rsidR="00472DE1" w:rsidRPr="00631D8E" w:rsidRDefault="00472DE1" w:rsidP="0033412C">
            <w:pPr>
              <w:jc w:val="center"/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</w:pPr>
            <w:proofErr w:type="gramStart"/>
            <w:r w:rsidRPr="00631D8E"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  <w:t>الأسباب</w:t>
            </w:r>
            <w:proofErr w:type="gramEnd"/>
            <w:r w:rsidRPr="00631D8E"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334" w:type="dxa"/>
            <w:tcBorders>
              <w:bottom w:val="single" w:sz="4" w:space="0" w:color="auto"/>
            </w:tcBorders>
            <w:shd w:val="clear" w:color="auto" w:fill="BFBFBF"/>
          </w:tcPr>
          <w:p w:rsidR="00472DE1" w:rsidRPr="00631D8E" w:rsidRDefault="00472DE1" w:rsidP="0033412C">
            <w:pPr>
              <w:jc w:val="center"/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</w:pPr>
            <w:proofErr w:type="gramStart"/>
            <w:r w:rsidRPr="00631D8E"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  <w:t>النتائج</w:t>
            </w:r>
            <w:proofErr w:type="gramEnd"/>
          </w:p>
        </w:tc>
      </w:tr>
      <w:tr w:rsidR="00472DE1" w:rsidTr="0033412C">
        <w:tc>
          <w:tcPr>
            <w:tcW w:w="15341" w:type="dxa"/>
            <w:gridSpan w:val="4"/>
            <w:shd w:val="clear" w:color="auto" w:fill="C2D69B"/>
          </w:tcPr>
          <w:p w:rsidR="00472DE1" w:rsidRPr="00631D8E" w:rsidRDefault="00472DE1" w:rsidP="0033412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الجزائر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  <w:tr w:rsidR="00472DE1" w:rsidRPr="00AD1425" w:rsidTr="0033412C">
        <w:tc>
          <w:tcPr>
            <w:tcW w:w="2002" w:type="dxa"/>
            <w:vAlign w:val="center"/>
          </w:tcPr>
          <w:p w:rsidR="00472DE1" w:rsidRPr="00631D8E" w:rsidRDefault="00475C20" w:rsidP="0033412C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اتفاقية </w:t>
            </w:r>
            <w:proofErr w:type="spellStart"/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تافنا</w:t>
            </w:r>
            <w:proofErr w:type="spellEnd"/>
          </w:p>
        </w:tc>
        <w:tc>
          <w:tcPr>
            <w:tcW w:w="1978" w:type="dxa"/>
            <w:vAlign w:val="center"/>
          </w:tcPr>
          <w:p w:rsidR="00472DE1" w:rsidRPr="00631D8E" w:rsidRDefault="00475C20" w:rsidP="0033412C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عبدالقادر الجزائري&amp;ديميشيل </w:t>
            </w:r>
          </w:p>
        </w:tc>
        <w:tc>
          <w:tcPr>
            <w:tcW w:w="6027" w:type="dxa"/>
            <w:vAlign w:val="center"/>
          </w:tcPr>
          <w:p w:rsidR="00472DE1" w:rsidRPr="00631D8E" w:rsidRDefault="00475C20" w:rsidP="0033412C">
            <w:pPr>
              <w:ind w:left="720"/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عدم الالتزام بمعاهدة 1834م</w:t>
            </w:r>
          </w:p>
        </w:tc>
        <w:tc>
          <w:tcPr>
            <w:tcW w:w="5334" w:type="dxa"/>
            <w:vAlign w:val="center"/>
          </w:tcPr>
          <w:p w:rsidR="00472DE1" w:rsidRPr="00631D8E" w:rsidRDefault="00475C20" w:rsidP="0033412C">
            <w:pPr>
              <w:ind w:left="720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*الحصول على ثلثي الجزائر</w:t>
            </w:r>
          </w:p>
        </w:tc>
      </w:tr>
      <w:tr w:rsidR="00472DE1" w:rsidRPr="00475C20" w:rsidTr="0033412C">
        <w:trPr>
          <w:trHeight w:val="746"/>
        </w:trPr>
        <w:tc>
          <w:tcPr>
            <w:tcW w:w="2002" w:type="dxa"/>
            <w:vAlign w:val="center"/>
          </w:tcPr>
          <w:p w:rsidR="00472DE1" w:rsidRDefault="00475C20" w:rsidP="0033412C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اتفاقية ايفيان</w:t>
            </w:r>
          </w:p>
          <w:p w:rsidR="00475C20" w:rsidRPr="00631D8E" w:rsidRDefault="00475C20" w:rsidP="0033412C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مارس 1962م</w:t>
            </w:r>
          </w:p>
        </w:tc>
        <w:tc>
          <w:tcPr>
            <w:tcW w:w="1978" w:type="dxa"/>
            <w:vAlign w:val="center"/>
          </w:tcPr>
          <w:p w:rsidR="00472DE1" w:rsidRPr="00631D8E" w:rsidRDefault="00475C20" w:rsidP="0033412C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ديجول&amp; زعماء الجزائر</w:t>
            </w:r>
          </w:p>
        </w:tc>
        <w:tc>
          <w:tcPr>
            <w:tcW w:w="6027" w:type="dxa"/>
            <w:vAlign w:val="center"/>
          </w:tcPr>
          <w:p w:rsidR="00472DE1" w:rsidRPr="00631D8E" w:rsidRDefault="00475C20" w:rsidP="0033412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القرار / استقلال الجزائر بالكامل </w:t>
            </w:r>
          </w:p>
        </w:tc>
        <w:tc>
          <w:tcPr>
            <w:tcW w:w="5334" w:type="dxa"/>
            <w:vAlign w:val="center"/>
          </w:tcPr>
          <w:p w:rsidR="00472DE1" w:rsidRPr="00631D8E" w:rsidRDefault="00475C20" w:rsidP="0033412C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*</w:t>
            </w:r>
            <w:proofErr w:type="gramStart"/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الاستقلال</w:t>
            </w:r>
            <w:proofErr w:type="gramEnd"/>
          </w:p>
        </w:tc>
      </w:tr>
      <w:tr w:rsidR="00475C20" w:rsidRPr="00475C20" w:rsidTr="0033412C">
        <w:tc>
          <w:tcPr>
            <w:tcW w:w="15341" w:type="dxa"/>
            <w:gridSpan w:val="4"/>
            <w:shd w:val="clear" w:color="auto" w:fill="C2D69B"/>
            <w:vAlign w:val="center"/>
          </w:tcPr>
          <w:p w:rsidR="00475C20" w:rsidRPr="00475C20" w:rsidRDefault="00C64595" w:rsidP="0033412C">
            <w:pPr>
              <w:jc w:val="center"/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6"/>
                <w:szCs w:val="36"/>
                <w:rtl/>
              </w:rPr>
              <w:pict>
                <v:shape id="_x0000_s1068" type="#_x0000_t202" style="position:absolute;left:0;text-align:left;margin-left:-4.8pt;margin-top:24.15pt;width:263.4pt;height:89.55pt;z-index:-251655680;mso-position-horizontal-relative:text;mso-position-vertical-relative:text" filled="f" stroked="f">
                  <v:shadow on="t" offset="-2pt" offset2="-8pt"/>
                  <v:textbox style="mso-next-textbox:#_x0000_s1068">
                    <w:txbxContent>
                      <w:p w:rsidR="00C64595" w:rsidRPr="00FA3846" w:rsidRDefault="00C64595" w:rsidP="00C64595">
                        <w:pPr>
                          <w:ind w:left="360"/>
                          <w:jc w:val="center"/>
                          <w:rPr>
                            <w:rFonts w:ascii="Arial" w:hAnsi="Arial" w:hint="cs"/>
                            <w:color w:val="0070C0"/>
                            <w:sz w:val="22"/>
                            <w:szCs w:val="22"/>
                            <w:rtl/>
                            <w:lang w:bidi="ar-AE"/>
                          </w:rPr>
                        </w:pPr>
                        <w:r w:rsidRPr="00FA3846">
                          <w:rPr>
                            <w:rFonts w:ascii="Arial" w:hAnsi="Arial" w:hint="cs"/>
                            <w:color w:val="0070C0"/>
                            <w:sz w:val="22"/>
                            <w:szCs w:val="22"/>
                            <w:rtl/>
                            <w:lang w:bidi="ar-AE"/>
                          </w:rPr>
                          <w:t xml:space="preserve">إعداد / </w:t>
                        </w:r>
                        <w:r>
                          <w:rPr>
                            <w:rFonts w:ascii="Arial" w:hAnsi="Arial" w:hint="cs"/>
                            <w:color w:val="0070C0"/>
                            <w:sz w:val="22"/>
                            <w:szCs w:val="22"/>
                            <w:rtl/>
                            <w:lang w:bidi="ar-AE"/>
                          </w:rPr>
                          <w:t xml:space="preserve">صاحبة </w:t>
                        </w:r>
                        <w:proofErr w:type="spellStart"/>
                        <w:r>
                          <w:rPr>
                            <w:rFonts w:ascii="Arial" w:hAnsi="Arial" w:hint="cs"/>
                            <w:color w:val="0070C0"/>
                            <w:sz w:val="22"/>
                            <w:szCs w:val="22"/>
                            <w:rtl/>
                            <w:lang w:bidi="ar-AE"/>
                          </w:rPr>
                          <w:t>إبتسامه</w:t>
                        </w:r>
                        <w:proofErr w:type="spellEnd"/>
                      </w:p>
                      <w:p w:rsidR="00C64595" w:rsidRPr="00FA3846" w:rsidRDefault="00C64595" w:rsidP="00C64595">
                        <w:pPr>
                          <w:ind w:left="360"/>
                          <w:jc w:val="center"/>
                          <w:rPr>
                            <w:rFonts w:ascii="Arial" w:hAnsi="Arial" w:hint="cs"/>
                            <w:color w:val="7F7F7F"/>
                            <w:sz w:val="22"/>
                            <w:szCs w:val="22"/>
                            <w:rtl/>
                            <w:lang w:bidi="ar-AE"/>
                          </w:rPr>
                        </w:pPr>
                        <w:r w:rsidRPr="00FA3846">
                          <w:rPr>
                            <w:rFonts w:ascii="Arial" w:hAnsi="Arial" w:hint="cs"/>
                            <w:color w:val="7F7F7F"/>
                            <w:sz w:val="22"/>
                            <w:szCs w:val="22"/>
                            <w:rtl/>
                            <w:lang w:bidi="ar-AE"/>
                          </w:rPr>
                          <w:t xml:space="preserve">دعواكم لي بنسبة </w:t>
                        </w:r>
                        <w:r>
                          <w:rPr>
                            <w:rFonts w:ascii="Arial" w:hAnsi="Arial"/>
                            <w:color w:val="7F7F7F"/>
                            <w:sz w:val="22"/>
                            <w:szCs w:val="22"/>
                            <w:lang w:bidi="ar-AE"/>
                          </w:rPr>
                          <w:t xml:space="preserve">95 </w:t>
                        </w:r>
                        <w:r>
                          <w:rPr>
                            <w:rFonts w:ascii="Arial" w:hAnsi="Arial" w:hint="cs"/>
                            <w:color w:val="7F7F7F"/>
                            <w:sz w:val="22"/>
                            <w:szCs w:val="22"/>
                            <w:rtl/>
                            <w:lang w:bidi="ar-AE"/>
                          </w:rPr>
                          <w:t xml:space="preserve"> </w:t>
                        </w:r>
                        <w:r w:rsidRPr="00FA3846">
                          <w:rPr>
                            <w:rFonts w:ascii="Arial" w:hAnsi="Arial" w:hint="cs"/>
                            <w:color w:val="7F7F7F"/>
                            <w:sz w:val="22"/>
                            <w:szCs w:val="22"/>
                            <w:rtl/>
                            <w:lang w:bidi="ar-AE"/>
                          </w:rPr>
                          <w:t>وأسعد أمايه وأبويهَ . .</w:t>
                        </w:r>
                      </w:p>
                      <w:p w:rsidR="00C64595" w:rsidRPr="00FA3846" w:rsidRDefault="00C64595" w:rsidP="00C64595">
                        <w:pPr>
                          <w:ind w:left="360"/>
                          <w:rPr>
                            <w:rFonts w:ascii="Arial" w:hAnsi="Arial" w:hint="cs"/>
                            <w:b/>
                            <w:bCs/>
                            <w:color w:val="0070C0"/>
                            <w:sz w:val="36"/>
                            <w:szCs w:val="36"/>
                            <w:rtl/>
                            <w:lang w:bidi="ar-AE"/>
                          </w:rPr>
                        </w:pPr>
                      </w:p>
                      <w:p w:rsidR="00C64595" w:rsidRPr="00FA3846" w:rsidRDefault="00C64595" w:rsidP="00C64595">
                        <w:pPr>
                          <w:pStyle w:val="Footer"/>
                          <w:rPr>
                            <w:sz w:val="32"/>
                            <w:szCs w:val="32"/>
                            <w:lang w:bidi="ar-AE"/>
                          </w:rPr>
                        </w:pPr>
                      </w:p>
                      <w:p w:rsidR="00C64595" w:rsidRPr="00FA3846" w:rsidRDefault="00C64595" w:rsidP="00C64595">
                        <w:pPr>
                          <w:rPr>
                            <w:sz w:val="36"/>
                            <w:szCs w:val="36"/>
                          </w:rPr>
                        </w:pPr>
                      </w:p>
                    </w:txbxContent>
                  </v:textbox>
                  <w10:wrap anchorx="page"/>
                </v:shape>
              </w:pict>
            </w:r>
            <w:proofErr w:type="gramStart"/>
            <w:r w:rsidR="00475C20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ليبيا</w:t>
            </w:r>
            <w:proofErr w:type="gramEnd"/>
          </w:p>
        </w:tc>
      </w:tr>
      <w:tr w:rsidR="00472DE1" w:rsidRPr="00723947" w:rsidTr="0033412C">
        <w:tc>
          <w:tcPr>
            <w:tcW w:w="2002" w:type="dxa"/>
            <w:vAlign w:val="center"/>
          </w:tcPr>
          <w:p w:rsidR="00472DE1" w:rsidRPr="00631D8E" w:rsidRDefault="00475C20" w:rsidP="0033412C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معاهدة </w:t>
            </w:r>
            <w:proofErr w:type="gramStart"/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أوشي</w:t>
            </w:r>
            <w:proofErr w:type="gramEnd"/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 لوزان</w:t>
            </w:r>
          </w:p>
        </w:tc>
        <w:tc>
          <w:tcPr>
            <w:tcW w:w="1978" w:type="dxa"/>
            <w:vAlign w:val="center"/>
          </w:tcPr>
          <w:p w:rsidR="00472DE1" w:rsidRPr="00631D8E" w:rsidRDefault="00475C20" w:rsidP="0033412C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تركيا &amp; ايطاليا</w:t>
            </w:r>
          </w:p>
        </w:tc>
        <w:tc>
          <w:tcPr>
            <w:tcW w:w="6027" w:type="dxa"/>
            <w:vAlign w:val="center"/>
          </w:tcPr>
          <w:p w:rsidR="00472DE1" w:rsidRPr="00631D8E" w:rsidRDefault="00475C20" w:rsidP="0033412C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</w:rPr>
            </w:pPr>
            <w:proofErr w:type="gramStart"/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البنود :</w:t>
            </w:r>
            <w:proofErr w:type="gramEnd"/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 خروج تركيا من ليبيا</w:t>
            </w:r>
          </w:p>
          <w:p w:rsidR="00472DE1" w:rsidRPr="00631D8E" w:rsidRDefault="00472DE1" w:rsidP="0033412C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/>
                <w:color w:val="002060"/>
                <w:sz w:val="28"/>
                <w:szCs w:val="28"/>
              </w:rPr>
              <w:t>.</w:t>
            </w:r>
          </w:p>
        </w:tc>
        <w:tc>
          <w:tcPr>
            <w:tcW w:w="5334" w:type="dxa"/>
            <w:vAlign w:val="center"/>
          </w:tcPr>
          <w:p w:rsidR="00472DE1" w:rsidRPr="00631D8E" w:rsidRDefault="00472DE1" w:rsidP="0033412C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  <w:lang w:bidi="ar-AE"/>
              </w:rPr>
            </w:pPr>
          </w:p>
        </w:tc>
      </w:tr>
      <w:tr w:rsidR="00472DE1" w:rsidRPr="00226A4F" w:rsidTr="0033412C">
        <w:tc>
          <w:tcPr>
            <w:tcW w:w="2002" w:type="dxa"/>
            <w:vAlign w:val="center"/>
          </w:tcPr>
          <w:p w:rsidR="00472DE1" w:rsidRDefault="00475C20" w:rsidP="0033412C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اتفاقية الرجمة</w:t>
            </w:r>
          </w:p>
          <w:p w:rsidR="00475C20" w:rsidRPr="00631D8E" w:rsidRDefault="00475C20" w:rsidP="0033412C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1920م</w:t>
            </w:r>
          </w:p>
        </w:tc>
        <w:tc>
          <w:tcPr>
            <w:tcW w:w="1978" w:type="dxa"/>
            <w:vAlign w:val="center"/>
          </w:tcPr>
          <w:p w:rsidR="00472DE1" w:rsidRPr="00631D8E" w:rsidRDefault="00475C20" w:rsidP="0033412C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محمد ادريس السنوسي &amp;ايطاليا</w:t>
            </w:r>
          </w:p>
        </w:tc>
        <w:tc>
          <w:tcPr>
            <w:tcW w:w="6027" w:type="dxa"/>
            <w:vAlign w:val="center"/>
          </w:tcPr>
          <w:p w:rsidR="00472DE1" w:rsidRPr="00631D8E" w:rsidRDefault="00475C20" w:rsidP="0033412C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بسبب رفض السنوسي من جعل الوضائف والمناصب الادارية للايطالين </w:t>
            </w:r>
          </w:p>
        </w:tc>
        <w:tc>
          <w:tcPr>
            <w:tcW w:w="5334" w:type="dxa"/>
            <w:vAlign w:val="center"/>
          </w:tcPr>
          <w:p w:rsidR="00472DE1" w:rsidRPr="00631D8E" w:rsidRDefault="00475C20" w:rsidP="0033412C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 w:rsidRPr="00475C20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highlight w:val="yellow"/>
                <w:rtl/>
              </w:rPr>
              <w:t>البنود :</w:t>
            </w: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 *اعتراف ايطاليا للأمير محمد السنونسي بالحكم الذاتي في جنوب برقة *جعل الإمارة وراثية في أبناء السنوسي *احترام ايطاليا للشعائر الاسلامية والثقافيه وملكية الأرض * اعانة الامارة اقتصاديا مقابل حل التنضيمات العسكرية </w:t>
            </w:r>
          </w:p>
        </w:tc>
      </w:tr>
      <w:tr w:rsidR="00472DE1" w:rsidRPr="00226A4F" w:rsidTr="0033412C">
        <w:trPr>
          <w:trHeight w:val="904"/>
        </w:trPr>
        <w:tc>
          <w:tcPr>
            <w:tcW w:w="2002" w:type="dxa"/>
            <w:vAlign w:val="center"/>
          </w:tcPr>
          <w:p w:rsidR="00472DE1" w:rsidRPr="00631D8E" w:rsidRDefault="00475C20" w:rsidP="0033412C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اتفاق بنيادم 1919م</w:t>
            </w:r>
          </w:p>
        </w:tc>
        <w:tc>
          <w:tcPr>
            <w:tcW w:w="1978" w:type="dxa"/>
            <w:vAlign w:val="center"/>
          </w:tcPr>
          <w:p w:rsidR="00472DE1" w:rsidRPr="00631D8E" w:rsidRDefault="00475C20" w:rsidP="0033412C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زعماء طرابلس &amp; ايطاليا</w:t>
            </w:r>
          </w:p>
        </w:tc>
        <w:tc>
          <w:tcPr>
            <w:tcW w:w="6027" w:type="dxa"/>
            <w:vAlign w:val="center"/>
          </w:tcPr>
          <w:p w:rsidR="00472DE1" w:rsidRPr="00631D8E" w:rsidRDefault="00475C20" w:rsidP="0033412C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الخروج من الحرب الغاليمة الأولى منهكين</w:t>
            </w:r>
          </w:p>
        </w:tc>
        <w:tc>
          <w:tcPr>
            <w:tcW w:w="5334" w:type="dxa"/>
            <w:vAlign w:val="center"/>
          </w:tcPr>
          <w:p w:rsidR="00472DE1" w:rsidRPr="00631D8E" w:rsidRDefault="00475C20" w:rsidP="0033412C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اعتراف ايطاليا بموجب الاتفاقية بالجمهورية الطرابلسية </w:t>
            </w:r>
          </w:p>
        </w:tc>
      </w:tr>
      <w:tr w:rsidR="00472DE1" w:rsidRPr="00226A4F" w:rsidTr="0033412C">
        <w:tc>
          <w:tcPr>
            <w:tcW w:w="2002" w:type="dxa"/>
            <w:vAlign w:val="center"/>
          </w:tcPr>
          <w:p w:rsidR="00472DE1" w:rsidRDefault="00475C20" w:rsidP="0033412C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مؤتمر غريان 1922م</w:t>
            </w:r>
          </w:p>
          <w:p w:rsidR="00475C20" w:rsidRPr="00631D8E" w:rsidRDefault="00475C20" w:rsidP="0033412C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 w:rsidRPr="00475C20">
              <w:rPr>
                <w:rFonts w:ascii="Sakkal Majalla" w:hAnsi="Sakkal Majalla" w:cs="Sakkal Majalla" w:hint="cs"/>
                <w:color w:val="002060"/>
                <w:rtl/>
              </w:rPr>
              <w:t xml:space="preserve">" </w:t>
            </w:r>
            <w:proofErr w:type="gramStart"/>
            <w:r w:rsidRPr="00475C20">
              <w:rPr>
                <w:rFonts w:ascii="Sakkal Majalla" w:hAnsi="Sakkal Majalla" w:cs="Sakkal Majalla" w:hint="cs"/>
                <w:color w:val="002060"/>
                <w:rtl/>
              </w:rPr>
              <w:t>المؤتمر</w:t>
            </w:r>
            <w:proofErr w:type="gramEnd"/>
            <w:r w:rsidRPr="00475C20">
              <w:rPr>
                <w:rFonts w:ascii="Sakkal Majalla" w:hAnsi="Sakkal Majalla" w:cs="Sakkal Majalla" w:hint="cs"/>
                <w:color w:val="002060"/>
                <w:rtl/>
              </w:rPr>
              <w:t xml:space="preserve"> الوطني " </w:t>
            </w:r>
          </w:p>
        </w:tc>
        <w:tc>
          <w:tcPr>
            <w:tcW w:w="1978" w:type="dxa"/>
            <w:vAlign w:val="center"/>
          </w:tcPr>
          <w:p w:rsidR="00472DE1" w:rsidRDefault="00475C20" w:rsidP="0033412C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زعماء طرابلس</w:t>
            </w:r>
          </w:p>
          <w:p w:rsidR="00475C20" w:rsidRPr="00631D8E" w:rsidRDefault="00475C20" w:rsidP="0033412C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&amp; ايطاليا</w:t>
            </w:r>
          </w:p>
        </w:tc>
        <w:tc>
          <w:tcPr>
            <w:tcW w:w="6027" w:type="dxa"/>
            <w:vAlign w:val="center"/>
          </w:tcPr>
          <w:p w:rsidR="00472DE1" w:rsidRPr="00631D8E" w:rsidRDefault="00475C20" w:rsidP="0033412C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مواجهة مخططات ايطاليا الاستعمارية</w:t>
            </w:r>
          </w:p>
        </w:tc>
        <w:tc>
          <w:tcPr>
            <w:tcW w:w="5334" w:type="dxa"/>
            <w:vAlign w:val="center"/>
          </w:tcPr>
          <w:p w:rsidR="00472DE1" w:rsidRPr="00631D8E" w:rsidRDefault="00475C20" w:rsidP="0033412C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 w:rsidRPr="00475C20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highlight w:val="yellow"/>
                <w:rtl/>
              </w:rPr>
              <w:t>البنود :</w:t>
            </w: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 توحيد ليبيا تحت زعامة الأمير محمد ادريس السنوسي </w:t>
            </w:r>
          </w:p>
        </w:tc>
      </w:tr>
      <w:tr w:rsidR="00472DE1" w:rsidRPr="00226A4F" w:rsidTr="0033412C">
        <w:tc>
          <w:tcPr>
            <w:tcW w:w="2002" w:type="dxa"/>
            <w:vAlign w:val="center"/>
          </w:tcPr>
          <w:p w:rsidR="00472DE1" w:rsidRPr="00631D8E" w:rsidRDefault="00475C20" w:rsidP="0033412C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معاهدة</w:t>
            </w:r>
            <w:proofErr w:type="gramEnd"/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 1953م</w:t>
            </w:r>
          </w:p>
        </w:tc>
        <w:tc>
          <w:tcPr>
            <w:tcW w:w="1978" w:type="dxa"/>
            <w:vAlign w:val="center"/>
          </w:tcPr>
          <w:p w:rsidR="00472DE1" w:rsidRPr="00631D8E" w:rsidRDefault="00475C20" w:rsidP="0033412C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بريطانيا</w:t>
            </w:r>
            <w:proofErr w:type="gramEnd"/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 &amp; الولايات المتحدة </w:t>
            </w:r>
          </w:p>
        </w:tc>
        <w:tc>
          <w:tcPr>
            <w:tcW w:w="6027" w:type="dxa"/>
            <w:vAlign w:val="center"/>
          </w:tcPr>
          <w:p w:rsidR="00472DE1" w:rsidRPr="00631D8E" w:rsidRDefault="00472DE1" w:rsidP="0033412C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 w:rsidRPr="00631D8E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highlight w:val="yellow"/>
                <w:rtl/>
              </w:rPr>
              <w:t>البنود :</w:t>
            </w:r>
            <w:r w:rsidRPr="00631D8E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 </w:t>
            </w:r>
            <w:r w:rsidR="004B6F22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تحتفظ الدولتان بقوعدهما العسكرية مقابل حصول ليبيا على معونات مالية </w:t>
            </w:r>
          </w:p>
        </w:tc>
        <w:tc>
          <w:tcPr>
            <w:tcW w:w="5334" w:type="dxa"/>
            <w:vAlign w:val="center"/>
          </w:tcPr>
          <w:p w:rsidR="00472DE1" w:rsidRPr="00631D8E" w:rsidRDefault="004B6F22" w:rsidP="0033412C">
            <w:pPr>
              <w:ind w:left="720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*القوات الفرنسية جلت عن فزان</w:t>
            </w:r>
          </w:p>
        </w:tc>
      </w:tr>
    </w:tbl>
    <w:p w:rsidR="004B6F22" w:rsidRDefault="004B6F22" w:rsidP="004B6F22">
      <w:pPr>
        <w:ind w:left="208" w:hanging="208"/>
        <w:rPr>
          <w:rFonts w:ascii="Sakkal Majalla" w:hAnsi="Sakkal Majalla" w:cs="Sakkal Majalla"/>
          <w:color w:val="002060"/>
          <w:sz w:val="12"/>
          <w:szCs w:val="12"/>
        </w:rPr>
      </w:pPr>
    </w:p>
    <w:p w:rsidR="004B6F22" w:rsidRPr="006579AA" w:rsidRDefault="0033412C" w:rsidP="004B6F22">
      <w:pPr>
        <w:ind w:left="208" w:hanging="208"/>
        <w:rPr>
          <w:rFonts w:ascii="Sakkal Majalla" w:hAnsi="Sakkal Majalla" w:cs="Sakkal Majalla"/>
          <w:color w:val="002060"/>
          <w:sz w:val="12"/>
          <w:szCs w:val="12"/>
        </w:rPr>
      </w:pPr>
      <w:r>
        <w:rPr>
          <w:rFonts w:ascii="Sakkal Majalla" w:hAnsi="Sakkal Majalla" w:cs="Sakkal Majalla"/>
          <w:noProof/>
          <w:color w:val="002060"/>
          <w:sz w:val="28"/>
          <w:szCs w:val="28"/>
        </w:rPr>
        <w:pict>
          <v:shape id="_x0000_s1060" type="#_x0000_t202" style="position:absolute;left:0;text-align:left;margin-left:464.5pt;margin-top:446.3pt;width:263.4pt;height:42.15pt;z-index:251654656" filled="f" stroked="f">
            <v:shadow on="t" offset="-2pt" offset2="-8pt"/>
            <v:textbox style="mso-next-textbox:#_x0000_s1060">
              <w:txbxContent>
                <w:p w:rsidR="006579AA" w:rsidRPr="00FA3846" w:rsidRDefault="006579AA" w:rsidP="006579AA">
                  <w:pPr>
                    <w:ind w:left="360"/>
                    <w:jc w:val="center"/>
                    <w:rPr>
                      <w:rFonts w:ascii="Arial" w:hAnsi="Arial" w:hint="cs"/>
                      <w:color w:val="0070C0"/>
                      <w:sz w:val="22"/>
                      <w:szCs w:val="22"/>
                      <w:rtl/>
                      <w:lang w:bidi="ar-AE"/>
                    </w:rPr>
                  </w:pPr>
                  <w:r w:rsidRPr="00FA3846">
                    <w:rPr>
                      <w:rFonts w:ascii="Arial" w:hAnsi="Arial" w:hint="cs"/>
                      <w:color w:val="0070C0"/>
                      <w:sz w:val="22"/>
                      <w:szCs w:val="22"/>
                      <w:rtl/>
                      <w:lang w:bidi="ar-AE"/>
                    </w:rPr>
                    <w:t xml:space="preserve">إعداد / </w:t>
                  </w:r>
                  <w:r>
                    <w:rPr>
                      <w:rFonts w:ascii="Arial" w:hAnsi="Arial" w:hint="cs"/>
                      <w:color w:val="0070C0"/>
                      <w:sz w:val="22"/>
                      <w:szCs w:val="22"/>
                      <w:rtl/>
                      <w:lang w:bidi="ar-AE"/>
                    </w:rPr>
                    <w:t xml:space="preserve">صاحبة </w:t>
                  </w:r>
                  <w:proofErr w:type="spellStart"/>
                  <w:r>
                    <w:rPr>
                      <w:rFonts w:ascii="Arial" w:hAnsi="Arial" w:hint="cs"/>
                      <w:color w:val="0070C0"/>
                      <w:sz w:val="22"/>
                      <w:szCs w:val="22"/>
                      <w:rtl/>
                      <w:lang w:bidi="ar-AE"/>
                    </w:rPr>
                    <w:t>إبتسامه</w:t>
                  </w:r>
                  <w:proofErr w:type="spellEnd"/>
                </w:p>
                <w:p w:rsidR="006579AA" w:rsidRPr="00FA3846" w:rsidRDefault="006579AA" w:rsidP="006579AA">
                  <w:pPr>
                    <w:ind w:left="360"/>
                    <w:jc w:val="center"/>
                    <w:rPr>
                      <w:rFonts w:ascii="Arial" w:hAnsi="Arial" w:hint="cs"/>
                      <w:color w:val="7F7F7F"/>
                      <w:sz w:val="22"/>
                      <w:szCs w:val="22"/>
                      <w:rtl/>
                      <w:lang w:bidi="ar-AE"/>
                    </w:rPr>
                  </w:pPr>
                  <w:r w:rsidRPr="00FA3846">
                    <w:rPr>
                      <w:rFonts w:ascii="Arial" w:hAnsi="Arial" w:hint="cs"/>
                      <w:color w:val="7F7F7F"/>
                      <w:sz w:val="22"/>
                      <w:szCs w:val="22"/>
                      <w:rtl/>
                      <w:lang w:bidi="ar-AE"/>
                    </w:rPr>
                    <w:t xml:space="preserve">دعواكم لي بنسبة </w:t>
                  </w:r>
                  <w:r>
                    <w:rPr>
                      <w:rFonts w:ascii="Arial" w:hAnsi="Arial"/>
                      <w:color w:val="7F7F7F"/>
                      <w:sz w:val="22"/>
                      <w:szCs w:val="22"/>
                      <w:lang w:bidi="ar-AE"/>
                    </w:rPr>
                    <w:t xml:space="preserve">95 </w:t>
                  </w:r>
                  <w:r>
                    <w:rPr>
                      <w:rFonts w:ascii="Arial" w:hAnsi="Arial" w:hint="cs"/>
                      <w:color w:val="7F7F7F"/>
                      <w:sz w:val="22"/>
                      <w:szCs w:val="22"/>
                      <w:rtl/>
                      <w:lang w:bidi="ar-AE"/>
                    </w:rPr>
                    <w:t xml:space="preserve"> </w:t>
                  </w:r>
                  <w:r w:rsidRPr="00FA3846">
                    <w:rPr>
                      <w:rFonts w:ascii="Arial" w:hAnsi="Arial" w:hint="cs"/>
                      <w:color w:val="7F7F7F"/>
                      <w:sz w:val="22"/>
                      <w:szCs w:val="22"/>
                      <w:rtl/>
                      <w:lang w:bidi="ar-AE"/>
                    </w:rPr>
                    <w:t>وأسعد أمايه وأبويهَ . .</w:t>
                  </w:r>
                </w:p>
                <w:p w:rsidR="006579AA" w:rsidRPr="00FA3846" w:rsidRDefault="006579AA" w:rsidP="006579AA">
                  <w:pPr>
                    <w:ind w:left="360"/>
                    <w:rPr>
                      <w:rFonts w:ascii="Arial" w:hAnsi="Arial" w:hint="cs"/>
                      <w:b/>
                      <w:bCs/>
                      <w:color w:val="0070C0"/>
                      <w:sz w:val="36"/>
                      <w:szCs w:val="36"/>
                      <w:rtl/>
                      <w:lang w:bidi="ar-AE"/>
                    </w:rPr>
                  </w:pPr>
                </w:p>
                <w:p w:rsidR="006579AA" w:rsidRPr="00FA3846" w:rsidRDefault="006579AA" w:rsidP="006579AA">
                  <w:pPr>
                    <w:pStyle w:val="Footer"/>
                    <w:rPr>
                      <w:sz w:val="32"/>
                      <w:szCs w:val="32"/>
                      <w:lang w:bidi="ar-AE"/>
                    </w:rPr>
                  </w:pPr>
                </w:p>
                <w:p w:rsidR="006579AA" w:rsidRPr="00FA3846" w:rsidRDefault="006579AA" w:rsidP="006579AA">
                  <w:pPr>
                    <w:rPr>
                      <w:sz w:val="36"/>
                      <w:szCs w:val="36"/>
                    </w:rPr>
                  </w:pPr>
                </w:p>
              </w:txbxContent>
            </v:textbox>
            <w10:wrap anchorx="page"/>
          </v:shape>
        </w:pict>
      </w:r>
      <w:r w:rsidR="004B6F22">
        <w:rPr>
          <w:rFonts w:ascii="Sakkal Majalla" w:hAnsi="Sakkal Majalla" w:cs="Sakkal Majalla"/>
          <w:color w:val="002060"/>
          <w:sz w:val="12"/>
          <w:szCs w:val="12"/>
        </w:rPr>
        <w:br w:type="page"/>
      </w:r>
    </w:p>
    <w:tbl>
      <w:tblPr>
        <w:tblpPr w:leftFromText="180" w:rightFromText="180" w:vertAnchor="page" w:horzAnchor="page" w:tblpX="523" w:tblpY="352"/>
        <w:bidiVisual/>
        <w:tblW w:w="15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17"/>
        <w:gridCol w:w="1843"/>
        <w:gridCol w:w="6094"/>
        <w:gridCol w:w="5387"/>
      </w:tblGrid>
      <w:tr w:rsidR="004B6F22" w:rsidRPr="00FA3846" w:rsidTr="00C64595">
        <w:tc>
          <w:tcPr>
            <w:tcW w:w="2017" w:type="dxa"/>
            <w:tcBorders>
              <w:bottom w:val="single" w:sz="4" w:space="0" w:color="auto"/>
            </w:tcBorders>
            <w:shd w:val="clear" w:color="auto" w:fill="BFBFBF"/>
          </w:tcPr>
          <w:p w:rsidR="004B6F22" w:rsidRPr="00631D8E" w:rsidRDefault="004B6F22" w:rsidP="00C64595">
            <w:pPr>
              <w:jc w:val="center"/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</w:pPr>
            <w:proofErr w:type="gramStart"/>
            <w:r w:rsidRPr="00631D8E"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  <w:t>الحدث</w:t>
            </w:r>
            <w:proofErr w:type="gramEnd"/>
            <w:r w:rsidRPr="00631D8E"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  <w:t xml:space="preserve"> التاريخي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BFBFBF"/>
          </w:tcPr>
          <w:p w:rsidR="004B6F22" w:rsidRPr="00631D8E" w:rsidRDefault="004B6F22" w:rsidP="00C64595">
            <w:pPr>
              <w:jc w:val="center"/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</w:pPr>
            <w:proofErr w:type="gramStart"/>
            <w:r w:rsidRPr="00631D8E"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  <w:t>الأطراف</w:t>
            </w:r>
            <w:proofErr w:type="gramEnd"/>
            <w:r w:rsidRPr="00631D8E"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  <w:t xml:space="preserve"> المشتركة</w:t>
            </w:r>
          </w:p>
        </w:tc>
        <w:tc>
          <w:tcPr>
            <w:tcW w:w="6094" w:type="dxa"/>
            <w:tcBorders>
              <w:bottom w:val="single" w:sz="4" w:space="0" w:color="auto"/>
            </w:tcBorders>
            <w:shd w:val="clear" w:color="auto" w:fill="BFBFBF"/>
          </w:tcPr>
          <w:p w:rsidR="004B6F22" w:rsidRPr="00631D8E" w:rsidRDefault="004B6F22" w:rsidP="00C64595">
            <w:pPr>
              <w:jc w:val="center"/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</w:pPr>
            <w:proofErr w:type="gramStart"/>
            <w:r w:rsidRPr="00631D8E"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  <w:t>الأسباب</w:t>
            </w:r>
            <w:proofErr w:type="gramEnd"/>
            <w:r w:rsidRPr="00631D8E"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BFBFBF"/>
          </w:tcPr>
          <w:p w:rsidR="004B6F22" w:rsidRPr="00631D8E" w:rsidRDefault="004B6F22" w:rsidP="00C64595">
            <w:pPr>
              <w:jc w:val="center"/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</w:pPr>
            <w:proofErr w:type="gramStart"/>
            <w:r w:rsidRPr="00631D8E">
              <w:rPr>
                <w:rFonts w:ascii="Sakkal Majalla" w:hAnsi="Sakkal Majalla" w:cs="Sakkal Majalla" w:hint="cs"/>
                <w:color w:val="FF0000"/>
                <w:sz w:val="28"/>
                <w:szCs w:val="28"/>
                <w:rtl/>
              </w:rPr>
              <w:t>النتائج</w:t>
            </w:r>
            <w:proofErr w:type="gramEnd"/>
          </w:p>
        </w:tc>
      </w:tr>
      <w:tr w:rsidR="004B6F22" w:rsidTr="00C64595">
        <w:tc>
          <w:tcPr>
            <w:tcW w:w="15341" w:type="dxa"/>
            <w:gridSpan w:val="4"/>
            <w:shd w:val="clear" w:color="auto" w:fill="C2D69B"/>
          </w:tcPr>
          <w:p w:rsidR="004B6F22" w:rsidRPr="00631D8E" w:rsidRDefault="004B6F22" w:rsidP="00C6459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المغرب  </w:t>
            </w:r>
            <w:proofErr w:type="gramEnd"/>
          </w:p>
        </w:tc>
      </w:tr>
      <w:tr w:rsidR="004B6F22" w:rsidRPr="00AD1425" w:rsidTr="00C64595">
        <w:tc>
          <w:tcPr>
            <w:tcW w:w="2017" w:type="dxa"/>
            <w:vAlign w:val="center"/>
          </w:tcPr>
          <w:p w:rsidR="004B6F22" w:rsidRPr="00631D8E" w:rsidRDefault="004B6F22" w:rsidP="00C64595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الاتفاق</w:t>
            </w:r>
            <w:proofErr w:type="gramEnd"/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 الودي 1904 م</w:t>
            </w:r>
          </w:p>
        </w:tc>
        <w:tc>
          <w:tcPr>
            <w:tcW w:w="1843" w:type="dxa"/>
            <w:vAlign w:val="center"/>
          </w:tcPr>
          <w:p w:rsidR="004B6F22" w:rsidRPr="00631D8E" w:rsidRDefault="004B6F22" w:rsidP="00C64595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بريطانيا &amp; فرنسا </w:t>
            </w:r>
          </w:p>
        </w:tc>
        <w:tc>
          <w:tcPr>
            <w:tcW w:w="6094" w:type="dxa"/>
            <w:vAlign w:val="center"/>
          </w:tcPr>
          <w:p w:rsidR="004B6F22" w:rsidRDefault="004B6F22" w:rsidP="00C64595">
            <w:pPr>
              <w:ind w:left="720"/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لابعاد المانيا عن منطقة الصراع في مراكش </w:t>
            </w:r>
          </w:p>
          <w:p w:rsidR="004B6F22" w:rsidRPr="00631D8E" w:rsidRDefault="004B6F22" w:rsidP="00C64595">
            <w:pPr>
              <w:ind w:left="720"/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البنود :</w:t>
            </w:r>
            <w:proofErr w:type="gramEnd"/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 اعتراف فرنسا بمصالح بريطانيا في مصر واعتراف بريطانيا بمصالح فرنسا في المغرب </w:t>
            </w:r>
          </w:p>
        </w:tc>
        <w:tc>
          <w:tcPr>
            <w:tcW w:w="5387" w:type="dxa"/>
            <w:vAlign w:val="center"/>
          </w:tcPr>
          <w:p w:rsidR="004B6F22" w:rsidRPr="00631D8E" w:rsidRDefault="004B6F22" w:rsidP="00C64595">
            <w:pPr>
              <w:ind w:left="720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*</w:t>
            </w:r>
            <w:proofErr w:type="gramStart"/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تصلب</w:t>
            </w:r>
            <w:proofErr w:type="gramEnd"/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 موقف ألمانيا التي تحول من تحقيق مصالحها </w:t>
            </w:r>
          </w:p>
        </w:tc>
      </w:tr>
      <w:tr w:rsidR="004B6F22" w:rsidRPr="00475C20" w:rsidTr="00C64595">
        <w:tc>
          <w:tcPr>
            <w:tcW w:w="2017" w:type="dxa"/>
            <w:vAlign w:val="center"/>
          </w:tcPr>
          <w:p w:rsidR="004B6F22" w:rsidRDefault="004B6F22" w:rsidP="00C64595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مؤتمر الجزيرة الخضراء 1906م </w:t>
            </w:r>
          </w:p>
          <w:p w:rsidR="004B6F22" w:rsidRPr="00631D8E" w:rsidRDefault="004B6F22" w:rsidP="00C64595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  <w:rtl/>
              </w:rPr>
            </w:pPr>
            <w:r w:rsidRPr="004B6F22">
              <w:rPr>
                <w:rFonts w:ascii="Sakkal Majalla" w:hAnsi="Sakkal Majalla" w:cs="Sakkal Majalla" w:hint="cs"/>
                <w:color w:val="002060"/>
                <w:rtl/>
              </w:rPr>
              <w:t xml:space="preserve">" </w:t>
            </w:r>
            <w:proofErr w:type="gramStart"/>
            <w:r w:rsidRPr="004B6F22">
              <w:rPr>
                <w:rFonts w:ascii="Sakkal Majalla" w:hAnsi="Sakkal Majalla" w:cs="Sakkal Majalla" w:hint="cs"/>
                <w:color w:val="002060"/>
                <w:rtl/>
              </w:rPr>
              <w:t>المؤتمر</w:t>
            </w:r>
            <w:proofErr w:type="gramEnd"/>
            <w:r w:rsidRPr="004B6F22">
              <w:rPr>
                <w:rFonts w:ascii="Sakkal Majalla" w:hAnsi="Sakkal Majalla" w:cs="Sakkal Majalla" w:hint="cs"/>
                <w:color w:val="002060"/>
                <w:rtl/>
              </w:rPr>
              <w:t xml:space="preserve"> الدولي " </w:t>
            </w:r>
          </w:p>
        </w:tc>
        <w:tc>
          <w:tcPr>
            <w:tcW w:w="1843" w:type="dxa"/>
            <w:vAlign w:val="center"/>
          </w:tcPr>
          <w:p w:rsidR="004B6F22" w:rsidRDefault="004B6F22" w:rsidP="00C64595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ألمانيا</w:t>
            </w:r>
            <w:proofErr w:type="gramEnd"/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 + النمسا</w:t>
            </w:r>
          </w:p>
          <w:p w:rsidR="004B6F22" w:rsidRPr="00631D8E" w:rsidRDefault="004B6F22" w:rsidP="00C64595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4B6F22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&amp; اسبانيا ، فرنسا ، الولايات المتحدة ، ايطاليا، بريطانيا</w:t>
            </w:r>
          </w:p>
        </w:tc>
        <w:tc>
          <w:tcPr>
            <w:tcW w:w="6094" w:type="dxa"/>
            <w:vAlign w:val="center"/>
          </w:tcPr>
          <w:p w:rsidR="004B6F22" w:rsidRDefault="004B6F22" w:rsidP="00C64595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قبول دعوة سلطان مراكش</w:t>
            </w:r>
          </w:p>
          <w:p w:rsidR="004B6F22" w:rsidRPr="00631D8E" w:rsidRDefault="004B6F22" w:rsidP="00C645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B6F22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highlight w:val="yellow"/>
                <w:rtl/>
              </w:rPr>
              <w:t>البنود :</w:t>
            </w:r>
            <w:r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highlight w:val="yellow"/>
                <w:rtl/>
              </w:rPr>
              <w:t xml:space="preserve">  </w:t>
            </w:r>
            <w:r w:rsidRPr="004B6F22"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* انشاء</w:t>
            </w:r>
            <w:r w:rsidRPr="004B6F22">
              <w:rPr>
                <w:rFonts w:hint="cs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قوة بوليسية في مراكش بإشراف فرنسا واسبانيا * اعترف الدول الكبرى بالنفوذ الفرنسي والاسباني في مراكش  </w:t>
            </w:r>
          </w:p>
        </w:tc>
        <w:tc>
          <w:tcPr>
            <w:tcW w:w="5387" w:type="dxa"/>
            <w:vAlign w:val="center"/>
          </w:tcPr>
          <w:p w:rsidR="004B6F22" w:rsidRPr="00631D8E" w:rsidRDefault="004B6F22" w:rsidP="00C64595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*خيبة آمال الشعب المغربي *دمر أطماع ألمانيا * اثبات نفوذ فرنسا في مراكش واعتراف اسبانيا بمراكزها في الريف </w:t>
            </w:r>
          </w:p>
        </w:tc>
      </w:tr>
      <w:tr w:rsidR="004B6F22" w:rsidRPr="00723947" w:rsidTr="00C64595">
        <w:tc>
          <w:tcPr>
            <w:tcW w:w="2017" w:type="dxa"/>
            <w:vAlign w:val="center"/>
          </w:tcPr>
          <w:p w:rsidR="004B6F22" w:rsidRPr="00631D8E" w:rsidRDefault="004B6F22" w:rsidP="00C64595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أزمة أغادير 1911م</w:t>
            </w:r>
          </w:p>
        </w:tc>
        <w:tc>
          <w:tcPr>
            <w:tcW w:w="1843" w:type="dxa"/>
            <w:vAlign w:val="center"/>
          </w:tcPr>
          <w:p w:rsidR="004B6F22" w:rsidRPr="00631D8E" w:rsidRDefault="004B6F22" w:rsidP="00C64595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>فرنسا &amp; ألمانيا</w:t>
            </w:r>
          </w:p>
        </w:tc>
        <w:tc>
          <w:tcPr>
            <w:tcW w:w="6094" w:type="dxa"/>
            <w:vAlign w:val="center"/>
          </w:tcPr>
          <w:p w:rsidR="004B6F22" w:rsidRPr="00631D8E" w:rsidRDefault="004B6F22" w:rsidP="00C64595">
            <w:pPr>
              <w:jc w:val="center"/>
              <w:rPr>
                <w:rFonts w:ascii="Sakkal Majalla" w:hAnsi="Sakkal Majalla" w:cs="Sakkal Majalla"/>
                <w:color w:val="00206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</w:rPr>
              <w:t xml:space="preserve">استياء ألمانيا من احتلال فرنسا فأرسلت سفينة حربية ( الفهد ) بحجة حماية رعاياها ( لم يكن لديها رعايا ) وكانت تضغط على فرنسا للحصول على التنازلات </w:t>
            </w:r>
          </w:p>
          <w:p w:rsidR="004B6F22" w:rsidRPr="00631D8E" w:rsidRDefault="004B6F22" w:rsidP="00C64595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  <w:lang w:bidi="ar-AE"/>
              </w:rPr>
            </w:pPr>
            <w:r w:rsidRPr="00631D8E">
              <w:rPr>
                <w:rFonts w:ascii="Sakkal Majalla" w:hAnsi="Sakkal Majalla" w:cs="Sakkal Majalla"/>
                <w:color w:val="002060"/>
                <w:sz w:val="28"/>
                <w:szCs w:val="28"/>
              </w:rPr>
              <w:t>.</w:t>
            </w:r>
          </w:p>
        </w:tc>
        <w:tc>
          <w:tcPr>
            <w:tcW w:w="5387" w:type="dxa"/>
            <w:vAlign w:val="center"/>
          </w:tcPr>
          <w:p w:rsidR="004B6F22" w:rsidRPr="00631D8E" w:rsidRDefault="004B6F22" w:rsidP="00C64595">
            <w:pPr>
              <w:jc w:val="center"/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color w:val="002060"/>
                <w:sz w:val="28"/>
                <w:szCs w:val="28"/>
                <w:rtl/>
                <w:lang w:bidi="ar-AE"/>
              </w:rPr>
              <w:t xml:space="preserve">اعطاء ألمانيا جزاءاً من الكونغو </w:t>
            </w:r>
          </w:p>
        </w:tc>
      </w:tr>
    </w:tbl>
    <w:p w:rsidR="00C64595" w:rsidRDefault="008B22FB" w:rsidP="004B6F22">
      <w:pPr>
        <w:ind w:left="208" w:hanging="208"/>
        <w:rPr>
          <w:rFonts w:ascii="Sakkal Majalla" w:hAnsi="Sakkal Majalla" w:cs="Sakkal Majalla"/>
          <w:color w:val="002060"/>
          <w:sz w:val="12"/>
          <w:szCs w:val="12"/>
        </w:rPr>
      </w:pPr>
      <w:r>
        <w:rPr>
          <w:rFonts w:ascii="Sakkal Majalla" w:hAnsi="Sakkal Majalla" w:cs="Sakkal Majalla"/>
          <w:noProof/>
          <w:color w:val="002060"/>
          <w:sz w:val="12"/>
          <w:szCs w:val="12"/>
        </w:rPr>
        <w:pict>
          <v:roundrect id="_x0000_s1067" style="position:absolute;left:0;text-align:left;margin-left:-14.6pt;margin-top:289.75pt;width:177.35pt;height:196.6pt;z-index:251659776;mso-position-horizontal-relative:text;mso-position-vertical-relative:text" arcsize="10923f">
            <v:textbox>
              <w:txbxContent>
                <w:p w:rsidR="008B22FB" w:rsidRPr="008B22FB" w:rsidRDefault="008B22FB" w:rsidP="008B22FB">
                  <w:pPr>
                    <w:rPr>
                      <w:rFonts w:ascii="Sakkal Majalla" w:hAnsi="Sakkal Majalla" w:cs="Sakkal Majalla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 xml:space="preserve">حزب </w:t>
                  </w:r>
                  <w:proofErr w:type="gramStart"/>
                  <w:r>
                    <w:rPr>
                      <w:rFonts w:ascii="Sakkal Majalla" w:hAnsi="Sakkal Majalla" w:cs="Sakkal Majalla" w:hint="cs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 xml:space="preserve">الاستقلال </w:t>
                  </w:r>
                  <w:r w:rsidRPr="008B22FB">
                    <w:rPr>
                      <w:rFonts w:ascii="Sakkal Majalla" w:hAnsi="Sakkal Majalla" w:cs="Sakkal Majalla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 xml:space="preserve"> :</w:t>
                  </w:r>
                  <w:proofErr w:type="gramEnd"/>
                </w:p>
                <w:p w:rsidR="008B22FB" w:rsidRDefault="008B22FB" w:rsidP="008B22FB">
                  <w:pPr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color w:val="0070C0"/>
                      <w:sz w:val="28"/>
                      <w:szCs w:val="28"/>
                      <w:rtl/>
                      <w:lang w:bidi="ar-AE"/>
                    </w:rPr>
                    <w:t>أهدافه</w:t>
                  </w:r>
                  <w:r w:rsidRPr="008B22FB">
                    <w:rPr>
                      <w:rFonts w:ascii="Sakkal Majalla" w:hAnsi="Sakkal Majalla" w:cs="Sakkal Majalla"/>
                      <w:b/>
                      <w:bCs/>
                      <w:color w:val="0070C0"/>
                      <w:sz w:val="28"/>
                      <w:szCs w:val="28"/>
                      <w:rtl/>
                      <w:lang w:bidi="ar-AE"/>
                    </w:rPr>
                    <w:t xml:space="preserve"> :</w:t>
                  </w:r>
                  <w:r w:rsidRPr="008B22FB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r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علاء الفاسي </w:t>
                  </w:r>
                </w:p>
                <w:p w:rsidR="008B22FB" w:rsidRPr="008B22FB" w:rsidRDefault="008B22FB" w:rsidP="008B22FB">
                  <w:pPr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*المطالبة بالاستقلال الكامل * الانضمام للعصبة الأمم * الوحدة الوطنية * قيام مليكة دستورية * التوسع والعلاقات مع الدول العربية </w:t>
                  </w:r>
                </w:p>
              </w:txbxContent>
            </v:textbox>
            <w10:wrap anchorx="page"/>
          </v:roundrect>
        </w:pict>
      </w:r>
      <w:r>
        <w:rPr>
          <w:rFonts w:ascii="Sakkal Majalla" w:hAnsi="Sakkal Majalla" w:cs="Sakkal Majalla"/>
          <w:noProof/>
          <w:color w:val="002060"/>
          <w:sz w:val="12"/>
          <w:szCs w:val="12"/>
        </w:rPr>
        <w:pict>
          <v:roundrect id="_x0000_s1066" style="position:absolute;left:0;text-align:left;margin-left:168.9pt;margin-top:304.1pt;width:177.35pt;height:148.35pt;z-index:251658752;mso-position-horizontal-relative:text;mso-position-vertical-relative:text" arcsize="10923f">
            <v:textbox>
              <w:txbxContent>
                <w:p w:rsidR="008B22FB" w:rsidRPr="008B22FB" w:rsidRDefault="008B22FB" w:rsidP="008B22FB">
                  <w:pPr>
                    <w:rPr>
                      <w:rFonts w:ascii="Sakkal Majalla" w:hAnsi="Sakkal Majalla" w:cs="Sakkal Majalla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</w:pPr>
                  <w:proofErr w:type="gramStart"/>
                  <w:r>
                    <w:rPr>
                      <w:rFonts w:ascii="Sakkal Majalla" w:hAnsi="Sakkal Majalla" w:cs="Sakkal Majalla" w:hint="cs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>الحزب  الوطني</w:t>
                  </w:r>
                  <w:proofErr w:type="gramEnd"/>
                  <w:r>
                    <w:rPr>
                      <w:rFonts w:ascii="Sakkal Majalla" w:hAnsi="Sakkal Majalla" w:cs="Sakkal Majalla" w:hint="cs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8B22FB">
                    <w:rPr>
                      <w:rFonts w:ascii="Sakkal Majalla" w:hAnsi="Sakkal Majalla" w:cs="Sakkal Majalla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 xml:space="preserve"> :</w:t>
                  </w:r>
                </w:p>
                <w:p w:rsidR="008B22FB" w:rsidRPr="008B22FB" w:rsidRDefault="008B22FB" w:rsidP="008B22FB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8B22FB">
                    <w:rPr>
                      <w:rFonts w:ascii="Sakkal Majalla" w:hAnsi="Sakkal Majalla" w:cs="Sakkal Majalla"/>
                      <w:b/>
                      <w:bCs/>
                      <w:color w:val="0070C0"/>
                      <w:sz w:val="28"/>
                      <w:szCs w:val="28"/>
                      <w:rtl/>
                      <w:lang w:bidi="ar-AE"/>
                    </w:rPr>
                    <w:t>قائدها :</w:t>
                  </w:r>
                  <w:r w:rsidRPr="008B22FB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r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علاء الفاسي </w:t>
                  </w:r>
                </w:p>
                <w:p w:rsidR="008B22FB" w:rsidRDefault="008B22FB" w:rsidP="008B22FB">
                  <w:pPr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proofErr w:type="gramStart"/>
                  <w:r>
                    <w:rPr>
                      <w:rFonts w:ascii="Sakkal Majalla" w:hAnsi="Sakkal Majalla" w:cs="Sakkal Majalla" w:hint="cs"/>
                      <w:b/>
                      <w:bCs/>
                      <w:color w:val="0070C0"/>
                      <w:sz w:val="28"/>
                      <w:szCs w:val="28"/>
                      <w:rtl/>
                      <w:lang w:bidi="ar-AE"/>
                    </w:rPr>
                    <w:t>مطالبها</w:t>
                  </w:r>
                  <w:r w:rsidRPr="008B22FB">
                    <w:rPr>
                      <w:rFonts w:ascii="Sakkal Majalla" w:hAnsi="Sakkal Majalla" w:cs="Sakkal Majalla"/>
                      <w:b/>
                      <w:bCs/>
                      <w:color w:val="0070C0"/>
                      <w:sz w:val="28"/>
                      <w:szCs w:val="28"/>
                      <w:rtl/>
                      <w:lang w:bidi="ar-AE"/>
                    </w:rPr>
                    <w:t xml:space="preserve"> :</w:t>
                  </w:r>
                  <w:proofErr w:type="gram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r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*الاستقلال * نشر الوعي الوطني *تأكيد عروبة المغرب </w:t>
                  </w:r>
                </w:p>
                <w:p w:rsidR="008B22FB" w:rsidRPr="008B22FB" w:rsidRDefault="008B22FB" w:rsidP="008B22FB">
                  <w:pPr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proofErr w:type="gramStart"/>
                  <w:r>
                    <w:rPr>
                      <w:rFonts w:ascii="Sakkal Majalla" w:hAnsi="Sakkal Majalla" w:cs="Sakkal Majalla" w:hint="cs"/>
                      <w:b/>
                      <w:bCs/>
                      <w:color w:val="0070C0"/>
                      <w:sz w:val="28"/>
                      <w:szCs w:val="28"/>
                      <w:rtl/>
                      <w:lang w:bidi="ar-AE"/>
                    </w:rPr>
                    <w:t>النتيجة</w:t>
                  </w:r>
                  <w:r w:rsidRPr="008B22FB">
                    <w:rPr>
                      <w:rFonts w:ascii="Sakkal Majalla" w:hAnsi="Sakkal Majalla" w:cs="Sakkal Majalla" w:hint="cs"/>
                      <w:b/>
                      <w:bCs/>
                      <w:color w:val="0070C0"/>
                      <w:sz w:val="28"/>
                      <w:szCs w:val="28"/>
                      <w:rtl/>
                      <w:lang w:bidi="ar-AE"/>
                    </w:rPr>
                    <w:t xml:space="preserve"> :</w:t>
                  </w:r>
                  <w:proofErr w:type="gramEnd"/>
                  <w:r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* حل الحزب *نفي الزعماء لأفريقيا الشمالية  </w:t>
                  </w:r>
                </w:p>
              </w:txbxContent>
            </v:textbox>
            <w10:wrap anchorx="page"/>
          </v:roundrect>
        </w:pict>
      </w:r>
      <w:r>
        <w:rPr>
          <w:rFonts w:ascii="Sakkal Majalla" w:hAnsi="Sakkal Majalla" w:cs="Sakkal Majalla"/>
          <w:noProof/>
          <w:color w:val="002060"/>
          <w:sz w:val="12"/>
          <w:szCs w:val="12"/>
        </w:rPr>
        <w:pict>
          <v:roundrect id="_x0000_s1065" style="position:absolute;left:0;text-align:left;margin-left:352.7pt;margin-top:304.1pt;width:177.35pt;height:196.6pt;z-index:251657728;mso-position-horizontal-relative:text;mso-position-vertical-relative:text" arcsize="10923f">
            <v:textbox>
              <w:txbxContent>
                <w:p w:rsidR="008B22FB" w:rsidRPr="008B22FB" w:rsidRDefault="008B22FB" w:rsidP="008B22FB">
                  <w:pPr>
                    <w:rPr>
                      <w:rFonts w:ascii="Sakkal Majalla" w:hAnsi="Sakkal Majalla" w:cs="Sakkal Majalla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 xml:space="preserve">لجنة العمل </w:t>
                  </w:r>
                  <w:proofErr w:type="gramStart"/>
                  <w:r>
                    <w:rPr>
                      <w:rFonts w:ascii="Sakkal Majalla" w:hAnsi="Sakkal Majalla" w:cs="Sakkal Majalla" w:hint="cs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 xml:space="preserve">الوطني </w:t>
                  </w:r>
                  <w:r w:rsidRPr="008B22FB">
                    <w:rPr>
                      <w:rFonts w:ascii="Sakkal Majalla" w:hAnsi="Sakkal Majalla" w:cs="Sakkal Majalla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 xml:space="preserve"> :</w:t>
                  </w:r>
                  <w:proofErr w:type="gramEnd"/>
                </w:p>
                <w:p w:rsidR="008B22FB" w:rsidRPr="008B22FB" w:rsidRDefault="008B22FB" w:rsidP="008B22FB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8B22FB">
                    <w:rPr>
                      <w:rFonts w:ascii="Sakkal Majalla" w:hAnsi="Sakkal Majalla" w:cs="Sakkal Majalla"/>
                      <w:b/>
                      <w:bCs/>
                      <w:color w:val="0070C0"/>
                      <w:sz w:val="28"/>
                      <w:szCs w:val="28"/>
                      <w:rtl/>
                      <w:lang w:bidi="ar-AE"/>
                    </w:rPr>
                    <w:t>قائدها :</w:t>
                  </w:r>
                  <w:r w:rsidRPr="008B22FB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r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علاء الفاسي </w:t>
                  </w:r>
                </w:p>
                <w:p w:rsidR="008B22FB" w:rsidRDefault="008B22FB" w:rsidP="008B22FB">
                  <w:pPr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color w:val="0070C0"/>
                      <w:sz w:val="28"/>
                      <w:szCs w:val="28"/>
                      <w:rtl/>
                      <w:lang w:bidi="ar-AE"/>
                    </w:rPr>
                    <w:t>مطالبها</w:t>
                  </w:r>
                  <w:r w:rsidRPr="008B22FB">
                    <w:rPr>
                      <w:rFonts w:ascii="Sakkal Majalla" w:hAnsi="Sakkal Majalla" w:cs="Sakkal Majalla"/>
                      <w:b/>
                      <w:bCs/>
                      <w:color w:val="0070C0"/>
                      <w:sz w:val="28"/>
                      <w:szCs w:val="28"/>
                      <w:rtl/>
                      <w:lang w:bidi="ar-AE"/>
                    </w:rPr>
                    <w:t xml:space="preserve"> :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r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*إلغاء القوانين التي تفرق القرب والبربر  *جعل اللغة العربية لغة العلم والدولة * اتفاق عمليات التبشر </w:t>
                  </w:r>
                </w:p>
                <w:p w:rsidR="008B22FB" w:rsidRPr="008B22FB" w:rsidRDefault="008B22FB" w:rsidP="008B22FB">
                  <w:pPr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8B22FB">
                    <w:rPr>
                      <w:rFonts w:ascii="Sakkal Majalla" w:hAnsi="Sakkal Majalla" w:cs="Sakkal Majalla" w:hint="cs"/>
                      <w:b/>
                      <w:bCs/>
                      <w:color w:val="0070C0"/>
                      <w:sz w:val="28"/>
                      <w:szCs w:val="28"/>
                      <w:rtl/>
                      <w:lang w:bidi="ar-AE"/>
                    </w:rPr>
                    <w:t>موقف فرنسا :</w:t>
                  </w:r>
                  <w:r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حل الحزب </w:t>
                  </w:r>
                </w:p>
              </w:txbxContent>
            </v:textbox>
            <w10:wrap anchorx="page"/>
          </v:roundrect>
        </w:pict>
      </w:r>
      <w:r>
        <w:rPr>
          <w:rFonts w:ascii="Sakkal Majalla" w:hAnsi="Sakkal Majalla" w:cs="Sakkal Majalla"/>
          <w:noProof/>
          <w:color w:val="002060"/>
          <w:sz w:val="12"/>
          <w:szCs w:val="12"/>
        </w:rPr>
        <w:pict>
          <v:roundrect id="_x0000_s1064" style="position:absolute;left:0;text-align:left;margin-left:536.5pt;margin-top:283.85pt;width:177.35pt;height:108.85pt;z-index:251656704;mso-position-horizontal-relative:text;mso-position-vertical-relative:text" arcsize="10923f">
            <v:textbox>
              <w:txbxContent>
                <w:p w:rsidR="008B22FB" w:rsidRPr="008B22FB" w:rsidRDefault="008B22FB" w:rsidP="008B22FB">
                  <w:pPr>
                    <w:rPr>
                      <w:rFonts w:ascii="Sakkal Majalla" w:hAnsi="Sakkal Majalla" w:cs="Sakkal Majalla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</w:pPr>
                  <w:r w:rsidRPr="008B22FB">
                    <w:rPr>
                      <w:rFonts w:ascii="Sakkal Majalla" w:hAnsi="Sakkal Majalla" w:cs="Sakkal Majalla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>ثورة الريف 1920 :</w:t>
                  </w:r>
                </w:p>
                <w:p w:rsidR="008B22FB" w:rsidRPr="008B22FB" w:rsidRDefault="008B22FB" w:rsidP="008B22FB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8B22FB">
                    <w:rPr>
                      <w:rFonts w:ascii="Sakkal Majalla" w:hAnsi="Sakkal Majalla" w:cs="Sakkal Majalla"/>
                      <w:b/>
                      <w:bCs/>
                      <w:color w:val="0070C0"/>
                      <w:sz w:val="28"/>
                      <w:szCs w:val="28"/>
                      <w:rtl/>
                      <w:lang w:bidi="ar-AE"/>
                    </w:rPr>
                    <w:t>قائدها :</w:t>
                  </w:r>
                  <w:r w:rsidRPr="008B22FB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محمد عبدالكريم الخطابي</w:t>
                  </w:r>
                </w:p>
                <w:p w:rsidR="008B22FB" w:rsidRPr="008B22FB" w:rsidRDefault="008B22FB" w:rsidP="008B22FB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8B22FB">
                    <w:rPr>
                      <w:rFonts w:ascii="Sakkal Majalla" w:hAnsi="Sakkal Majalla" w:cs="Sakkal Majalla"/>
                      <w:b/>
                      <w:bCs/>
                      <w:color w:val="0070C0"/>
                      <w:sz w:val="28"/>
                      <w:szCs w:val="28"/>
                      <w:rtl/>
                      <w:lang w:bidi="ar-AE"/>
                    </w:rPr>
                    <w:t>السبب :</w:t>
                  </w:r>
                  <w:r w:rsidRPr="008B22FB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سياسة المرشال  ليوتي</w:t>
                  </w:r>
                </w:p>
                <w:p w:rsidR="008B22FB" w:rsidRPr="008B22FB" w:rsidRDefault="008B22FB" w:rsidP="008B22FB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proofErr w:type="gramStart"/>
                  <w:r w:rsidRPr="008B22FB">
                    <w:rPr>
                      <w:rFonts w:ascii="Sakkal Majalla" w:hAnsi="Sakkal Majalla" w:cs="Sakkal Majalla"/>
                      <w:b/>
                      <w:bCs/>
                      <w:color w:val="0070C0"/>
                      <w:sz w:val="28"/>
                      <w:szCs w:val="28"/>
                      <w:rtl/>
                      <w:lang w:bidi="ar-AE"/>
                    </w:rPr>
                    <w:t>نتائجها :</w:t>
                  </w:r>
                  <w:proofErr w:type="gramEnd"/>
                  <w:r w:rsidRPr="008B22FB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*الاستسلام *النفي لمصر</w:t>
                  </w:r>
                </w:p>
              </w:txbxContent>
            </v:textbox>
            <w10:wrap anchorx="page"/>
          </v:roundrect>
        </w:pict>
      </w:r>
      <w:r>
        <w:rPr>
          <w:rFonts w:ascii="Sakkal Majalla" w:hAnsi="Sakkal Majalla" w:cs="Sakkal Majalla"/>
          <w:noProof/>
          <w:color w:val="002060"/>
          <w:sz w:val="12"/>
          <w:szCs w:val="12"/>
        </w:rPr>
        <w:pict>
          <v:rect id="_x0000_s1063" style="position:absolute;left:0;text-align:left;margin-left:242.15pt;margin-top:271.2pt;width:252.85pt;height:27.25pt;z-index:-251660800;mso-position-horizontal-relative:text;mso-position-vertical-relative:text" fillcolor="#ccc0d9">
            <v:textbox>
              <w:txbxContent>
                <w:p w:rsidR="008B22FB" w:rsidRPr="008B22FB" w:rsidRDefault="008B22FB" w:rsidP="008B22FB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8B22FB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تطور الحركة الوطنية في مراكش</w:t>
                  </w:r>
                </w:p>
              </w:txbxContent>
            </v:textbox>
            <w10:wrap anchorx="page"/>
          </v:rect>
        </w:pict>
      </w:r>
    </w:p>
    <w:p w:rsidR="00C64595" w:rsidRPr="00C64595" w:rsidRDefault="00C64595" w:rsidP="00C64595">
      <w:pPr>
        <w:rPr>
          <w:rFonts w:ascii="Sakkal Majalla" w:hAnsi="Sakkal Majalla" w:cs="Sakkal Majalla"/>
          <w:sz w:val="12"/>
          <w:szCs w:val="12"/>
        </w:rPr>
      </w:pPr>
    </w:p>
    <w:p w:rsidR="00C64595" w:rsidRPr="00C64595" w:rsidRDefault="00C64595" w:rsidP="00C64595">
      <w:pPr>
        <w:rPr>
          <w:rFonts w:ascii="Sakkal Majalla" w:hAnsi="Sakkal Majalla" w:cs="Sakkal Majalla"/>
          <w:sz w:val="12"/>
          <w:szCs w:val="12"/>
        </w:rPr>
      </w:pPr>
    </w:p>
    <w:p w:rsidR="00C64595" w:rsidRPr="00C64595" w:rsidRDefault="00C64595" w:rsidP="00C64595">
      <w:pPr>
        <w:rPr>
          <w:rFonts w:ascii="Sakkal Majalla" w:hAnsi="Sakkal Majalla" w:cs="Sakkal Majalla"/>
          <w:sz w:val="12"/>
          <w:szCs w:val="12"/>
        </w:rPr>
      </w:pPr>
    </w:p>
    <w:p w:rsidR="00C64595" w:rsidRPr="00C64595" w:rsidRDefault="00C64595" w:rsidP="00C64595">
      <w:pPr>
        <w:rPr>
          <w:rFonts w:ascii="Sakkal Majalla" w:hAnsi="Sakkal Majalla" w:cs="Sakkal Majalla"/>
          <w:sz w:val="12"/>
          <w:szCs w:val="12"/>
        </w:rPr>
      </w:pPr>
    </w:p>
    <w:p w:rsidR="00C64595" w:rsidRPr="00C64595" w:rsidRDefault="00C64595" w:rsidP="00C64595">
      <w:pPr>
        <w:rPr>
          <w:rFonts w:ascii="Sakkal Majalla" w:hAnsi="Sakkal Majalla" w:cs="Sakkal Majalla"/>
          <w:sz w:val="12"/>
          <w:szCs w:val="12"/>
        </w:rPr>
      </w:pPr>
    </w:p>
    <w:p w:rsidR="00C64595" w:rsidRPr="00C64595" w:rsidRDefault="00C64595" w:rsidP="00C64595">
      <w:pPr>
        <w:rPr>
          <w:rFonts w:ascii="Sakkal Majalla" w:hAnsi="Sakkal Majalla" w:cs="Sakkal Majalla"/>
          <w:sz w:val="12"/>
          <w:szCs w:val="12"/>
        </w:rPr>
      </w:pPr>
    </w:p>
    <w:p w:rsidR="00C64595" w:rsidRPr="00C64595" w:rsidRDefault="00C64595" w:rsidP="00C64595">
      <w:pPr>
        <w:rPr>
          <w:rFonts w:ascii="Sakkal Majalla" w:hAnsi="Sakkal Majalla" w:cs="Sakkal Majalla"/>
          <w:sz w:val="12"/>
          <w:szCs w:val="12"/>
        </w:rPr>
      </w:pPr>
    </w:p>
    <w:p w:rsidR="00C64595" w:rsidRPr="00C64595" w:rsidRDefault="00C64595" w:rsidP="00C64595">
      <w:pPr>
        <w:rPr>
          <w:rFonts w:ascii="Sakkal Majalla" w:hAnsi="Sakkal Majalla" w:cs="Sakkal Majalla"/>
          <w:sz w:val="12"/>
          <w:szCs w:val="12"/>
        </w:rPr>
      </w:pPr>
    </w:p>
    <w:p w:rsidR="00C64595" w:rsidRPr="00C64595" w:rsidRDefault="00C64595" w:rsidP="00C64595">
      <w:pPr>
        <w:rPr>
          <w:rFonts w:ascii="Sakkal Majalla" w:hAnsi="Sakkal Majalla" w:cs="Sakkal Majalla"/>
          <w:sz w:val="12"/>
          <w:szCs w:val="12"/>
        </w:rPr>
      </w:pPr>
    </w:p>
    <w:p w:rsidR="00C64595" w:rsidRPr="00C64595" w:rsidRDefault="00C64595" w:rsidP="00C64595">
      <w:pPr>
        <w:rPr>
          <w:rFonts w:ascii="Sakkal Majalla" w:hAnsi="Sakkal Majalla" w:cs="Sakkal Majalla"/>
          <w:sz w:val="12"/>
          <w:szCs w:val="12"/>
        </w:rPr>
      </w:pPr>
    </w:p>
    <w:p w:rsidR="00C64595" w:rsidRPr="00C64595" w:rsidRDefault="00C64595" w:rsidP="00C64595">
      <w:pPr>
        <w:rPr>
          <w:rFonts w:ascii="Sakkal Majalla" w:hAnsi="Sakkal Majalla" w:cs="Sakkal Majalla"/>
          <w:sz w:val="12"/>
          <w:szCs w:val="12"/>
        </w:rPr>
      </w:pPr>
    </w:p>
    <w:p w:rsidR="00C64595" w:rsidRPr="00C64595" w:rsidRDefault="00C64595" w:rsidP="00C64595">
      <w:pPr>
        <w:rPr>
          <w:rFonts w:ascii="Sakkal Majalla" w:hAnsi="Sakkal Majalla" w:cs="Sakkal Majalla"/>
          <w:sz w:val="12"/>
          <w:szCs w:val="12"/>
        </w:rPr>
      </w:pPr>
    </w:p>
    <w:p w:rsidR="00C64595" w:rsidRPr="00C64595" w:rsidRDefault="00C64595" w:rsidP="00C64595">
      <w:pPr>
        <w:rPr>
          <w:rFonts w:ascii="Sakkal Majalla" w:hAnsi="Sakkal Majalla" w:cs="Sakkal Majalla"/>
          <w:sz w:val="12"/>
          <w:szCs w:val="12"/>
        </w:rPr>
      </w:pPr>
    </w:p>
    <w:p w:rsidR="00C64595" w:rsidRPr="00C64595" w:rsidRDefault="00C64595" w:rsidP="00C64595">
      <w:pPr>
        <w:rPr>
          <w:rFonts w:ascii="Sakkal Majalla" w:hAnsi="Sakkal Majalla" w:cs="Sakkal Majalla"/>
          <w:sz w:val="12"/>
          <w:szCs w:val="12"/>
        </w:rPr>
      </w:pPr>
    </w:p>
    <w:p w:rsidR="00C64595" w:rsidRPr="00C64595" w:rsidRDefault="00C64595" w:rsidP="00C64595">
      <w:pPr>
        <w:rPr>
          <w:rFonts w:ascii="Sakkal Majalla" w:hAnsi="Sakkal Majalla" w:cs="Sakkal Majalla"/>
          <w:sz w:val="12"/>
          <w:szCs w:val="12"/>
        </w:rPr>
      </w:pPr>
    </w:p>
    <w:p w:rsidR="00C64595" w:rsidRPr="00C64595" w:rsidRDefault="00C64595" w:rsidP="00C64595">
      <w:pPr>
        <w:rPr>
          <w:rFonts w:ascii="Sakkal Majalla" w:hAnsi="Sakkal Majalla" w:cs="Sakkal Majalla"/>
          <w:sz w:val="12"/>
          <w:szCs w:val="12"/>
        </w:rPr>
      </w:pPr>
    </w:p>
    <w:p w:rsidR="00C64595" w:rsidRPr="00C64595" w:rsidRDefault="00C64595" w:rsidP="00C64595">
      <w:pPr>
        <w:rPr>
          <w:rFonts w:ascii="Sakkal Majalla" w:hAnsi="Sakkal Majalla" w:cs="Sakkal Majalla"/>
          <w:sz w:val="12"/>
          <w:szCs w:val="12"/>
        </w:rPr>
      </w:pPr>
    </w:p>
    <w:p w:rsidR="00C64595" w:rsidRPr="00C64595" w:rsidRDefault="00C64595" w:rsidP="00C64595">
      <w:pPr>
        <w:rPr>
          <w:rFonts w:ascii="Sakkal Majalla" w:hAnsi="Sakkal Majalla" w:cs="Sakkal Majalla"/>
          <w:sz w:val="12"/>
          <w:szCs w:val="12"/>
        </w:rPr>
      </w:pPr>
    </w:p>
    <w:p w:rsidR="00C64595" w:rsidRPr="00C64595" w:rsidRDefault="00C64595" w:rsidP="00C64595">
      <w:pPr>
        <w:rPr>
          <w:rFonts w:ascii="Sakkal Majalla" w:hAnsi="Sakkal Majalla" w:cs="Sakkal Majalla"/>
          <w:sz w:val="12"/>
          <w:szCs w:val="12"/>
        </w:rPr>
      </w:pPr>
    </w:p>
    <w:p w:rsidR="00C64595" w:rsidRPr="00C64595" w:rsidRDefault="00C64595" w:rsidP="00C64595">
      <w:pPr>
        <w:rPr>
          <w:rFonts w:ascii="Sakkal Majalla" w:hAnsi="Sakkal Majalla" w:cs="Sakkal Majalla"/>
          <w:sz w:val="12"/>
          <w:szCs w:val="12"/>
        </w:rPr>
      </w:pPr>
    </w:p>
    <w:p w:rsidR="00C64595" w:rsidRPr="00C64595" w:rsidRDefault="00C64595" w:rsidP="00C64595">
      <w:pPr>
        <w:rPr>
          <w:rFonts w:ascii="Sakkal Majalla" w:hAnsi="Sakkal Majalla" w:cs="Sakkal Majalla"/>
          <w:sz w:val="12"/>
          <w:szCs w:val="12"/>
        </w:rPr>
      </w:pPr>
    </w:p>
    <w:p w:rsidR="00C64595" w:rsidRPr="00C64595" w:rsidRDefault="00C64595" w:rsidP="00C64595">
      <w:pPr>
        <w:rPr>
          <w:rFonts w:ascii="Sakkal Majalla" w:hAnsi="Sakkal Majalla" w:cs="Sakkal Majalla"/>
          <w:sz w:val="12"/>
          <w:szCs w:val="12"/>
        </w:rPr>
      </w:pPr>
      <w:r>
        <w:rPr>
          <w:rFonts w:ascii="Sakkal Majalla" w:hAnsi="Sakkal Majalla" w:cs="Sakkal Majalla"/>
          <w:noProof/>
          <w:sz w:val="12"/>
          <w:szCs w:val="12"/>
          <w:rtl/>
        </w:rPr>
        <w:pict>
          <v:shape id="_x0000_s1070" type="#_x0000_t202" style="position:absolute;left:0;text-align:left;margin-left:132.9pt;margin-top:.9pt;width:263.4pt;height:89.55pt;z-index:251661824" filled="f" stroked="f">
            <v:shadow on="t" offset="-2pt" offset2="-8pt"/>
            <v:textbox style="mso-next-textbox:#_x0000_s1070">
              <w:txbxContent>
                <w:p w:rsidR="00C64595" w:rsidRPr="00FA3846" w:rsidRDefault="00C64595" w:rsidP="00C64595">
                  <w:pPr>
                    <w:ind w:left="360"/>
                    <w:jc w:val="center"/>
                    <w:rPr>
                      <w:rFonts w:ascii="Arial" w:hAnsi="Arial" w:hint="cs"/>
                      <w:color w:val="0070C0"/>
                      <w:sz w:val="22"/>
                      <w:szCs w:val="22"/>
                      <w:rtl/>
                      <w:lang w:bidi="ar-AE"/>
                    </w:rPr>
                  </w:pPr>
                  <w:r w:rsidRPr="00FA3846">
                    <w:rPr>
                      <w:rFonts w:ascii="Arial" w:hAnsi="Arial" w:hint="cs"/>
                      <w:color w:val="0070C0"/>
                      <w:sz w:val="22"/>
                      <w:szCs w:val="22"/>
                      <w:rtl/>
                      <w:lang w:bidi="ar-AE"/>
                    </w:rPr>
                    <w:t xml:space="preserve">إعداد / </w:t>
                  </w:r>
                  <w:r>
                    <w:rPr>
                      <w:rFonts w:ascii="Arial" w:hAnsi="Arial" w:hint="cs"/>
                      <w:color w:val="0070C0"/>
                      <w:sz w:val="22"/>
                      <w:szCs w:val="22"/>
                      <w:rtl/>
                      <w:lang w:bidi="ar-AE"/>
                    </w:rPr>
                    <w:t>صاحبة إبتسامه</w:t>
                  </w:r>
                </w:p>
                <w:p w:rsidR="00C64595" w:rsidRPr="00FA3846" w:rsidRDefault="00C64595" w:rsidP="00C64595">
                  <w:pPr>
                    <w:ind w:left="360"/>
                    <w:jc w:val="center"/>
                    <w:rPr>
                      <w:rFonts w:ascii="Arial" w:hAnsi="Arial" w:hint="cs"/>
                      <w:color w:val="7F7F7F"/>
                      <w:sz w:val="22"/>
                      <w:szCs w:val="22"/>
                      <w:rtl/>
                      <w:lang w:bidi="ar-AE"/>
                    </w:rPr>
                  </w:pPr>
                  <w:r w:rsidRPr="00FA3846">
                    <w:rPr>
                      <w:rFonts w:ascii="Arial" w:hAnsi="Arial" w:hint="cs"/>
                      <w:color w:val="7F7F7F"/>
                      <w:sz w:val="22"/>
                      <w:szCs w:val="22"/>
                      <w:rtl/>
                      <w:lang w:bidi="ar-AE"/>
                    </w:rPr>
                    <w:t xml:space="preserve">دعواكم لي بنسبة </w:t>
                  </w:r>
                  <w:r>
                    <w:rPr>
                      <w:rFonts w:ascii="Arial" w:hAnsi="Arial"/>
                      <w:color w:val="7F7F7F"/>
                      <w:sz w:val="22"/>
                      <w:szCs w:val="22"/>
                      <w:lang w:bidi="ar-AE"/>
                    </w:rPr>
                    <w:t xml:space="preserve">95 </w:t>
                  </w:r>
                  <w:r>
                    <w:rPr>
                      <w:rFonts w:ascii="Arial" w:hAnsi="Arial" w:hint="cs"/>
                      <w:color w:val="7F7F7F"/>
                      <w:sz w:val="22"/>
                      <w:szCs w:val="22"/>
                      <w:rtl/>
                      <w:lang w:bidi="ar-AE"/>
                    </w:rPr>
                    <w:t xml:space="preserve"> </w:t>
                  </w:r>
                  <w:r w:rsidRPr="00FA3846">
                    <w:rPr>
                      <w:rFonts w:ascii="Arial" w:hAnsi="Arial" w:hint="cs"/>
                      <w:color w:val="7F7F7F"/>
                      <w:sz w:val="22"/>
                      <w:szCs w:val="22"/>
                      <w:rtl/>
                      <w:lang w:bidi="ar-AE"/>
                    </w:rPr>
                    <w:t>وأسعد أمايه وأبويهَ . .</w:t>
                  </w:r>
                </w:p>
                <w:p w:rsidR="00C64595" w:rsidRPr="00FA3846" w:rsidRDefault="00C64595" w:rsidP="00C64595">
                  <w:pPr>
                    <w:ind w:left="360"/>
                    <w:rPr>
                      <w:rFonts w:ascii="Arial" w:hAnsi="Arial" w:hint="cs"/>
                      <w:b/>
                      <w:bCs/>
                      <w:color w:val="0070C0"/>
                      <w:sz w:val="36"/>
                      <w:szCs w:val="36"/>
                      <w:rtl/>
                      <w:lang w:bidi="ar-AE"/>
                    </w:rPr>
                  </w:pPr>
                </w:p>
                <w:p w:rsidR="00C64595" w:rsidRPr="00FA3846" w:rsidRDefault="00C64595" w:rsidP="00C64595">
                  <w:pPr>
                    <w:pStyle w:val="Footer"/>
                    <w:rPr>
                      <w:sz w:val="32"/>
                      <w:szCs w:val="32"/>
                      <w:lang w:bidi="ar-AE"/>
                    </w:rPr>
                  </w:pPr>
                </w:p>
                <w:p w:rsidR="00C64595" w:rsidRPr="00FA3846" w:rsidRDefault="00C64595" w:rsidP="00C64595">
                  <w:pPr>
                    <w:rPr>
                      <w:sz w:val="36"/>
                      <w:szCs w:val="36"/>
                    </w:rPr>
                  </w:pPr>
                </w:p>
              </w:txbxContent>
            </v:textbox>
            <w10:wrap anchorx="page"/>
          </v:shape>
        </w:pict>
      </w:r>
    </w:p>
    <w:p w:rsidR="00C64595" w:rsidRDefault="00C64595" w:rsidP="00C64595">
      <w:pPr>
        <w:rPr>
          <w:rFonts w:ascii="Sakkal Majalla" w:hAnsi="Sakkal Majalla" w:cs="Sakkal Majalla"/>
          <w:sz w:val="12"/>
          <w:szCs w:val="12"/>
        </w:rPr>
      </w:pPr>
    </w:p>
    <w:p w:rsidR="00C64595" w:rsidRDefault="00C64595" w:rsidP="00C64595">
      <w:pPr>
        <w:rPr>
          <w:rFonts w:ascii="Sakkal Majalla" w:hAnsi="Sakkal Majalla" w:cs="Sakkal Majalla"/>
          <w:sz w:val="12"/>
          <w:szCs w:val="12"/>
        </w:rPr>
      </w:pPr>
    </w:p>
    <w:p w:rsidR="006579AA" w:rsidRPr="00C64595" w:rsidRDefault="00C64595" w:rsidP="00C64595">
      <w:pPr>
        <w:tabs>
          <w:tab w:val="left" w:pos="8988"/>
        </w:tabs>
        <w:rPr>
          <w:rFonts w:ascii="Sakkal Majalla" w:hAnsi="Sakkal Majalla" w:cs="Sakkal Majalla" w:hint="cs"/>
          <w:sz w:val="12"/>
          <w:szCs w:val="12"/>
          <w:lang w:bidi="ar-AE"/>
        </w:rPr>
      </w:pPr>
      <w:r>
        <w:rPr>
          <w:rFonts w:ascii="Sakkal Majalla" w:hAnsi="Sakkal Majalla" w:cs="Sakkal Majalla"/>
          <w:sz w:val="12"/>
          <w:szCs w:val="12"/>
          <w:rtl/>
        </w:rPr>
        <w:tab/>
      </w:r>
    </w:p>
    <w:sectPr w:rsidR="006579AA" w:rsidRPr="00C64595" w:rsidSect="006579AA">
      <w:pgSz w:w="16838" w:h="11906" w:orient="landscape"/>
      <w:pgMar w:top="38" w:right="1440" w:bottom="5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altName w:val="Times New Roman"/>
    <w:charset w:val="00"/>
    <w:family w:val="auto"/>
    <w:pitch w:val="variable"/>
    <w:sig w:usb0="00000000" w:usb1="C000204B" w:usb2="00000008" w:usb3="00000000" w:csb0="000000D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06ED8"/>
    <w:multiLevelType w:val="hybridMultilevel"/>
    <w:tmpl w:val="6C127326"/>
    <w:lvl w:ilvl="0" w:tplc="0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">
    <w:nsid w:val="09900DA3"/>
    <w:multiLevelType w:val="hybridMultilevel"/>
    <w:tmpl w:val="3B8CFC04"/>
    <w:lvl w:ilvl="0" w:tplc="430212B0">
      <w:start w:val="1882"/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197C8C"/>
    <w:multiLevelType w:val="hybridMultilevel"/>
    <w:tmpl w:val="58F06B28"/>
    <w:lvl w:ilvl="0" w:tplc="43BCDF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CB62C0"/>
    <w:multiLevelType w:val="hybridMultilevel"/>
    <w:tmpl w:val="F4808FEE"/>
    <w:lvl w:ilvl="0" w:tplc="43BCDF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C1EF0"/>
    <w:multiLevelType w:val="hybridMultilevel"/>
    <w:tmpl w:val="1BF2961C"/>
    <w:lvl w:ilvl="0" w:tplc="43BCDF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8554BF"/>
    <w:multiLevelType w:val="hybridMultilevel"/>
    <w:tmpl w:val="861206D0"/>
    <w:lvl w:ilvl="0" w:tplc="6FE400FE"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246926"/>
    <w:multiLevelType w:val="hybridMultilevel"/>
    <w:tmpl w:val="1228DC98"/>
    <w:lvl w:ilvl="0" w:tplc="45B45A1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D84EF2"/>
    <w:multiLevelType w:val="hybridMultilevel"/>
    <w:tmpl w:val="BDDC4D80"/>
    <w:lvl w:ilvl="0" w:tplc="D1F89508">
      <w:start w:val="1882"/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152824"/>
    <w:multiLevelType w:val="hybridMultilevel"/>
    <w:tmpl w:val="C1AA0B2C"/>
    <w:lvl w:ilvl="0" w:tplc="754EC4B4"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2C3EB0"/>
    <w:multiLevelType w:val="hybridMultilevel"/>
    <w:tmpl w:val="2E025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BD365A"/>
    <w:multiLevelType w:val="hybridMultilevel"/>
    <w:tmpl w:val="3DD68ACE"/>
    <w:lvl w:ilvl="0" w:tplc="6F8A65F0"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FE5AD8"/>
    <w:multiLevelType w:val="hybridMultilevel"/>
    <w:tmpl w:val="6922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B96690"/>
    <w:multiLevelType w:val="hybridMultilevel"/>
    <w:tmpl w:val="BA5CCEF8"/>
    <w:lvl w:ilvl="0" w:tplc="2E945072">
      <w:start w:val="1882"/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6206B7"/>
    <w:multiLevelType w:val="hybridMultilevel"/>
    <w:tmpl w:val="671AB09C"/>
    <w:lvl w:ilvl="0" w:tplc="53463804">
      <w:start w:val="1882"/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514923"/>
    <w:multiLevelType w:val="hybridMultilevel"/>
    <w:tmpl w:val="32426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E401EF"/>
    <w:multiLevelType w:val="hybridMultilevel"/>
    <w:tmpl w:val="6B62F710"/>
    <w:lvl w:ilvl="0" w:tplc="5ADC2CB4"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4A104D"/>
    <w:multiLevelType w:val="hybridMultilevel"/>
    <w:tmpl w:val="CE9833BC"/>
    <w:lvl w:ilvl="0" w:tplc="C374C99A">
      <w:start w:val="1882"/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17636A"/>
    <w:multiLevelType w:val="hybridMultilevel"/>
    <w:tmpl w:val="AC12C6C8"/>
    <w:lvl w:ilvl="0" w:tplc="15E2E50C">
      <w:start w:val="1882"/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4"/>
  </w:num>
  <w:num w:numId="5">
    <w:abstractNumId w:val="14"/>
  </w:num>
  <w:num w:numId="6">
    <w:abstractNumId w:val="9"/>
  </w:num>
  <w:num w:numId="7">
    <w:abstractNumId w:val="0"/>
  </w:num>
  <w:num w:numId="8">
    <w:abstractNumId w:val="5"/>
  </w:num>
  <w:num w:numId="9">
    <w:abstractNumId w:val="6"/>
  </w:num>
  <w:num w:numId="10">
    <w:abstractNumId w:val="7"/>
  </w:num>
  <w:num w:numId="11">
    <w:abstractNumId w:val="12"/>
  </w:num>
  <w:num w:numId="12">
    <w:abstractNumId w:val="13"/>
  </w:num>
  <w:num w:numId="13">
    <w:abstractNumId w:val="16"/>
  </w:num>
  <w:num w:numId="14">
    <w:abstractNumId w:val="1"/>
  </w:num>
  <w:num w:numId="15">
    <w:abstractNumId w:val="17"/>
  </w:num>
  <w:num w:numId="16">
    <w:abstractNumId w:val="15"/>
  </w:num>
  <w:num w:numId="17">
    <w:abstractNumId w:val="8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stylePaneFormatFilter w:val="3F01"/>
  <w:defaultTabStop w:val="720"/>
  <w:characterSpacingControl w:val="doNotCompress"/>
  <w:compat/>
  <w:rsids>
    <w:rsidRoot w:val="00F8478C"/>
    <w:rsid w:val="0008039F"/>
    <w:rsid w:val="000F0733"/>
    <w:rsid w:val="00114F91"/>
    <w:rsid w:val="00117C11"/>
    <w:rsid w:val="001241F5"/>
    <w:rsid w:val="001B6FD5"/>
    <w:rsid w:val="001E0D21"/>
    <w:rsid w:val="00205F8F"/>
    <w:rsid w:val="00226A4F"/>
    <w:rsid w:val="00230FCF"/>
    <w:rsid w:val="00270FA4"/>
    <w:rsid w:val="00287118"/>
    <w:rsid w:val="002A540A"/>
    <w:rsid w:val="0033412C"/>
    <w:rsid w:val="00360C5C"/>
    <w:rsid w:val="003724EA"/>
    <w:rsid w:val="00372B0D"/>
    <w:rsid w:val="00395DBA"/>
    <w:rsid w:val="003F68B9"/>
    <w:rsid w:val="00472DE1"/>
    <w:rsid w:val="00475C20"/>
    <w:rsid w:val="004B6F22"/>
    <w:rsid w:val="004E0383"/>
    <w:rsid w:val="004F5085"/>
    <w:rsid w:val="00516324"/>
    <w:rsid w:val="005644E2"/>
    <w:rsid w:val="00572D2A"/>
    <w:rsid w:val="00572D90"/>
    <w:rsid w:val="00582D37"/>
    <w:rsid w:val="00586A30"/>
    <w:rsid w:val="00596E27"/>
    <w:rsid w:val="005A399E"/>
    <w:rsid w:val="005E0141"/>
    <w:rsid w:val="005F555C"/>
    <w:rsid w:val="0061459C"/>
    <w:rsid w:val="00626102"/>
    <w:rsid w:val="00631D8E"/>
    <w:rsid w:val="00634904"/>
    <w:rsid w:val="006579AA"/>
    <w:rsid w:val="00687C57"/>
    <w:rsid w:val="00687D84"/>
    <w:rsid w:val="006B0339"/>
    <w:rsid w:val="006D0A80"/>
    <w:rsid w:val="00723947"/>
    <w:rsid w:val="00745A88"/>
    <w:rsid w:val="00764F9F"/>
    <w:rsid w:val="007A504B"/>
    <w:rsid w:val="007B1419"/>
    <w:rsid w:val="007F3BB6"/>
    <w:rsid w:val="00800B60"/>
    <w:rsid w:val="00817303"/>
    <w:rsid w:val="00824278"/>
    <w:rsid w:val="008437FE"/>
    <w:rsid w:val="0084495A"/>
    <w:rsid w:val="00886FD1"/>
    <w:rsid w:val="00894217"/>
    <w:rsid w:val="008B22FB"/>
    <w:rsid w:val="008D260C"/>
    <w:rsid w:val="008E446F"/>
    <w:rsid w:val="00903286"/>
    <w:rsid w:val="009520D0"/>
    <w:rsid w:val="00A0133F"/>
    <w:rsid w:val="00A01F01"/>
    <w:rsid w:val="00A07C7D"/>
    <w:rsid w:val="00A46A8D"/>
    <w:rsid w:val="00A65B99"/>
    <w:rsid w:val="00AB26E5"/>
    <w:rsid w:val="00AC64AC"/>
    <w:rsid w:val="00AD1425"/>
    <w:rsid w:val="00B07633"/>
    <w:rsid w:val="00B6379C"/>
    <w:rsid w:val="00BA6A0B"/>
    <w:rsid w:val="00BB3B0D"/>
    <w:rsid w:val="00BB6115"/>
    <w:rsid w:val="00C25742"/>
    <w:rsid w:val="00C64595"/>
    <w:rsid w:val="00C93655"/>
    <w:rsid w:val="00D02763"/>
    <w:rsid w:val="00D0541C"/>
    <w:rsid w:val="00D47ADF"/>
    <w:rsid w:val="00D71DA1"/>
    <w:rsid w:val="00DC342A"/>
    <w:rsid w:val="00DE314A"/>
    <w:rsid w:val="00E11841"/>
    <w:rsid w:val="00E51DB7"/>
    <w:rsid w:val="00E552BC"/>
    <w:rsid w:val="00E85F00"/>
    <w:rsid w:val="00ED433B"/>
    <w:rsid w:val="00EE4ACD"/>
    <w:rsid w:val="00F61386"/>
    <w:rsid w:val="00F61AF2"/>
    <w:rsid w:val="00F666E5"/>
    <w:rsid w:val="00F8478C"/>
    <w:rsid w:val="00FA3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none [1303]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572D9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1B6FD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A3846"/>
    <w:pPr>
      <w:tabs>
        <w:tab w:val="center" w:pos="4153"/>
        <w:tab w:val="right" w:pos="8306"/>
      </w:tabs>
      <w:spacing w:after="200" w:line="276" w:lineRule="auto"/>
    </w:pPr>
    <w:rPr>
      <w:rFonts w:ascii="Calibri" w:eastAsia="Calibri" w:hAnsi="Calibri" w:cs="Ari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A3846"/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5B79E-7C2F-4914-B0E6-9E9ADFC4A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808</Words>
  <Characters>4612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الحدث التاريخي</vt:lpstr>
      <vt:lpstr>الحدث التاريخي</vt:lpstr>
    </vt:vector>
  </TitlesOfParts>
  <Company>x</Company>
  <LinksUpToDate>false</LinksUpToDate>
  <CharactersWithSpaces>5410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الحدث التاريخي</dc:title>
  <dc:creator>User</dc:creator>
  <cp:lastModifiedBy>HP</cp:lastModifiedBy>
  <cp:revision>2</cp:revision>
  <cp:lastPrinted>2011-06-01T03:03:00Z</cp:lastPrinted>
  <dcterms:created xsi:type="dcterms:W3CDTF">2011-06-04T09:26:00Z</dcterms:created>
  <dcterms:modified xsi:type="dcterms:W3CDTF">2011-06-04T09:26:00Z</dcterms:modified>
</cp:coreProperties>
</file>