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5237" w:rsidRPr="00BD6D34" w:rsidRDefault="00F75237" w:rsidP="00F75237">
      <w:pPr>
        <w:jc w:val="center"/>
        <w:rPr>
          <w:b/>
          <w:bCs/>
          <w:sz w:val="24"/>
          <w:szCs w:val="24"/>
          <w:u w:val="single"/>
          <w:rtl/>
          <w:lang w:bidi="ar-AE"/>
        </w:rPr>
      </w:pPr>
    </w:p>
    <w:tbl>
      <w:tblPr>
        <w:tblStyle w:val="TableGrid"/>
        <w:tblW w:w="9948" w:type="dxa"/>
        <w:tblInd w:w="-342" w:type="dxa"/>
        <w:tblLook w:val="04A0"/>
      </w:tblPr>
      <w:tblGrid>
        <w:gridCol w:w="4410"/>
        <w:gridCol w:w="2270"/>
        <w:gridCol w:w="3268"/>
      </w:tblGrid>
      <w:tr w:rsidR="00F75237" w:rsidRPr="00BD6D34" w:rsidTr="00D21736">
        <w:trPr>
          <w:trHeight w:val="503"/>
        </w:trPr>
        <w:tc>
          <w:tcPr>
            <w:tcW w:w="4410" w:type="dxa"/>
          </w:tcPr>
          <w:p w:rsidR="00F75237" w:rsidRPr="00BD6D34" w:rsidRDefault="00F75237" w:rsidP="00D21736">
            <w:pPr>
              <w:jc w:val="right"/>
              <w:rPr>
                <w:b/>
                <w:bCs/>
                <w:sz w:val="24"/>
                <w:szCs w:val="24"/>
                <w:lang w:bidi="ar-AE"/>
              </w:rPr>
            </w:pPr>
            <w:r w:rsidRPr="00BD6D34">
              <w:rPr>
                <w:rFonts w:hint="cs"/>
                <w:b/>
                <w:bCs/>
                <w:sz w:val="24"/>
                <w:szCs w:val="24"/>
                <w:highlight w:val="yellow"/>
                <w:rtl/>
                <w:lang w:bidi="ar-AE"/>
              </w:rPr>
              <w:t>عصر الترجمة في الدولة العباسية شمل العلوم الاتية</w:t>
            </w:r>
          </w:p>
        </w:tc>
        <w:tc>
          <w:tcPr>
            <w:tcW w:w="2270" w:type="dxa"/>
          </w:tcPr>
          <w:p w:rsidR="00F75237" w:rsidRPr="00BD6D34" w:rsidRDefault="00F75237" w:rsidP="00D21736">
            <w:pPr>
              <w:jc w:val="right"/>
              <w:rPr>
                <w:b/>
                <w:bCs/>
                <w:sz w:val="24"/>
                <w:szCs w:val="24"/>
                <w:lang w:bidi="ar-AE"/>
              </w:rPr>
            </w:pPr>
            <w:r w:rsidRPr="00BD6D34">
              <w:rPr>
                <w:rFonts w:hint="cs"/>
                <w:b/>
                <w:bCs/>
                <w:sz w:val="24"/>
                <w:szCs w:val="24"/>
                <w:rtl/>
                <w:lang w:bidi="ar-AE"/>
              </w:rPr>
              <w:t xml:space="preserve"> </w:t>
            </w:r>
            <w:r>
              <w:rPr>
                <w:rFonts w:hint="cs"/>
                <w:b/>
                <w:bCs/>
                <w:sz w:val="24"/>
                <w:szCs w:val="24"/>
                <w:rtl/>
                <w:lang w:bidi="ar-AE"/>
              </w:rPr>
              <w:t xml:space="preserve">    </w:t>
            </w:r>
            <w:r w:rsidRPr="00BD6D34">
              <w:rPr>
                <w:rFonts w:hint="cs"/>
                <w:b/>
                <w:bCs/>
                <w:sz w:val="24"/>
                <w:szCs w:val="24"/>
                <w:rtl/>
                <w:lang w:bidi="ar-AE"/>
              </w:rPr>
              <w:t xml:space="preserve">   </w:t>
            </w:r>
            <w:r w:rsidRPr="00BD6D34">
              <w:rPr>
                <w:rFonts w:hint="cs"/>
                <w:b/>
                <w:bCs/>
                <w:sz w:val="24"/>
                <w:szCs w:val="24"/>
                <w:highlight w:val="yellow"/>
                <w:rtl/>
                <w:lang w:bidi="ar-AE"/>
              </w:rPr>
              <w:t>دور الثقف هو</w:t>
            </w:r>
            <w:r w:rsidRPr="00BD6D34">
              <w:rPr>
                <w:rFonts w:hint="cs"/>
                <w:b/>
                <w:bCs/>
                <w:sz w:val="24"/>
                <w:szCs w:val="24"/>
                <w:rtl/>
                <w:lang w:bidi="ar-AE"/>
              </w:rPr>
              <w:t xml:space="preserve">              </w:t>
            </w:r>
          </w:p>
        </w:tc>
        <w:tc>
          <w:tcPr>
            <w:tcW w:w="3268" w:type="dxa"/>
          </w:tcPr>
          <w:p w:rsidR="00F75237" w:rsidRPr="00BD6D34" w:rsidRDefault="00F75237" w:rsidP="00D21736">
            <w:pPr>
              <w:jc w:val="center"/>
              <w:rPr>
                <w:b/>
                <w:bCs/>
                <w:sz w:val="24"/>
                <w:szCs w:val="24"/>
                <w:lang w:bidi="ar-AE"/>
              </w:rPr>
            </w:pPr>
            <w:r w:rsidRPr="00BD6D34">
              <w:rPr>
                <w:rFonts w:hint="cs"/>
                <w:b/>
                <w:bCs/>
                <w:sz w:val="24"/>
                <w:szCs w:val="24"/>
                <w:highlight w:val="yellow"/>
                <w:rtl/>
                <w:lang w:bidi="ar-AE"/>
              </w:rPr>
              <w:t>تتكون الثقافة من</w:t>
            </w:r>
          </w:p>
        </w:tc>
      </w:tr>
    </w:tbl>
    <w:tbl>
      <w:tblPr>
        <w:tblStyle w:val="TableGrid"/>
        <w:tblpPr w:leftFromText="180" w:rightFromText="180" w:vertAnchor="text" w:horzAnchor="margin" w:tblpX="3168" w:tblpY="16"/>
        <w:tblW w:w="3258" w:type="dxa"/>
        <w:tblLook w:val="04A0"/>
      </w:tblPr>
      <w:tblGrid>
        <w:gridCol w:w="3258"/>
      </w:tblGrid>
      <w:tr w:rsidR="00F75237" w:rsidRPr="00DD26AB" w:rsidTr="00D21736">
        <w:tc>
          <w:tcPr>
            <w:tcW w:w="3258" w:type="dxa"/>
          </w:tcPr>
          <w:p w:rsidR="00F75237" w:rsidRPr="00BD6D34" w:rsidRDefault="002951F8" w:rsidP="00D21736">
            <w:pPr>
              <w:jc w:val="right"/>
              <w:rPr>
                <w:b/>
                <w:bCs/>
                <w:highlight w:val="lightGray"/>
                <w:rtl/>
                <w:lang w:bidi="ar-AE"/>
              </w:rPr>
            </w:pPr>
            <w:r>
              <w:rPr>
                <w:b/>
                <w:bCs/>
                <w:highlight w:val="lightGray"/>
                <w:lang w:bidi="ar-AE"/>
              </w:rPr>
              <w:t xml:space="preserve"> </w:t>
            </w:r>
            <w:r w:rsidR="00F75237" w:rsidRPr="00BD6D34">
              <w:rPr>
                <w:rFonts w:hint="cs"/>
                <w:b/>
                <w:bCs/>
                <w:highlight w:val="lightGray"/>
                <w:rtl/>
                <w:lang w:bidi="ar-AE"/>
              </w:rPr>
              <w:t>يمثل ثقافته جيدا فكرا وسولكا</w:t>
            </w:r>
          </w:p>
          <w:p w:rsidR="00F75237" w:rsidRPr="00BD6D34" w:rsidRDefault="00F75237" w:rsidP="00D21736">
            <w:pPr>
              <w:jc w:val="right"/>
              <w:rPr>
                <w:b/>
                <w:bCs/>
                <w:highlight w:val="lightGray"/>
                <w:rtl/>
                <w:lang w:bidi="ar-AE"/>
              </w:rPr>
            </w:pPr>
            <w:r w:rsidRPr="00BD6D34">
              <w:rPr>
                <w:rFonts w:hint="cs"/>
                <w:b/>
                <w:bCs/>
                <w:highlight w:val="lightGray"/>
                <w:rtl/>
                <w:lang w:bidi="ar-AE"/>
              </w:rPr>
              <w:t>لاينغلق على محيطه وبيئته</w:t>
            </w:r>
          </w:p>
          <w:p w:rsidR="00F75237" w:rsidRPr="00DD26AB" w:rsidRDefault="00F75237" w:rsidP="00D21736">
            <w:pPr>
              <w:jc w:val="right"/>
              <w:rPr>
                <w:b/>
                <w:bCs/>
                <w:lang w:bidi="ar-AE"/>
              </w:rPr>
            </w:pPr>
            <w:r w:rsidRPr="00BD6D34">
              <w:rPr>
                <w:rFonts w:hint="cs"/>
                <w:b/>
                <w:bCs/>
                <w:highlight w:val="lightGray"/>
                <w:rtl/>
                <w:lang w:bidi="ar-AE"/>
              </w:rPr>
              <w:t>يعمل جادا للحفاظعلى ثقافته وتنميتها</w:t>
            </w:r>
          </w:p>
        </w:tc>
      </w:tr>
    </w:tbl>
    <w:tbl>
      <w:tblPr>
        <w:tblStyle w:val="TableGrid"/>
        <w:tblpPr w:leftFromText="180" w:rightFromText="180" w:vertAnchor="text" w:horzAnchor="page" w:tblpX="8863" w:tblpY="31"/>
        <w:tblW w:w="0" w:type="auto"/>
        <w:tblLook w:val="04A0"/>
      </w:tblPr>
      <w:tblGrid>
        <w:gridCol w:w="1368"/>
      </w:tblGrid>
      <w:tr w:rsidR="00F75237" w:rsidTr="00D21736">
        <w:tc>
          <w:tcPr>
            <w:tcW w:w="1368" w:type="dxa"/>
          </w:tcPr>
          <w:p w:rsidR="00F75237" w:rsidRPr="004F2C4D" w:rsidRDefault="00F75237" w:rsidP="00D21736">
            <w:pPr>
              <w:rPr>
                <w:b/>
                <w:bCs/>
              </w:rPr>
            </w:pPr>
            <w:r w:rsidRPr="00BD6D34">
              <w:rPr>
                <w:rFonts w:hint="cs"/>
                <w:b/>
                <w:bCs/>
                <w:highlight w:val="lightGray"/>
                <w:rtl/>
                <w:lang w:bidi="ar-AE"/>
              </w:rPr>
              <w:t>عناصر الثقافة</w:t>
            </w:r>
          </w:p>
        </w:tc>
      </w:tr>
    </w:tbl>
    <w:tbl>
      <w:tblPr>
        <w:tblStyle w:val="TableGrid"/>
        <w:tblpPr w:leftFromText="180" w:rightFromText="180" w:vertAnchor="text" w:horzAnchor="margin" w:tblpXSpec="right" w:tblpY="286"/>
        <w:tblW w:w="0" w:type="auto"/>
        <w:tblLook w:val="04A0"/>
      </w:tblPr>
      <w:tblGrid>
        <w:gridCol w:w="1710"/>
        <w:gridCol w:w="1368"/>
      </w:tblGrid>
      <w:tr w:rsidR="00F75237" w:rsidTr="00D21736">
        <w:tc>
          <w:tcPr>
            <w:tcW w:w="1710" w:type="dxa"/>
          </w:tcPr>
          <w:p w:rsidR="00F75237" w:rsidRDefault="00F75237" w:rsidP="00D21736">
            <w:pPr>
              <w:jc w:val="right"/>
              <w:rPr>
                <w:b/>
                <w:bCs/>
                <w:sz w:val="32"/>
                <w:szCs w:val="32"/>
                <w:lang w:bidi="ar-AE"/>
              </w:rPr>
            </w:pPr>
            <w:r w:rsidRPr="004F2C4D">
              <w:rPr>
                <w:rFonts w:hint="cs"/>
                <w:b/>
                <w:bCs/>
                <w:sz w:val="24"/>
                <w:szCs w:val="24"/>
                <w:rtl/>
                <w:lang w:bidi="ar-AE"/>
              </w:rPr>
              <w:t>الثقافة</w:t>
            </w:r>
            <w:r>
              <w:rPr>
                <w:rFonts w:hint="cs"/>
                <w:b/>
                <w:bCs/>
                <w:sz w:val="24"/>
                <w:szCs w:val="24"/>
                <w:rtl/>
                <w:lang w:bidi="ar-AE"/>
              </w:rPr>
              <w:t xml:space="preserve"> غير</w:t>
            </w:r>
            <w:r w:rsidRPr="004F2C4D">
              <w:rPr>
                <w:rFonts w:hint="cs"/>
                <w:b/>
                <w:bCs/>
                <w:sz w:val="24"/>
                <w:szCs w:val="24"/>
                <w:rtl/>
                <w:lang w:bidi="ar-AE"/>
              </w:rPr>
              <w:t xml:space="preserve"> المادية</w:t>
            </w:r>
          </w:p>
        </w:tc>
        <w:tc>
          <w:tcPr>
            <w:tcW w:w="1368" w:type="dxa"/>
          </w:tcPr>
          <w:p w:rsidR="00F75237" w:rsidRPr="004F2C4D" w:rsidRDefault="00F75237" w:rsidP="00D21736">
            <w:pPr>
              <w:jc w:val="right"/>
              <w:rPr>
                <w:b/>
                <w:bCs/>
                <w:sz w:val="24"/>
                <w:szCs w:val="24"/>
                <w:lang w:bidi="ar-AE"/>
              </w:rPr>
            </w:pPr>
            <w:r w:rsidRPr="004F2C4D">
              <w:rPr>
                <w:rFonts w:hint="cs"/>
                <w:b/>
                <w:bCs/>
                <w:sz w:val="24"/>
                <w:szCs w:val="24"/>
                <w:rtl/>
                <w:lang w:bidi="ar-AE"/>
              </w:rPr>
              <w:t>الثقافة المادية</w:t>
            </w:r>
          </w:p>
        </w:tc>
      </w:tr>
    </w:tbl>
    <w:tbl>
      <w:tblPr>
        <w:tblStyle w:val="TableGrid"/>
        <w:tblpPr w:leftFromText="180" w:rightFromText="180" w:vertAnchor="text" w:horzAnchor="page" w:tblpX="8251" w:tblpY="631"/>
        <w:tblW w:w="0" w:type="auto"/>
        <w:tblLook w:val="04A0"/>
      </w:tblPr>
      <w:tblGrid>
        <w:gridCol w:w="1620"/>
      </w:tblGrid>
      <w:tr w:rsidR="00F75237" w:rsidTr="00D21736">
        <w:trPr>
          <w:trHeight w:val="375"/>
        </w:trPr>
        <w:tc>
          <w:tcPr>
            <w:tcW w:w="1620" w:type="dxa"/>
          </w:tcPr>
          <w:p w:rsidR="00F75237" w:rsidRPr="00BD6D34" w:rsidRDefault="00F75237" w:rsidP="00D21736">
            <w:pPr>
              <w:jc w:val="right"/>
              <w:rPr>
                <w:b/>
                <w:bCs/>
                <w:lang w:bidi="ar-AE"/>
              </w:rPr>
            </w:pPr>
            <w:r w:rsidRPr="00BD6D34">
              <w:rPr>
                <w:rFonts w:hint="cs"/>
                <w:b/>
                <w:bCs/>
                <w:highlight w:val="yellow"/>
                <w:rtl/>
                <w:lang w:bidi="ar-AE"/>
              </w:rPr>
              <w:t>خصائص الثقافة</w:t>
            </w:r>
          </w:p>
        </w:tc>
      </w:tr>
    </w:tbl>
    <w:tbl>
      <w:tblPr>
        <w:tblStyle w:val="TableGrid"/>
        <w:tblpPr w:leftFromText="180" w:rightFromText="180" w:vertAnchor="text" w:tblpY="46"/>
        <w:tblW w:w="0" w:type="auto"/>
        <w:tblLook w:val="04A0"/>
      </w:tblPr>
      <w:tblGrid>
        <w:gridCol w:w="742"/>
        <w:gridCol w:w="818"/>
        <w:gridCol w:w="636"/>
        <w:gridCol w:w="909"/>
      </w:tblGrid>
      <w:tr w:rsidR="00F75237" w:rsidTr="00F52139">
        <w:trPr>
          <w:trHeight w:val="387"/>
        </w:trPr>
        <w:tc>
          <w:tcPr>
            <w:tcW w:w="742" w:type="dxa"/>
          </w:tcPr>
          <w:p w:rsidR="00F75237" w:rsidRPr="00BD6D34" w:rsidRDefault="00F75237" w:rsidP="00D21736">
            <w:pPr>
              <w:jc w:val="center"/>
              <w:rPr>
                <w:b/>
                <w:bCs/>
                <w:highlight w:val="lightGray"/>
                <w:lang w:bidi="ar-AE"/>
              </w:rPr>
            </w:pPr>
            <w:r w:rsidRPr="00BD6D34">
              <w:rPr>
                <w:rFonts w:hint="cs"/>
                <w:b/>
                <w:bCs/>
                <w:highlight w:val="lightGray"/>
                <w:rtl/>
                <w:lang w:bidi="ar-AE"/>
              </w:rPr>
              <w:t>الفلسفة</w:t>
            </w:r>
          </w:p>
        </w:tc>
        <w:tc>
          <w:tcPr>
            <w:tcW w:w="818" w:type="dxa"/>
          </w:tcPr>
          <w:p w:rsidR="00F75237" w:rsidRPr="00BD6D34" w:rsidRDefault="00F75237" w:rsidP="00D21736">
            <w:pPr>
              <w:jc w:val="center"/>
              <w:rPr>
                <w:b/>
                <w:bCs/>
                <w:highlight w:val="lightGray"/>
                <w:lang w:bidi="ar-AE"/>
              </w:rPr>
            </w:pPr>
            <w:r w:rsidRPr="00BD6D34">
              <w:rPr>
                <w:rFonts w:hint="cs"/>
                <w:b/>
                <w:bCs/>
                <w:highlight w:val="lightGray"/>
                <w:rtl/>
                <w:lang w:bidi="ar-AE"/>
              </w:rPr>
              <w:t>الهندسة</w:t>
            </w:r>
          </w:p>
        </w:tc>
        <w:tc>
          <w:tcPr>
            <w:tcW w:w="636" w:type="dxa"/>
          </w:tcPr>
          <w:p w:rsidR="00F75237" w:rsidRPr="00BD6D34" w:rsidRDefault="00F75237" w:rsidP="00D21736">
            <w:pPr>
              <w:jc w:val="center"/>
              <w:rPr>
                <w:b/>
                <w:bCs/>
                <w:highlight w:val="lightGray"/>
                <w:lang w:bidi="ar-AE"/>
              </w:rPr>
            </w:pPr>
            <w:r w:rsidRPr="00BD6D34">
              <w:rPr>
                <w:rFonts w:hint="cs"/>
                <w:b/>
                <w:bCs/>
                <w:highlight w:val="lightGray"/>
                <w:rtl/>
                <w:lang w:bidi="ar-AE"/>
              </w:rPr>
              <w:t xml:space="preserve">الطب </w:t>
            </w:r>
          </w:p>
        </w:tc>
        <w:tc>
          <w:tcPr>
            <w:tcW w:w="909" w:type="dxa"/>
          </w:tcPr>
          <w:p w:rsidR="00F75237" w:rsidRPr="00BD6D34" w:rsidRDefault="00F75237" w:rsidP="00D21736">
            <w:pPr>
              <w:jc w:val="center"/>
              <w:rPr>
                <w:b/>
                <w:bCs/>
                <w:highlight w:val="lightGray"/>
                <w:lang w:bidi="ar-AE"/>
              </w:rPr>
            </w:pPr>
            <w:r w:rsidRPr="00BD6D34">
              <w:rPr>
                <w:rFonts w:hint="cs"/>
                <w:b/>
                <w:bCs/>
                <w:highlight w:val="lightGray"/>
                <w:rtl/>
                <w:lang w:bidi="ar-AE"/>
              </w:rPr>
              <w:t>علم الفلك</w:t>
            </w:r>
          </w:p>
        </w:tc>
      </w:tr>
    </w:tbl>
    <w:p w:rsidR="00F75237" w:rsidRDefault="00F75237" w:rsidP="00F75237">
      <w:pPr>
        <w:jc w:val="center"/>
        <w:rPr>
          <w:b/>
          <w:bCs/>
          <w:sz w:val="32"/>
          <w:szCs w:val="32"/>
          <w:rtl/>
          <w:lang w:bidi="ar-AE"/>
        </w:rPr>
      </w:pPr>
    </w:p>
    <w:tbl>
      <w:tblPr>
        <w:tblStyle w:val="TableGrid"/>
        <w:tblpPr w:leftFromText="180" w:rightFromText="180" w:vertAnchor="text" w:horzAnchor="page" w:tblpX="6718" w:tblpY="-64"/>
        <w:tblW w:w="0" w:type="auto"/>
        <w:tblLook w:val="04A0"/>
      </w:tblPr>
      <w:tblGrid>
        <w:gridCol w:w="1620"/>
        <w:gridCol w:w="990"/>
        <w:gridCol w:w="1170"/>
        <w:gridCol w:w="1098"/>
      </w:tblGrid>
      <w:tr w:rsidR="00F75237" w:rsidTr="00D21736">
        <w:tc>
          <w:tcPr>
            <w:tcW w:w="1620" w:type="dxa"/>
          </w:tcPr>
          <w:p w:rsidR="00F75237" w:rsidRPr="00BD6D34" w:rsidRDefault="00F75237" w:rsidP="00D21736">
            <w:pPr>
              <w:jc w:val="right"/>
              <w:rPr>
                <w:b/>
                <w:bCs/>
                <w:highlight w:val="lightGray"/>
                <w:lang w:bidi="ar-AE"/>
              </w:rPr>
            </w:pPr>
            <w:r w:rsidRPr="00BD6D34">
              <w:rPr>
                <w:rFonts w:hint="cs"/>
                <w:b/>
                <w:bCs/>
                <w:highlight w:val="lightGray"/>
                <w:rtl/>
                <w:lang w:bidi="ar-AE"/>
              </w:rPr>
              <w:t>عملية مستمرة</w:t>
            </w:r>
          </w:p>
        </w:tc>
        <w:tc>
          <w:tcPr>
            <w:tcW w:w="990" w:type="dxa"/>
          </w:tcPr>
          <w:p w:rsidR="00F75237" w:rsidRPr="00BD6D34" w:rsidRDefault="00F75237" w:rsidP="00D21736">
            <w:pPr>
              <w:jc w:val="right"/>
              <w:rPr>
                <w:b/>
                <w:bCs/>
                <w:highlight w:val="lightGray"/>
                <w:lang w:bidi="ar-AE"/>
              </w:rPr>
            </w:pPr>
            <w:r w:rsidRPr="00BD6D34">
              <w:rPr>
                <w:rFonts w:hint="cs"/>
                <w:b/>
                <w:bCs/>
                <w:highlight w:val="lightGray"/>
                <w:rtl/>
                <w:lang w:bidi="ar-AE"/>
              </w:rPr>
              <w:t>مركبة</w:t>
            </w:r>
          </w:p>
        </w:tc>
        <w:tc>
          <w:tcPr>
            <w:tcW w:w="1170" w:type="dxa"/>
          </w:tcPr>
          <w:p w:rsidR="00F75237" w:rsidRPr="00BD6D34" w:rsidRDefault="00F75237" w:rsidP="00D21736">
            <w:pPr>
              <w:jc w:val="right"/>
              <w:rPr>
                <w:b/>
                <w:bCs/>
                <w:highlight w:val="lightGray"/>
                <w:lang w:bidi="ar-AE"/>
              </w:rPr>
            </w:pPr>
            <w:r w:rsidRPr="00BD6D34">
              <w:rPr>
                <w:rFonts w:hint="cs"/>
                <w:b/>
                <w:bCs/>
                <w:highlight w:val="lightGray"/>
                <w:rtl/>
                <w:lang w:bidi="ar-AE"/>
              </w:rPr>
              <w:t>مكتسبة</w:t>
            </w:r>
          </w:p>
        </w:tc>
        <w:tc>
          <w:tcPr>
            <w:tcW w:w="1098" w:type="dxa"/>
          </w:tcPr>
          <w:p w:rsidR="00F75237" w:rsidRPr="00BD6D34" w:rsidRDefault="00F75237" w:rsidP="00D21736">
            <w:pPr>
              <w:jc w:val="right"/>
              <w:rPr>
                <w:b/>
                <w:bCs/>
                <w:highlight w:val="lightGray"/>
                <w:lang w:bidi="ar-AE"/>
              </w:rPr>
            </w:pPr>
            <w:r w:rsidRPr="00BD6D34">
              <w:rPr>
                <w:rFonts w:hint="cs"/>
                <w:b/>
                <w:bCs/>
                <w:highlight w:val="lightGray"/>
                <w:rtl/>
                <w:lang w:bidi="ar-AE"/>
              </w:rPr>
              <w:t>انسانية</w:t>
            </w:r>
          </w:p>
        </w:tc>
      </w:tr>
    </w:tbl>
    <w:p w:rsidR="00F75237" w:rsidRDefault="00F75237" w:rsidP="00F75237">
      <w:pPr>
        <w:rPr>
          <w:b/>
          <w:bCs/>
          <w:rtl/>
          <w:lang w:bidi="ar-AE"/>
        </w:rPr>
      </w:pPr>
    </w:p>
    <w:p w:rsidR="009C3FC3" w:rsidRDefault="00DB46DF" w:rsidP="00DB46DF">
      <w:pPr>
        <w:jc w:val="right"/>
        <w:rPr>
          <w:b/>
          <w:bCs/>
          <w:color w:val="FF0000"/>
          <w:rtl/>
          <w:lang w:bidi="ar-AE"/>
        </w:rPr>
      </w:pPr>
      <w:r w:rsidRPr="000D2891">
        <w:rPr>
          <w:rFonts w:hint="cs"/>
          <w:b/>
          <w:bCs/>
          <w:color w:val="FF0000"/>
          <w:rtl/>
          <w:lang w:bidi="ar-AE"/>
        </w:rPr>
        <w:t xml:space="preserve">نظرية الانتشارية </w:t>
      </w:r>
      <w:r w:rsidRPr="00E65428">
        <w:rPr>
          <w:rFonts w:hint="cs"/>
          <w:b/>
          <w:bCs/>
          <w:rtl/>
          <w:lang w:bidi="ar-AE"/>
        </w:rPr>
        <w:t>:</w:t>
      </w:r>
      <w:r w:rsidRPr="00E65428">
        <w:rPr>
          <w:rFonts w:hint="cs"/>
          <w:b/>
          <w:bCs/>
          <w:color w:val="FF0000"/>
          <w:rtl/>
          <w:lang w:bidi="ar-AE"/>
        </w:rPr>
        <w:t xml:space="preserve"> </w:t>
      </w:r>
      <w:r w:rsidRPr="000D2891">
        <w:rPr>
          <w:rFonts w:hint="cs"/>
          <w:b/>
          <w:bCs/>
          <w:sz w:val="20"/>
          <w:szCs w:val="20"/>
          <w:rtl/>
          <w:lang w:bidi="ar-AE"/>
        </w:rPr>
        <w:t>تركز هذه النظرية على ان الثقافة والحضارة تنشأ في مجتمع ماثم تنتشر الى المجتمعات الاخرى فعن طريق الانتشار يمكن الاخترع ما ان ينتقل الى مجتمع اخر حتى يشمل البشرية</w:t>
      </w:r>
      <w:r w:rsidRPr="00E65428">
        <w:rPr>
          <w:rFonts w:hint="cs"/>
          <w:b/>
          <w:bCs/>
          <w:color w:val="FF0000"/>
          <w:sz w:val="20"/>
          <w:szCs w:val="20"/>
          <w:rtl/>
          <w:lang w:bidi="ar-AE"/>
        </w:rPr>
        <w:t xml:space="preserve"> </w:t>
      </w:r>
      <w:r w:rsidRPr="00E32EA4">
        <w:rPr>
          <w:rFonts w:hint="cs"/>
          <w:b/>
          <w:bCs/>
          <w:sz w:val="20"/>
          <w:szCs w:val="20"/>
          <w:rtl/>
          <w:lang w:bidi="ar-AE"/>
        </w:rPr>
        <w:t>كلها</w:t>
      </w:r>
      <w:r w:rsidRPr="006F074D">
        <w:rPr>
          <w:rFonts w:hint="cs"/>
          <w:b/>
          <w:bCs/>
          <w:color w:val="FF0000"/>
          <w:sz w:val="20"/>
          <w:szCs w:val="20"/>
          <w:rtl/>
          <w:lang w:bidi="ar-AE"/>
        </w:rPr>
        <w:t xml:space="preserve"> </w:t>
      </w:r>
    </w:p>
    <w:p w:rsidR="00DB46DF" w:rsidRPr="000D2891" w:rsidRDefault="00DB46DF" w:rsidP="00DB46DF">
      <w:pPr>
        <w:jc w:val="right"/>
        <w:rPr>
          <w:b/>
          <w:bCs/>
          <w:rtl/>
          <w:lang w:bidi="ar-AE"/>
        </w:rPr>
      </w:pPr>
      <w:r w:rsidRPr="00DB46DF">
        <w:rPr>
          <w:rFonts w:hint="cs"/>
          <w:b/>
          <w:bCs/>
          <w:rtl/>
          <w:lang w:bidi="ar-AE"/>
        </w:rPr>
        <w:t>تعريف الثقافة</w:t>
      </w:r>
      <w:r>
        <w:rPr>
          <w:rFonts w:hint="cs"/>
          <w:b/>
          <w:bCs/>
          <w:rtl/>
          <w:lang w:bidi="ar-AE"/>
        </w:rPr>
        <w:t>:</w:t>
      </w:r>
      <w:r>
        <w:rPr>
          <w:rFonts w:hint="cs"/>
          <w:b/>
          <w:bCs/>
          <w:color w:val="FF0000"/>
          <w:rtl/>
          <w:lang w:bidi="ar-AE"/>
        </w:rPr>
        <w:t xml:space="preserve"> </w:t>
      </w:r>
      <w:r w:rsidRPr="000D2891">
        <w:rPr>
          <w:rFonts w:hint="cs"/>
          <w:b/>
          <w:bCs/>
          <w:sz w:val="20"/>
          <w:szCs w:val="20"/>
          <w:rtl/>
          <w:lang w:bidi="ar-AE"/>
        </w:rPr>
        <w:t>هي ذلك المركب المكون من العناصر المعنوية كا للغة والفنون والاخترق والقانون والتقاليد والعادات والاعرف والمتوارثة بالاضا فة الى كل العناصر التي يكتسبها الانسان بوصفه عضوا في المجتمع</w:t>
      </w:r>
    </w:p>
    <w:p w:rsidR="00DB46DF" w:rsidRPr="000D2891" w:rsidRDefault="00DB46DF" w:rsidP="006F074D">
      <w:pPr>
        <w:jc w:val="right"/>
        <w:rPr>
          <w:b/>
          <w:bCs/>
          <w:color w:val="FF0000"/>
          <w:sz w:val="20"/>
          <w:szCs w:val="20"/>
          <w:rtl/>
          <w:lang w:bidi="ar-AE"/>
        </w:rPr>
      </w:pPr>
      <w:r w:rsidRPr="000D2891">
        <w:rPr>
          <w:rFonts w:hint="cs"/>
          <w:b/>
          <w:bCs/>
          <w:color w:val="FF0000"/>
          <w:sz w:val="18"/>
          <w:szCs w:val="18"/>
          <w:rtl/>
          <w:lang w:bidi="ar-AE"/>
        </w:rPr>
        <w:t>الحضار</w:t>
      </w:r>
      <w:r w:rsidRPr="000D2891">
        <w:rPr>
          <w:rFonts w:hint="cs"/>
          <w:b/>
          <w:bCs/>
          <w:color w:val="FF0000"/>
          <w:rtl/>
          <w:lang w:bidi="ar-AE"/>
        </w:rPr>
        <w:t>ة</w:t>
      </w:r>
      <w:r w:rsidRPr="000D2891">
        <w:rPr>
          <w:rFonts w:hint="cs"/>
          <w:b/>
          <w:bCs/>
          <w:sz w:val="20"/>
          <w:szCs w:val="20"/>
          <w:rtl/>
          <w:lang w:bidi="ar-AE"/>
        </w:rPr>
        <w:t>: يقصد بالحضارة  مجمل انجازات امة من الامم في الجوانب المادية والمعنوية فكل ما انتجته هذة الامة في مختلف نواحي حياتها من اخلاق وعا</w:t>
      </w:r>
      <w:r w:rsidR="006F074D" w:rsidRPr="000D2891">
        <w:rPr>
          <w:rFonts w:hint="cs"/>
          <w:b/>
          <w:bCs/>
          <w:sz w:val="20"/>
          <w:szCs w:val="20"/>
          <w:rtl/>
          <w:lang w:bidi="ar-AE"/>
        </w:rPr>
        <w:t xml:space="preserve"> دات وتقليدمع مختلف وسائلها المادية يتعبر حضارة الجانب المادي يطلق عليه </w:t>
      </w:r>
      <w:r w:rsidR="006F074D" w:rsidRPr="000D2891">
        <w:rPr>
          <w:rFonts w:hint="cs"/>
          <w:b/>
          <w:bCs/>
          <w:color w:val="FF0000"/>
          <w:sz w:val="20"/>
          <w:szCs w:val="20"/>
          <w:rtl/>
          <w:lang w:bidi="ar-AE"/>
        </w:rPr>
        <w:t>المدنية</w:t>
      </w:r>
      <w:r w:rsidR="006F074D" w:rsidRPr="000D2891">
        <w:rPr>
          <w:rFonts w:hint="cs"/>
          <w:b/>
          <w:bCs/>
          <w:sz w:val="20"/>
          <w:szCs w:val="20"/>
          <w:rtl/>
          <w:lang w:bidi="ar-AE"/>
        </w:rPr>
        <w:t xml:space="preserve"> والجانب المعنوي يطلق عليه </w:t>
      </w:r>
      <w:r w:rsidR="006F074D" w:rsidRPr="000D2891">
        <w:rPr>
          <w:rFonts w:hint="cs"/>
          <w:b/>
          <w:bCs/>
          <w:color w:val="FF0000"/>
          <w:sz w:val="20"/>
          <w:szCs w:val="20"/>
          <w:rtl/>
          <w:lang w:bidi="ar-AE"/>
        </w:rPr>
        <w:t>الثقافه</w:t>
      </w:r>
    </w:p>
    <w:p w:rsidR="006F074D" w:rsidRDefault="006F074D" w:rsidP="006F074D">
      <w:pPr>
        <w:jc w:val="right"/>
        <w:rPr>
          <w:b/>
          <w:bCs/>
          <w:color w:val="FF0000"/>
          <w:sz w:val="20"/>
          <w:szCs w:val="20"/>
          <w:rtl/>
          <w:lang w:bidi="ar-AE"/>
        </w:rPr>
      </w:pPr>
      <w:r w:rsidRPr="000D2891">
        <w:rPr>
          <w:rFonts w:hint="cs"/>
          <w:b/>
          <w:bCs/>
          <w:color w:val="FF0000"/>
          <w:sz w:val="20"/>
          <w:szCs w:val="20"/>
          <w:rtl/>
          <w:lang w:bidi="ar-AE"/>
        </w:rPr>
        <w:t>التفاعل الاجتماعي</w:t>
      </w:r>
      <w:r>
        <w:rPr>
          <w:rFonts w:hint="cs"/>
          <w:b/>
          <w:bCs/>
          <w:sz w:val="20"/>
          <w:szCs w:val="20"/>
          <w:rtl/>
          <w:lang w:bidi="ar-AE"/>
        </w:rPr>
        <w:t xml:space="preserve">: </w:t>
      </w:r>
      <w:r w:rsidRPr="000D2891">
        <w:rPr>
          <w:rFonts w:hint="cs"/>
          <w:b/>
          <w:bCs/>
          <w:sz w:val="20"/>
          <w:szCs w:val="20"/>
          <w:rtl/>
          <w:lang w:bidi="ar-AE"/>
        </w:rPr>
        <w:t xml:space="preserve">ينطلق من مبدأين هامين ا- الوحدة الانسانية </w:t>
      </w:r>
      <w:r w:rsidR="00E4100F" w:rsidRPr="000D2891">
        <w:rPr>
          <w:rFonts w:hint="cs"/>
          <w:b/>
          <w:bCs/>
          <w:sz w:val="20"/>
          <w:szCs w:val="20"/>
          <w:rtl/>
          <w:lang w:bidi="ar-AE"/>
        </w:rPr>
        <w:t>بينهم 2- احترام الخصوصيات الثقافي وقد دعمت هذه الاهمية اليوم اكثر من اي وقت مضىلان العالم اصبح قرية صغيرة والمستقبل يكون للثقافات القادرة على الاستفادة من نظيراتها والاضافة اليها</w:t>
      </w:r>
    </w:p>
    <w:p w:rsidR="00F20746" w:rsidRDefault="00F52139" w:rsidP="002951F8">
      <w:pPr>
        <w:jc w:val="right"/>
        <w:rPr>
          <w:b/>
          <w:bCs/>
          <w:rtl/>
          <w:lang w:bidi="ar-AE"/>
        </w:rPr>
      </w:pPr>
      <w:r w:rsidRPr="000D2891">
        <w:rPr>
          <w:rFonts w:hint="cs"/>
          <w:b/>
          <w:bCs/>
          <w:color w:val="FF0000"/>
          <w:sz w:val="24"/>
          <w:szCs w:val="24"/>
          <w:rtl/>
          <w:lang w:bidi="ar-AE"/>
        </w:rPr>
        <w:t>عدد خصائص الثقافه</w:t>
      </w:r>
      <w:r w:rsidRPr="000E76BF">
        <w:rPr>
          <w:rFonts w:hint="cs"/>
          <w:b/>
          <w:bCs/>
          <w:sz w:val="24"/>
          <w:szCs w:val="24"/>
          <w:rtl/>
          <w:lang w:bidi="ar-AE"/>
        </w:rPr>
        <w:t>:</w:t>
      </w:r>
      <w:r w:rsidRPr="00F52139">
        <w:rPr>
          <w:rFonts w:hint="cs"/>
          <w:b/>
          <w:bCs/>
          <w:highlight w:val="lightGray"/>
          <w:rtl/>
          <w:lang w:bidi="ar-AE"/>
        </w:rPr>
        <w:t xml:space="preserve"> </w:t>
      </w:r>
      <w:r w:rsidRPr="00BD6D34">
        <w:rPr>
          <w:rFonts w:hint="cs"/>
          <w:b/>
          <w:bCs/>
          <w:highlight w:val="lightGray"/>
          <w:rtl/>
          <w:lang w:bidi="ar-AE"/>
        </w:rPr>
        <w:t>علم الفلك</w:t>
      </w:r>
      <w:r>
        <w:rPr>
          <w:rFonts w:hint="cs"/>
          <w:b/>
          <w:bCs/>
          <w:rtl/>
          <w:lang w:bidi="ar-AE"/>
        </w:rPr>
        <w:t>*</w:t>
      </w:r>
      <w:r w:rsidRPr="00F52139">
        <w:rPr>
          <w:rFonts w:hint="cs"/>
          <w:b/>
          <w:bCs/>
          <w:highlight w:val="lightGray"/>
          <w:rtl/>
          <w:lang w:bidi="ar-AE"/>
        </w:rPr>
        <w:t xml:space="preserve"> </w:t>
      </w:r>
      <w:r w:rsidRPr="00BD6D34">
        <w:rPr>
          <w:rFonts w:hint="cs"/>
          <w:b/>
          <w:bCs/>
          <w:highlight w:val="lightGray"/>
          <w:rtl/>
          <w:lang w:bidi="ar-AE"/>
        </w:rPr>
        <w:t>الطب</w:t>
      </w:r>
      <w:r>
        <w:rPr>
          <w:rFonts w:hint="cs"/>
          <w:b/>
          <w:bCs/>
          <w:rtl/>
          <w:lang w:bidi="ar-AE"/>
        </w:rPr>
        <w:t>*</w:t>
      </w:r>
      <w:r w:rsidRPr="00F52139">
        <w:rPr>
          <w:rFonts w:hint="cs"/>
          <w:b/>
          <w:bCs/>
          <w:highlight w:val="lightGray"/>
          <w:rtl/>
          <w:lang w:bidi="ar-AE"/>
        </w:rPr>
        <w:t xml:space="preserve"> </w:t>
      </w:r>
      <w:r w:rsidRPr="00BD6D34">
        <w:rPr>
          <w:rFonts w:hint="cs"/>
          <w:b/>
          <w:bCs/>
          <w:highlight w:val="lightGray"/>
          <w:rtl/>
          <w:lang w:bidi="ar-AE"/>
        </w:rPr>
        <w:t>الهندسة</w:t>
      </w:r>
      <w:r>
        <w:rPr>
          <w:rFonts w:hint="cs"/>
          <w:b/>
          <w:bCs/>
          <w:rtl/>
          <w:lang w:bidi="ar-AE"/>
        </w:rPr>
        <w:t>*</w:t>
      </w:r>
      <w:r w:rsidRPr="00F52139">
        <w:rPr>
          <w:rFonts w:hint="cs"/>
          <w:b/>
          <w:bCs/>
          <w:highlight w:val="lightGray"/>
          <w:rtl/>
          <w:lang w:bidi="ar-AE"/>
        </w:rPr>
        <w:t xml:space="preserve"> </w:t>
      </w:r>
      <w:r w:rsidRPr="00BD6D34">
        <w:rPr>
          <w:rFonts w:hint="cs"/>
          <w:b/>
          <w:bCs/>
          <w:highlight w:val="lightGray"/>
          <w:rtl/>
          <w:lang w:bidi="ar-AE"/>
        </w:rPr>
        <w:t>الفلسفة</w:t>
      </w:r>
    </w:p>
    <w:p w:rsidR="009C2207" w:rsidRPr="000D2891" w:rsidRDefault="009C2207" w:rsidP="002951F8">
      <w:pPr>
        <w:jc w:val="right"/>
        <w:rPr>
          <w:b/>
          <w:bCs/>
          <w:color w:val="FF0000"/>
          <w:rtl/>
          <w:lang w:bidi="ar-AE"/>
        </w:rPr>
      </w:pPr>
      <w:r w:rsidRPr="000D2891">
        <w:rPr>
          <w:rFonts w:hint="cs"/>
          <w:b/>
          <w:bCs/>
          <w:color w:val="FF0000"/>
          <w:rtl/>
          <w:lang w:bidi="ar-AE"/>
        </w:rPr>
        <w:t xml:space="preserve">كيف تفاعل الاسلام مع الاخر </w:t>
      </w:r>
      <w:r>
        <w:rPr>
          <w:rFonts w:hint="cs"/>
          <w:b/>
          <w:bCs/>
          <w:rtl/>
          <w:lang w:bidi="ar-AE"/>
        </w:rPr>
        <w:t xml:space="preserve">: </w:t>
      </w:r>
      <w:r w:rsidRPr="000D2891">
        <w:rPr>
          <w:rFonts w:hint="cs"/>
          <w:b/>
          <w:bCs/>
          <w:rtl/>
          <w:lang w:bidi="ar-AE"/>
        </w:rPr>
        <w:t>حرص المسلمين على السلم مع الحضارات الاخرى فالسلم يسبق الحرب دائما فالرسال تذهب للملوك والتجارة تستمر بين الدول والعلاقات تتواصل الى ان يحدث امر ما يستدعي الحرب فيم بينها</w:t>
      </w:r>
    </w:p>
    <w:p w:rsidR="009C2207" w:rsidRPr="000E76BF" w:rsidRDefault="000E76BF" w:rsidP="002951F8">
      <w:pPr>
        <w:jc w:val="right"/>
        <w:rPr>
          <w:b/>
          <w:bCs/>
          <w:rtl/>
          <w:lang w:bidi="ar-AE"/>
        </w:rPr>
      </w:pPr>
      <w:r w:rsidRPr="000D2891">
        <w:rPr>
          <w:rFonts w:hint="cs"/>
          <w:b/>
          <w:bCs/>
          <w:color w:val="FF0000"/>
          <w:rtl/>
          <w:lang w:bidi="ar-AE"/>
        </w:rPr>
        <w:t xml:space="preserve">اهمية التنوع الثقافي في العالم </w:t>
      </w:r>
      <w:r>
        <w:rPr>
          <w:rFonts w:hint="cs"/>
          <w:b/>
          <w:bCs/>
          <w:rtl/>
          <w:lang w:bidi="ar-AE"/>
        </w:rPr>
        <w:t>:</w:t>
      </w:r>
      <w:r w:rsidRPr="000D2891">
        <w:rPr>
          <w:rFonts w:hint="cs"/>
          <w:b/>
          <w:bCs/>
          <w:rtl/>
          <w:lang w:bidi="ar-AE"/>
        </w:rPr>
        <w:t>حافظت الحضارة الاسلامية على التنوع الثقافي في العالم وهو تنوع ثقافي خلاق فالتنوع سنة من سنن الله ومصدر للجمال ومتعه للبشر بحيث اذا ذهب الانسان الى اي مكان يجد شيا جديدا مختلفا ولايجد شيأ مكررا</w:t>
      </w:r>
    </w:p>
    <w:p w:rsidR="00390976" w:rsidRDefault="000E76BF" w:rsidP="00390976">
      <w:pPr>
        <w:jc w:val="right"/>
        <w:rPr>
          <w:b/>
          <w:bCs/>
          <w:color w:val="FF0000"/>
          <w:rtl/>
          <w:lang w:bidi="ar-AE"/>
        </w:rPr>
      </w:pPr>
      <w:r w:rsidRPr="000D2891">
        <w:rPr>
          <w:rFonts w:hint="cs"/>
          <w:b/>
          <w:bCs/>
          <w:color w:val="FF0000"/>
          <w:rtl/>
          <w:lang w:bidi="ar-AE"/>
        </w:rPr>
        <w:t>اعتماد العلما المسلمين المنهج العلمي في اخذ العلوم من الحضارات الاخرى</w:t>
      </w:r>
      <w:r w:rsidR="00390976" w:rsidRPr="000D2891">
        <w:rPr>
          <w:rFonts w:hint="cs"/>
          <w:b/>
          <w:bCs/>
          <w:rtl/>
          <w:lang w:bidi="ar-AE"/>
        </w:rPr>
        <w:t>: 1-ما يتفق مع حضارتنا ولاناخذ ما يختلف معها2 ما لا يتعارض مع اسس الاسلام ومسلماته 3 ما يحقق اعمار الكون واسعاد البشرية</w:t>
      </w:r>
    </w:p>
    <w:p w:rsidR="00390976" w:rsidRPr="002B1A3F" w:rsidRDefault="00390976" w:rsidP="00390976">
      <w:pPr>
        <w:jc w:val="right"/>
        <w:rPr>
          <w:b/>
          <w:bCs/>
          <w:color w:val="FF0000"/>
          <w:rtl/>
          <w:lang w:bidi="ar-AE"/>
        </w:rPr>
      </w:pPr>
      <w:r w:rsidRPr="002B1A3F">
        <w:rPr>
          <w:rFonts w:hint="cs"/>
          <w:b/>
          <w:bCs/>
          <w:color w:val="FF0000"/>
          <w:rtl/>
          <w:lang w:bidi="ar-AE"/>
        </w:rPr>
        <w:t xml:space="preserve"> </w:t>
      </w:r>
      <w:r w:rsidR="000D2891" w:rsidRPr="002B1A3F">
        <w:rPr>
          <w:rFonts w:hint="cs"/>
          <w:b/>
          <w:bCs/>
          <w:color w:val="FF0000"/>
          <w:rtl/>
          <w:lang w:bidi="ar-AE"/>
        </w:rPr>
        <w:t>الثورات الحضارية</w:t>
      </w:r>
    </w:p>
    <w:p w:rsidR="00477874" w:rsidRDefault="000D2891" w:rsidP="00390976">
      <w:pPr>
        <w:jc w:val="right"/>
        <w:rPr>
          <w:b/>
          <w:bCs/>
          <w:color w:val="FF0000"/>
          <w:rtl/>
          <w:lang w:bidi="ar-AE"/>
        </w:rPr>
      </w:pPr>
      <w:r>
        <w:rPr>
          <w:rFonts w:hint="cs"/>
          <w:b/>
          <w:bCs/>
          <w:rtl/>
          <w:lang w:bidi="ar-AE"/>
        </w:rPr>
        <w:t xml:space="preserve">- </w:t>
      </w:r>
      <w:r w:rsidRPr="000D2891">
        <w:rPr>
          <w:rFonts w:hint="cs"/>
          <w:b/>
          <w:bCs/>
          <w:color w:val="FF0000"/>
          <w:rtl/>
          <w:lang w:bidi="ar-AE"/>
        </w:rPr>
        <w:t xml:space="preserve">الثورة الزراعية: </w:t>
      </w:r>
      <w:r w:rsidRPr="000D2891">
        <w:rPr>
          <w:rFonts w:hint="cs"/>
          <w:b/>
          <w:bCs/>
          <w:rtl/>
          <w:lang w:bidi="ar-AE"/>
        </w:rPr>
        <w:t>كان الانسان يعتمد على الزراعة منذو القدم وعمل على تطوير الاتها ووسائلها</w:t>
      </w:r>
      <w:r>
        <w:rPr>
          <w:rFonts w:hint="cs"/>
          <w:b/>
          <w:bCs/>
          <w:rtl/>
          <w:lang w:bidi="ar-AE"/>
        </w:rPr>
        <w:t xml:space="preserve"> </w:t>
      </w:r>
      <w:r w:rsidRPr="000D2891">
        <w:rPr>
          <w:rFonts w:hint="cs"/>
          <w:b/>
          <w:bCs/>
          <w:rtl/>
          <w:lang w:bidi="ar-AE"/>
        </w:rPr>
        <w:t>لتلبية احتياجاته</w:t>
      </w:r>
    </w:p>
    <w:p w:rsidR="000D2891" w:rsidRDefault="000D2891" w:rsidP="00390976">
      <w:pPr>
        <w:jc w:val="right"/>
        <w:rPr>
          <w:b/>
          <w:bCs/>
          <w:rtl/>
          <w:lang w:bidi="ar-AE"/>
        </w:rPr>
      </w:pPr>
      <w:r w:rsidRPr="000D2891">
        <w:rPr>
          <w:rFonts w:hint="cs"/>
          <w:b/>
          <w:bCs/>
          <w:color w:val="FF0000"/>
          <w:rtl/>
          <w:lang w:bidi="ar-AE"/>
        </w:rPr>
        <w:t>النظام الاقطاعي</w:t>
      </w:r>
      <w:r>
        <w:rPr>
          <w:rFonts w:hint="cs"/>
          <w:b/>
          <w:bCs/>
          <w:rtl/>
          <w:lang w:bidi="ar-AE"/>
        </w:rPr>
        <w:t xml:space="preserve"> : 1-ان هذا النظام الذي طبع اوروبا بطابع خاص بعد سقوط روما 476 يعتبر من ابرز نتائج الثورة الزراعية </w:t>
      </w:r>
    </w:p>
    <w:p w:rsidR="000D2891" w:rsidRDefault="000D2891" w:rsidP="00390976">
      <w:pPr>
        <w:jc w:val="right"/>
        <w:rPr>
          <w:b/>
          <w:bCs/>
          <w:rtl/>
          <w:lang w:bidi="ar-AE"/>
        </w:rPr>
      </w:pPr>
      <w:r>
        <w:rPr>
          <w:rFonts w:hint="cs"/>
          <w:b/>
          <w:bCs/>
          <w:rtl/>
          <w:lang w:bidi="ar-AE"/>
        </w:rPr>
        <w:t>2- يعرف بانه النظام الذي يرتبط بالارض ارتباطا وثيقا وكانت الزراعة وفلاحة</w:t>
      </w:r>
      <w:r w:rsidR="002B1A3F">
        <w:rPr>
          <w:rFonts w:hint="cs"/>
          <w:b/>
          <w:bCs/>
          <w:rtl/>
          <w:lang w:bidi="ar-AE"/>
        </w:rPr>
        <w:t xml:space="preserve"> الارض هما قوام المجتمع الاقطاعي</w:t>
      </w:r>
    </w:p>
    <w:p w:rsidR="002B1A3F" w:rsidRDefault="002B1A3F" w:rsidP="002B1A3F">
      <w:pPr>
        <w:jc w:val="right"/>
        <w:rPr>
          <w:b/>
          <w:bCs/>
          <w:rtl/>
          <w:lang w:bidi="ar-AE"/>
        </w:rPr>
      </w:pPr>
      <w:r>
        <w:rPr>
          <w:rFonts w:hint="cs"/>
          <w:b/>
          <w:bCs/>
          <w:rtl/>
          <w:lang w:bidi="ar-AE"/>
        </w:rPr>
        <w:t>3- يمثل هخذا النظام الاجتماعي والسيا سي بيئة ما اهمها الغارات البرية للقتال الجرمانية على غرب اوروبا وجنوبها</w:t>
      </w:r>
    </w:p>
    <w:p w:rsidR="002B1A3F" w:rsidRDefault="002B1A3F" w:rsidP="002B1A3F">
      <w:pPr>
        <w:jc w:val="right"/>
        <w:rPr>
          <w:b/>
          <w:bCs/>
          <w:rtl/>
          <w:lang w:bidi="ar-AE"/>
        </w:rPr>
      </w:pPr>
      <w:r>
        <w:rPr>
          <w:rFonts w:hint="cs"/>
          <w:b/>
          <w:bCs/>
          <w:rtl/>
          <w:lang w:bidi="ar-AE"/>
        </w:rPr>
        <w:t xml:space="preserve">5-وقد نتج عن النظام الاقطاع في اوروبا وجود ثلاث طبقات في المجتمع </w:t>
      </w:r>
    </w:p>
    <w:p w:rsidR="002B1A3F" w:rsidRDefault="002B1A3F" w:rsidP="002B1A3F">
      <w:pPr>
        <w:jc w:val="right"/>
        <w:rPr>
          <w:b/>
          <w:bCs/>
          <w:rtl/>
          <w:lang w:bidi="ar-AE"/>
        </w:rPr>
      </w:pPr>
    </w:p>
    <w:p w:rsidR="002B1A3F" w:rsidRPr="002B1A3F" w:rsidRDefault="002B1A3F" w:rsidP="002B1A3F">
      <w:pPr>
        <w:jc w:val="right"/>
        <w:rPr>
          <w:b/>
          <w:bCs/>
          <w:rtl/>
          <w:lang w:bidi="ar-AE"/>
        </w:rPr>
      </w:pPr>
    </w:p>
    <w:p w:rsidR="002B1A3F" w:rsidRPr="00DE31EA" w:rsidRDefault="002B1A3F" w:rsidP="002B1A3F">
      <w:pPr>
        <w:jc w:val="right"/>
        <w:rPr>
          <w:b/>
          <w:bCs/>
          <w:rtl/>
          <w:lang w:bidi="ar-AE"/>
        </w:rPr>
      </w:pPr>
      <w:r w:rsidRPr="00041839">
        <w:rPr>
          <w:rFonts w:hint="cs"/>
          <w:b/>
          <w:bCs/>
          <w:rtl/>
          <w:lang w:bidi="ar-AE"/>
        </w:rPr>
        <w:lastRenderedPageBreak/>
        <w:t>2</w:t>
      </w:r>
      <w:r w:rsidRPr="00DE31EA">
        <w:rPr>
          <w:rFonts w:hint="cs"/>
          <w:b/>
          <w:bCs/>
          <w:color w:val="FF0000"/>
          <w:rtl/>
          <w:lang w:bidi="ar-AE"/>
        </w:rPr>
        <w:t xml:space="preserve">- الثورة الصناعية </w:t>
      </w:r>
      <w:r>
        <w:rPr>
          <w:rFonts w:hint="cs"/>
          <w:b/>
          <w:bCs/>
          <w:rtl/>
          <w:lang w:bidi="ar-AE"/>
        </w:rPr>
        <w:t>1</w:t>
      </w:r>
      <w:r>
        <w:rPr>
          <w:rFonts w:hint="cs"/>
          <w:b/>
          <w:bCs/>
          <w:color w:val="FF0000"/>
          <w:rtl/>
          <w:lang w:bidi="ar-AE"/>
        </w:rPr>
        <w:t>:</w:t>
      </w:r>
      <w:r w:rsidRPr="00DE31EA">
        <w:rPr>
          <w:rFonts w:hint="cs"/>
          <w:b/>
          <w:bCs/>
          <w:rtl/>
          <w:lang w:bidi="ar-AE"/>
        </w:rPr>
        <w:t>تعتبر الثورة الصناعية عبارة على سلسة من التغيرات في اساليب الصناعة فقد اصبح الانسان بسببها يعتمد على الالات في انتاج مصنوعاته</w:t>
      </w:r>
    </w:p>
    <w:p w:rsidR="002B1A3F" w:rsidRPr="00DE31EA" w:rsidRDefault="002B1A3F" w:rsidP="002B1A3F">
      <w:pPr>
        <w:jc w:val="right"/>
        <w:rPr>
          <w:b/>
          <w:bCs/>
          <w:rtl/>
          <w:lang w:bidi="ar-AE"/>
        </w:rPr>
      </w:pPr>
      <w:r w:rsidRPr="00DE31EA">
        <w:rPr>
          <w:rFonts w:hint="cs"/>
          <w:b/>
          <w:bCs/>
          <w:rtl/>
          <w:lang w:bidi="ar-AE"/>
        </w:rPr>
        <w:t>2- كان بداية الثورة الصناعية في الثلث الاخير من القرن الثامن عشرعلى وجه التقريب زلم تكن الثورة الصناعية حادثا مفاجئا او انقلابا سريعاوانما تطورت ببطء</w:t>
      </w:r>
    </w:p>
    <w:p w:rsidR="002B1A3F" w:rsidRPr="00DE31EA" w:rsidRDefault="002B1A3F" w:rsidP="002B1A3F">
      <w:pPr>
        <w:jc w:val="right"/>
        <w:rPr>
          <w:b/>
          <w:bCs/>
          <w:rtl/>
          <w:lang w:bidi="ar-AE"/>
        </w:rPr>
      </w:pPr>
      <w:r w:rsidRPr="00DE31EA">
        <w:rPr>
          <w:rFonts w:hint="cs"/>
          <w:b/>
          <w:bCs/>
          <w:rtl/>
          <w:lang w:bidi="ar-AE"/>
        </w:rPr>
        <w:t>1</w:t>
      </w:r>
      <w:r w:rsidRPr="00DE31EA">
        <w:rPr>
          <w:rFonts w:hint="cs"/>
          <w:b/>
          <w:bCs/>
          <w:color w:val="FF0000"/>
          <w:rtl/>
          <w:lang w:bidi="ar-AE"/>
        </w:rPr>
        <w:t>- الثورة الزراعي</w:t>
      </w:r>
      <w:r w:rsidRPr="00DE31EA">
        <w:rPr>
          <w:rFonts w:hint="cs"/>
          <w:b/>
          <w:bCs/>
          <w:rtl/>
          <w:lang w:bidi="ar-AE"/>
        </w:rPr>
        <w:t>ة: كان الانسان يعتمد على الزراعة منذو القدم وعمل على تطوير الاتها ووسائلهالتلبية احتياجاته</w:t>
      </w:r>
    </w:p>
    <w:p w:rsidR="002B1A3F" w:rsidRPr="00DE31EA" w:rsidRDefault="002B1A3F" w:rsidP="002B1A3F">
      <w:pPr>
        <w:jc w:val="right"/>
        <w:rPr>
          <w:b/>
          <w:bCs/>
          <w:rtl/>
          <w:lang w:bidi="ar-AE"/>
        </w:rPr>
      </w:pPr>
      <w:r w:rsidRPr="00DE31EA">
        <w:rPr>
          <w:rFonts w:hint="cs"/>
          <w:b/>
          <w:bCs/>
          <w:color w:val="FF0000"/>
          <w:rtl/>
          <w:lang w:bidi="ar-AE"/>
        </w:rPr>
        <w:t>الثورة الصناعية</w:t>
      </w:r>
      <w:r w:rsidRPr="00DE31EA">
        <w:rPr>
          <w:rFonts w:hint="cs"/>
          <w:b/>
          <w:bCs/>
          <w:rtl/>
          <w:lang w:bidi="ar-AE"/>
        </w:rPr>
        <w:t xml:space="preserve"> 1:تعتبر الثورة الصناعية عبارة على سلسة من التغيرات في اساليب الصناعة فقد اصبح الانسان بسببها يعتمد على الالات في انتاج مصنوعاته</w:t>
      </w:r>
    </w:p>
    <w:p w:rsidR="002B1A3F" w:rsidRPr="00DE31EA" w:rsidRDefault="002B1A3F" w:rsidP="002B1A3F">
      <w:pPr>
        <w:jc w:val="right"/>
        <w:rPr>
          <w:b/>
          <w:bCs/>
          <w:color w:val="FF0000"/>
          <w:rtl/>
          <w:lang w:bidi="ar-AE"/>
        </w:rPr>
      </w:pPr>
      <w:r w:rsidRPr="00DE31EA">
        <w:rPr>
          <w:rFonts w:hint="cs"/>
          <w:b/>
          <w:bCs/>
          <w:rtl/>
          <w:lang w:bidi="ar-AE"/>
        </w:rPr>
        <w:t>2- كان بداية الثورة الصناعية في الثلث الاخير من القرن الثامن عشرعلى وجه التقريب زلم تكن الثورة الصناعية حادثا مفاجئا او انقلابا سريعاوانما تطورت ببطء</w:t>
      </w:r>
    </w:p>
    <w:p w:rsidR="002B1A3F" w:rsidRPr="00DE31EA" w:rsidRDefault="002B1A3F" w:rsidP="002B1A3F">
      <w:pPr>
        <w:jc w:val="right"/>
        <w:rPr>
          <w:b/>
          <w:bCs/>
          <w:color w:val="FF0000"/>
          <w:rtl/>
          <w:lang w:bidi="ar-AE"/>
        </w:rPr>
      </w:pPr>
      <w:r w:rsidRPr="00DE31EA">
        <w:rPr>
          <w:rFonts w:hint="cs"/>
          <w:b/>
          <w:bCs/>
          <w:color w:val="FF0000"/>
          <w:rtl/>
          <w:lang w:bidi="ar-AE"/>
        </w:rPr>
        <w:t xml:space="preserve">اسباب قيام الثورة الصناعية </w:t>
      </w:r>
    </w:p>
    <w:p w:rsidR="002B1A3F" w:rsidRPr="00DE31EA" w:rsidRDefault="002B1A3F" w:rsidP="00DE31EA">
      <w:pPr>
        <w:jc w:val="right"/>
        <w:rPr>
          <w:b/>
          <w:bCs/>
          <w:rtl/>
          <w:lang w:bidi="ar-AE"/>
        </w:rPr>
      </w:pPr>
      <w:r w:rsidRPr="00DE31EA">
        <w:rPr>
          <w:rFonts w:hint="cs"/>
          <w:b/>
          <w:bCs/>
          <w:color w:val="FF0000"/>
          <w:rtl/>
          <w:lang w:bidi="ar-AE"/>
        </w:rPr>
        <w:t>1</w:t>
      </w:r>
      <w:r w:rsidRPr="00DE31EA">
        <w:rPr>
          <w:rFonts w:hint="cs"/>
          <w:b/>
          <w:bCs/>
          <w:rtl/>
          <w:lang w:bidi="ar-AE"/>
        </w:rPr>
        <w:t>-التقدم العلمي الهائل في عصر النهضة</w:t>
      </w:r>
      <w:r w:rsidRPr="00DE31EA">
        <w:rPr>
          <w:rFonts w:hint="cs"/>
          <w:b/>
          <w:bCs/>
          <w:color w:val="FF0000"/>
          <w:rtl/>
          <w:lang w:bidi="ar-AE"/>
        </w:rPr>
        <w:t>2</w:t>
      </w:r>
      <w:r w:rsidRPr="00DE31EA">
        <w:rPr>
          <w:rFonts w:hint="cs"/>
          <w:b/>
          <w:bCs/>
          <w:rtl/>
          <w:lang w:bidi="ar-AE"/>
        </w:rPr>
        <w:t>-ظهور الطبقة البرجوازية التي استثمرت ثرواتها في مجال الصناعة</w:t>
      </w:r>
    </w:p>
    <w:p w:rsidR="002B1A3F" w:rsidRPr="00DE31EA" w:rsidRDefault="002B1A3F" w:rsidP="002B1A3F">
      <w:pPr>
        <w:jc w:val="right"/>
        <w:rPr>
          <w:b/>
          <w:bCs/>
          <w:rtl/>
          <w:lang w:bidi="ar-AE"/>
        </w:rPr>
      </w:pPr>
      <w:r w:rsidRPr="00DE31EA">
        <w:rPr>
          <w:rFonts w:hint="cs"/>
          <w:b/>
          <w:bCs/>
          <w:color w:val="FF0000"/>
          <w:rtl/>
          <w:lang w:bidi="ar-AE"/>
        </w:rPr>
        <w:t xml:space="preserve">3- </w:t>
      </w:r>
      <w:r w:rsidRPr="00DE31EA">
        <w:rPr>
          <w:rFonts w:hint="cs"/>
          <w:b/>
          <w:bCs/>
          <w:rtl/>
          <w:lang w:bidi="ar-AE"/>
        </w:rPr>
        <w:t xml:space="preserve">حاجة الناس الملحة الى كثير من المصنوعات التي اصبحت ضرورية </w:t>
      </w:r>
    </w:p>
    <w:p w:rsidR="002B1A3F" w:rsidRPr="00DE31EA" w:rsidRDefault="002B1A3F" w:rsidP="00DE31EA">
      <w:pPr>
        <w:jc w:val="right"/>
        <w:rPr>
          <w:b/>
          <w:bCs/>
          <w:rtl/>
          <w:lang w:bidi="ar-AE"/>
        </w:rPr>
      </w:pPr>
      <w:r w:rsidRPr="00DE31EA">
        <w:rPr>
          <w:rFonts w:hint="cs"/>
          <w:b/>
          <w:bCs/>
          <w:color w:val="FF0000"/>
          <w:rtl/>
          <w:lang w:bidi="ar-AE"/>
        </w:rPr>
        <w:t>ملامح الثورة الصناعية</w:t>
      </w:r>
      <w:r w:rsidR="00DE31EA">
        <w:rPr>
          <w:rFonts w:hint="cs"/>
          <w:b/>
          <w:bCs/>
          <w:color w:val="FF0000"/>
          <w:rtl/>
          <w:lang w:bidi="ar-AE"/>
        </w:rPr>
        <w:t>:</w:t>
      </w:r>
      <w:r w:rsidRPr="00DE31EA">
        <w:rPr>
          <w:rFonts w:hint="cs"/>
          <w:b/>
          <w:bCs/>
          <w:color w:val="FF0000"/>
          <w:rtl/>
          <w:lang w:bidi="ar-AE"/>
        </w:rPr>
        <w:t>1</w:t>
      </w:r>
      <w:r w:rsidRPr="00DE31EA">
        <w:rPr>
          <w:rFonts w:hint="cs"/>
          <w:b/>
          <w:bCs/>
          <w:rtl/>
          <w:lang w:bidi="ar-AE"/>
        </w:rPr>
        <w:t>- التحول من الصناعة من النظام المنزلي الى المصنع</w:t>
      </w:r>
    </w:p>
    <w:p w:rsidR="002B1A3F" w:rsidRPr="00DE31EA" w:rsidRDefault="002B1A3F" w:rsidP="002B1A3F">
      <w:pPr>
        <w:jc w:val="right"/>
        <w:rPr>
          <w:b/>
          <w:bCs/>
          <w:rtl/>
          <w:lang w:bidi="ar-AE"/>
        </w:rPr>
      </w:pPr>
      <w:r w:rsidRPr="00DE31EA">
        <w:rPr>
          <w:rFonts w:hint="cs"/>
          <w:b/>
          <w:bCs/>
          <w:color w:val="FF0000"/>
          <w:rtl/>
          <w:lang w:bidi="ar-AE"/>
        </w:rPr>
        <w:t>2</w:t>
      </w:r>
      <w:r w:rsidRPr="00DE31EA">
        <w:rPr>
          <w:rFonts w:hint="cs"/>
          <w:b/>
          <w:bCs/>
          <w:rtl/>
          <w:lang w:bidi="ar-AE"/>
        </w:rPr>
        <w:t>-سيطرة الالة على الصناعة والمخترعات الحديثة في وسائل الموصلات والاتصال</w:t>
      </w:r>
    </w:p>
    <w:p w:rsidR="002B1A3F" w:rsidRPr="00DE31EA" w:rsidRDefault="002B1A3F" w:rsidP="00DE31EA">
      <w:pPr>
        <w:jc w:val="right"/>
        <w:rPr>
          <w:b/>
          <w:bCs/>
          <w:rtl/>
          <w:lang w:bidi="ar-AE"/>
        </w:rPr>
      </w:pPr>
      <w:r w:rsidRPr="00DE31EA">
        <w:rPr>
          <w:rFonts w:hint="cs"/>
          <w:b/>
          <w:bCs/>
          <w:color w:val="FF0000"/>
          <w:rtl/>
          <w:lang w:bidi="ar-AE"/>
        </w:rPr>
        <w:t>3</w:t>
      </w:r>
      <w:r w:rsidRPr="00DE31EA">
        <w:rPr>
          <w:rFonts w:hint="cs"/>
          <w:b/>
          <w:bCs/>
          <w:rtl/>
          <w:lang w:bidi="ar-AE"/>
        </w:rPr>
        <w:t>-تحسين طرق التعدين</w:t>
      </w:r>
      <w:r w:rsidRPr="00DE31EA">
        <w:rPr>
          <w:rFonts w:hint="cs"/>
          <w:b/>
          <w:bCs/>
          <w:color w:val="FF0000"/>
          <w:rtl/>
          <w:lang w:bidi="ar-AE"/>
        </w:rPr>
        <w:t>4</w:t>
      </w:r>
      <w:r w:rsidRPr="00DE31EA">
        <w:rPr>
          <w:rFonts w:hint="cs"/>
          <w:b/>
          <w:bCs/>
          <w:rtl/>
          <w:lang w:bidi="ar-AE"/>
        </w:rPr>
        <w:t>- زيادة الانتاج وسرعتة</w:t>
      </w:r>
      <w:r w:rsidRPr="00DE31EA">
        <w:rPr>
          <w:rFonts w:hint="cs"/>
          <w:b/>
          <w:bCs/>
          <w:color w:val="FF0000"/>
          <w:rtl/>
          <w:lang w:bidi="ar-AE"/>
        </w:rPr>
        <w:t>5</w:t>
      </w:r>
      <w:r w:rsidRPr="00DE31EA">
        <w:rPr>
          <w:rFonts w:hint="cs"/>
          <w:b/>
          <w:bCs/>
          <w:rtl/>
          <w:lang w:bidi="ar-AE"/>
        </w:rPr>
        <w:t>-ظهور الطبقة الراسمالية والمصارف والبنوك والشركات ذوات الاسهم</w:t>
      </w:r>
    </w:p>
    <w:p w:rsidR="002B1A3F" w:rsidRDefault="002B1A3F" w:rsidP="002B1A3F">
      <w:pPr>
        <w:jc w:val="right"/>
        <w:rPr>
          <w:b/>
          <w:bCs/>
          <w:rtl/>
          <w:lang w:bidi="ar-AE"/>
        </w:rPr>
      </w:pPr>
      <w:r w:rsidRPr="00DE31EA">
        <w:rPr>
          <w:rFonts w:hint="cs"/>
          <w:b/>
          <w:bCs/>
          <w:color w:val="FF0000"/>
          <w:rtl/>
          <w:lang w:bidi="ar-AE"/>
        </w:rPr>
        <w:t>6</w:t>
      </w:r>
      <w:r w:rsidRPr="00DE31EA">
        <w:rPr>
          <w:rFonts w:hint="cs"/>
          <w:b/>
          <w:bCs/>
          <w:rtl/>
          <w:lang w:bidi="ar-AE"/>
        </w:rPr>
        <w:t>- ارتفاع مستوى الاعداد الفني للصناعة باعتماد على الاسس العلمية والحث والتجريب</w:t>
      </w:r>
    </w:p>
    <w:p w:rsidR="006237C7" w:rsidRDefault="00DE31EA" w:rsidP="006237C7">
      <w:pPr>
        <w:jc w:val="right"/>
        <w:rPr>
          <w:b/>
          <w:bCs/>
          <w:sz w:val="20"/>
          <w:szCs w:val="20"/>
          <w:rtl/>
          <w:lang w:bidi="ar-AE"/>
        </w:rPr>
      </w:pPr>
      <w:r w:rsidRPr="00390976">
        <w:rPr>
          <w:rFonts w:hint="cs"/>
          <w:b/>
          <w:bCs/>
          <w:rtl/>
          <w:lang w:bidi="ar-AE"/>
        </w:rPr>
        <w:t>الثورة المعلوماتية</w:t>
      </w:r>
      <w:r>
        <w:rPr>
          <w:rFonts w:hint="cs"/>
          <w:b/>
          <w:bCs/>
          <w:rtl/>
          <w:lang w:bidi="ar-AE"/>
        </w:rPr>
        <w:t>:</w:t>
      </w:r>
      <w:r w:rsidRPr="00DE31EA">
        <w:rPr>
          <w:rFonts w:hint="cs"/>
          <w:b/>
          <w:bCs/>
          <w:color w:val="FF0000"/>
          <w:rtl/>
          <w:lang w:bidi="ar-AE"/>
        </w:rPr>
        <w:t xml:space="preserve"> 1-</w:t>
      </w:r>
      <w:r w:rsidRPr="00DE31EA">
        <w:rPr>
          <w:rFonts w:hint="cs"/>
          <w:b/>
          <w:bCs/>
          <w:sz w:val="20"/>
          <w:szCs w:val="20"/>
          <w:rtl/>
          <w:lang w:bidi="ar-AE"/>
        </w:rPr>
        <w:t xml:space="preserve"> </w:t>
      </w:r>
      <w:r w:rsidRPr="00F77617">
        <w:rPr>
          <w:rFonts w:hint="cs"/>
          <w:b/>
          <w:bCs/>
          <w:sz w:val="20"/>
          <w:szCs w:val="20"/>
          <w:rtl/>
          <w:lang w:bidi="ar-AE"/>
        </w:rPr>
        <w:t>الشبكة المعلوماتية (الانترنت)</w:t>
      </w:r>
      <w:r w:rsidRPr="00DE31EA">
        <w:rPr>
          <w:rFonts w:hint="cs"/>
          <w:b/>
          <w:bCs/>
          <w:color w:val="FF0000"/>
          <w:sz w:val="20"/>
          <w:szCs w:val="20"/>
          <w:rtl/>
          <w:lang w:bidi="ar-AE"/>
        </w:rPr>
        <w:t>2</w:t>
      </w:r>
      <w:r>
        <w:rPr>
          <w:rFonts w:hint="cs"/>
          <w:b/>
          <w:bCs/>
          <w:sz w:val="20"/>
          <w:szCs w:val="20"/>
          <w:rtl/>
          <w:lang w:bidi="ar-AE"/>
        </w:rPr>
        <w:t>-</w:t>
      </w:r>
      <w:r w:rsidRPr="00DE31EA">
        <w:rPr>
          <w:rFonts w:hint="cs"/>
          <w:b/>
          <w:bCs/>
          <w:sz w:val="20"/>
          <w:szCs w:val="20"/>
          <w:rtl/>
          <w:lang w:bidi="ar-AE"/>
        </w:rPr>
        <w:t xml:space="preserve"> </w:t>
      </w:r>
      <w:r>
        <w:rPr>
          <w:rFonts w:hint="cs"/>
          <w:b/>
          <w:bCs/>
          <w:sz w:val="20"/>
          <w:szCs w:val="20"/>
          <w:rtl/>
          <w:lang w:bidi="ar-AE"/>
        </w:rPr>
        <w:t>التجارة الالكترونية</w:t>
      </w:r>
      <w:r w:rsidR="006237C7" w:rsidRPr="006237C7">
        <w:rPr>
          <w:rFonts w:hint="cs"/>
          <w:b/>
          <w:bCs/>
          <w:color w:val="FF0000"/>
          <w:sz w:val="20"/>
          <w:szCs w:val="20"/>
          <w:rtl/>
          <w:lang w:bidi="ar-AE"/>
        </w:rPr>
        <w:t>3</w:t>
      </w:r>
      <w:r w:rsidR="006237C7">
        <w:rPr>
          <w:rFonts w:hint="cs"/>
          <w:b/>
          <w:bCs/>
          <w:sz w:val="20"/>
          <w:szCs w:val="20"/>
          <w:rtl/>
          <w:lang w:bidi="ar-AE"/>
        </w:rPr>
        <w:t xml:space="preserve">  البريد الالكترونية</w:t>
      </w:r>
    </w:p>
    <w:p w:rsidR="0037189F" w:rsidRDefault="0037189F" w:rsidP="006E038B">
      <w:pPr>
        <w:jc w:val="right"/>
        <w:rPr>
          <w:rFonts w:hint="cs"/>
          <w:b/>
          <w:bCs/>
          <w:rtl/>
          <w:lang w:bidi="ar-AE"/>
        </w:rPr>
      </w:pPr>
      <w:r>
        <w:rPr>
          <w:rFonts w:hint="cs"/>
          <w:b/>
          <w:bCs/>
          <w:color w:val="FF0000"/>
          <w:rtl/>
          <w:lang w:bidi="ar-AE"/>
        </w:rPr>
        <w:t xml:space="preserve">الاثار الايجابية للثورة المعلوماتية :1- </w:t>
      </w:r>
      <w:r>
        <w:rPr>
          <w:rFonts w:hint="cs"/>
          <w:b/>
          <w:bCs/>
          <w:rtl/>
          <w:lang w:bidi="ar-AE"/>
        </w:rPr>
        <w:t>اعتماد البشر والشركات والحكومات بشكل متزايد على المعلومات التي تتوفر بسرعة فائقه وجودة عالية لكي يديروا وظائفهم وعملياتهم اليومية</w:t>
      </w:r>
      <w:r w:rsidRPr="0037189F">
        <w:rPr>
          <w:rFonts w:hint="cs"/>
          <w:b/>
          <w:bCs/>
          <w:color w:val="FF0000"/>
          <w:rtl/>
          <w:lang w:bidi="ar-AE"/>
        </w:rPr>
        <w:t>2</w:t>
      </w:r>
      <w:r w:rsidRPr="00CD44D3">
        <w:rPr>
          <w:rFonts w:hint="cs"/>
          <w:b/>
          <w:bCs/>
          <w:rtl/>
          <w:lang w:bidi="ar-AE"/>
        </w:rPr>
        <w:t>-</w:t>
      </w:r>
      <w:r w:rsidR="00CD44D3" w:rsidRPr="00CD44D3">
        <w:rPr>
          <w:rFonts w:hint="cs"/>
          <w:b/>
          <w:bCs/>
          <w:rtl/>
          <w:lang w:bidi="ar-AE"/>
        </w:rPr>
        <w:t xml:space="preserve">اثرات </w:t>
      </w:r>
      <w:r w:rsidR="006E038B">
        <w:rPr>
          <w:rFonts w:hint="cs"/>
          <w:b/>
          <w:bCs/>
          <w:rtl/>
          <w:lang w:bidi="ar-AE"/>
        </w:rPr>
        <w:t>ث</w:t>
      </w:r>
      <w:r w:rsidR="00CD44D3" w:rsidRPr="00CD44D3">
        <w:rPr>
          <w:rFonts w:hint="cs"/>
          <w:b/>
          <w:bCs/>
          <w:rtl/>
          <w:lang w:bidi="ar-AE"/>
        </w:rPr>
        <w:t>ورة المعلومات على السياسة والدبلومسية وصنع القرار في الدول</w:t>
      </w:r>
    </w:p>
    <w:p w:rsidR="00CD44D3" w:rsidRDefault="00CD44D3" w:rsidP="00243383">
      <w:pPr>
        <w:jc w:val="right"/>
        <w:rPr>
          <w:rFonts w:hint="cs"/>
          <w:b/>
          <w:bCs/>
          <w:rtl/>
          <w:lang w:bidi="ar-AE"/>
        </w:rPr>
      </w:pPr>
      <w:r w:rsidRPr="00CD44D3">
        <w:rPr>
          <w:rFonts w:hint="cs"/>
          <w:b/>
          <w:bCs/>
          <w:color w:val="FF0000"/>
          <w:rtl/>
          <w:lang w:bidi="ar-AE"/>
        </w:rPr>
        <w:t>3-</w:t>
      </w:r>
      <w:r>
        <w:rPr>
          <w:rFonts w:hint="cs"/>
          <w:b/>
          <w:bCs/>
          <w:color w:val="FF0000"/>
          <w:rtl/>
          <w:lang w:bidi="ar-AE"/>
        </w:rPr>
        <w:t xml:space="preserve"> </w:t>
      </w:r>
      <w:r w:rsidRPr="00CD44D3">
        <w:rPr>
          <w:rFonts w:hint="cs"/>
          <w:b/>
          <w:bCs/>
          <w:rtl/>
          <w:lang w:bidi="ar-AE"/>
        </w:rPr>
        <w:t>اصبحت جزئيات البيانات مكونات اساسية في نشر المعرفة</w:t>
      </w:r>
      <w:r>
        <w:rPr>
          <w:rFonts w:hint="cs"/>
          <w:b/>
          <w:bCs/>
          <w:color w:val="FF0000"/>
          <w:rtl/>
          <w:lang w:bidi="ar-AE"/>
        </w:rPr>
        <w:t>4-</w:t>
      </w:r>
      <w:r>
        <w:rPr>
          <w:rFonts w:hint="cs"/>
          <w:b/>
          <w:bCs/>
          <w:rtl/>
          <w:lang w:bidi="ar-AE"/>
        </w:rPr>
        <w:t>انخفضت التكاليف بشكل مذهل بينما زادت سرعة وقوة الحوسب</w:t>
      </w:r>
    </w:p>
    <w:p w:rsidR="00CD44D3" w:rsidRDefault="00CD44D3" w:rsidP="00243383">
      <w:pPr>
        <w:jc w:val="right"/>
        <w:rPr>
          <w:rFonts w:hint="cs"/>
          <w:b/>
          <w:bCs/>
          <w:rtl/>
          <w:lang w:bidi="ar-AE"/>
        </w:rPr>
      </w:pPr>
      <w:r w:rsidRPr="00CD44D3">
        <w:rPr>
          <w:rFonts w:hint="cs"/>
          <w:b/>
          <w:bCs/>
          <w:color w:val="FF0000"/>
          <w:rtl/>
          <w:lang w:bidi="ar-AE"/>
        </w:rPr>
        <w:t>5</w:t>
      </w:r>
      <w:r>
        <w:rPr>
          <w:rFonts w:hint="cs"/>
          <w:b/>
          <w:bCs/>
          <w:rtl/>
          <w:lang w:bidi="ar-AE"/>
        </w:rPr>
        <w:t>-ابتكرت ثورة المعلومات (الانترنت)الذي عدا موطنا 40مليون</w:t>
      </w:r>
      <w:r>
        <w:rPr>
          <w:rFonts w:hint="cs"/>
          <w:b/>
          <w:bCs/>
          <w:color w:val="FF0000"/>
          <w:rtl/>
          <w:lang w:bidi="ar-AE"/>
        </w:rPr>
        <w:t>6</w:t>
      </w:r>
      <w:r>
        <w:rPr>
          <w:rFonts w:hint="cs"/>
          <w:b/>
          <w:bCs/>
          <w:rtl/>
          <w:lang w:bidi="ar-AE"/>
        </w:rPr>
        <w:t>ازياد النمو الاقتصادي العالمي في اوا</w:t>
      </w:r>
      <w:r w:rsidR="00243383">
        <w:rPr>
          <w:rFonts w:hint="cs"/>
          <w:b/>
          <w:bCs/>
          <w:rtl/>
          <w:lang w:bidi="ar-AE"/>
        </w:rPr>
        <w:t>خ</w:t>
      </w:r>
      <w:r>
        <w:rPr>
          <w:rFonts w:hint="cs"/>
          <w:b/>
          <w:bCs/>
          <w:rtl/>
          <w:lang w:bidi="ar-AE"/>
        </w:rPr>
        <w:t xml:space="preserve">ر القرن العشرين وذلك بفضل </w:t>
      </w:r>
      <w:r w:rsidRPr="00243383">
        <w:rPr>
          <w:rFonts w:hint="cs"/>
          <w:b/>
          <w:bCs/>
          <w:sz w:val="20"/>
          <w:szCs w:val="20"/>
          <w:rtl/>
          <w:lang w:bidi="ar-AE"/>
        </w:rPr>
        <w:t>المعلومات</w:t>
      </w:r>
    </w:p>
    <w:p w:rsidR="00CD44D3" w:rsidRDefault="00CD44D3" w:rsidP="00CD44D3">
      <w:pPr>
        <w:jc w:val="right"/>
        <w:rPr>
          <w:rFonts w:hint="cs"/>
          <w:b/>
          <w:bCs/>
          <w:sz w:val="20"/>
          <w:szCs w:val="20"/>
          <w:rtl/>
          <w:lang w:bidi="ar-AE"/>
        </w:rPr>
      </w:pPr>
      <w:r w:rsidRPr="00CD44D3">
        <w:rPr>
          <w:rFonts w:hint="cs"/>
          <w:b/>
          <w:bCs/>
          <w:color w:val="FF0000"/>
          <w:rtl/>
          <w:lang w:bidi="ar-AE"/>
        </w:rPr>
        <w:t>الاثارالسلبية للثورة المعلوماتية</w:t>
      </w:r>
      <w:r>
        <w:rPr>
          <w:rFonts w:hint="cs"/>
          <w:b/>
          <w:bCs/>
          <w:color w:val="FF0000"/>
          <w:rtl/>
          <w:lang w:bidi="ar-AE"/>
        </w:rPr>
        <w:t xml:space="preserve">: </w:t>
      </w:r>
      <w:r w:rsidRPr="00CD44D3">
        <w:rPr>
          <w:rFonts w:hint="cs"/>
          <w:b/>
          <w:bCs/>
          <w:sz w:val="20"/>
          <w:szCs w:val="20"/>
          <w:rtl/>
          <w:lang w:bidi="ar-AE"/>
        </w:rPr>
        <w:t xml:space="preserve">اتساع الهوة المعرفيه بين فئات المجتمع وبين من يمتلكهاومن لا يمتلكها  </w:t>
      </w:r>
    </w:p>
    <w:p w:rsidR="00CD44D3" w:rsidRDefault="00CD44D3" w:rsidP="00243383">
      <w:pPr>
        <w:jc w:val="right"/>
        <w:rPr>
          <w:rFonts w:hint="cs"/>
          <w:b/>
          <w:bCs/>
          <w:sz w:val="20"/>
          <w:szCs w:val="20"/>
          <w:rtl/>
          <w:lang w:bidi="ar-AE"/>
        </w:rPr>
      </w:pPr>
      <w:r w:rsidRPr="00CD44D3">
        <w:rPr>
          <w:rFonts w:hint="cs"/>
          <w:b/>
          <w:bCs/>
          <w:color w:val="FF0000"/>
          <w:sz w:val="20"/>
          <w:szCs w:val="20"/>
          <w:rtl/>
          <w:lang w:bidi="ar-AE"/>
        </w:rPr>
        <w:t>2</w:t>
      </w:r>
      <w:r w:rsidRPr="006E038B">
        <w:rPr>
          <w:rFonts w:hint="cs"/>
          <w:b/>
          <w:bCs/>
          <w:rtl/>
          <w:lang w:bidi="ar-AE"/>
        </w:rPr>
        <w:t>-</w:t>
      </w:r>
      <w:r w:rsidR="00243383" w:rsidRPr="006E038B">
        <w:rPr>
          <w:rFonts w:hint="cs"/>
          <w:b/>
          <w:bCs/>
          <w:rtl/>
          <w:lang w:bidi="ar-AE"/>
        </w:rPr>
        <w:t xml:space="preserve">المساهمة في اضعاف العلاقات الاسرية والروابط الاجتماعية </w:t>
      </w:r>
      <w:r w:rsidR="00243383" w:rsidRPr="006E038B">
        <w:rPr>
          <w:rFonts w:hint="cs"/>
          <w:b/>
          <w:bCs/>
          <w:color w:val="FF0000"/>
          <w:rtl/>
          <w:lang w:bidi="ar-AE"/>
        </w:rPr>
        <w:t>3</w:t>
      </w:r>
      <w:r w:rsidR="00243383" w:rsidRPr="006E038B">
        <w:rPr>
          <w:rFonts w:hint="cs"/>
          <w:b/>
          <w:bCs/>
          <w:rtl/>
          <w:lang w:bidi="ar-AE"/>
        </w:rPr>
        <w:t>- ازدياد معدلات الجريمة واتساع نطاق النشاط الاجرامي وظهور جرائم الحاسوب</w:t>
      </w:r>
    </w:p>
    <w:p w:rsidR="00243383" w:rsidRPr="00243383" w:rsidRDefault="00243383" w:rsidP="00243383">
      <w:pPr>
        <w:jc w:val="right"/>
        <w:rPr>
          <w:rFonts w:hint="cs"/>
          <w:b/>
          <w:bCs/>
          <w:color w:val="FF0000"/>
          <w:rtl/>
          <w:lang w:bidi="ar-AE"/>
        </w:rPr>
      </w:pPr>
      <w:r w:rsidRPr="00243383">
        <w:rPr>
          <w:rFonts w:hint="cs"/>
          <w:b/>
          <w:bCs/>
          <w:color w:val="FF0000"/>
          <w:sz w:val="20"/>
          <w:szCs w:val="20"/>
          <w:rtl/>
          <w:lang w:bidi="ar-AE"/>
        </w:rPr>
        <w:t>4</w:t>
      </w:r>
      <w:r>
        <w:rPr>
          <w:rFonts w:hint="cs"/>
          <w:b/>
          <w:bCs/>
          <w:sz w:val="20"/>
          <w:szCs w:val="20"/>
          <w:rtl/>
          <w:lang w:bidi="ar-AE"/>
        </w:rPr>
        <w:t xml:space="preserve">- </w:t>
      </w:r>
      <w:r w:rsidRPr="006E038B">
        <w:rPr>
          <w:rFonts w:hint="cs"/>
          <w:b/>
          <w:bCs/>
          <w:rtl/>
          <w:lang w:bidi="ar-AE"/>
        </w:rPr>
        <w:t xml:space="preserve">القضاء على الخصوصية الناس في الحقاظ على اسرارهم وقواعد ومعلوماتهم </w:t>
      </w:r>
      <w:r w:rsidRPr="006E038B">
        <w:rPr>
          <w:rFonts w:hint="cs"/>
          <w:b/>
          <w:bCs/>
          <w:color w:val="FF0000"/>
          <w:rtl/>
          <w:lang w:bidi="ar-AE"/>
        </w:rPr>
        <w:t>5</w:t>
      </w:r>
      <w:r w:rsidRPr="006E038B">
        <w:rPr>
          <w:rFonts w:hint="cs"/>
          <w:b/>
          <w:bCs/>
          <w:rtl/>
          <w:lang w:bidi="ar-AE"/>
        </w:rPr>
        <w:t>- يوثر فيض المعلومات وصعوبة التحكم بتدفق المعلومات تاتير كبيرا في الجانب النفسي للانسان</w:t>
      </w:r>
    </w:p>
    <w:p w:rsidR="00CD44D3" w:rsidRPr="00CD44D3" w:rsidRDefault="00CD44D3" w:rsidP="0037189F">
      <w:pPr>
        <w:jc w:val="right"/>
        <w:rPr>
          <w:rFonts w:hint="cs"/>
          <w:b/>
          <w:bCs/>
          <w:rtl/>
          <w:lang w:bidi="ar-AE"/>
        </w:rPr>
      </w:pPr>
    </w:p>
    <w:p w:rsidR="00477874" w:rsidRDefault="00477874" w:rsidP="00390976">
      <w:pPr>
        <w:jc w:val="right"/>
        <w:rPr>
          <w:b/>
          <w:bCs/>
          <w:color w:val="FF0000"/>
          <w:rtl/>
          <w:lang w:bidi="ar-AE"/>
        </w:rPr>
      </w:pPr>
    </w:p>
    <w:tbl>
      <w:tblPr>
        <w:tblStyle w:val="TableGrid"/>
        <w:tblW w:w="0" w:type="auto"/>
        <w:tblLook w:val="04A0"/>
      </w:tblPr>
      <w:tblGrid>
        <w:gridCol w:w="4518"/>
        <w:gridCol w:w="3600"/>
        <w:gridCol w:w="1458"/>
      </w:tblGrid>
      <w:tr w:rsidR="006E038B" w:rsidTr="006E038B">
        <w:tc>
          <w:tcPr>
            <w:tcW w:w="4518" w:type="dxa"/>
          </w:tcPr>
          <w:p w:rsidR="006E038B" w:rsidRPr="006E038B" w:rsidRDefault="006E038B" w:rsidP="006E038B">
            <w:pPr>
              <w:jc w:val="center"/>
              <w:rPr>
                <w:b/>
                <w:bCs/>
                <w:lang w:bidi="ar-AE"/>
              </w:rPr>
            </w:pPr>
            <w:r w:rsidRPr="006E038B">
              <w:rPr>
                <w:rFonts w:hint="cs"/>
                <w:b/>
                <w:bCs/>
                <w:rtl/>
                <w:lang w:bidi="ar-AE"/>
              </w:rPr>
              <w:lastRenderedPageBreak/>
              <w:t>الاثار السلبية</w:t>
            </w:r>
          </w:p>
        </w:tc>
        <w:tc>
          <w:tcPr>
            <w:tcW w:w="3600" w:type="dxa"/>
          </w:tcPr>
          <w:p w:rsidR="006E038B" w:rsidRPr="006E038B" w:rsidRDefault="006E038B" w:rsidP="006E038B">
            <w:pPr>
              <w:jc w:val="center"/>
              <w:rPr>
                <w:b/>
                <w:bCs/>
                <w:lang w:bidi="ar-AE"/>
              </w:rPr>
            </w:pPr>
            <w:r w:rsidRPr="006E038B">
              <w:rPr>
                <w:rFonts w:hint="cs"/>
                <w:b/>
                <w:bCs/>
                <w:rtl/>
                <w:lang w:bidi="ar-AE"/>
              </w:rPr>
              <w:t>الاثار الايجابية</w:t>
            </w:r>
          </w:p>
        </w:tc>
        <w:tc>
          <w:tcPr>
            <w:tcW w:w="1458" w:type="dxa"/>
          </w:tcPr>
          <w:p w:rsidR="006E038B" w:rsidRPr="006E038B" w:rsidRDefault="006E038B" w:rsidP="00390976">
            <w:pPr>
              <w:jc w:val="right"/>
              <w:rPr>
                <w:b/>
                <w:bCs/>
                <w:lang w:bidi="ar-AE"/>
              </w:rPr>
            </w:pPr>
            <w:r>
              <w:rPr>
                <w:rFonts w:hint="cs"/>
                <w:b/>
                <w:bCs/>
                <w:rtl/>
                <w:lang w:bidi="ar-AE"/>
              </w:rPr>
              <w:t>اوجه المقارنة</w:t>
            </w:r>
          </w:p>
        </w:tc>
      </w:tr>
      <w:tr w:rsidR="006E038B" w:rsidTr="006E038B">
        <w:tc>
          <w:tcPr>
            <w:tcW w:w="4518" w:type="dxa"/>
          </w:tcPr>
          <w:p w:rsidR="006E038B" w:rsidRDefault="00072101" w:rsidP="00390976">
            <w:pPr>
              <w:jc w:val="right"/>
              <w:rPr>
                <w:b/>
                <w:bCs/>
                <w:color w:val="FF0000"/>
                <w:lang w:bidi="ar-AE"/>
              </w:rPr>
            </w:pPr>
            <w:r w:rsidRPr="006E038B">
              <w:rPr>
                <w:rFonts w:hint="cs"/>
                <w:b/>
                <w:bCs/>
                <w:rtl/>
                <w:lang w:bidi="ar-AE"/>
              </w:rPr>
              <w:t>يوثر فيض المعلومات وصعوبة التحكم بتدفق المعلومات تاتير كبيرا في الجانب النفسي للانسان</w:t>
            </w:r>
          </w:p>
        </w:tc>
        <w:tc>
          <w:tcPr>
            <w:tcW w:w="3600" w:type="dxa"/>
          </w:tcPr>
          <w:p w:rsidR="006E038B" w:rsidRDefault="00DE3555" w:rsidP="00390976">
            <w:pPr>
              <w:jc w:val="right"/>
              <w:rPr>
                <w:b/>
                <w:bCs/>
                <w:color w:val="FF0000"/>
                <w:lang w:bidi="ar-AE"/>
              </w:rPr>
            </w:pPr>
            <w:r w:rsidRPr="00CD44D3">
              <w:rPr>
                <w:rFonts w:hint="cs"/>
                <w:b/>
                <w:bCs/>
                <w:rtl/>
                <w:lang w:bidi="ar-AE"/>
              </w:rPr>
              <w:t>اصبحت جزئيات البيانات مكونات اساسية في نشر المعرف</w:t>
            </w:r>
          </w:p>
        </w:tc>
        <w:tc>
          <w:tcPr>
            <w:tcW w:w="1458" w:type="dxa"/>
          </w:tcPr>
          <w:p w:rsidR="006E038B" w:rsidRDefault="00DE3555" w:rsidP="00390976">
            <w:pPr>
              <w:jc w:val="right"/>
              <w:rPr>
                <w:b/>
                <w:bCs/>
                <w:color w:val="FF0000"/>
                <w:lang w:bidi="ar-AE"/>
              </w:rPr>
            </w:pPr>
            <w:r>
              <w:rPr>
                <w:rFonts w:hint="cs"/>
                <w:b/>
                <w:bCs/>
                <w:color w:val="FF0000"/>
                <w:rtl/>
                <w:lang w:bidi="ar-AE"/>
              </w:rPr>
              <w:t>الانسان</w:t>
            </w:r>
          </w:p>
        </w:tc>
      </w:tr>
      <w:tr w:rsidR="006E038B" w:rsidTr="006E038B">
        <w:tc>
          <w:tcPr>
            <w:tcW w:w="4518" w:type="dxa"/>
          </w:tcPr>
          <w:p w:rsidR="006E038B" w:rsidRDefault="00DE3555" w:rsidP="00390976">
            <w:pPr>
              <w:jc w:val="right"/>
              <w:rPr>
                <w:b/>
                <w:bCs/>
                <w:color w:val="FF0000"/>
                <w:lang w:bidi="ar-AE"/>
              </w:rPr>
            </w:pPr>
            <w:r w:rsidRPr="006E038B">
              <w:rPr>
                <w:rFonts w:hint="cs"/>
                <w:b/>
                <w:bCs/>
                <w:rtl/>
                <w:lang w:bidi="ar-AE"/>
              </w:rPr>
              <w:t>المساهمة في اضعاف العلاقات الاسرية والروابط الاجتماعية</w:t>
            </w:r>
          </w:p>
        </w:tc>
        <w:tc>
          <w:tcPr>
            <w:tcW w:w="3600" w:type="dxa"/>
          </w:tcPr>
          <w:p w:rsidR="006E038B" w:rsidRDefault="00DE3555" w:rsidP="00DE3555">
            <w:pPr>
              <w:jc w:val="right"/>
              <w:rPr>
                <w:b/>
                <w:bCs/>
                <w:color w:val="FF0000"/>
                <w:lang w:bidi="ar-AE"/>
              </w:rPr>
            </w:pPr>
            <w:r>
              <w:rPr>
                <w:rFonts w:hint="cs"/>
                <w:b/>
                <w:bCs/>
                <w:rtl/>
                <w:lang w:bidi="ar-AE"/>
              </w:rPr>
              <w:t>ابتكرت ثورة المعلومات (الانترنت)الذي غدا موطنا 40مليون</w:t>
            </w:r>
          </w:p>
        </w:tc>
        <w:tc>
          <w:tcPr>
            <w:tcW w:w="1458" w:type="dxa"/>
          </w:tcPr>
          <w:p w:rsidR="006E038B" w:rsidRDefault="00DE3555" w:rsidP="00390976">
            <w:pPr>
              <w:jc w:val="right"/>
              <w:rPr>
                <w:b/>
                <w:bCs/>
                <w:color w:val="FF0000"/>
                <w:lang w:bidi="ar-AE"/>
              </w:rPr>
            </w:pPr>
            <w:r>
              <w:rPr>
                <w:rFonts w:hint="cs"/>
                <w:b/>
                <w:bCs/>
                <w:color w:val="FF0000"/>
                <w:rtl/>
                <w:lang w:bidi="ar-AE"/>
              </w:rPr>
              <w:t>المجتمع</w:t>
            </w:r>
          </w:p>
        </w:tc>
      </w:tr>
      <w:tr w:rsidR="006E038B" w:rsidTr="006E038B">
        <w:tc>
          <w:tcPr>
            <w:tcW w:w="4518" w:type="dxa"/>
          </w:tcPr>
          <w:p w:rsidR="006E038B" w:rsidRDefault="00072101" w:rsidP="00390976">
            <w:pPr>
              <w:jc w:val="right"/>
              <w:rPr>
                <w:b/>
                <w:bCs/>
                <w:color w:val="FF0000"/>
                <w:lang w:bidi="ar-AE"/>
              </w:rPr>
            </w:pPr>
            <w:r w:rsidRPr="00CD44D3">
              <w:rPr>
                <w:rFonts w:hint="cs"/>
                <w:b/>
                <w:bCs/>
                <w:sz w:val="20"/>
                <w:szCs w:val="20"/>
                <w:rtl/>
                <w:lang w:bidi="ar-AE"/>
              </w:rPr>
              <w:t>اتساع الهوة المعرفيه بين فئات المجتمع وبين من يمتلكهاومن لا يمت</w:t>
            </w:r>
          </w:p>
        </w:tc>
        <w:tc>
          <w:tcPr>
            <w:tcW w:w="3600" w:type="dxa"/>
          </w:tcPr>
          <w:p w:rsidR="006E038B" w:rsidRDefault="00DE3555" w:rsidP="00390976">
            <w:pPr>
              <w:jc w:val="right"/>
              <w:rPr>
                <w:b/>
                <w:bCs/>
                <w:color w:val="FF0000"/>
                <w:lang w:bidi="ar-AE"/>
              </w:rPr>
            </w:pPr>
            <w:r>
              <w:rPr>
                <w:rFonts w:hint="cs"/>
                <w:b/>
                <w:bCs/>
                <w:rtl/>
                <w:lang w:bidi="ar-AE"/>
              </w:rPr>
              <w:t>زياد النمو الاقتصادي العالمي في اواخر القرن العشرين وذلك بفضل المعلومات</w:t>
            </w:r>
          </w:p>
        </w:tc>
        <w:tc>
          <w:tcPr>
            <w:tcW w:w="1458" w:type="dxa"/>
          </w:tcPr>
          <w:p w:rsidR="006E038B" w:rsidRDefault="00DE3555" w:rsidP="00390976">
            <w:pPr>
              <w:jc w:val="right"/>
              <w:rPr>
                <w:b/>
                <w:bCs/>
                <w:color w:val="FF0000"/>
                <w:lang w:bidi="ar-AE"/>
              </w:rPr>
            </w:pPr>
            <w:r>
              <w:rPr>
                <w:rFonts w:hint="cs"/>
                <w:b/>
                <w:bCs/>
                <w:color w:val="FF0000"/>
                <w:rtl/>
                <w:lang w:bidi="ar-AE"/>
              </w:rPr>
              <w:t>الاقتصاد</w:t>
            </w:r>
          </w:p>
        </w:tc>
      </w:tr>
    </w:tbl>
    <w:p w:rsidR="00477874" w:rsidRDefault="00E32EA4" w:rsidP="00390976">
      <w:pPr>
        <w:jc w:val="right"/>
        <w:rPr>
          <w:rFonts w:hint="cs"/>
          <w:b/>
          <w:bCs/>
          <w:color w:val="FF0000"/>
          <w:rtl/>
          <w:lang w:bidi="ar-AE"/>
        </w:rPr>
      </w:pPr>
      <w:r>
        <w:rPr>
          <w:rFonts w:hint="cs"/>
          <w:b/>
          <w:bCs/>
          <w:color w:val="FF0000"/>
          <w:rtl/>
          <w:lang w:bidi="ar-AE"/>
        </w:rPr>
        <w:t xml:space="preserve">  </w:t>
      </w:r>
    </w:p>
    <w:p w:rsidR="00E32EA4" w:rsidRDefault="00E32EA4" w:rsidP="00390976">
      <w:pPr>
        <w:jc w:val="right"/>
        <w:rPr>
          <w:rFonts w:hint="cs"/>
          <w:b/>
          <w:bCs/>
          <w:color w:val="FF0000"/>
          <w:rtl/>
          <w:lang w:bidi="ar-AE"/>
        </w:rPr>
      </w:pPr>
      <w:r>
        <w:rPr>
          <w:rFonts w:hint="cs"/>
          <w:b/>
          <w:bCs/>
          <w:color w:val="FF0000"/>
          <w:rtl/>
          <w:lang w:bidi="ar-AE"/>
        </w:rPr>
        <w:t>قارن بين العنصر المعنوي      والعنصر المادي للثقافة</w:t>
      </w:r>
    </w:p>
    <w:tbl>
      <w:tblPr>
        <w:tblStyle w:val="TableGrid"/>
        <w:tblW w:w="0" w:type="auto"/>
        <w:tblInd w:w="2178" w:type="dxa"/>
        <w:tblLook w:val="04A0"/>
      </w:tblPr>
      <w:tblGrid>
        <w:gridCol w:w="3780"/>
        <w:gridCol w:w="3618"/>
      </w:tblGrid>
      <w:tr w:rsidR="00072101" w:rsidTr="00072101">
        <w:trPr>
          <w:trHeight w:val="278"/>
        </w:trPr>
        <w:tc>
          <w:tcPr>
            <w:tcW w:w="3780" w:type="dxa"/>
            <w:tcBorders>
              <w:bottom w:val="single" w:sz="4" w:space="0" w:color="auto"/>
            </w:tcBorders>
          </w:tcPr>
          <w:p w:rsidR="00072101" w:rsidRPr="00072101" w:rsidRDefault="00072101" w:rsidP="00072101">
            <w:pPr>
              <w:jc w:val="center"/>
              <w:rPr>
                <w:b/>
                <w:bCs/>
                <w:lang w:bidi="ar-AE"/>
              </w:rPr>
            </w:pPr>
            <w:r w:rsidRPr="00072101">
              <w:rPr>
                <w:rFonts w:hint="cs"/>
                <w:b/>
                <w:bCs/>
                <w:rtl/>
                <w:lang w:bidi="ar-AE"/>
              </w:rPr>
              <w:t>العنصر الما دي</w:t>
            </w:r>
          </w:p>
        </w:tc>
        <w:tc>
          <w:tcPr>
            <w:tcW w:w="3618" w:type="dxa"/>
            <w:tcBorders>
              <w:bottom w:val="single" w:sz="4" w:space="0" w:color="auto"/>
            </w:tcBorders>
          </w:tcPr>
          <w:p w:rsidR="00072101" w:rsidRPr="00072101" w:rsidRDefault="00072101" w:rsidP="00072101">
            <w:pPr>
              <w:jc w:val="center"/>
              <w:rPr>
                <w:b/>
                <w:bCs/>
                <w:lang w:bidi="ar-AE"/>
              </w:rPr>
            </w:pPr>
            <w:r w:rsidRPr="00072101">
              <w:rPr>
                <w:rFonts w:hint="cs"/>
                <w:b/>
                <w:bCs/>
                <w:rtl/>
                <w:lang w:bidi="ar-AE"/>
              </w:rPr>
              <w:t>العنصر المعنوي</w:t>
            </w:r>
          </w:p>
        </w:tc>
      </w:tr>
      <w:tr w:rsidR="00072101" w:rsidTr="00072101">
        <w:trPr>
          <w:trHeight w:val="2145"/>
        </w:trPr>
        <w:tc>
          <w:tcPr>
            <w:tcW w:w="3780" w:type="dxa"/>
            <w:tcBorders>
              <w:top w:val="single" w:sz="4" w:space="0" w:color="auto"/>
            </w:tcBorders>
          </w:tcPr>
          <w:p w:rsidR="00E32EA4" w:rsidRDefault="00E32EA4" w:rsidP="00072101">
            <w:pPr>
              <w:jc w:val="right"/>
              <w:rPr>
                <w:rFonts w:ascii="Tahoma" w:eastAsia="Times New Roman" w:hAnsi="Tahoma" w:cs="Tahoma" w:hint="cs"/>
                <w:b/>
                <w:bCs/>
                <w:sz w:val="18"/>
                <w:szCs w:val="18"/>
                <w:rtl/>
              </w:rPr>
            </w:pPr>
          </w:p>
          <w:p w:rsidR="00072101" w:rsidRPr="00E32EA4" w:rsidRDefault="00072101" w:rsidP="00072101">
            <w:pPr>
              <w:jc w:val="right"/>
              <w:rPr>
                <w:rFonts w:hint="cs"/>
                <w:b/>
                <w:bCs/>
                <w:rtl/>
                <w:lang w:bidi="ar-AE"/>
              </w:rPr>
            </w:pPr>
            <w:r w:rsidRPr="00E32EA4">
              <w:rPr>
                <w:rFonts w:ascii="Tahoma" w:eastAsia="Times New Roman" w:hAnsi="Tahoma" w:cs="Tahoma" w:hint="cs"/>
                <w:b/>
                <w:bCs/>
                <w:sz w:val="18"/>
                <w:szCs w:val="18"/>
                <w:rtl/>
              </w:rPr>
              <w:t>تتمثل في الادوات والاجهزة والمباني والمبلابس وهي تمثل مرحلة متقدمة جدا</w:t>
            </w:r>
          </w:p>
        </w:tc>
        <w:tc>
          <w:tcPr>
            <w:tcW w:w="3618" w:type="dxa"/>
            <w:tcBorders>
              <w:top w:val="single" w:sz="4" w:space="0" w:color="auto"/>
            </w:tcBorders>
          </w:tcPr>
          <w:p w:rsidR="00072101" w:rsidRDefault="00072101" w:rsidP="00072101">
            <w:pPr>
              <w:jc w:val="right"/>
              <w:rPr>
                <w:rFonts w:hint="cs"/>
                <w:b/>
                <w:bCs/>
                <w:rtl/>
                <w:lang w:bidi="ar-AE"/>
              </w:rPr>
            </w:pPr>
          </w:p>
          <w:p w:rsidR="00072101" w:rsidRPr="00E32EA4" w:rsidRDefault="00E32EA4" w:rsidP="00072101">
            <w:pPr>
              <w:jc w:val="right"/>
              <w:rPr>
                <w:rFonts w:hint="cs"/>
                <w:b/>
                <w:bCs/>
                <w:rtl/>
              </w:rPr>
            </w:pPr>
            <w:r w:rsidRPr="00E32EA4">
              <w:rPr>
                <w:rFonts w:ascii="Tahoma" w:eastAsia="Times New Roman" w:hAnsi="Tahoma" w:cs="Tahoma"/>
                <w:b/>
                <w:bCs/>
                <w:sz w:val="18"/>
                <w:szCs w:val="18"/>
                <w:rtl/>
              </w:rPr>
              <w:t>لانها تمثل حياه الانسان في المجتمع لانه لو فقد الانسان لغته واخلاقه ليس له قيمه في حياه</w:t>
            </w:r>
            <w:r w:rsidRPr="00E32EA4">
              <w:rPr>
                <w:rFonts w:ascii="Tahoma" w:eastAsia="Times New Roman" w:hAnsi="Tahoma" w:cs="Tahoma"/>
                <w:b/>
                <w:bCs/>
                <w:sz w:val="18"/>
                <w:szCs w:val="18"/>
                <w:rtl/>
              </w:rPr>
              <w:br/>
            </w:r>
          </w:p>
        </w:tc>
      </w:tr>
    </w:tbl>
    <w:p w:rsidR="00072101" w:rsidRDefault="00072101" w:rsidP="00390976">
      <w:pPr>
        <w:jc w:val="right"/>
        <w:rPr>
          <w:b/>
          <w:bCs/>
          <w:color w:val="FF0000"/>
          <w:rtl/>
          <w:lang w:bidi="ar-AE"/>
        </w:rPr>
      </w:pPr>
    </w:p>
    <w:p w:rsidR="00477874" w:rsidRDefault="00477874" w:rsidP="00390976">
      <w:pPr>
        <w:jc w:val="right"/>
        <w:rPr>
          <w:b/>
          <w:bCs/>
          <w:color w:val="FF0000"/>
          <w:rtl/>
          <w:lang w:bidi="ar-AE"/>
        </w:rPr>
      </w:pPr>
    </w:p>
    <w:p w:rsidR="00477874" w:rsidRDefault="00477874" w:rsidP="00390976">
      <w:pPr>
        <w:jc w:val="right"/>
        <w:rPr>
          <w:b/>
          <w:bCs/>
          <w:color w:val="FF0000"/>
          <w:rtl/>
          <w:lang w:bidi="ar-AE"/>
        </w:rPr>
      </w:pPr>
    </w:p>
    <w:p w:rsidR="00390976" w:rsidRDefault="00390976" w:rsidP="00390976">
      <w:pPr>
        <w:jc w:val="right"/>
        <w:rPr>
          <w:b/>
          <w:bCs/>
          <w:color w:val="FF0000"/>
          <w:rtl/>
          <w:lang w:bidi="ar-AE"/>
        </w:rPr>
      </w:pPr>
    </w:p>
    <w:p w:rsidR="00390976" w:rsidRDefault="00390976" w:rsidP="00390976">
      <w:pPr>
        <w:jc w:val="right"/>
        <w:rPr>
          <w:b/>
          <w:bCs/>
          <w:rtl/>
          <w:lang w:bidi="ar-AE"/>
        </w:rPr>
      </w:pPr>
    </w:p>
    <w:p w:rsidR="004F2C4D" w:rsidRDefault="004F2C4D" w:rsidP="009C249C">
      <w:pPr>
        <w:jc w:val="right"/>
        <w:rPr>
          <w:b/>
          <w:bCs/>
          <w:rtl/>
          <w:lang w:bidi="ar-AE"/>
        </w:rPr>
      </w:pPr>
    </w:p>
    <w:p w:rsidR="00E65428" w:rsidRPr="00E65428" w:rsidRDefault="00E65428" w:rsidP="009C249C">
      <w:pPr>
        <w:jc w:val="right"/>
        <w:rPr>
          <w:b/>
          <w:bCs/>
          <w:color w:val="FF0000"/>
          <w:rtl/>
          <w:lang w:bidi="ar-AE"/>
        </w:rPr>
      </w:pPr>
    </w:p>
    <w:sectPr w:rsidR="00E65428" w:rsidRPr="00E65428" w:rsidSect="009C3FC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B46DF"/>
    <w:rsid w:val="00015A01"/>
    <w:rsid w:val="00041839"/>
    <w:rsid w:val="00072101"/>
    <w:rsid w:val="000D2891"/>
    <w:rsid w:val="000E76BF"/>
    <w:rsid w:val="00117AAA"/>
    <w:rsid w:val="001841D6"/>
    <w:rsid w:val="00243383"/>
    <w:rsid w:val="002951F8"/>
    <w:rsid w:val="002B1A3F"/>
    <w:rsid w:val="0037189F"/>
    <w:rsid w:val="00390976"/>
    <w:rsid w:val="004276AE"/>
    <w:rsid w:val="00477874"/>
    <w:rsid w:val="004F2C4D"/>
    <w:rsid w:val="006237C7"/>
    <w:rsid w:val="006E038B"/>
    <w:rsid w:val="006F074D"/>
    <w:rsid w:val="009A7AA3"/>
    <w:rsid w:val="009C2207"/>
    <w:rsid w:val="009C249C"/>
    <w:rsid w:val="009C3FC3"/>
    <w:rsid w:val="00A5744E"/>
    <w:rsid w:val="00AC5DD2"/>
    <w:rsid w:val="00B209DB"/>
    <w:rsid w:val="00BD6D34"/>
    <w:rsid w:val="00CD44D3"/>
    <w:rsid w:val="00DB46DF"/>
    <w:rsid w:val="00DD26AB"/>
    <w:rsid w:val="00DE31EA"/>
    <w:rsid w:val="00DE3555"/>
    <w:rsid w:val="00E32EA4"/>
    <w:rsid w:val="00E4003F"/>
    <w:rsid w:val="00E4100F"/>
    <w:rsid w:val="00E65428"/>
    <w:rsid w:val="00EC0698"/>
    <w:rsid w:val="00F20746"/>
    <w:rsid w:val="00F52139"/>
    <w:rsid w:val="00F75237"/>
    <w:rsid w:val="00F7761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C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0698"/>
    <w:pPr>
      <w:ind w:left="720"/>
      <w:contextualSpacing/>
    </w:pPr>
  </w:style>
  <w:style w:type="table" w:styleId="TableGrid">
    <w:name w:val="Table Grid"/>
    <w:basedOn w:val="TableNormal"/>
    <w:uiPriority w:val="59"/>
    <w:rsid w:val="00AC5DD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664B5C-FB79-4A18-B6DD-7E630C32A1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789</Words>
  <Characters>4499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TeAm DiGiT</Company>
  <LinksUpToDate>false</LinksUpToDate>
  <CharactersWithSpaces>5278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DiGiT</dc:creator>
  <cp:keywords/>
  <dc:description/>
  <cp:lastModifiedBy>DiGiT</cp:lastModifiedBy>
  <cp:revision>2</cp:revision>
  <dcterms:created xsi:type="dcterms:W3CDTF">2011-06-18T07:24:00Z</dcterms:created>
  <dcterms:modified xsi:type="dcterms:W3CDTF">2011-06-18T07:24:00Z</dcterms:modified>
</cp:coreProperties>
</file>