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8D3" w:rsidRPr="00147775" w:rsidRDefault="00D3310E" w:rsidP="00D3310E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تلخيص التربية الإسلامية الفصل الثالث..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الدرس: الرسول معلماً ومربياً..~</w:t>
      </w:r>
    </w:p>
    <w:p w:rsidR="00D3310E" w:rsidRPr="00147775" w:rsidRDefault="00D3310E" w:rsidP="00D3310E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*مناهج الرسول صلى الله عليه وسلم في التربية والتعليم:-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1)التعليم بالقدوة.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2)ربط العلم بالعمل.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3)التدرج في التربية والتعليم.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4)مراعاة قدرات المتعلمين ومستوياتهم وأحوالهم.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5)الإعتدال والبعد عن الإملال.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6)استثمار الأحداث في التربية والتعليم.</w:t>
      </w:r>
    </w:p>
    <w:p w:rsidR="00D3310E" w:rsidRPr="00147775" w:rsidRDefault="00D3310E" w:rsidP="00D3310E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*أساليب الرسول صلى الله عليه وسلم في التربية والتعليم:-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1)أسلوب المحاورة والمناقشة والإقناع العلمي.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2)أسلوب القصة.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3)إستخدام الرسومات للتوضيح والبيان.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4)إستخدام التكرار في التعليم.</w:t>
      </w:r>
    </w:p>
    <w:p w:rsidR="00D3310E" w:rsidRPr="00147775" w:rsidRDefault="00D3310E" w:rsidP="00D3310E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س1:ما الآثار التي تربت على حكمة النبي صلى الله عليه وسلم في أساليبه التربويه مع المسلمين.؟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- اجتماع القلوب حول الرسول صلى الله عليه وسلم..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- حب الرسول صلى الله عليه وسلم والإقتداء به..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- حب الإسلام والتضحية في سبيلة والإقتداء به ..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lastRenderedPageBreak/>
        <w:t>الدرس: إنكار المشركين للبعث "سورة يس"..~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التعاريف:-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u w:val="single"/>
          <w:rtl/>
          <w:lang w:bidi="ar-AE"/>
        </w:rPr>
        <w:t>*يخصمون:</w:t>
      </w:r>
      <w:r w:rsidRPr="00147775">
        <w:rPr>
          <w:rFonts w:hint="cs"/>
          <w:sz w:val="28"/>
          <w:szCs w:val="28"/>
          <w:rtl/>
          <w:lang w:bidi="ar-AE"/>
        </w:rPr>
        <w:t xml:space="preserve">           يتخاصمون ويتنازعون.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u w:val="single"/>
          <w:rtl/>
          <w:lang w:bidi="ar-AE"/>
        </w:rPr>
        <w:t>*الأجداث</w:t>
      </w:r>
      <w:r w:rsidRPr="00147775">
        <w:rPr>
          <w:rFonts w:hint="cs"/>
          <w:sz w:val="28"/>
          <w:szCs w:val="28"/>
          <w:rtl/>
          <w:lang w:bidi="ar-AE"/>
        </w:rPr>
        <w:t xml:space="preserve">:          </w:t>
      </w:r>
      <w:r w:rsidRPr="00147775">
        <w:rPr>
          <w:rFonts w:hint="cs"/>
          <w:sz w:val="28"/>
          <w:szCs w:val="28"/>
          <w:u w:val="single"/>
          <w:rtl/>
          <w:lang w:bidi="ar-AE"/>
        </w:rPr>
        <w:t xml:space="preserve">  </w:t>
      </w:r>
      <w:r w:rsidRPr="00147775">
        <w:rPr>
          <w:rFonts w:hint="cs"/>
          <w:sz w:val="28"/>
          <w:szCs w:val="28"/>
          <w:rtl/>
          <w:lang w:bidi="ar-AE"/>
        </w:rPr>
        <w:t>القبور.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u w:val="single"/>
          <w:rtl/>
          <w:lang w:bidi="ar-AE"/>
        </w:rPr>
        <w:t>*ينسلون</w:t>
      </w:r>
      <w:r w:rsidRPr="00147775">
        <w:rPr>
          <w:rFonts w:hint="cs"/>
          <w:sz w:val="28"/>
          <w:szCs w:val="28"/>
          <w:rtl/>
          <w:lang w:bidi="ar-AE"/>
        </w:rPr>
        <w:t>:              يخرجون مسرعين.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u w:val="single"/>
          <w:rtl/>
          <w:lang w:bidi="ar-AE"/>
        </w:rPr>
        <w:t>*في شغل فاكهون:</w:t>
      </w:r>
      <w:r w:rsidRPr="00147775">
        <w:rPr>
          <w:rFonts w:hint="cs"/>
          <w:sz w:val="28"/>
          <w:szCs w:val="28"/>
          <w:rtl/>
          <w:lang w:bidi="ar-AE"/>
        </w:rPr>
        <w:t xml:space="preserve">   مشغولون عن غيرهم بالتنعم والتلذذ.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u w:val="single"/>
          <w:rtl/>
          <w:lang w:bidi="ar-AE"/>
        </w:rPr>
        <w:t>*الأرائك:</w:t>
      </w:r>
      <w:r w:rsidRPr="00147775">
        <w:rPr>
          <w:rFonts w:hint="cs"/>
          <w:sz w:val="28"/>
          <w:szCs w:val="28"/>
          <w:rtl/>
          <w:lang w:bidi="ar-AE"/>
        </w:rPr>
        <w:t xml:space="preserve">             الأسره الفاخره المزينة.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u w:val="single"/>
          <w:rtl/>
          <w:lang w:bidi="ar-AE"/>
        </w:rPr>
        <w:t>*لهم ما يدعون:</w:t>
      </w:r>
      <w:r w:rsidRPr="00147775">
        <w:rPr>
          <w:rFonts w:hint="cs"/>
          <w:b/>
          <w:bCs/>
          <w:sz w:val="28"/>
          <w:szCs w:val="28"/>
          <w:rtl/>
          <w:lang w:bidi="ar-AE"/>
        </w:rPr>
        <w:t xml:space="preserve">      </w:t>
      </w:r>
      <w:r w:rsidRPr="00147775">
        <w:rPr>
          <w:rFonts w:hint="cs"/>
          <w:sz w:val="28"/>
          <w:szCs w:val="28"/>
          <w:rtl/>
          <w:lang w:bidi="ar-AE"/>
        </w:rPr>
        <w:t>لهم ما يتمنون ويطلبون.</w:t>
      </w:r>
    </w:p>
    <w:p w:rsidR="00D3310E" w:rsidRPr="00147775" w:rsidRDefault="00D3310E" w:rsidP="00D3310E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س1:إن وعد الله تعالى لا يستقدم بالإستعجال ولا التأخير لرجائهم وضح ذلك.؟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ذلك أن كل شيء عند الله تعالى بمقدار وكل أمر مرهون بوقته المحدد وإنما تقع الأمور في مواعيدها وفق حكمة الله تعالى الزلية التي تضع كل شيء في مكانة.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</w:p>
    <w:p w:rsidR="00D3310E" w:rsidRPr="00147775" w:rsidRDefault="00D3310E" w:rsidP="00D3310E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lastRenderedPageBreak/>
        <w:t>الدرس: سعيد بن جبير..~</w:t>
      </w:r>
    </w:p>
    <w:p w:rsidR="00D3310E" w:rsidRPr="00147775" w:rsidRDefault="00956C58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*</w:t>
      </w:r>
      <w:r w:rsidR="00D3310E" w:rsidRPr="00147775">
        <w:rPr>
          <w:rFonts w:hint="cs"/>
          <w:b/>
          <w:bCs/>
          <w:sz w:val="28"/>
          <w:szCs w:val="28"/>
          <w:rtl/>
          <w:lang w:bidi="ar-AE"/>
        </w:rPr>
        <w:t>إسمه:</w:t>
      </w:r>
      <w:r w:rsidR="00D3310E" w:rsidRPr="00147775">
        <w:rPr>
          <w:rFonts w:hint="cs"/>
          <w:sz w:val="28"/>
          <w:szCs w:val="28"/>
          <w:rtl/>
          <w:lang w:bidi="ar-AE"/>
        </w:rPr>
        <w:t xml:space="preserve"> هو التابعي سعيد بن جبير بن هشام الأسدي الوالبي.</w:t>
      </w:r>
    </w:p>
    <w:p w:rsidR="00D3310E" w:rsidRPr="00147775" w:rsidRDefault="00956C58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*</w:t>
      </w:r>
      <w:r w:rsidR="00D3310E" w:rsidRPr="00147775">
        <w:rPr>
          <w:rFonts w:hint="cs"/>
          <w:b/>
          <w:bCs/>
          <w:sz w:val="28"/>
          <w:szCs w:val="28"/>
          <w:rtl/>
          <w:lang w:bidi="ar-AE"/>
        </w:rPr>
        <w:t>أصله:</w:t>
      </w:r>
      <w:r w:rsidR="00D3310E" w:rsidRPr="00147775">
        <w:rPr>
          <w:rFonts w:hint="cs"/>
          <w:sz w:val="28"/>
          <w:szCs w:val="28"/>
          <w:rtl/>
          <w:lang w:bidi="ar-AE"/>
        </w:rPr>
        <w:t xml:space="preserve"> حبشي من موالي بني واله بن الحارث من بني أسد.</w:t>
      </w:r>
    </w:p>
    <w:p w:rsidR="00956C58" w:rsidRPr="00147775" w:rsidRDefault="00956C58" w:rsidP="00D3310E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*</w:t>
      </w:r>
      <w:r w:rsidR="00D3310E" w:rsidRPr="00147775">
        <w:rPr>
          <w:rFonts w:hint="cs"/>
          <w:b/>
          <w:bCs/>
          <w:sz w:val="28"/>
          <w:szCs w:val="28"/>
          <w:rtl/>
          <w:lang w:bidi="ar-AE"/>
        </w:rPr>
        <w:t>أخذ العلم من:</w:t>
      </w:r>
      <w:r w:rsidRPr="00147775">
        <w:rPr>
          <w:rFonts w:hint="cs"/>
          <w:b/>
          <w:bCs/>
          <w:sz w:val="28"/>
          <w:szCs w:val="28"/>
          <w:rtl/>
          <w:lang w:bidi="ar-AE"/>
        </w:rPr>
        <w:t>-</w:t>
      </w:r>
    </w:p>
    <w:p w:rsidR="00D3310E" w:rsidRPr="00147775" w:rsidRDefault="00D3310E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 xml:space="preserve"> 1)ع</w:t>
      </w:r>
      <w:r w:rsidR="00956C58" w:rsidRPr="00147775">
        <w:rPr>
          <w:rFonts w:hint="cs"/>
          <w:sz w:val="28"/>
          <w:szCs w:val="28"/>
          <w:rtl/>
          <w:lang w:bidi="ar-AE"/>
        </w:rPr>
        <w:t>بدالله بن عباس-رضي الله عنهما-"حبر الأمة"..</w:t>
      </w: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2)عبدالله بن عمر-رضي الله عنهما-..</w:t>
      </w: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3)السيدة عائشة-رضي الله عنها-"أم المؤمنين".</w:t>
      </w: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*سكن في:</w:t>
      </w:r>
      <w:r w:rsidRPr="00147775">
        <w:rPr>
          <w:rFonts w:hint="cs"/>
          <w:sz w:val="28"/>
          <w:szCs w:val="28"/>
          <w:rtl/>
          <w:lang w:bidi="ar-AE"/>
        </w:rPr>
        <w:t xml:space="preserve"> الكوفة"العراق".</w:t>
      </w: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 xml:space="preserve">*قاتلة: </w:t>
      </w:r>
      <w:r w:rsidRPr="00147775">
        <w:rPr>
          <w:rFonts w:hint="cs"/>
          <w:sz w:val="28"/>
          <w:szCs w:val="28"/>
          <w:rtl/>
          <w:lang w:bidi="ar-AE"/>
        </w:rPr>
        <w:t>الحجاج بن يوسف الثقفي"والي العراق"..</w:t>
      </w: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*سبب قتلة:بسبب خروجة مع عبدالرحمن بن الأشعث في ثورته على بني أمية فمات شهيداً في رمضان وكان عمره 57 سنة..</w:t>
      </w:r>
    </w:p>
    <w:p w:rsidR="00956C58" w:rsidRPr="00147775" w:rsidRDefault="00956C58" w:rsidP="00D3310E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*من أهم أعمالة:-</w:t>
      </w: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1)معلم وإمام في الكوفة.</w:t>
      </w: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2)كان المرجع الأول في الفتوى والتفسير.</w:t>
      </w: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3)رواية الأحاديث عن الصحابة.</w:t>
      </w: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</w:p>
    <w:p w:rsidR="00956C58" w:rsidRPr="00147775" w:rsidRDefault="00956C58" w:rsidP="00D3310E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lastRenderedPageBreak/>
        <w:t>الدرس: تدوين السنة ..~</w:t>
      </w: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</w:p>
    <w:p w:rsidR="00956C58" w:rsidRPr="00147775" w:rsidRDefault="00956C58" w:rsidP="00D3310E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مراحل تدوين السنة:-</w:t>
      </w: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المرحلة الأولى</w:t>
      </w:r>
      <w:r w:rsidRPr="00147775">
        <w:rPr>
          <w:rFonts w:hint="cs"/>
          <w:sz w:val="28"/>
          <w:szCs w:val="28"/>
          <w:rtl/>
          <w:lang w:bidi="ar-AE"/>
        </w:rPr>
        <w:t>: كانت الكتابة على الصحف في عهد الرسول صلى الله علية وسلم..</w:t>
      </w: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المرحلة الثانية</w:t>
      </w:r>
      <w:r w:rsidRPr="00147775">
        <w:rPr>
          <w:rFonts w:hint="cs"/>
          <w:sz w:val="28"/>
          <w:szCs w:val="28"/>
          <w:rtl/>
          <w:lang w:bidi="ar-AE"/>
        </w:rPr>
        <w:t>:مرحلت التدوين الأولي التي جمعت المتفرقات المكتوبة للسنة النبوية في عهد التابعين</w:t>
      </w: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 xml:space="preserve">المرحلة الثالثة: </w:t>
      </w:r>
      <w:r w:rsidRPr="00147775">
        <w:rPr>
          <w:rFonts w:hint="cs"/>
          <w:sz w:val="28"/>
          <w:szCs w:val="28"/>
          <w:rtl/>
          <w:lang w:bidi="ar-AE"/>
        </w:rPr>
        <w:t>مرحلة التصنيف والتقسيم والترتيب والتهذيب وتقسم إلى ثلاث طرق وهن:-</w:t>
      </w:r>
    </w:p>
    <w:p w:rsidR="00956C58" w:rsidRPr="00147775" w:rsidRDefault="00956C58" w:rsidP="00D3310E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u w:val="single"/>
          <w:rtl/>
          <w:lang w:bidi="ar-AE"/>
        </w:rPr>
        <w:t>الطريقة الأولى</w:t>
      </w:r>
      <w:r w:rsidRPr="00147775">
        <w:rPr>
          <w:rFonts w:hint="cs"/>
          <w:sz w:val="28"/>
          <w:szCs w:val="28"/>
          <w:rtl/>
          <w:lang w:bidi="ar-AE"/>
        </w:rPr>
        <w:t>: التصنيف بطريقة الأجزاء والجزء هو الذي تجمع فيه الأحاديث التي تخص موضوعاً واحداً.</w:t>
      </w:r>
    </w:p>
    <w:p w:rsidR="00956C58" w:rsidRPr="00147775" w:rsidRDefault="00956C58" w:rsidP="00956C58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u w:val="single"/>
          <w:rtl/>
          <w:lang w:bidi="ar-AE"/>
        </w:rPr>
        <w:t>الطريقة الثانية</w:t>
      </w:r>
      <w:r w:rsidRPr="00147775">
        <w:rPr>
          <w:rFonts w:hint="cs"/>
          <w:sz w:val="28"/>
          <w:szCs w:val="28"/>
          <w:rtl/>
          <w:lang w:bidi="ar-AE"/>
        </w:rPr>
        <w:t>:التصنيف على أبواب الفقة المختلفة حيث تجمع الأحاديث ذات الموضوع المشترك وتوضع في باب واحد.</w:t>
      </w:r>
    </w:p>
    <w:p w:rsidR="00956C58" w:rsidRPr="00147775" w:rsidRDefault="00956C58" w:rsidP="00956C58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u w:val="single"/>
          <w:rtl/>
          <w:lang w:bidi="ar-AE"/>
        </w:rPr>
        <w:t>الطريقة الثالثة</w:t>
      </w:r>
      <w:r w:rsidRPr="00147775">
        <w:rPr>
          <w:rFonts w:hint="cs"/>
          <w:sz w:val="28"/>
          <w:szCs w:val="28"/>
          <w:rtl/>
          <w:lang w:bidi="ar-AE"/>
        </w:rPr>
        <w:t>:وفق المسانيد وفيها يتم ترتيب الأحاديث تبعاً لمن يرويها من الصحابة فتحت كل اسم صحابي ما رواه.</w:t>
      </w:r>
    </w:p>
    <w:p w:rsidR="00956C58" w:rsidRPr="00147775" w:rsidRDefault="00147775" w:rsidP="00956C58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الم</w:t>
      </w:r>
      <w:r w:rsidR="00956C58" w:rsidRPr="00147775">
        <w:rPr>
          <w:rFonts w:hint="cs"/>
          <w:b/>
          <w:bCs/>
          <w:sz w:val="28"/>
          <w:szCs w:val="28"/>
          <w:rtl/>
          <w:lang w:bidi="ar-AE"/>
        </w:rPr>
        <w:t>رحلة الرابعة:</w:t>
      </w:r>
      <w:r w:rsidR="00201858" w:rsidRPr="00147775">
        <w:rPr>
          <w:rFonts w:hint="cs"/>
          <w:sz w:val="28"/>
          <w:szCs w:val="28"/>
          <w:rtl/>
          <w:lang w:bidi="ar-AE"/>
        </w:rPr>
        <w:t>القرن الثالث للهجره ظهو</w:t>
      </w:r>
      <w:r>
        <w:rPr>
          <w:rFonts w:hint="cs"/>
          <w:sz w:val="28"/>
          <w:szCs w:val="28"/>
          <w:rtl/>
          <w:lang w:bidi="ar-AE"/>
        </w:rPr>
        <w:t>ر</w:t>
      </w:r>
      <w:r w:rsidR="00201858" w:rsidRPr="00147775">
        <w:rPr>
          <w:rFonts w:hint="cs"/>
          <w:sz w:val="28"/>
          <w:szCs w:val="28"/>
          <w:rtl/>
          <w:lang w:bidi="ar-AE"/>
        </w:rPr>
        <w:t xml:space="preserve"> الكتب الستة التي اعتمدتها الأمة في تدوين السنة وهي:-</w:t>
      </w:r>
    </w:p>
    <w:p w:rsidR="00201858" w:rsidRPr="00147775" w:rsidRDefault="00201858" w:rsidP="00956C58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*الجامع الصحيح للبخاري.               *صحيح مسلم.             *سنن الترمذي.</w:t>
      </w:r>
    </w:p>
    <w:p w:rsidR="00201858" w:rsidRPr="00147775" w:rsidRDefault="00201858" w:rsidP="00956C58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*سنن أبي داوود.                          *سنن النسائي.              *سنن أبن ماجة.</w:t>
      </w:r>
    </w:p>
    <w:p w:rsidR="00201858" w:rsidRPr="00147775" w:rsidRDefault="00201858" w:rsidP="00956C58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س1:من أشهر من وضع المصنفات في الحديث الشريف.؟</w:t>
      </w:r>
    </w:p>
    <w:p w:rsidR="00201858" w:rsidRPr="00147775" w:rsidRDefault="00201858" w:rsidP="00201858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1.الإمام مالك بن أنس ..... (الموطأ).</w:t>
      </w:r>
    </w:p>
    <w:p w:rsidR="00201858" w:rsidRPr="00147775" w:rsidRDefault="00201858" w:rsidP="00201858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2.عبدالرزاق بن همام الصنعاني ...... (المصنف).</w:t>
      </w:r>
    </w:p>
    <w:p w:rsidR="00201858" w:rsidRPr="00147775" w:rsidRDefault="00201858" w:rsidP="00201858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3.بن أبي شيبة ...... (مصنف بن أبي شيبة).</w:t>
      </w:r>
    </w:p>
    <w:p w:rsidR="00201858" w:rsidRPr="00147775" w:rsidRDefault="00201858" w:rsidP="00201858">
      <w:pPr>
        <w:jc w:val="right"/>
        <w:rPr>
          <w:b/>
          <w:bCs/>
          <w:sz w:val="28"/>
          <w:szCs w:val="28"/>
          <w:rtl/>
          <w:lang w:bidi="ar-AE"/>
        </w:rPr>
      </w:pPr>
      <w:r w:rsidRPr="00147775">
        <w:rPr>
          <w:rFonts w:hint="cs"/>
          <w:b/>
          <w:bCs/>
          <w:sz w:val="28"/>
          <w:szCs w:val="28"/>
          <w:rtl/>
          <w:lang w:bidi="ar-AE"/>
        </w:rPr>
        <w:t>س2:لماذا يعتبر القرن الثالث "العصر الذهبي"أزهى عصور السنة النبوية.؟</w:t>
      </w:r>
    </w:p>
    <w:p w:rsidR="00140392" w:rsidRDefault="00201858" w:rsidP="008233D9">
      <w:pPr>
        <w:jc w:val="right"/>
        <w:rPr>
          <w:sz w:val="28"/>
          <w:szCs w:val="28"/>
          <w:rtl/>
          <w:lang w:bidi="ar-AE"/>
        </w:rPr>
      </w:pPr>
      <w:r w:rsidRPr="00147775">
        <w:rPr>
          <w:rFonts w:hint="cs"/>
          <w:sz w:val="28"/>
          <w:szCs w:val="28"/>
          <w:rtl/>
          <w:lang w:bidi="ar-AE"/>
        </w:rPr>
        <w:t>لأنه نشطت فيه رحلة طلب العلم وظهر فية الكثير من العلماء ونشط فيه التأليف في مجال علوم الحديث وفصلت فيه أحاديث الرسول صلى الله عليه وسلم عن اصحابة والتابعين.</w:t>
      </w:r>
    </w:p>
    <w:p w:rsidR="00FC27C2" w:rsidRDefault="00FC27C2" w:rsidP="008233D9">
      <w:pPr>
        <w:jc w:val="right"/>
        <w:rPr>
          <w:sz w:val="28"/>
          <w:szCs w:val="28"/>
          <w:rtl/>
          <w:lang w:bidi="ar-AE"/>
        </w:rPr>
      </w:pPr>
    </w:p>
    <w:p w:rsidR="00FC27C2" w:rsidRPr="00F21130" w:rsidRDefault="00FC27C2" w:rsidP="008233D9">
      <w:pPr>
        <w:jc w:val="right"/>
        <w:rPr>
          <w:b/>
          <w:bCs/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lastRenderedPageBreak/>
        <w:t xml:space="preserve">الدرس: أم عمار </w:t>
      </w:r>
      <w:r w:rsidRPr="00F21130">
        <w:rPr>
          <w:b/>
          <w:bCs/>
          <w:sz w:val="24"/>
          <w:szCs w:val="24"/>
          <w:rtl/>
          <w:lang w:bidi="ar-AE"/>
        </w:rPr>
        <w:t>–</w:t>
      </w:r>
      <w:r w:rsidRPr="00F21130">
        <w:rPr>
          <w:rFonts w:hint="cs"/>
          <w:b/>
          <w:bCs/>
          <w:sz w:val="24"/>
          <w:szCs w:val="24"/>
          <w:rtl/>
          <w:lang w:bidi="ar-AE"/>
        </w:rPr>
        <w:t>رضي الله عنها-..</w:t>
      </w:r>
    </w:p>
    <w:p w:rsidR="00FC27C2" w:rsidRPr="00FB2F51" w:rsidRDefault="00FC27C2" w:rsidP="008233D9">
      <w:pPr>
        <w:jc w:val="right"/>
        <w:rPr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 xml:space="preserve">أسمها: </w:t>
      </w:r>
      <w:r w:rsidRPr="00FB2F51">
        <w:rPr>
          <w:rFonts w:hint="cs"/>
          <w:sz w:val="24"/>
          <w:szCs w:val="24"/>
          <w:rtl/>
          <w:lang w:bidi="ar-AE"/>
        </w:rPr>
        <w:t>سمية بنت خياط.</w:t>
      </w:r>
    </w:p>
    <w:p w:rsidR="00FC27C2" w:rsidRPr="00F21130" w:rsidRDefault="00FC27C2" w:rsidP="008233D9">
      <w:pPr>
        <w:jc w:val="right"/>
        <w:rPr>
          <w:b/>
          <w:bCs/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>أول شهيدة في الإسلام.</w:t>
      </w:r>
    </w:p>
    <w:p w:rsidR="00FC27C2" w:rsidRPr="00FB2F51" w:rsidRDefault="00FC27C2" w:rsidP="008233D9">
      <w:pPr>
        <w:jc w:val="right"/>
        <w:rPr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 xml:space="preserve">كانت أمة لـ: </w:t>
      </w:r>
      <w:r w:rsidRPr="00FB2F51">
        <w:rPr>
          <w:rFonts w:hint="cs"/>
          <w:sz w:val="24"/>
          <w:szCs w:val="24"/>
          <w:rtl/>
          <w:lang w:bidi="ar-AE"/>
        </w:rPr>
        <w:t>أبي حذيفة بن المغيرة.</w:t>
      </w:r>
    </w:p>
    <w:p w:rsidR="00FC27C2" w:rsidRPr="00FB2F51" w:rsidRDefault="00FC27C2" w:rsidP="008233D9">
      <w:pPr>
        <w:jc w:val="right"/>
        <w:rPr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>زوجها</w:t>
      </w:r>
      <w:r w:rsidRPr="00FB2F51">
        <w:rPr>
          <w:rFonts w:hint="cs"/>
          <w:sz w:val="24"/>
          <w:szCs w:val="24"/>
          <w:rtl/>
          <w:lang w:bidi="ar-AE"/>
        </w:rPr>
        <w:t>: ياسر بن عامر بن مالك.</w:t>
      </w:r>
    </w:p>
    <w:p w:rsidR="00FC27C2" w:rsidRPr="00FB2F51" w:rsidRDefault="00FC27C2" w:rsidP="008233D9">
      <w:pPr>
        <w:jc w:val="right"/>
        <w:rPr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>كانت هي وزوجها وإبنها"عما</w:t>
      </w:r>
      <w:r w:rsidR="00F21130" w:rsidRPr="00F21130">
        <w:rPr>
          <w:rFonts w:hint="cs"/>
          <w:b/>
          <w:bCs/>
          <w:sz w:val="24"/>
          <w:szCs w:val="24"/>
          <w:rtl/>
          <w:lang w:bidi="ar-AE"/>
        </w:rPr>
        <w:t>ر</w:t>
      </w:r>
      <w:r w:rsidRPr="00F21130">
        <w:rPr>
          <w:rFonts w:hint="cs"/>
          <w:b/>
          <w:bCs/>
          <w:sz w:val="24"/>
          <w:szCs w:val="24"/>
          <w:rtl/>
          <w:lang w:bidi="ar-AE"/>
        </w:rPr>
        <w:t>" من</w:t>
      </w:r>
      <w:r w:rsidRPr="00FB2F51">
        <w:rPr>
          <w:rFonts w:hint="cs"/>
          <w:sz w:val="24"/>
          <w:szCs w:val="24"/>
          <w:rtl/>
          <w:lang w:bidi="ar-AE"/>
        </w:rPr>
        <w:t>: السابقين للإسلام.</w:t>
      </w:r>
    </w:p>
    <w:p w:rsidR="00FC27C2" w:rsidRPr="00FB2F51" w:rsidRDefault="00FC27C2" w:rsidP="008233D9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 xml:space="preserve">عذبت لأنها: </w:t>
      </w:r>
      <w:r w:rsidRPr="00FB2F51">
        <w:rPr>
          <w:rFonts w:hint="cs"/>
          <w:sz w:val="24"/>
          <w:szCs w:val="24"/>
          <w:rtl/>
          <w:lang w:bidi="ar-AE"/>
        </w:rPr>
        <w:t>تمسكت بدينها ورفضت العودة للكفر.</w:t>
      </w:r>
    </w:p>
    <w:p w:rsidR="00FC27C2" w:rsidRPr="00FB2F51" w:rsidRDefault="00FC27C2" w:rsidP="008233D9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قاتلها هو:</w:t>
      </w:r>
      <w:r w:rsidRPr="00FB2F51">
        <w:rPr>
          <w:rFonts w:hint="cs"/>
          <w:sz w:val="24"/>
          <w:szCs w:val="24"/>
          <w:rtl/>
          <w:lang w:bidi="ar-AE"/>
        </w:rPr>
        <w:t xml:space="preserve"> أبي جهل ..</w:t>
      </w:r>
      <w:r w:rsidRPr="00F21130">
        <w:rPr>
          <w:rFonts w:hint="cs"/>
          <w:b/>
          <w:bCs/>
          <w:sz w:val="24"/>
          <w:szCs w:val="24"/>
          <w:rtl/>
          <w:lang w:bidi="ar-AE"/>
        </w:rPr>
        <w:t>قتل في</w:t>
      </w:r>
      <w:r w:rsidRPr="00FB2F51">
        <w:rPr>
          <w:rFonts w:hint="cs"/>
          <w:sz w:val="24"/>
          <w:szCs w:val="24"/>
          <w:rtl/>
          <w:lang w:bidi="ar-AE"/>
        </w:rPr>
        <w:t>: غزوة بدر.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 xml:space="preserve">سبب قتلها: </w:t>
      </w:r>
      <w:r w:rsidRPr="00FB2F51">
        <w:rPr>
          <w:rFonts w:hint="cs"/>
          <w:sz w:val="24"/>
          <w:szCs w:val="24"/>
          <w:rtl/>
          <w:lang w:bidi="ar-AE"/>
        </w:rPr>
        <w:t>عندما سمعها أبي جهل تردد أحد أحد الله أكبر أمرها أن تكفر فأبت فأخذ حربة وطعنها بها وسقطت شهييدة..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</w:p>
    <w:p w:rsidR="00FC27C2" w:rsidRDefault="00FC27C2" w:rsidP="00FC27C2">
      <w:pPr>
        <w:jc w:val="right"/>
        <w:rPr>
          <w:sz w:val="24"/>
          <w:szCs w:val="24"/>
          <w:rtl/>
          <w:lang w:bidi="ar-AE"/>
        </w:rPr>
      </w:pPr>
    </w:p>
    <w:p w:rsidR="00FB2F51" w:rsidRDefault="00FB2F51" w:rsidP="00FC27C2">
      <w:pPr>
        <w:jc w:val="right"/>
        <w:rPr>
          <w:sz w:val="24"/>
          <w:szCs w:val="24"/>
          <w:rtl/>
          <w:lang w:bidi="ar-AE"/>
        </w:rPr>
      </w:pPr>
    </w:p>
    <w:p w:rsidR="00FB2F51" w:rsidRPr="00FB2F51" w:rsidRDefault="00FB2F51" w:rsidP="00FC27C2">
      <w:pPr>
        <w:jc w:val="right"/>
        <w:rPr>
          <w:sz w:val="24"/>
          <w:szCs w:val="24"/>
          <w:rtl/>
          <w:lang w:bidi="ar-AE"/>
        </w:rPr>
      </w:pPr>
    </w:p>
    <w:p w:rsidR="00FC27C2" w:rsidRPr="00F21130" w:rsidRDefault="00FC27C2" w:rsidP="00F21130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lastRenderedPageBreak/>
        <w:t>ا</w:t>
      </w:r>
      <w:r w:rsidRPr="00F21130">
        <w:rPr>
          <w:rFonts w:hint="cs"/>
          <w:b/>
          <w:bCs/>
          <w:sz w:val="24"/>
          <w:szCs w:val="24"/>
          <w:rtl/>
          <w:lang w:bidi="ar-AE"/>
        </w:rPr>
        <w:t>لدرس: إنكار الكافرين " سورة يس"..</w:t>
      </w:r>
    </w:p>
    <w:p w:rsidR="00FC27C2" w:rsidRPr="00FB2F51" w:rsidRDefault="00FC27C2" w:rsidP="00FC27C2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القسم الأول:-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لا يحاسبهم محاسبة من توزن حسناته وسيئاتة وإنما تعد أعمالهم وتحصى عليهم ثم يدخلون النار وهؤلاء هم الكفار.</w:t>
      </w:r>
    </w:p>
    <w:p w:rsidR="00FC27C2" w:rsidRPr="00FB2F51" w:rsidRDefault="00FC27C2" w:rsidP="00FC27C2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القسم الثاني:-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يعرض الله عليهم ذنوبهم عرضاً ويقررهم بها قم يدخلهم الجنة.</w:t>
      </w:r>
    </w:p>
    <w:p w:rsidR="00FC27C2" w:rsidRPr="00FB2F51" w:rsidRDefault="00FC27C2" w:rsidP="00FC27C2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القسم الثالث:-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لم يتحدد مصيرهم وهم أصحاب الإعراف الذين تساوت حسناتهم وسيئاتهم فهم يوقفون على مرتفع بين الجنة والنار ثم يدخلهم الله الجنة رحمة منة.</w:t>
      </w:r>
    </w:p>
    <w:p w:rsidR="00FC27C2" w:rsidRPr="00FB2F51" w:rsidRDefault="00FC27C2" w:rsidP="00FC27C2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القسم الرابع: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قسم غلبت سيئاتهم حسناتهم فإستحقوا العقاب وهم عصاة المسلمين وهؤلاء يكونون تحت مشيئة الله سبحانة إن شاء عفا عنهم أو عذبهم.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>امتازوا</w:t>
      </w:r>
      <w:r w:rsidRPr="00FB2F51">
        <w:rPr>
          <w:rFonts w:hint="cs"/>
          <w:sz w:val="24"/>
          <w:szCs w:val="24"/>
          <w:rtl/>
          <w:lang w:bidi="ar-AE"/>
        </w:rPr>
        <w:t>: انفردوا وابتعدوا عن المؤمنين.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>أعهد</w:t>
      </w:r>
      <w:r w:rsidRPr="00FB2F51">
        <w:rPr>
          <w:rFonts w:hint="cs"/>
          <w:sz w:val="24"/>
          <w:szCs w:val="24"/>
          <w:rtl/>
          <w:lang w:bidi="ar-AE"/>
        </w:rPr>
        <w:t>: أوص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جبلاً: </w:t>
      </w:r>
      <w:r w:rsidRPr="00FB2F51">
        <w:rPr>
          <w:rFonts w:hint="cs"/>
          <w:sz w:val="24"/>
          <w:szCs w:val="24"/>
          <w:rtl/>
          <w:lang w:bidi="ar-AE"/>
        </w:rPr>
        <w:t>خلقاً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>أصلوها</w:t>
      </w:r>
      <w:r w:rsidRPr="00FB2F51">
        <w:rPr>
          <w:rFonts w:hint="cs"/>
          <w:sz w:val="24"/>
          <w:szCs w:val="24"/>
          <w:rtl/>
          <w:lang w:bidi="ar-AE"/>
        </w:rPr>
        <w:t xml:space="preserve">: ادخلوها وذوقوا عذابها 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>نختم على أفواههم</w:t>
      </w:r>
      <w:r w:rsidRPr="00FB2F51">
        <w:rPr>
          <w:rFonts w:hint="cs"/>
          <w:sz w:val="24"/>
          <w:szCs w:val="24"/>
          <w:rtl/>
          <w:lang w:bidi="ar-AE"/>
        </w:rPr>
        <w:t>: نمنعهم من الكلام.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>لطمسنا على أعينهم</w:t>
      </w:r>
      <w:r w:rsidRPr="00FB2F51">
        <w:rPr>
          <w:rFonts w:hint="cs"/>
          <w:sz w:val="24"/>
          <w:szCs w:val="24"/>
          <w:rtl/>
          <w:lang w:bidi="ar-AE"/>
        </w:rPr>
        <w:t>: لمحوناها وأنهبنا نورها.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>فإستبقوا</w:t>
      </w:r>
      <w:r w:rsidRPr="00FB2F51">
        <w:rPr>
          <w:rFonts w:hint="cs"/>
          <w:sz w:val="24"/>
          <w:szCs w:val="24"/>
          <w:rtl/>
          <w:lang w:bidi="ar-AE"/>
        </w:rPr>
        <w:t>: تسابقوا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لمسخناهم على مكانتهم: </w:t>
      </w:r>
      <w:r w:rsidRPr="00FB2F51">
        <w:rPr>
          <w:rFonts w:hint="cs"/>
          <w:sz w:val="24"/>
          <w:szCs w:val="24"/>
          <w:rtl/>
          <w:lang w:bidi="ar-AE"/>
        </w:rPr>
        <w:t>حولنا هيئتهم في أماكن معصيتهم إلى صور قبيحة.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>نعمرة</w:t>
      </w:r>
      <w:r w:rsidRPr="00FB2F51">
        <w:rPr>
          <w:rFonts w:hint="cs"/>
          <w:sz w:val="24"/>
          <w:szCs w:val="24"/>
          <w:rtl/>
          <w:lang w:bidi="ar-AE"/>
        </w:rPr>
        <w:t>: نطل عمره.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>ننكسه</w:t>
      </w:r>
      <w:r w:rsidRPr="00FB2F51">
        <w:rPr>
          <w:rFonts w:hint="cs"/>
          <w:sz w:val="24"/>
          <w:szCs w:val="24"/>
          <w:rtl/>
          <w:lang w:bidi="ar-AE"/>
        </w:rPr>
        <w:t>: نرده بعد القوة إلى الضعف والعجز.</w:t>
      </w:r>
    </w:p>
    <w:p w:rsidR="00FC27C2" w:rsidRDefault="00FC27C2" w:rsidP="00F21130">
      <w:pPr>
        <w:jc w:val="center"/>
        <w:rPr>
          <w:sz w:val="24"/>
          <w:szCs w:val="24"/>
          <w:rtl/>
          <w:lang w:bidi="ar-AE"/>
        </w:rPr>
      </w:pPr>
    </w:p>
    <w:p w:rsidR="00F21130" w:rsidRDefault="00F21130" w:rsidP="00F21130">
      <w:pPr>
        <w:jc w:val="center"/>
        <w:rPr>
          <w:sz w:val="24"/>
          <w:szCs w:val="24"/>
          <w:rtl/>
          <w:lang w:bidi="ar-AE"/>
        </w:rPr>
      </w:pPr>
    </w:p>
    <w:p w:rsidR="00F21130" w:rsidRDefault="00F21130" w:rsidP="00F21130">
      <w:pPr>
        <w:jc w:val="center"/>
        <w:rPr>
          <w:sz w:val="24"/>
          <w:szCs w:val="24"/>
          <w:rtl/>
          <w:lang w:bidi="ar-AE"/>
        </w:rPr>
      </w:pPr>
    </w:p>
    <w:p w:rsidR="00F21130" w:rsidRDefault="00F21130" w:rsidP="00F21130">
      <w:pPr>
        <w:jc w:val="center"/>
        <w:rPr>
          <w:sz w:val="24"/>
          <w:szCs w:val="24"/>
          <w:rtl/>
          <w:lang w:bidi="ar-AE"/>
        </w:rPr>
      </w:pPr>
    </w:p>
    <w:p w:rsidR="00F21130" w:rsidRPr="00FB2F51" w:rsidRDefault="00F21130" w:rsidP="00F21130">
      <w:pPr>
        <w:jc w:val="center"/>
        <w:rPr>
          <w:sz w:val="24"/>
          <w:szCs w:val="24"/>
          <w:rtl/>
          <w:lang w:bidi="ar-AE"/>
        </w:rPr>
      </w:pPr>
    </w:p>
    <w:p w:rsidR="00FC27C2" w:rsidRPr="00FB2F51" w:rsidRDefault="00FC27C2" w:rsidP="00FC27C2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lastRenderedPageBreak/>
        <w:t>الدرس: حرية الإعتقاد في الإسلام..~</w:t>
      </w:r>
    </w:p>
    <w:p w:rsidR="00FC27C2" w:rsidRPr="00FB2F51" w:rsidRDefault="00FC27C2" w:rsidP="00FC27C2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*لماذا لا يلزم أحد بدخول الإسلام.؟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لأنه دين واضح بدلائلة وبراهينه.</w:t>
      </w:r>
    </w:p>
    <w:p w:rsidR="00FC27C2" w:rsidRPr="00FB2F51" w:rsidRDefault="00FC27C2" w:rsidP="00FC27C2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*حرية الإعتقاد هي:-</w:t>
      </w:r>
    </w:p>
    <w:p w:rsidR="00FC27C2" w:rsidRPr="00FB2F51" w:rsidRDefault="00FC27C2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حق من حقوق الإنسان في الإسلام وهي إحترام حرية الإنسان وفكره.</w:t>
      </w:r>
    </w:p>
    <w:p w:rsidR="00FC27C2" w:rsidRPr="00FB2F51" w:rsidRDefault="00662403" w:rsidP="00FC27C2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*لم لا يلزم أحد على دخول في الإسلام.؟</w:t>
      </w:r>
    </w:p>
    <w:p w:rsidR="00662403" w:rsidRPr="00FB2F51" w:rsidRDefault="00662403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لإن الإسلام منح غير المسلمين حرية الإعتقاد ومنع الإكراه في الإسلام.</w:t>
      </w:r>
    </w:p>
    <w:p w:rsidR="00662403" w:rsidRPr="00FB2F51" w:rsidRDefault="00662403" w:rsidP="00FC27C2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*هل هناك تعارض بين دعوة غير المسلمين للإسلام وحرية الإعتقاد..؟ ولماذا..؟</w:t>
      </w:r>
    </w:p>
    <w:p w:rsidR="00662403" w:rsidRPr="00FB2F51" w:rsidRDefault="00662403" w:rsidP="00FC27C2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لا يتعارض,لأن من يعرض علية الإسلام يكون مخيراًَ بين الإيمان وعدمة.</w:t>
      </w:r>
    </w:p>
    <w:p w:rsidR="00662403" w:rsidRPr="00FB2F51" w:rsidRDefault="00662403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*هل يقبل الإسلام أن يدخل المرء فيه اليوم ثم يخرج منه غداً.؟ وذلك بإسم الحرية.؟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لا, لإن الإنسان اذا اراد ان يدخل للإسلام سوف يدخل برغبته وقناعةٍ منه..ولن يستطيع الخروج لأنه سيحب الإسلام ويتمسك به.</w:t>
      </w:r>
    </w:p>
    <w:p w:rsidR="00662403" w:rsidRPr="00FB2F51" w:rsidRDefault="00662403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وضح رأيك:-</w:t>
      </w:r>
    </w:p>
    <w:p w:rsidR="00662403" w:rsidRPr="00FB2F51" w:rsidRDefault="00662403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*عرض أحد المبشرين على قرية فقيرة تغيير دينهم مقابل الحصول على معونات مالية:-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لا يجوز إستغلال حاجة الناس.</w:t>
      </w:r>
    </w:p>
    <w:p w:rsidR="00662403" w:rsidRPr="00FB2F51" w:rsidRDefault="00662403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*شخص ينتقل من دين إلى آخر وفق رغباتة وأهوائة الشخصية..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سوف يعاقبة الله تعالى وهذا يعد من التلاعب في الدين</w:t>
      </w:r>
    </w:p>
    <w:p w:rsidR="00662403" w:rsidRPr="00FB2F51" w:rsidRDefault="00662403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مقارنة بنت الإكراه والحرية في إختيار الإسلام</w:t>
      </w:r>
    </w:p>
    <w:tbl>
      <w:tblPr>
        <w:tblStyle w:val="TableGrid"/>
        <w:tblW w:w="0" w:type="auto"/>
        <w:tblLook w:val="04A0"/>
      </w:tblPr>
      <w:tblGrid>
        <w:gridCol w:w="4786"/>
        <w:gridCol w:w="2693"/>
        <w:gridCol w:w="1377"/>
      </w:tblGrid>
      <w:tr w:rsidR="00662403" w:rsidRPr="00FB2F51" w:rsidTr="00662403">
        <w:tc>
          <w:tcPr>
            <w:tcW w:w="4786" w:type="dxa"/>
          </w:tcPr>
          <w:p w:rsidR="00662403" w:rsidRPr="00FB2F51" w:rsidRDefault="00662403" w:rsidP="00662403">
            <w:pPr>
              <w:jc w:val="right"/>
              <w:rPr>
                <w:sz w:val="24"/>
                <w:szCs w:val="24"/>
                <w:lang w:bidi="ar-AE"/>
              </w:rPr>
            </w:pPr>
            <w:r w:rsidRPr="00FB2F51">
              <w:rPr>
                <w:rFonts w:hint="cs"/>
                <w:sz w:val="24"/>
                <w:szCs w:val="24"/>
                <w:rtl/>
                <w:lang w:bidi="ar-AE"/>
              </w:rPr>
              <w:t>الحرية في الإختيار</w:t>
            </w:r>
          </w:p>
        </w:tc>
        <w:tc>
          <w:tcPr>
            <w:tcW w:w="2693" w:type="dxa"/>
          </w:tcPr>
          <w:p w:rsidR="00662403" w:rsidRPr="00FB2F51" w:rsidRDefault="00662403" w:rsidP="00662403">
            <w:pPr>
              <w:jc w:val="right"/>
              <w:rPr>
                <w:sz w:val="24"/>
                <w:szCs w:val="24"/>
                <w:lang w:bidi="ar-AE"/>
              </w:rPr>
            </w:pPr>
            <w:r w:rsidRPr="00FB2F51">
              <w:rPr>
                <w:rFonts w:hint="cs"/>
                <w:sz w:val="24"/>
                <w:szCs w:val="24"/>
                <w:rtl/>
                <w:lang w:bidi="ar-AE"/>
              </w:rPr>
              <w:t>الإكراه في الإختيار</w:t>
            </w:r>
          </w:p>
        </w:tc>
        <w:tc>
          <w:tcPr>
            <w:tcW w:w="1377" w:type="dxa"/>
          </w:tcPr>
          <w:p w:rsidR="00662403" w:rsidRPr="00FB2F51" w:rsidRDefault="00662403" w:rsidP="00662403">
            <w:pPr>
              <w:jc w:val="right"/>
              <w:rPr>
                <w:sz w:val="24"/>
                <w:szCs w:val="24"/>
                <w:lang w:bidi="ar-AE"/>
              </w:rPr>
            </w:pPr>
            <w:r w:rsidRPr="00FB2F51">
              <w:rPr>
                <w:rFonts w:hint="cs"/>
                <w:sz w:val="24"/>
                <w:szCs w:val="24"/>
                <w:rtl/>
                <w:lang w:bidi="ar-AE"/>
              </w:rPr>
              <w:t>وجة المقارنة</w:t>
            </w:r>
          </w:p>
        </w:tc>
      </w:tr>
      <w:tr w:rsidR="00662403" w:rsidRPr="00FB2F51" w:rsidTr="00662403">
        <w:tc>
          <w:tcPr>
            <w:tcW w:w="4786" w:type="dxa"/>
          </w:tcPr>
          <w:p w:rsidR="00662403" w:rsidRPr="00FB2F51" w:rsidRDefault="00662403" w:rsidP="00662403">
            <w:pPr>
              <w:jc w:val="right"/>
              <w:rPr>
                <w:sz w:val="24"/>
                <w:szCs w:val="24"/>
                <w:lang w:bidi="ar-AE"/>
              </w:rPr>
            </w:pPr>
            <w:r w:rsidRPr="00FB2F51">
              <w:rPr>
                <w:rFonts w:hint="cs"/>
                <w:sz w:val="24"/>
                <w:szCs w:val="24"/>
                <w:rtl/>
                <w:lang w:bidi="ar-AE"/>
              </w:rPr>
              <w:t>شيوع الإخلاص</w:t>
            </w:r>
          </w:p>
        </w:tc>
        <w:tc>
          <w:tcPr>
            <w:tcW w:w="2693" w:type="dxa"/>
          </w:tcPr>
          <w:p w:rsidR="00662403" w:rsidRPr="00FB2F51" w:rsidRDefault="00662403" w:rsidP="00662403">
            <w:pPr>
              <w:jc w:val="right"/>
              <w:rPr>
                <w:sz w:val="24"/>
                <w:szCs w:val="24"/>
                <w:lang w:bidi="ar-AE"/>
              </w:rPr>
            </w:pPr>
            <w:r w:rsidRPr="00FB2F51">
              <w:rPr>
                <w:rFonts w:hint="cs"/>
                <w:sz w:val="24"/>
                <w:szCs w:val="24"/>
                <w:rtl/>
                <w:lang w:bidi="ar-AE"/>
              </w:rPr>
              <w:t>إنتشار النفاق</w:t>
            </w:r>
          </w:p>
        </w:tc>
        <w:tc>
          <w:tcPr>
            <w:tcW w:w="1377" w:type="dxa"/>
          </w:tcPr>
          <w:p w:rsidR="00662403" w:rsidRPr="00FB2F51" w:rsidRDefault="00662403" w:rsidP="00662403">
            <w:pPr>
              <w:jc w:val="right"/>
              <w:rPr>
                <w:sz w:val="24"/>
                <w:szCs w:val="24"/>
                <w:lang w:bidi="ar-AE"/>
              </w:rPr>
            </w:pPr>
            <w:r w:rsidRPr="00FB2F51">
              <w:rPr>
                <w:rFonts w:hint="cs"/>
                <w:sz w:val="24"/>
                <w:szCs w:val="24"/>
                <w:rtl/>
                <w:lang w:bidi="ar-AE"/>
              </w:rPr>
              <w:t>النتيجة</w:t>
            </w:r>
          </w:p>
        </w:tc>
      </w:tr>
      <w:tr w:rsidR="00662403" w:rsidRPr="00FB2F51" w:rsidTr="00662403">
        <w:tc>
          <w:tcPr>
            <w:tcW w:w="4786" w:type="dxa"/>
          </w:tcPr>
          <w:p w:rsidR="00662403" w:rsidRPr="00FB2F51" w:rsidRDefault="00662403" w:rsidP="00662403">
            <w:pPr>
              <w:jc w:val="right"/>
              <w:rPr>
                <w:sz w:val="24"/>
                <w:szCs w:val="24"/>
                <w:rtl/>
                <w:lang w:bidi="ar-AE"/>
              </w:rPr>
            </w:pPr>
            <w:r w:rsidRPr="00FB2F51">
              <w:rPr>
                <w:rFonts w:hint="cs"/>
                <w:sz w:val="24"/>
                <w:szCs w:val="24"/>
                <w:rtl/>
                <w:lang w:bidi="ar-AE"/>
              </w:rPr>
              <w:t>*الوحدة والترابط في المجتمع الإسلامي.</w:t>
            </w:r>
          </w:p>
          <w:p w:rsidR="00662403" w:rsidRPr="00FB2F51" w:rsidRDefault="00662403" w:rsidP="00662403">
            <w:pPr>
              <w:jc w:val="right"/>
              <w:rPr>
                <w:sz w:val="24"/>
                <w:szCs w:val="24"/>
                <w:rtl/>
                <w:lang w:bidi="ar-AE"/>
              </w:rPr>
            </w:pPr>
            <w:r w:rsidRPr="00FB2F51">
              <w:rPr>
                <w:rFonts w:hint="cs"/>
                <w:sz w:val="24"/>
                <w:szCs w:val="24"/>
                <w:rtl/>
                <w:lang w:bidi="ar-AE"/>
              </w:rPr>
              <w:t>*الحفاظ على العقيدة السليمة.</w:t>
            </w:r>
          </w:p>
          <w:p w:rsidR="00662403" w:rsidRPr="00FB2F51" w:rsidRDefault="00662403" w:rsidP="00662403">
            <w:pPr>
              <w:jc w:val="right"/>
              <w:rPr>
                <w:sz w:val="24"/>
                <w:szCs w:val="24"/>
                <w:lang w:bidi="ar-AE"/>
              </w:rPr>
            </w:pPr>
            <w:r w:rsidRPr="00FB2F51">
              <w:rPr>
                <w:rFonts w:hint="cs"/>
                <w:sz w:val="24"/>
                <w:szCs w:val="24"/>
                <w:rtl/>
                <w:lang w:bidi="ar-AE"/>
              </w:rPr>
              <w:t>*نشر الحق والقيم والأخلاق.</w:t>
            </w:r>
          </w:p>
        </w:tc>
        <w:tc>
          <w:tcPr>
            <w:tcW w:w="2693" w:type="dxa"/>
          </w:tcPr>
          <w:p w:rsidR="00662403" w:rsidRPr="00FB2F51" w:rsidRDefault="00662403" w:rsidP="00662403">
            <w:pPr>
              <w:jc w:val="right"/>
              <w:rPr>
                <w:sz w:val="24"/>
                <w:szCs w:val="24"/>
                <w:rtl/>
                <w:lang w:bidi="ar-AE"/>
              </w:rPr>
            </w:pPr>
            <w:r w:rsidRPr="00FB2F51">
              <w:rPr>
                <w:rFonts w:hint="cs"/>
                <w:sz w:val="24"/>
                <w:szCs w:val="24"/>
                <w:rtl/>
                <w:lang w:bidi="ar-AE"/>
              </w:rPr>
              <w:t>*ضعف المجتمع المسلم</w:t>
            </w:r>
          </w:p>
          <w:p w:rsidR="00662403" w:rsidRPr="00FB2F51" w:rsidRDefault="00662403" w:rsidP="00662403">
            <w:pPr>
              <w:jc w:val="right"/>
              <w:rPr>
                <w:sz w:val="24"/>
                <w:szCs w:val="24"/>
                <w:rtl/>
                <w:lang w:bidi="ar-AE"/>
              </w:rPr>
            </w:pPr>
            <w:r w:rsidRPr="00FB2F51">
              <w:rPr>
                <w:rFonts w:hint="cs"/>
                <w:sz w:val="24"/>
                <w:szCs w:val="24"/>
                <w:rtl/>
                <w:lang w:bidi="ar-AE"/>
              </w:rPr>
              <w:t>*اشاعه أسراره للأعداء</w:t>
            </w:r>
          </w:p>
          <w:p w:rsidR="00662403" w:rsidRPr="00FB2F51" w:rsidRDefault="00662403" w:rsidP="00662403">
            <w:pPr>
              <w:jc w:val="right"/>
              <w:rPr>
                <w:sz w:val="24"/>
                <w:szCs w:val="24"/>
                <w:lang w:bidi="ar-AE"/>
              </w:rPr>
            </w:pPr>
            <w:r w:rsidRPr="00FB2F51">
              <w:rPr>
                <w:rFonts w:hint="cs"/>
                <w:sz w:val="24"/>
                <w:szCs w:val="24"/>
                <w:rtl/>
                <w:lang w:bidi="ar-AE"/>
              </w:rPr>
              <w:t>*التشكيك في الدين</w:t>
            </w:r>
          </w:p>
        </w:tc>
        <w:tc>
          <w:tcPr>
            <w:tcW w:w="1377" w:type="dxa"/>
          </w:tcPr>
          <w:p w:rsidR="00662403" w:rsidRPr="00FB2F51" w:rsidRDefault="00662403" w:rsidP="00662403">
            <w:pPr>
              <w:jc w:val="right"/>
              <w:rPr>
                <w:sz w:val="24"/>
                <w:szCs w:val="24"/>
                <w:lang w:bidi="ar-AE"/>
              </w:rPr>
            </w:pPr>
            <w:r w:rsidRPr="00FB2F51">
              <w:rPr>
                <w:rFonts w:hint="cs"/>
                <w:sz w:val="24"/>
                <w:szCs w:val="24"/>
                <w:rtl/>
                <w:lang w:bidi="ar-AE"/>
              </w:rPr>
              <w:t>الأثر</w:t>
            </w:r>
          </w:p>
        </w:tc>
      </w:tr>
    </w:tbl>
    <w:p w:rsidR="00662403" w:rsidRPr="00FB2F51" w:rsidRDefault="00662403" w:rsidP="00662403">
      <w:pPr>
        <w:jc w:val="right"/>
        <w:rPr>
          <w:sz w:val="28"/>
          <w:szCs w:val="28"/>
          <w:rtl/>
          <w:lang w:bidi="ar-AE"/>
        </w:rPr>
      </w:pPr>
    </w:p>
    <w:p w:rsidR="00662403" w:rsidRDefault="00662403" w:rsidP="00662403">
      <w:pPr>
        <w:jc w:val="right"/>
        <w:rPr>
          <w:sz w:val="28"/>
          <w:szCs w:val="28"/>
          <w:rtl/>
          <w:lang w:bidi="ar-AE"/>
        </w:rPr>
      </w:pPr>
    </w:p>
    <w:p w:rsidR="00FB2F51" w:rsidRDefault="00FB2F51" w:rsidP="00662403">
      <w:pPr>
        <w:jc w:val="right"/>
        <w:rPr>
          <w:sz w:val="28"/>
          <w:szCs w:val="28"/>
          <w:rtl/>
          <w:lang w:bidi="ar-AE"/>
        </w:rPr>
      </w:pPr>
    </w:p>
    <w:p w:rsidR="00FB2F51" w:rsidRDefault="00FB2F51" w:rsidP="00662403">
      <w:pPr>
        <w:jc w:val="right"/>
        <w:rPr>
          <w:sz w:val="28"/>
          <w:szCs w:val="28"/>
          <w:rtl/>
          <w:lang w:bidi="ar-AE"/>
        </w:rPr>
      </w:pPr>
    </w:p>
    <w:p w:rsidR="00662403" w:rsidRPr="00FB2F51" w:rsidRDefault="00662403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lastRenderedPageBreak/>
        <w:t>الدرس: موقف الإسلام من التعصب..~</w:t>
      </w:r>
    </w:p>
    <w:p w:rsidR="00662403" w:rsidRPr="00FB2F51" w:rsidRDefault="00662403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*ما المقصود بالتعصب.؟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هو التشكك والعنف في أخذ الأمور وعدم قبول الرأي المخالف حتى إن كان صائباً.</w:t>
      </w:r>
    </w:p>
    <w:p w:rsidR="00662403" w:rsidRPr="00FB2F51" w:rsidRDefault="00662403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*ما أنواع التعصب.؟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التعصب للقوم أو الجماعة-مذهب أو فكر.</w:t>
      </w:r>
    </w:p>
    <w:p w:rsidR="00662403" w:rsidRPr="00FB2F51" w:rsidRDefault="00662403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أسباب التعصب:-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1-التكبر والغرور.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2-التنشئة الإجتماعية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3-الجهل وضيق الأفق.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4-حب الذات والأنانية.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5-الخلل النفسي والإضطرابات الشخصية.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6-التفسير الخطأ لتعاليم الإسلام.</w:t>
      </w:r>
    </w:p>
    <w:p w:rsidR="00662403" w:rsidRPr="00FB2F51" w:rsidRDefault="00662403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حلول اسباب التعصب:-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1-نبذ التعصب والعصبية وهما من شيم الجاهلية.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2-تذكر أن الناس سواسية وقد خلقوا من أصل واحد وأن الله هو المتكبر الجبار.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3-إن الإسلام ينبذ التعصب ويتعارض مع منهجه.</w:t>
      </w:r>
    </w:p>
    <w:p w:rsidR="00662403" w:rsidRPr="00FB2F51" w:rsidRDefault="00662403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4- الإختلاف  والتنوع بين البشر في الشكل والرأي والتفكير والإعتقاد من سنن الله في خلقة ويجب أن نتقبل هذا الإختلاف ونبتعد عن هوى النفس.</w:t>
      </w:r>
    </w:p>
    <w:p w:rsidR="00662403" w:rsidRPr="00FB2F51" w:rsidRDefault="00FB2F51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*ما المقصود بالغلو في الدين.؟</w:t>
      </w:r>
    </w:p>
    <w:p w:rsidR="00FB2F51" w:rsidRPr="00FB2F51" w:rsidRDefault="00FB2F51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هو تجاوز الحد بزيادة أو نقصان على ما حددة وقدرة الدين.</w:t>
      </w:r>
    </w:p>
    <w:p w:rsidR="00FB2F51" w:rsidRPr="00FB2F51" w:rsidRDefault="00FB2F51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*ما خطوة الغلو على المسلم.؟</w:t>
      </w:r>
    </w:p>
    <w:p w:rsidR="00FB2F51" w:rsidRPr="00FB2F51" w:rsidRDefault="00FB2F51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أنه من الممكن أن ينتهي بصاحبة إلى الضلاض والتطرف والتحجر والجمود.</w:t>
      </w:r>
    </w:p>
    <w:p w:rsidR="00FB2F51" w:rsidRDefault="00FB2F51" w:rsidP="00662403">
      <w:pPr>
        <w:jc w:val="right"/>
        <w:rPr>
          <w:sz w:val="28"/>
          <w:szCs w:val="28"/>
          <w:rtl/>
          <w:lang w:bidi="ar-AE"/>
        </w:rPr>
      </w:pPr>
    </w:p>
    <w:p w:rsidR="00FB2F51" w:rsidRDefault="00FB2F51" w:rsidP="00662403">
      <w:pPr>
        <w:jc w:val="right"/>
        <w:rPr>
          <w:sz w:val="28"/>
          <w:szCs w:val="28"/>
          <w:rtl/>
          <w:lang w:bidi="ar-AE"/>
        </w:rPr>
      </w:pPr>
    </w:p>
    <w:p w:rsidR="00FB2F51" w:rsidRDefault="00FB2F51" w:rsidP="00662403">
      <w:pPr>
        <w:jc w:val="right"/>
        <w:rPr>
          <w:sz w:val="28"/>
          <w:szCs w:val="28"/>
          <w:rtl/>
          <w:lang w:bidi="ar-AE"/>
        </w:rPr>
      </w:pPr>
    </w:p>
    <w:p w:rsidR="00FB2F51" w:rsidRPr="00FB2F51" w:rsidRDefault="00FB2F51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lastRenderedPageBreak/>
        <w:t>الدرس: إقامة الأدلة على قيام البعث والنشور..~</w:t>
      </w:r>
    </w:p>
    <w:p w:rsidR="00FB2F51" w:rsidRPr="00FB2F51" w:rsidRDefault="00FB2F51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ما هو سبب نزول الآية:-</w:t>
      </w:r>
    </w:p>
    <w:p w:rsidR="00FB2F51" w:rsidRPr="00FB2F51" w:rsidRDefault="00FB2F51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هو أن أبي بن حلف الجمحي جاء إلى رسول الله صلى الله عليه وسلم بعظم حائل ففتته بين يدية وقال :يا محمد ايبعث الله هذا بعدما أرم.؟  قال: نعم يبعث الله هذا ويمييتك ثم يحييك ثم يدخلك جهنم..</w:t>
      </w:r>
    </w:p>
    <w:p w:rsidR="00FB2F51" w:rsidRPr="00FB2F51" w:rsidRDefault="00FB2F51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ذللناها: </w:t>
      </w:r>
      <w:r w:rsidRPr="00FB2F51">
        <w:rPr>
          <w:rFonts w:hint="cs"/>
          <w:sz w:val="24"/>
          <w:szCs w:val="24"/>
          <w:rtl/>
          <w:lang w:bidi="ar-AE"/>
        </w:rPr>
        <w:t>جعلناها مسخرة لخدمتكم.</w:t>
      </w:r>
    </w:p>
    <w:p w:rsidR="00FB2F51" w:rsidRPr="00FB2F51" w:rsidRDefault="00FB2F51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خصيم مبين: </w:t>
      </w:r>
      <w:r w:rsidRPr="00FB2F51">
        <w:rPr>
          <w:rFonts w:hint="cs"/>
          <w:sz w:val="24"/>
          <w:szCs w:val="24"/>
          <w:rtl/>
          <w:lang w:bidi="ar-AE"/>
        </w:rPr>
        <w:t>شديد الجدل بالباطل.</w:t>
      </w:r>
    </w:p>
    <w:p w:rsidR="00FB2F51" w:rsidRPr="00FB2F51" w:rsidRDefault="00FB2F51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>رميم</w:t>
      </w:r>
      <w:r w:rsidRPr="00FB2F51">
        <w:rPr>
          <w:rFonts w:hint="cs"/>
          <w:sz w:val="24"/>
          <w:szCs w:val="24"/>
          <w:rtl/>
          <w:lang w:bidi="ar-AE"/>
        </w:rPr>
        <w:t>: بالية.</w:t>
      </w:r>
    </w:p>
    <w:p w:rsidR="00FB2F51" w:rsidRPr="00FB2F51" w:rsidRDefault="00FB2F51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توقدون: </w:t>
      </w:r>
      <w:r w:rsidRPr="00FB2F51">
        <w:rPr>
          <w:rFonts w:hint="cs"/>
          <w:sz w:val="24"/>
          <w:szCs w:val="24"/>
          <w:rtl/>
          <w:lang w:bidi="ar-AE"/>
        </w:rPr>
        <w:t>تشعلون النار.</w:t>
      </w:r>
    </w:p>
    <w:p w:rsidR="00FB2F51" w:rsidRPr="00FB2F51" w:rsidRDefault="00FB2F51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ملكوت: </w:t>
      </w:r>
      <w:r w:rsidRPr="00FB2F51">
        <w:rPr>
          <w:rFonts w:hint="cs"/>
          <w:sz w:val="24"/>
          <w:szCs w:val="24"/>
          <w:rtl/>
          <w:lang w:bidi="ar-AE"/>
        </w:rPr>
        <w:t>الملك التام.</w:t>
      </w:r>
    </w:p>
    <w:p w:rsidR="00FB2F51" w:rsidRPr="00FB2F51" w:rsidRDefault="00FB2F51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أسئلة مهمة:-</w:t>
      </w:r>
    </w:p>
    <w:p w:rsidR="00FB2F51" w:rsidRPr="00FB2F51" w:rsidRDefault="00FB2F51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*تشكل الأنعام حضوراً يومياً هاماً في حياة الإنسان وضح ذلك.</w:t>
      </w:r>
    </w:p>
    <w:p w:rsidR="00FB2F51" w:rsidRPr="00FB2F51" w:rsidRDefault="00FB2F51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أن الله خلقها وجعلها مسخرة للإنسان وجعلها ميسره له ليتصرف فيها وينتفع بها.</w:t>
      </w:r>
    </w:p>
    <w:p w:rsidR="00FB2F51" w:rsidRPr="00FB2F51" w:rsidRDefault="00FB2F51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*عللي: عدم التفات الكثير من الناس إلى نعمة الأنعام على الرغم من أهميتها..</w:t>
      </w:r>
    </w:p>
    <w:p w:rsidR="00FB2F51" w:rsidRPr="00FB2F51" w:rsidRDefault="00FB2F51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للإعتياد عليها.</w:t>
      </w:r>
    </w:p>
    <w:p w:rsidR="00FB2F51" w:rsidRPr="00FB2F51" w:rsidRDefault="00FB2F51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*عللي: عجز الإنسان عن ترويض ذبابة وقدرة صبي صغير لم يبلغ الحلم على قيادة قافلة من الجمال.؟</w:t>
      </w:r>
    </w:p>
    <w:p w:rsidR="00FB2F51" w:rsidRPr="00FB2F51" w:rsidRDefault="00FB2F51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لأن الله سخر للإنسان الجمال ولم يسخر الذبابة له.</w:t>
      </w:r>
    </w:p>
    <w:p w:rsidR="00FB2F51" w:rsidRPr="00FB2F51" w:rsidRDefault="00FB2F51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*ما الغاية من الإستفهام الإستنكاري في قولة تعالى((أفلا يشكرون)).؟</w:t>
      </w:r>
    </w:p>
    <w:p w:rsidR="00FB2F51" w:rsidRPr="00FB2F51" w:rsidRDefault="00FB2F51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الإنكار والتوبيخ لأنهم لا يشركون الله على كثرة نعمه التي خلقها وتقصيرهم بالعباده.</w:t>
      </w:r>
    </w:p>
    <w:p w:rsidR="00FB2F51" w:rsidRPr="00FB2F51" w:rsidRDefault="00FB2F51" w:rsidP="00662403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*ما الإتهامات المحزنة التي وجهت للرسول صلى الله علية وسلم.؟</w:t>
      </w:r>
    </w:p>
    <w:p w:rsidR="00FB2F51" w:rsidRPr="00FB2F51" w:rsidRDefault="00FB2F51" w:rsidP="00662403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اتهامة بالسحر والكذب والكهانه.</w:t>
      </w:r>
    </w:p>
    <w:p w:rsidR="00FB2F51" w:rsidRPr="00FB2F51" w:rsidRDefault="00FB2F51" w:rsidP="00FB2F51">
      <w:pPr>
        <w:jc w:val="right"/>
        <w:rPr>
          <w:b/>
          <w:bCs/>
          <w:sz w:val="24"/>
          <w:szCs w:val="24"/>
          <w:rtl/>
          <w:lang w:bidi="ar-AE"/>
        </w:rPr>
      </w:pPr>
      <w:r w:rsidRPr="00FB2F51">
        <w:rPr>
          <w:rFonts w:hint="cs"/>
          <w:b/>
          <w:bCs/>
          <w:sz w:val="24"/>
          <w:szCs w:val="24"/>
          <w:rtl/>
          <w:lang w:bidi="ar-AE"/>
        </w:rPr>
        <w:t>*ما موقف هذه الآلهه من عبدتها يوم القيامة.؟</w:t>
      </w:r>
    </w:p>
    <w:p w:rsidR="00FB2F51" w:rsidRPr="00FB2F51" w:rsidRDefault="00FB2F51" w:rsidP="00FB2F51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*سوف تحشر معهم.</w:t>
      </w:r>
    </w:p>
    <w:p w:rsidR="00FB2F51" w:rsidRPr="00FB2F51" w:rsidRDefault="00FB2F51" w:rsidP="00FB2F51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 xml:space="preserve">*سوف تكون حجة عليهم </w:t>
      </w:r>
    </w:p>
    <w:p w:rsidR="00FB2F51" w:rsidRPr="00FB2F51" w:rsidRDefault="00FB2F51" w:rsidP="00FB2F51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*سوف تكون وقوداً للنار.</w:t>
      </w:r>
    </w:p>
    <w:p w:rsidR="00FB2F51" w:rsidRPr="00FB2F51" w:rsidRDefault="00FB2F51" w:rsidP="00FB2F51">
      <w:pPr>
        <w:jc w:val="right"/>
        <w:rPr>
          <w:sz w:val="24"/>
          <w:szCs w:val="24"/>
          <w:rtl/>
          <w:lang w:bidi="ar-AE"/>
        </w:rPr>
      </w:pPr>
      <w:r w:rsidRPr="00FB2F51">
        <w:rPr>
          <w:rFonts w:hint="cs"/>
          <w:sz w:val="24"/>
          <w:szCs w:val="24"/>
          <w:rtl/>
          <w:lang w:bidi="ar-AE"/>
        </w:rPr>
        <w:t>*لن تنفعهم أو تضرهم بشيء.</w:t>
      </w:r>
    </w:p>
    <w:p w:rsidR="00FB2F51" w:rsidRPr="00F21130" w:rsidRDefault="00F21130" w:rsidP="00FB2F51">
      <w:pPr>
        <w:jc w:val="right"/>
        <w:rPr>
          <w:b/>
          <w:bCs/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lastRenderedPageBreak/>
        <w:t>الدرس:أسرار الله في الكون..~</w:t>
      </w:r>
    </w:p>
    <w:p w:rsidR="00F21130" w:rsidRPr="00F21130" w:rsidRDefault="00F21130" w:rsidP="00FB2F51">
      <w:pPr>
        <w:jc w:val="right"/>
        <w:rPr>
          <w:b/>
          <w:bCs/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>*ما أهمية معرفة المسلم لأسرار الكون.؟</w:t>
      </w:r>
    </w:p>
    <w:p w:rsidR="00F21130" w:rsidRDefault="00F21130" w:rsidP="00FB2F51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يدرك عظمة الله تعلاى فيزداد به إيماناً ويزداد له طاعة.</w:t>
      </w:r>
    </w:p>
    <w:p w:rsidR="00F21130" w:rsidRPr="00F21130" w:rsidRDefault="00F21130" w:rsidP="00FB2F51">
      <w:pPr>
        <w:jc w:val="right"/>
        <w:rPr>
          <w:b/>
          <w:bCs/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>*ما دلالة التوازن الدقيق الذي انطوى علية الكون.؟</w:t>
      </w:r>
    </w:p>
    <w:p w:rsidR="00F21130" w:rsidRDefault="00F21130" w:rsidP="00FB2F51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يدل على وحدانية الله تعالى وعظيم قدرتة وإبداع خلقة.</w:t>
      </w:r>
    </w:p>
    <w:p w:rsidR="00F21130" w:rsidRPr="00F21130" w:rsidRDefault="00F21130" w:rsidP="00FB2F51">
      <w:pPr>
        <w:jc w:val="right"/>
        <w:rPr>
          <w:b/>
          <w:bCs/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>*علاقة الإنسان بالكون:-</w:t>
      </w:r>
    </w:p>
    <w:p w:rsidR="00F21130" w:rsidRDefault="00F21130" w:rsidP="00FB2F51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1-مرتبة التسخير.</w:t>
      </w:r>
    </w:p>
    <w:p w:rsidR="00F21130" w:rsidRDefault="00F21130" w:rsidP="00FB2F51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2-مرتبة الإعمار</w:t>
      </w:r>
    </w:p>
    <w:p w:rsidR="00F21130" w:rsidRDefault="00F21130" w:rsidP="00FB2F51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3-مرتبة إستكشاف أسرار الكون وآياته.</w:t>
      </w:r>
    </w:p>
    <w:p w:rsidR="00F21130" w:rsidRDefault="00F21130" w:rsidP="00FB2F51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4-مرتبة إستخدام سنن الكون.</w:t>
      </w:r>
    </w:p>
    <w:p w:rsidR="00F21130" w:rsidRPr="00F21130" w:rsidRDefault="00F21130" w:rsidP="00FB2F51">
      <w:pPr>
        <w:jc w:val="right"/>
        <w:rPr>
          <w:b/>
          <w:bCs/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>أسرار الله في الكون:-</w:t>
      </w:r>
    </w:p>
    <w:p w:rsidR="00F21130" w:rsidRDefault="00F21130" w:rsidP="00FB2F51">
      <w:pPr>
        <w:jc w:val="right"/>
        <w:rPr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>*الجبال</w:t>
      </w:r>
      <w:r>
        <w:rPr>
          <w:rFonts w:hint="cs"/>
          <w:sz w:val="24"/>
          <w:szCs w:val="24"/>
          <w:rtl/>
          <w:lang w:bidi="ar-AE"/>
        </w:rPr>
        <w:t>: أهميتها تعمل على تثبيت الأرض.</w:t>
      </w:r>
    </w:p>
    <w:p w:rsidR="00F21130" w:rsidRDefault="00F21130" w:rsidP="00FB2F51">
      <w:pPr>
        <w:jc w:val="right"/>
        <w:rPr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>*السحاب:</w:t>
      </w:r>
      <w:r>
        <w:rPr>
          <w:rFonts w:hint="cs"/>
          <w:sz w:val="24"/>
          <w:szCs w:val="24"/>
          <w:rtl/>
          <w:lang w:bidi="ar-AE"/>
        </w:rPr>
        <w:t xml:space="preserve"> لو لم تحدث إنعكاسات أشعة الشمس بالسحب لتعرضت الأرض لمخاطرة الإشعاعات ولختل التوازن على الأرض.</w:t>
      </w:r>
    </w:p>
    <w:p w:rsidR="00F21130" w:rsidRDefault="00F21130" w:rsidP="00F21130">
      <w:pPr>
        <w:jc w:val="right"/>
        <w:rPr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>*الفلك:</w:t>
      </w:r>
      <w:r>
        <w:rPr>
          <w:rFonts w:hint="cs"/>
          <w:sz w:val="24"/>
          <w:szCs w:val="24"/>
          <w:rtl/>
          <w:lang w:bidi="ar-AE"/>
        </w:rPr>
        <w:t xml:space="preserve"> لو إقتربت الشمس من الأرض لتبخر الماء ولو ابتعدت لتجمد الماء.</w:t>
      </w:r>
    </w:p>
    <w:p w:rsidR="00F21130" w:rsidRPr="00F21130" w:rsidRDefault="00F21130" w:rsidP="00F21130">
      <w:pPr>
        <w:jc w:val="right"/>
        <w:rPr>
          <w:b/>
          <w:bCs/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>انهيار النجوم..</w:t>
      </w:r>
    </w:p>
    <w:p w:rsidR="00F21130" w:rsidRPr="00F21130" w:rsidRDefault="00F21130" w:rsidP="00F21130">
      <w:pPr>
        <w:jc w:val="right"/>
        <w:rPr>
          <w:b/>
          <w:bCs/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>*ما الآثار المترتبة على معرفة أسرار الله في الكون.؟</w:t>
      </w:r>
    </w:p>
    <w:p w:rsidR="00F21130" w:rsidRDefault="00F21130" w:rsidP="00F21130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زيادة الإيمان واليقين والتوبة والتوجة لله تعالى بعبادتة وحدة لا شريك له.</w:t>
      </w:r>
    </w:p>
    <w:p w:rsidR="00F21130" w:rsidRPr="00F21130" w:rsidRDefault="00F21130" w:rsidP="00F21130">
      <w:pPr>
        <w:jc w:val="right"/>
        <w:rPr>
          <w:b/>
          <w:bCs/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>نحافظ على كوننا..</w:t>
      </w:r>
    </w:p>
    <w:p w:rsidR="00F21130" w:rsidRPr="00F21130" w:rsidRDefault="00F21130" w:rsidP="00F21130">
      <w:pPr>
        <w:jc w:val="right"/>
        <w:rPr>
          <w:b/>
          <w:bCs/>
          <w:sz w:val="24"/>
          <w:szCs w:val="24"/>
          <w:rtl/>
          <w:lang w:bidi="ar-AE"/>
        </w:rPr>
      </w:pPr>
      <w:r w:rsidRPr="00F21130">
        <w:rPr>
          <w:rFonts w:hint="cs"/>
          <w:b/>
          <w:bCs/>
          <w:sz w:val="24"/>
          <w:szCs w:val="24"/>
          <w:rtl/>
          <w:lang w:bidi="ar-AE"/>
        </w:rPr>
        <w:t>*ما المخاطر المترتبة على إرتفاع نسبة غاز الكربون في الأرض.؟</w:t>
      </w:r>
    </w:p>
    <w:p w:rsidR="00F21130" w:rsidRDefault="00F21130" w:rsidP="00F21130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تتسبب بتغيرات بالمناخ وهذا سوف يسبب بعض الكوارث الطبيبعية..</w:t>
      </w:r>
    </w:p>
    <w:p w:rsidR="00F21130" w:rsidRDefault="00F21130" w:rsidP="00F21130">
      <w:pPr>
        <w:jc w:val="right"/>
        <w:rPr>
          <w:sz w:val="24"/>
          <w:szCs w:val="24"/>
          <w:rtl/>
          <w:lang w:bidi="ar-AE"/>
        </w:rPr>
      </w:pPr>
    </w:p>
    <w:p w:rsidR="00F21130" w:rsidRDefault="00F21130" w:rsidP="00F21130">
      <w:pPr>
        <w:jc w:val="right"/>
        <w:rPr>
          <w:sz w:val="24"/>
          <w:szCs w:val="24"/>
          <w:rtl/>
          <w:lang w:bidi="ar-AE"/>
        </w:rPr>
      </w:pPr>
    </w:p>
    <w:p w:rsidR="00F21130" w:rsidRDefault="00F21130" w:rsidP="00F21130">
      <w:pPr>
        <w:jc w:val="right"/>
        <w:rPr>
          <w:sz w:val="24"/>
          <w:szCs w:val="24"/>
          <w:rtl/>
          <w:lang w:bidi="ar-AE"/>
        </w:rPr>
      </w:pPr>
    </w:p>
    <w:p w:rsidR="00F21130" w:rsidRDefault="00F21130" w:rsidP="00F21130">
      <w:pPr>
        <w:jc w:val="right"/>
        <w:rPr>
          <w:sz w:val="24"/>
          <w:szCs w:val="24"/>
          <w:rtl/>
          <w:lang w:bidi="ar-AE"/>
        </w:rPr>
      </w:pPr>
    </w:p>
    <w:tbl>
      <w:tblPr>
        <w:tblStyle w:val="TableGrid"/>
        <w:tblpPr w:leftFromText="180" w:rightFromText="180" w:vertAnchor="page" w:horzAnchor="margin" w:tblpY="1831"/>
        <w:tblW w:w="0" w:type="auto"/>
        <w:tblLook w:val="04A0"/>
      </w:tblPr>
      <w:tblGrid>
        <w:gridCol w:w="4428"/>
        <w:gridCol w:w="4428"/>
      </w:tblGrid>
      <w:tr w:rsidR="00F21130" w:rsidTr="00F21130">
        <w:tc>
          <w:tcPr>
            <w:tcW w:w="4428" w:type="dxa"/>
          </w:tcPr>
          <w:p w:rsidR="00F21130" w:rsidRPr="00F21130" w:rsidRDefault="00F21130" w:rsidP="00F21130">
            <w:pPr>
              <w:jc w:val="right"/>
              <w:rPr>
                <w:sz w:val="24"/>
                <w:szCs w:val="24"/>
                <w:lang w:bidi="ar-AE"/>
              </w:rPr>
            </w:pPr>
            <w:r w:rsidRPr="00F21130">
              <w:rPr>
                <w:rFonts w:hint="cs"/>
                <w:sz w:val="24"/>
                <w:szCs w:val="24"/>
                <w:rtl/>
                <w:lang w:bidi="ar-AE"/>
              </w:rPr>
              <w:lastRenderedPageBreak/>
              <w:t>أسباب زيادة الكربون خلال العصر الحالي</w:t>
            </w:r>
          </w:p>
        </w:tc>
        <w:tc>
          <w:tcPr>
            <w:tcW w:w="4428" w:type="dxa"/>
          </w:tcPr>
          <w:p w:rsidR="00F21130" w:rsidRPr="00F21130" w:rsidRDefault="00F21130" w:rsidP="00F21130">
            <w:pPr>
              <w:jc w:val="right"/>
              <w:rPr>
                <w:sz w:val="24"/>
                <w:szCs w:val="24"/>
                <w:lang w:bidi="ar-AE"/>
              </w:rPr>
            </w:pPr>
            <w:r w:rsidRPr="00F21130">
              <w:rPr>
                <w:rFonts w:hint="cs"/>
                <w:sz w:val="24"/>
                <w:szCs w:val="24"/>
                <w:rtl/>
                <w:lang w:bidi="ar-AE"/>
              </w:rPr>
              <w:t>أسباب زيادة الكريون في الجو خلال العصور السابقة</w:t>
            </w:r>
          </w:p>
        </w:tc>
      </w:tr>
      <w:tr w:rsidR="00F21130" w:rsidTr="00F21130">
        <w:tc>
          <w:tcPr>
            <w:tcW w:w="4428" w:type="dxa"/>
          </w:tcPr>
          <w:p w:rsidR="00F21130" w:rsidRPr="00F21130" w:rsidRDefault="00F21130" w:rsidP="00F21130">
            <w:pPr>
              <w:jc w:val="right"/>
              <w:rPr>
                <w:sz w:val="24"/>
                <w:szCs w:val="24"/>
                <w:rtl/>
                <w:lang w:bidi="ar-AE"/>
              </w:rPr>
            </w:pPr>
            <w:r w:rsidRPr="00F21130">
              <w:rPr>
                <w:rFonts w:hint="cs"/>
                <w:sz w:val="24"/>
                <w:szCs w:val="24"/>
                <w:rtl/>
                <w:lang w:bidi="ar-AE"/>
              </w:rPr>
              <w:t>*النشاط البشري من خلال حرق الوقود وانتاج الطاقة</w:t>
            </w:r>
          </w:p>
          <w:p w:rsidR="00F21130" w:rsidRDefault="00F21130" w:rsidP="00F21130">
            <w:pPr>
              <w:jc w:val="right"/>
              <w:rPr>
                <w:sz w:val="24"/>
                <w:szCs w:val="24"/>
                <w:rtl/>
                <w:lang w:bidi="ar-AE"/>
              </w:rPr>
            </w:pPr>
            <w:r w:rsidRPr="00F21130">
              <w:rPr>
                <w:rFonts w:hint="cs"/>
                <w:sz w:val="24"/>
                <w:szCs w:val="24"/>
                <w:rtl/>
                <w:lang w:bidi="ar-AE"/>
              </w:rPr>
              <w:t>*زيادة الإعتماد على الفحم الحجري</w:t>
            </w:r>
          </w:p>
          <w:p w:rsidR="00025994" w:rsidRDefault="00025994" w:rsidP="00F21130">
            <w:pPr>
              <w:jc w:val="right"/>
              <w:rPr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sz w:val="24"/>
                <w:szCs w:val="24"/>
                <w:rtl/>
                <w:lang w:bidi="ar-AE"/>
              </w:rPr>
              <w:t>*إستخدام التدفئة والتبريد في المنازل.</w:t>
            </w:r>
          </w:p>
          <w:p w:rsidR="00025994" w:rsidRPr="00F21130" w:rsidRDefault="00025994" w:rsidP="00F21130">
            <w:pPr>
              <w:jc w:val="right"/>
              <w:rPr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sz w:val="24"/>
                <w:szCs w:val="24"/>
                <w:rtl/>
                <w:lang w:bidi="ar-AE"/>
              </w:rPr>
              <w:t>*ازالة مساحات شائعة من الغابات</w:t>
            </w:r>
          </w:p>
          <w:p w:rsidR="00F21130" w:rsidRPr="00F21130" w:rsidRDefault="00F21130" w:rsidP="00F21130">
            <w:pPr>
              <w:jc w:val="right"/>
              <w:rPr>
                <w:sz w:val="24"/>
                <w:szCs w:val="24"/>
                <w:lang w:bidi="ar-AE"/>
              </w:rPr>
            </w:pPr>
          </w:p>
        </w:tc>
        <w:tc>
          <w:tcPr>
            <w:tcW w:w="4428" w:type="dxa"/>
          </w:tcPr>
          <w:p w:rsidR="00F21130" w:rsidRDefault="00025994" w:rsidP="00F21130">
            <w:pPr>
              <w:jc w:val="right"/>
              <w:rPr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sz w:val="24"/>
                <w:szCs w:val="24"/>
                <w:rtl/>
                <w:lang w:bidi="ar-AE"/>
              </w:rPr>
              <w:t>*البراكين وماتطلفة من غازات</w:t>
            </w:r>
          </w:p>
          <w:p w:rsidR="00025994" w:rsidRDefault="00025994" w:rsidP="00F21130">
            <w:pPr>
              <w:jc w:val="right"/>
              <w:rPr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sz w:val="24"/>
                <w:szCs w:val="24"/>
                <w:rtl/>
                <w:lang w:bidi="ar-AE"/>
              </w:rPr>
              <w:t>*حرائق الغابات</w:t>
            </w:r>
          </w:p>
          <w:p w:rsidR="00025994" w:rsidRDefault="00025994" w:rsidP="00F21130">
            <w:pPr>
              <w:jc w:val="right"/>
              <w:rPr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sz w:val="24"/>
                <w:szCs w:val="24"/>
                <w:rtl/>
                <w:lang w:bidi="ar-AE"/>
              </w:rPr>
              <w:t>*الملوثات العضوية</w:t>
            </w:r>
          </w:p>
          <w:p w:rsidR="00025994" w:rsidRPr="00F21130" w:rsidRDefault="00025994" w:rsidP="00F21130">
            <w:pPr>
              <w:jc w:val="right"/>
              <w:rPr>
                <w:sz w:val="24"/>
                <w:szCs w:val="24"/>
                <w:lang w:bidi="ar-AE"/>
              </w:rPr>
            </w:pPr>
            <w:r>
              <w:rPr>
                <w:rFonts w:hint="cs"/>
                <w:sz w:val="24"/>
                <w:szCs w:val="24"/>
                <w:rtl/>
                <w:lang w:bidi="ar-AE"/>
              </w:rPr>
              <w:t>*التخمر والتحلل الذي يجري فالطبيعة بسبب الفطريات والبكتيريا</w:t>
            </w:r>
          </w:p>
        </w:tc>
      </w:tr>
    </w:tbl>
    <w:p w:rsidR="00F21130" w:rsidRPr="003B6EE5" w:rsidRDefault="00025994" w:rsidP="003B6EE5">
      <w:pPr>
        <w:jc w:val="right"/>
        <w:rPr>
          <w:b/>
          <w:bCs/>
          <w:sz w:val="24"/>
          <w:szCs w:val="24"/>
          <w:rtl/>
          <w:lang w:bidi="ar-AE"/>
        </w:rPr>
      </w:pPr>
      <w:r w:rsidRPr="003B6EE5">
        <w:rPr>
          <w:rFonts w:hint="cs"/>
          <w:b/>
          <w:bCs/>
          <w:sz w:val="24"/>
          <w:szCs w:val="24"/>
          <w:rtl/>
          <w:lang w:bidi="ar-AE"/>
        </w:rPr>
        <w:t xml:space="preserve">*من </w:t>
      </w:r>
      <w:r w:rsidR="003B6EE5" w:rsidRPr="003B6EE5">
        <w:rPr>
          <w:rFonts w:hint="cs"/>
          <w:b/>
          <w:bCs/>
          <w:sz w:val="24"/>
          <w:szCs w:val="24"/>
          <w:rtl/>
          <w:lang w:bidi="ar-AE"/>
        </w:rPr>
        <w:t>خلال الأية فسر كل من:-</w:t>
      </w:r>
    </w:p>
    <w:p w:rsidR="00025994" w:rsidRPr="003B6EE5" w:rsidRDefault="00025994" w:rsidP="003B6EE5">
      <w:pPr>
        <w:jc w:val="right"/>
        <w:rPr>
          <w:b/>
          <w:bCs/>
          <w:sz w:val="24"/>
          <w:szCs w:val="24"/>
          <w:rtl/>
          <w:lang w:bidi="ar-AE"/>
        </w:rPr>
      </w:pPr>
      <w:r w:rsidRPr="003B6EE5">
        <w:rPr>
          <w:rFonts w:hint="cs"/>
          <w:b/>
          <w:bCs/>
          <w:sz w:val="24"/>
          <w:szCs w:val="24"/>
          <w:rtl/>
          <w:lang w:bidi="ar-AE"/>
        </w:rPr>
        <w:t>1- ((ولا تفسدوا في الأرض))</w:t>
      </w:r>
    </w:p>
    <w:p w:rsidR="00025994" w:rsidRDefault="00025994" w:rsidP="00F21130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تجنب الإفساد في الأرض وتلويثها.</w:t>
      </w:r>
    </w:p>
    <w:p w:rsidR="00025994" w:rsidRDefault="00025994" w:rsidP="00F21130">
      <w:pPr>
        <w:jc w:val="right"/>
        <w:rPr>
          <w:sz w:val="24"/>
          <w:szCs w:val="24"/>
          <w:rtl/>
          <w:lang w:bidi="ar-AE"/>
        </w:rPr>
      </w:pPr>
      <w:r w:rsidRPr="003B6EE5">
        <w:rPr>
          <w:rFonts w:hint="cs"/>
          <w:b/>
          <w:bCs/>
          <w:sz w:val="24"/>
          <w:szCs w:val="24"/>
          <w:rtl/>
          <w:lang w:bidi="ar-AE"/>
        </w:rPr>
        <w:t>2-((بعد إصلحها))</w:t>
      </w:r>
    </w:p>
    <w:p w:rsidR="00025994" w:rsidRDefault="00025994" w:rsidP="00F21130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الأرض كانت ذات يوم ملوثة فأصلحها الله وأمرنا ألا نفسدها.</w:t>
      </w:r>
    </w:p>
    <w:p w:rsidR="00025994" w:rsidRDefault="00025994" w:rsidP="00F21130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3</w:t>
      </w:r>
      <w:r w:rsidRPr="003B6EE5">
        <w:rPr>
          <w:rFonts w:hint="cs"/>
          <w:b/>
          <w:bCs/>
          <w:sz w:val="24"/>
          <w:szCs w:val="24"/>
          <w:rtl/>
          <w:lang w:bidi="ar-AE"/>
        </w:rPr>
        <w:t>-((وادعوا خوفاً وطمعاٌ))</w:t>
      </w:r>
    </w:p>
    <w:p w:rsidR="00025994" w:rsidRDefault="00025994" w:rsidP="00F21130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أهمية الدعاء لأن الفساد البيئي يهدد الأرض بالكوارث الطبيعية كالأعاصير والأمطار..</w:t>
      </w:r>
    </w:p>
    <w:p w:rsidR="00025994" w:rsidRDefault="00025994" w:rsidP="00F21130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4</w:t>
      </w:r>
      <w:r w:rsidRPr="003B6EE5">
        <w:rPr>
          <w:rFonts w:hint="cs"/>
          <w:b/>
          <w:bCs/>
          <w:sz w:val="24"/>
          <w:szCs w:val="24"/>
          <w:rtl/>
          <w:lang w:bidi="ar-AE"/>
        </w:rPr>
        <w:t>-((إن رحمت الله قريب من المحسنيين))</w:t>
      </w:r>
    </w:p>
    <w:p w:rsidR="00025994" w:rsidRDefault="00025994" w:rsidP="00F21130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الإستبشار بالخير والإحسان إلى الأرض.</w:t>
      </w:r>
    </w:p>
    <w:p w:rsidR="00025994" w:rsidRPr="003B6EE5" w:rsidRDefault="00025994" w:rsidP="00F21130">
      <w:pPr>
        <w:jc w:val="right"/>
        <w:rPr>
          <w:b/>
          <w:bCs/>
          <w:sz w:val="24"/>
          <w:szCs w:val="24"/>
          <w:rtl/>
          <w:lang w:bidi="ar-AE"/>
        </w:rPr>
      </w:pPr>
      <w:r w:rsidRPr="003B6EE5">
        <w:rPr>
          <w:rFonts w:hint="cs"/>
          <w:b/>
          <w:bCs/>
          <w:sz w:val="24"/>
          <w:szCs w:val="24"/>
          <w:rtl/>
          <w:lang w:bidi="ar-AE"/>
        </w:rPr>
        <w:t>*بين مظاهر الفساد في الأرض.</w:t>
      </w:r>
    </w:p>
    <w:p w:rsidR="00025994" w:rsidRDefault="00025994" w:rsidP="00F21130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مظاهر الإعتداء على البر والبحر بالملوثات والإتلاف وحرق الغابات وإنشاء المصانع التي تبث الغازات والسموم.</w:t>
      </w:r>
    </w:p>
    <w:p w:rsidR="00025994" w:rsidRPr="003B6EE5" w:rsidRDefault="00025994" w:rsidP="00F21130">
      <w:pPr>
        <w:jc w:val="right"/>
        <w:rPr>
          <w:b/>
          <w:bCs/>
          <w:sz w:val="24"/>
          <w:szCs w:val="24"/>
          <w:rtl/>
          <w:lang w:bidi="ar-AE"/>
        </w:rPr>
      </w:pPr>
      <w:r w:rsidRPr="003B6EE5">
        <w:rPr>
          <w:rFonts w:hint="cs"/>
          <w:b/>
          <w:bCs/>
          <w:sz w:val="24"/>
          <w:szCs w:val="24"/>
          <w:rtl/>
          <w:lang w:bidi="ar-AE"/>
        </w:rPr>
        <w:t>*عددي فوائد الجبال للإنسان والبيئة:-</w:t>
      </w:r>
    </w:p>
    <w:p w:rsidR="00025994" w:rsidRDefault="00025994" w:rsidP="00F21130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-تثبيت الأرض..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تنقية الجو..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إتخاذها مساكن..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>إستخراج المعادن منها.</w:t>
      </w:r>
    </w:p>
    <w:p w:rsidR="00025994" w:rsidRPr="003B6EE5" w:rsidRDefault="00025994" w:rsidP="00F21130">
      <w:pPr>
        <w:jc w:val="right"/>
        <w:rPr>
          <w:b/>
          <w:bCs/>
          <w:sz w:val="24"/>
          <w:szCs w:val="24"/>
          <w:rtl/>
          <w:lang w:bidi="ar-AE"/>
        </w:rPr>
      </w:pPr>
      <w:r w:rsidRPr="003B6EE5">
        <w:rPr>
          <w:rFonts w:hint="cs"/>
          <w:b/>
          <w:bCs/>
          <w:sz w:val="24"/>
          <w:szCs w:val="24"/>
          <w:rtl/>
          <w:lang w:bidi="ar-AE"/>
        </w:rPr>
        <w:t>*بم تعلل تكرار القرآن الكريم لذكر الآيات الكونية.؟</w:t>
      </w:r>
    </w:p>
    <w:p w:rsidR="00025994" w:rsidRDefault="00025994" w:rsidP="00F21130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-حتى نتأمل ونتفكر ونكتشف قدرة الله تعالى..</w:t>
      </w:r>
    </w:p>
    <w:p w:rsidR="00025994" w:rsidRDefault="00025994" w:rsidP="00F21130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-لكي يزداد إيماننا بالله تعالى.</w:t>
      </w:r>
    </w:p>
    <w:p w:rsidR="00025994" w:rsidRDefault="00025994" w:rsidP="00F21130">
      <w:pPr>
        <w:jc w:val="right"/>
        <w:rPr>
          <w:sz w:val="24"/>
          <w:szCs w:val="24"/>
          <w:rtl/>
          <w:lang w:bidi="ar-AE"/>
        </w:rPr>
      </w:pPr>
    </w:p>
    <w:p w:rsidR="00F21130" w:rsidRPr="008233D9" w:rsidRDefault="00F21130" w:rsidP="00F21130">
      <w:pPr>
        <w:rPr>
          <w:sz w:val="28"/>
          <w:szCs w:val="28"/>
          <w:rtl/>
          <w:lang w:bidi="ar-AE"/>
        </w:rPr>
      </w:pPr>
    </w:p>
    <w:sectPr w:rsidR="00F21130" w:rsidRPr="008233D9" w:rsidSect="009028D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FFC" w:rsidRDefault="006B4FFC" w:rsidP="00FB2F51">
      <w:pPr>
        <w:spacing w:after="0" w:line="240" w:lineRule="auto"/>
      </w:pPr>
      <w:r>
        <w:separator/>
      </w:r>
    </w:p>
  </w:endnote>
  <w:endnote w:type="continuationSeparator" w:id="1">
    <w:p w:rsidR="006B4FFC" w:rsidRDefault="006B4FFC" w:rsidP="00FB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FFC" w:rsidRDefault="006B4FFC" w:rsidP="00FB2F51">
      <w:pPr>
        <w:spacing w:after="0" w:line="240" w:lineRule="auto"/>
      </w:pPr>
      <w:r>
        <w:separator/>
      </w:r>
    </w:p>
  </w:footnote>
  <w:footnote w:type="continuationSeparator" w:id="1">
    <w:p w:rsidR="006B4FFC" w:rsidRDefault="006B4FFC" w:rsidP="00FB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19BE"/>
    <w:multiLevelType w:val="hybridMultilevel"/>
    <w:tmpl w:val="CA8AAB06"/>
    <w:lvl w:ilvl="0" w:tplc="0AE6950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10E"/>
    <w:rsid w:val="00025994"/>
    <w:rsid w:val="000E173B"/>
    <w:rsid w:val="00140392"/>
    <w:rsid w:val="00147775"/>
    <w:rsid w:val="001E0B2E"/>
    <w:rsid w:val="001E7915"/>
    <w:rsid w:val="00201858"/>
    <w:rsid w:val="00253BA8"/>
    <w:rsid w:val="00307DFA"/>
    <w:rsid w:val="003B6EE5"/>
    <w:rsid w:val="00496CD1"/>
    <w:rsid w:val="00662403"/>
    <w:rsid w:val="006B4FFC"/>
    <w:rsid w:val="006D35F4"/>
    <w:rsid w:val="008233D9"/>
    <w:rsid w:val="00834FC3"/>
    <w:rsid w:val="009028D3"/>
    <w:rsid w:val="00956C58"/>
    <w:rsid w:val="00A04EF9"/>
    <w:rsid w:val="00A51173"/>
    <w:rsid w:val="00CA160D"/>
    <w:rsid w:val="00CA21CE"/>
    <w:rsid w:val="00D3310E"/>
    <w:rsid w:val="00DE224C"/>
    <w:rsid w:val="00E13944"/>
    <w:rsid w:val="00F03AE4"/>
    <w:rsid w:val="00F21130"/>
    <w:rsid w:val="00F95614"/>
    <w:rsid w:val="00FB2F51"/>
    <w:rsid w:val="00FC2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10E"/>
    <w:pPr>
      <w:ind w:left="720"/>
      <w:contextualSpacing/>
    </w:pPr>
  </w:style>
  <w:style w:type="table" w:styleId="TableGrid">
    <w:name w:val="Table Grid"/>
    <w:basedOn w:val="TableNormal"/>
    <w:uiPriority w:val="59"/>
    <w:rsid w:val="001403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B2F5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2F51"/>
  </w:style>
  <w:style w:type="paragraph" w:styleId="Footer">
    <w:name w:val="footer"/>
    <w:basedOn w:val="Normal"/>
    <w:link w:val="FooterChar"/>
    <w:uiPriority w:val="99"/>
    <w:semiHidden/>
    <w:unhideWhenUsed/>
    <w:rsid w:val="00FB2F5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2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2011-06-12T17:56:00Z</cp:lastPrinted>
  <dcterms:created xsi:type="dcterms:W3CDTF">2011-06-10T06:33:00Z</dcterms:created>
  <dcterms:modified xsi:type="dcterms:W3CDTF">2011-06-12T18:02:00Z</dcterms:modified>
</cp:coreProperties>
</file>