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A6" w:rsidRPr="00C3510B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الدرس: الخليج والإنسان واللؤلؤ..~</w:t>
      </w:r>
    </w:p>
    <w:p w:rsidR="00E27F89" w:rsidRPr="004063A9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4063A9">
        <w:rPr>
          <w:rFonts w:hint="cs"/>
          <w:b/>
          <w:bCs/>
          <w:sz w:val="24"/>
          <w:szCs w:val="24"/>
          <w:rtl/>
          <w:lang w:bidi="ar-AE"/>
        </w:rPr>
        <w:t>*التنوع الإقتصادي في الإمارات الحل الأمثل لتحقيق تنمية مستدامة في مستقبل أقل إعتماداً على المواد النفطية.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4063A9">
        <w:rPr>
          <w:rFonts w:hint="cs"/>
          <w:b/>
          <w:bCs/>
          <w:sz w:val="24"/>
          <w:szCs w:val="24"/>
          <w:rtl/>
          <w:lang w:bidi="ar-AE"/>
        </w:rPr>
        <w:t>*تراجع تراث التجارة ياللؤلؤ لسببين هما:-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1)ظهور اللؤلؤ الياباني (المزروع) في الأسواق العالمية.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2)تغير إتجهاتا الذوق العام في الحلي.</w:t>
      </w:r>
    </w:p>
    <w:p w:rsidR="00E27F89" w:rsidRPr="004063A9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4063A9">
        <w:rPr>
          <w:rFonts w:hint="cs"/>
          <w:b/>
          <w:bCs/>
          <w:sz w:val="24"/>
          <w:szCs w:val="24"/>
          <w:rtl/>
          <w:lang w:bidi="ar-AE"/>
        </w:rPr>
        <w:t>التعاريف:-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4063A9">
        <w:rPr>
          <w:rFonts w:hint="cs"/>
          <w:sz w:val="24"/>
          <w:szCs w:val="24"/>
          <w:u w:val="single"/>
          <w:rtl/>
          <w:lang w:bidi="ar-AE"/>
        </w:rPr>
        <w:t>ظاهرة فلكورية</w:t>
      </w:r>
      <w:r w:rsidRPr="00C3510B">
        <w:rPr>
          <w:rFonts w:hint="cs"/>
          <w:sz w:val="24"/>
          <w:szCs w:val="24"/>
          <w:rtl/>
          <w:lang w:bidi="ar-AE"/>
        </w:rPr>
        <w:t>: ظاهرة إحتفالية تراثية.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4063A9">
        <w:rPr>
          <w:rFonts w:hint="cs"/>
          <w:sz w:val="24"/>
          <w:szCs w:val="24"/>
          <w:u w:val="single"/>
          <w:rtl/>
          <w:lang w:bidi="ar-AE"/>
        </w:rPr>
        <w:t>تمخر العباب</w:t>
      </w:r>
      <w:r w:rsidRPr="00C3510B">
        <w:rPr>
          <w:rFonts w:hint="cs"/>
          <w:sz w:val="24"/>
          <w:szCs w:val="24"/>
          <w:rtl/>
          <w:lang w:bidi="ar-AE"/>
        </w:rPr>
        <w:t>: تشق الأمواج.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4063A9">
        <w:rPr>
          <w:rFonts w:hint="cs"/>
          <w:sz w:val="24"/>
          <w:szCs w:val="24"/>
          <w:u w:val="single"/>
          <w:rtl/>
          <w:lang w:bidi="ar-AE"/>
        </w:rPr>
        <w:t>الحنيف</w:t>
      </w:r>
      <w:r w:rsidRPr="00C3510B">
        <w:rPr>
          <w:rFonts w:hint="cs"/>
          <w:sz w:val="24"/>
          <w:szCs w:val="24"/>
          <w:rtl/>
          <w:lang w:bidi="ar-AE"/>
        </w:rPr>
        <w:t>: المستقيم.</w:t>
      </w:r>
    </w:p>
    <w:p w:rsidR="00E27F89" w:rsidRPr="00C3510B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أسئلة مهمة:-</w:t>
      </w:r>
    </w:p>
    <w:p w:rsidR="00E27F89" w:rsidRPr="00C3510B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س1:ما الحل الأمثل لتحقيق تنمية إقتصادية مستمرة.؟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تنويع الإقتصاد وعدم الإعتماد على عنصر إقتصادي معين.</w:t>
      </w:r>
    </w:p>
    <w:p w:rsidR="00E27F89" w:rsidRPr="00C3510B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س2:لماذا ارتبط تاريخ الإنسان في الخليج بالبحر.؟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لأن البحر يمثل مصدراً رئيسياً لرزق الإنسان.</w:t>
      </w:r>
    </w:p>
    <w:p w:rsidR="00E27F89" w:rsidRPr="00C3510B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س3:ما أثر ظهور اللؤلؤ الياباني في السوق العالمية.؟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أدى إلى تدهور مهنة إستخراج اللؤلؤ الطبيعي.</w:t>
      </w:r>
    </w:p>
    <w:p w:rsidR="00E27F89" w:rsidRPr="00C3510B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س4:كيف يمكن العودة إلى تجارة اللؤلؤ.؟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تدريب الشباب على مهنة الغوص بإستخدام أدوات وأجهزة حديثة.</w:t>
      </w:r>
    </w:p>
    <w:p w:rsidR="00E27F89" w:rsidRPr="00C3510B" w:rsidRDefault="00E27F89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س5:ما الأثر الإجتماعي لرحلات الغوص.؟</w:t>
      </w: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تكوين علاقات بين أبناء الخليج والشعوب الأخرى.</w:t>
      </w:r>
    </w:p>
    <w:p w:rsidR="00E27F89" w:rsidRPr="00C3510B" w:rsidRDefault="00B86207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*أسباب إنصراف أهل الخليج عن الغوص على اللؤلؤ:-</w:t>
      </w:r>
    </w:p>
    <w:p w:rsidR="00B86207" w:rsidRPr="00C3510B" w:rsidRDefault="00B86207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1)ظهور النفط وتأثيرة.</w:t>
      </w:r>
    </w:p>
    <w:p w:rsidR="00B86207" w:rsidRPr="00C3510B" w:rsidRDefault="00B86207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2)إنصراف الناس إلى أعمال أخرى.</w:t>
      </w:r>
    </w:p>
    <w:p w:rsidR="00B86207" w:rsidRPr="00C3510B" w:rsidRDefault="00B86207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3)ظهور اللؤلؤ الياباني المزروع.</w:t>
      </w:r>
    </w:p>
    <w:p w:rsidR="00B86207" w:rsidRPr="00C3510B" w:rsidRDefault="00B86207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4)تغير أتجاهات الذوق في الحلي.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</w:p>
    <w:p w:rsidR="00B86207" w:rsidRPr="00C3510B" w:rsidRDefault="00B86207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الدرس:سواحل المجد..~</w:t>
      </w:r>
    </w:p>
    <w:p w:rsidR="00B86207" w:rsidRPr="00C3510B" w:rsidRDefault="00B86207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التعاريف:-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الوسن:</w:t>
      </w:r>
      <w:r w:rsidRPr="00C3510B">
        <w:rPr>
          <w:rFonts w:hint="cs"/>
          <w:sz w:val="24"/>
          <w:szCs w:val="24"/>
          <w:rtl/>
          <w:lang w:bidi="ar-AE"/>
        </w:rPr>
        <w:t xml:space="preserve"> النوم.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دساكرهم</w:t>
      </w:r>
      <w:r w:rsidRPr="00C3510B">
        <w:rPr>
          <w:rFonts w:hint="cs"/>
          <w:sz w:val="24"/>
          <w:szCs w:val="24"/>
          <w:rtl/>
          <w:lang w:bidi="ar-AE"/>
        </w:rPr>
        <w:t>: جمع ((دسكره))وهي القرية أو القصر.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يعبوبه:</w:t>
      </w:r>
      <w:r w:rsidRPr="00C3510B">
        <w:rPr>
          <w:rFonts w:hint="cs"/>
          <w:sz w:val="24"/>
          <w:szCs w:val="24"/>
          <w:rtl/>
          <w:lang w:bidi="ar-AE"/>
        </w:rPr>
        <w:t>جواده السريع الأصيل.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الرسن:</w:t>
      </w:r>
      <w:r w:rsidRPr="00C3510B">
        <w:rPr>
          <w:rFonts w:hint="cs"/>
          <w:sz w:val="24"/>
          <w:szCs w:val="24"/>
          <w:rtl/>
          <w:lang w:bidi="ar-AE"/>
        </w:rPr>
        <w:t>الزمام ..حبل يوضع في أنف الدابة ليسهل قيادها.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اشرأب</w:t>
      </w:r>
      <w:r w:rsidRPr="00C3510B">
        <w:rPr>
          <w:rFonts w:hint="cs"/>
          <w:sz w:val="24"/>
          <w:szCs w:val="24"/>
          <w:rtl/>
          <w:lang w:bidi="ar-AE"/>
        </w:rPr>
        <w:t>: تطلع,مد عنقة لينظر.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النقع</w:t>
      </w:r>
      <w:r w:rsidRPr="00C3510B">
        <w:rPr>
          <w:rFonts w:hint="cs"/>
          <w:sz w:val="24"/>
          <w:szCs w:val="24"/>
          <w:rtl/>
          <w:lang w:bidi="ar-AE"/>
        </w:rPr>
        <w:t>: غبار المعركة.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درن</w:t>
      </w:r>
      <w:r w:rsidRPr="00C3510B">
        <w:rPr>
          <w:rFonts w:hint="cs"/>
          <w:sz w:val="24"/>
          <w:szCs w:val="24"/>
          <w:rtl/>
          <w:lang w:bidi="ar-AE"/>
        </w:rPr>
        <w:t>: خبيث.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قمن</w:t>
      </w:r>
      <w:r w:rsidRPr="00C3510B">
        <w:rPr>
          <w:rFonts w:hint="cs"/>
          <w:sz w:val="24"/>
          <w:szCs w:val="24"/>
          <w:rtl/>
          <w:lang w:bidi="ar-AE"/>
        </w:rPr>
        <w:t>: جدير</w:t>
      </w:r>
    </w:p>
    <w:p w:rsidR="00B86207" w:rsidRPr="00C3510B" w:rsidRDefault="00B86207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أسئلة مهمة:-</w:t>
      </w:r>
    </w:p>
    <w:p w:rsidR="00B86207" w:rsidRPr="00C3510B" w:rsidRDefault="00B86207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س1: ماذا قصد الشاعر بسواحل المجد.؟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سواحل الخليج العربي ذات التاريخ المجيد والحضارات.</w:t>
      </w:r>
    </w:p>
    <w:p w:rsidR="00B86207" w:rsidRPr="00C3510B" w:rsidRDefault="00B86207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س2:ماذا يطلب من ابن الجزيرة.؟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أن ينهض ويترك النوم والكسل وأن يستعيد أمجادهم ومماضيهم العريق.</w:t>
      </w:r>
    </w:p>
    <w:p w:rsidR="00B86207" w:rsidRPr="00C3510B" w:rsidRDefault="00B86207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س3:من ((المهلب)) الذي ذكره الشاعر.؟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المهلب بن أبي صفرة القائد العربي الذي لمع إسمه في العصر الأموي.</w:t>
      </w:r>
    </w:p>
    <w:p w:rsidR="00B86207" w:rsidRPr="00C3510B" w:rsidRDefault="00B86207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س4:ما الأثر الذي تركه المهلب على الخليج.؟</w:t>
      </w:r>
    </w:p>
    <w:p w:rsidR="00B86207" w:rsidRPr="00C3510B" w:rsidRDefault="00B86207" w:rsidP="00B86207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الصوارم أي السيوف القاطعة الحادة و</w:t>
      </w:r>
      <w:r w:rsidR="00170829" w:rsidRPr="00C3510B">
        <w:rPr>
          <w:rFonts w:hint="cs"/>
          <w:sz w:val="24"/>
          <w:szCs w:val="24"/>
          <w:rtl/>
          <w:lang w:bidi="ar-AE"/>
        </w:rPr>
        <w:t>السرج والرسن وألواح تحمل تاريخاً عريقاً..</w:t>
      </w:r>
    </w:p>
    <w:p w:rsidR="00170829" w:rsidRPr="00C3510B" w:rsidRDefault="00170829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س5:ما الثروة الحقيقة في رأي الشاعر.؟</w:t>
      </w:r>
    </w:p>
    <w:p w:rsidR="00170829" w:rsidRPr="00C3510B" w:rsidRDefault="00170829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الإنسان وليس المال والبترول هو الثروة الحقيقية.</w:t>
      </w:r>
    </w:p>
    <w:p w:rsidR="00170829" w:rsidRPr="00C3510B" w:rsidRDefault="00170829" w:rsidP="00B86207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س6:(سواحل المجد).</w:t>
      </w:r>
    </w:p>
    <w:p w:rsidR="00170829" w:rsidRPr="00C3510B" w:rsidRDefault="00170829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*ماذا ترى في إضافة(سواحل) إلى (المجد) من معان جديدة.؟</w:t>
      </w:r>
    </w:p>
    <w:p w:rsidR="00170829" w:rsidRPr="00C3510B" w:rsidRDefault="00170829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بينت أهمية السواحل حيث شهدت على إنه صارت أمجاد الأمة وحضارتها.</w:t>
      </w:r>
    </w:p>
    <w:p w:rsidR="00170829" w:rsidRPr="00C3510B" w:rsidRDefault="00170829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lastRenderedPageBreak/>
        <w:t>*هل ترى جمالاً في هذا التعبير.؟ وضح ذلك.!</w:t>
      </w:r>
    </w:p>
    <w:p w:rsidR="00170829" w:rsidRPr="00C3510B" w:rsidRDefault="00170829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التأكيد على عظمة تلك الإنتصارات التي تحققت على أراضي شبه الجزيره.</w:t>
      </w:r>
    </w:p>
    <w:p w:rsidR="00170829" w:rsidRPr="00C3510B" w:rsidRDefault="00170829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س7: ((فيزهو بها التاريخ والزمن)).</w:t>
      </w:r>
    </w:p>
    <w:p w:rsidR="00170829" w:rsidRPr="00C3510B" w:rsidRDefault="00170829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*كيف يكون زهو التاريخ.؟</w:t>
      </w:r>
    </w:p>
    <w:p w:rsidR="00170829" w:rsidRPr="00C3510B" w:rsidRDefault="00170829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تدوين تلك الأمجاد لتبقى خالدة مدى الازمان.</w:t>
      </w:r>
    </w:p>
    <w:p w:rsidR="00170829" w:rsidRPr="00C3510B" w:rsidRDefault="00170829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 الفرق بين زهو التاريخ وزهو الإنسان:-</w:t>
      </w:r>
    </w:p>
    <w:p w:rsidR="00170829" w:rsidRPr="00C3510B" w:rsidRDefault="00170829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-العادي</w:t>
      </w:r>
      <w:r w:rsidRPr="00C3510B">
        <w:rPr>
          <w:rFonts w:hint="cs"/>
          <w:sz w:val="24"/>
          <w:szCs w:val="24"/>
          <w:rtl/>
          <w:lang w:bidi="ar-AE"/>
        </w:rPr>
        <w:t>؟ زهو التاريخ باقٍ مدى الأزمان وتتناقله الأجيال أما زهو الإنسان العادي فيزول ولايبقى له شيء.</w:t>
      </w:r>
    </w:p>
    <w:p w:rsidR="00170829" w:rsidRPr="00C3510B" w:rsidRDefault="00170829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-ما وجه الجمال في هذا التعبير.؟ شبه التاريخ بالإنسان الذي يزهو دلالة على أهمية هذا التاريخ.</w:t>
      </w:r>
    </w:p>
    <w:p w:rsidR="00170829" w:rsidRPr="00C3510B" w:rsidRDefault="00170829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س8: ((ومن يصون حماها يغبن تربتها.؟)).</w:t>
      </w:r>
    </w:p>
    <w:p w:rsidR="00170829" w:rsidRPr="00C3510B" w:rsidRDefault="00170829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*ماذا قصد الشاعر من وراء سؤاله.؟</w:t>
      </w:r>
    </w:p>
    <w:p w:rsidR="00170829" w:rsidRPr="00C3510B" w:rsidRDefault="00170829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قصد به ضرورة حماية الوطن من قبل أبناءه لأانهم أولى بها.</w:t>
      </w:r>
    </w:p>
    <w:p w:rsidR="00170829" w:rsidRPr="00C3510B" w:rsidRDefault="00170829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 المعنى الذي أضافته كلمة((تربتها)) إلى هذا التركيب.؟</w:t>
      </w:r>
    </w:p>
    <w:p w:rsidR="00170829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إنتماء هذا</w:t>
      </w:r>
      <w:r w:rsidR="00170829" w:rsidRPr="00C3510B">
        <w:rPr>
          <w:rFonts w:hint="cs"/>
          <w:sz w:val="24"/>
          <w:szCs w:val="24"/>
          <w:rtl/>
          <w:lang w:bidi="ar-AE"/>
        </w:rPr>
        <w:t xml:space="preserve"> الإبن لوطنة والإتصاقه بها.</w:t>
      </w: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8261C7" w:rsidRPr="00C3510B" w:rsidRDefault="008261C7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lastRenderedPageBreak/>
        <w:t>الدرس: سلوك الأفراد في المجتمعات..~</w:t>
      </w:r>
    </w:p>
    <w:p w:rsidR="008261C7" w:rsidRPr="00C3510B" w:rsidRDefault="008261C7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*من مظاهر السلوك الصحيح في المجتمعات المتحضرة:-</w:t>
      </w: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-احترام القوانين</w:t>
      </w: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-ربط القول بالعمل.</w:t>
      </w: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-الحفاظ على الممتلكات العامة.</w:t>
      </w: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-عدم الإسراف.</w:t>
      </w:r>
    </w:p>
    <w:p w:rsidR="008261C7" w:rsidRPr="00C3510B" w:rsidRDefault="008261C7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س1:ما أثر إحترام القوانين في المجتمعات والأوطان.؟</w:t>
      </w: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انتشار الأمن والإستقرا والأمان والإطمئنان.</w:t>
      </w:r>
    </w:p>
    <w:p w:rsidR="008261C7" w:rsidRPr="00C3510B" w:rsidRDefault="008261C7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س2:ما موقف الإسلام من فصل القول عن العمل.؟</w:t>
      </w:r>
    </w:p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حذر الإسلام من فصل القول عن العمل وعد ذلك دليل على النفاق.</w:t>
      </w:r>
    </w:p>
    <w:p w:rsidR="008261C7" w:rsidRPr="00C3510B" w:rsidRDefault="008261C7" w:rsidP="00170829">
      <w:pPr>
        <w:spacing w:before="240"/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*جدول يبن الفرق بين سلوك الأفراد في المجتمعات المتحضرة وفي المجتمعات المتخلفة:-</w:t>
      </w:r>
    </w:p>
    <w:tbl>
      <w:tblPr>
        <w:tblStyle w:val="TableGrid"/>
        <w:tblpPr w:leftFromText="180" w:rightFromText="180" w:vertAnchor="text" w:horzAnchor="margin" w:tblpY="10"/>
        <w:tblW w:w="0" w:type="auto"/>
        <w:tblLook w:val="04A0"/>
      </w:tblPr>
      <w:tblGrid>
        <w:gridCol w:w="4428"/>
        <w:gridCol w:w="4428"/>
      </w:tblGrid>
      <w:tr w:rsidR="008261C7" w:rsidRPr="00C3510B" w:rsidTr="008261C7">
        <w:tc>
          <w:tcPr>
            <w:tcW w:w="4428" w:type="dxa"/>
          </w:tcPr>
          <w:p w:rsidR="008261C7" w:rsidRPr="00C3510B" w:rsidRDefault="006302F6" w:rsidP="008261C7">
            <w:pPr>
              <w:spacing w:before="240"/>
              <w:jc w:val="right"/>
              <w:rPr>
                <w:b/>
                <w:bCs/>
                <w:sz w:val="24"/>
                <w:szCs w:val="24"/>
                <w:lang w:bidi="ar-AE"/>
              </w:rPr>
            </w:pPr>
            <w:r w:rsidRPr="00C3510B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سلوك الأفراد في المجتمعات المتخلفة</w:t>
            </w:r>
          </w:p>
        </w:tc>
        <w:tc>
          <w:tcPr>
            <w:tcW w:w="4428" w:type="dxa"/>
          </w:tcPr>
          <w:p w:rsidR="008261C7" w:rsidRPr="00C3510B" w:rsidRDefault="006302F6" w:rsidP="008261C7">
            <w:pPr>
              <w:spacing w:before="240"/>
              <w:jc w:val="right"/>
              <w:rPr>
                <w:b/>
                <w:bCs/>
                <w:sz w:val="24"/>
                <w:szCs w:val="24"/>
                <w:lang w:bidi="ar-AE"/>
              </w:rPr>
            </w:pPr>
            <w:r w:rsidRPr="00C3510B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سلوك الأفراد في المجتمعات المتحضرة</w:t>
            </w:r>
          </w:p>
        </w:tc>
      </w:tr>
      <w:tr w:rsidR="008261C7" w:rsidRPr="00C3510B" w:rsidTr="008261C7">
        <w:tc>
          <w:tcPr>
            <w:tcW w:w="4428" w:type="dxa"/>
          </w:tcPr>
          <w:p w:rsidR="008261C7" w:rsidRPr="00C3510B" w:rsidRDefault="006302F6" w:rsidP="008261C7">
            <w:pPr>
              <w:spacing w:before="240"/>
              <w:jc w:val="right"/>
              <w:rPr>
                <w:sz w:val="24"/>
                <w:szCs w:val="24"/>
                <w:lang w:bidi="ar-AE"/>
              </w:rPr>
            </w:pPr>
            <w:r w:rsidRPr="00C3510B">
              <w:rPr>
                <w:rFonts w:hint="cs"/>
                <w:sz w:val="24"/>
                <w:szCs w:val="24"/>
                <w:rtl/>
                <w:lang w:bidi="ar-AE"/>
              </w:rPr>
              <w:t>عدم احترام القانون.</w:t>
            </w:r>
          </w:p>
        </w:tc>
        <w:tc>
          <w:tcPr>
            <w:tcW w:w="4428" w:type="dxa"/>
          </w:tcPr>
          <w:p w:rsidR="008261C7" w:rsidRPr="00C3510B" w:rsidRDefault="006302F6" w:rsidP="008261C7">
            <w:pPr>
              <w:spacing w:before="240"/>
              <w:jc w:val="right"/>
              <w:rPr>
                <w:sz w:val="24"/>
                <w:szCs w:val="24"/>
                <w:lang w:bidi="ar-AE"/>
              </w:rPr>
            </w:pPr>
            <w:r w:rsidRPr="00C3510B">
              <w:rPr>
                <w:rFonts w:hint="cs"/>
                <w:sz w:val="24"/>
                <w:szCs w:val="24"/>
                <w:rtl/>
                <w:lang w:bidi="ar-AE"/>
              </w:rPr>
              <w:t>احترام القانون</w:t>
            </w:r>
          </w:p>
        </w:tc>
      </w:tr>
      <w:tr w:rsidR="008261C7" w:rsidRPr="00C3510B" w:rsidTr="008261C7">
        <w:tc>
          <w:tcPr>
            <w:tcW w:w="4428" w:type="dxa"/>
          </w:tcPr>
          <w:p w:rsidR="008261C7" w:rsidRPr="00C3510B" w:rsidRDefault="006302F6" w:rsidP="008261C7">
            <w:pPr>
              <w:spacing w:before="240"/>
              <w:jc w:val="right"/>
              <w:rPr>
                <w:sz w:val="24"/>
                <w:szCs w:val="24"/>
                <w:lang w:bidi="ar-AE"/>
              </w:rPr>
            </w:pPr>
            <w:r w:rsidRPr="00C3510B">
              <w:rPr>
                <w:rFonts w:hint="cs"/>
                <w:sz w:val="24"/>
                <w:szCs w:val="24"/>
                <w:rtl/>
                <w:lang w:bidi="ar-AE"/>
              </w:rPr>
              <w:t>التعصب للرأي</w:t>
            </w:r>
          </w:p>
        </w:tc>
        <w:tc>
          <w:tcPr>
            <w:tcW w:w="4428" w:type="dxa"/>
          </w:tcPr>
          <w:p w:rsidR="008261C7" w:rsidRPr="00C3510B" w:rsidRDefault="006302F6" w:rsidP="008261C7">
            <w:pPr>
              <w:spacing w:before="240"/>
              <w:jc w:val="right"/>
              <w:rPr>
                <w:sz w:val="24"/>
                <w:szCs w:val="24"/>
                <w:lang w:bidi="ar-AE"/>
              </w:rPr>
            </w:pPr>
            <w:r w:rsidRPr="00C3510B">
              <w:rPr>
                <w:rFonts w:hint="cs"/>
                <w:sz w:val="24"/>
                <w:szCs w:val="24"/>
                <w:rtl/>
                <w:lang w:bidi="ar-AE"/>
              </w:rPr>
              <w:t>يتبادلون الأراء</w:t>
            </w:r>
          </w:p>
        </w:tc>
      </w:tr>
      <w:tr w:rsidR="008261C7" w:rsidRPr="00C3510B" w:rsidTr="008261C7">
        <w:tc>
          <w:tcPr>
            <w:tcW w:w="4428" w:type="dxa"/>
          </w:tcPr>
          <w:p w:rsidR="008261C7" w:rsidRPr="00C3510B" w:rsidRDefault="006302F6" w:rsidP="008261C7">
            <w:pPr>
              <w:spacing w:before="240"/>
              <w:jc w:val="right"/>
              <w:rPr>
                <w:sz w:val="24"/>
                <w:szCs w:val="24"/>
                <w:lang w:bidi="ar-AE"/>
              </w:rPr>
            </w:pPr>
            <w:r w:rsidRPr="00C3510B">
              <w:rPr>
                <w:rFonts w:hint="cs"/>
                <w:sz w:val="24"/>
                <w:szCs w:val="24"/>
                <w:rtl/>
                <w:lang w:bidi="ar-AE"/>
              </w:rPr>
              <w:t>تضييع الوقت</w:t>
            </w:r>
          </w:p>
        </w:tc>
        <w:tc>
          <w:tcPr>
            <w:tcW w:w="4428" w:type="dxa"/>
          </w:tcPr>
          <w:p w:rsidR="008261C7" w:rsidRPr="00C3510B" w:rsidRDefault="006302F6" w:rsidP="008261C7">
            <w:pPr>
              <w:spacing w:before="240"/>
              <w:jc w:val="right"/>
              <w:rPr>
                <w:sz w:val="24"/>
                <w:szCs w:val="24"/>
                <w:lang w:bidi="ar-AE"/>
              </w:rPr>
            </w:pPr>
            <w:r w:rsidRPr="00C3510B">
              <w:rPr>
                <w:rFonts w:hint="cs"/>
                <w:sz w:val="24"/>
                <w:szCs w:val="24"/>
                <w:rtl/>
                <w:lang w:bidi="ar-AE"/>
              </w:rPr>
              <w:t>احترام الوقت</w:t>
            </w:r>
          </w:p>
        </w:tc>
      </w:tr>
    </w:tbl>
    <w:p w:rsidR="008261C7" w:rsidRPr="00C3510B" w:rsidRDefault="008261C7" w:rsidP="00170829">
      <w:pPr>
        <w:spacing w:before="240"/>
        <w:jc w:val="right"/>
        <w:rPr>
          <w:sz w:val="24"/>
          <w:szCs w:val="24"/>
          <w:rtl/>
          <w:lang w:bidi="ar-AE"/>
        </w:rPr>
      </w:pPr>
    </w:p>
    <w:p w:rsidR="00E27F89" w:rsidRPr="00C3510B" w:rsidRDefault="00E27F89" w:rsidP="00E27F89">
      <w:pPr>
        <w:jc w:val="right"/>
        <w:rPr>
          <w:sz w:val="24"/>
          <w:szCs w:val="24"/>
          <w:rtl/>
          <w:lang w:bidi="ar-AE"/>
        </w:rPr>
      </w:pP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</w:p>
    <w:p w:rsidR="006302F6" w:rsidRPr="00C3510B" w:rsidRDefault="006302F6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lastRenderedPageBreak/>
        <w:t>الدرس:من خطبة طارق بن زياد..~</w:t>
      </w:r>
    </w:p>
    <w:p w:rsidR="006302F6" w:rsidRPr="00C3510B" w:rsidRDefault="006302F6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التعاريف:-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لاوزر لكم</w:t>
      </w:r>
      <w:r w:rsidRPr="00C3510B">
        <w:rPr>
          <w:rFonts w:hint="cs"/>
          <w:sz w:val="24"/>
          <w:szCs w:val="24"/>
          <w:rtl/>
          <w:lang w:bidi="ar-AE"/>
        </w:rPr>
        <w:t>: لا ملجأ لكم.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خذلان</w:t>
      </w:r>
      <w:r w:rsidRPr="00C3510B">
        <w:rPr>
          <w:rFonts w:hint="cs"/>
          <w:sz w:val="24"/>
          <w:szCs w:val="24"/>
          <w:rtl/>
          <w:lang w:bidi="ar-AE"/>
        </w:rPr>
        <w:t>: تهاون,وترك الإنتصار.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مناجرة</w:t>
      </w:r>
      <w:r w:rsidRPr="00C3510B">
        <w:rPr>
          <w:rFonts w:hint="cs"/>
          <w:sz w:val="24"/>
          <w:szCs w:val="24"/>
          <w:rtl/>
          <w:lang w:bidi="ar-AE"/>
        </w:rPr>
        <w:t>:مقاتلة,محاربة.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نجوة</w:t>
      </w:r>
      <w:r w:rsidRPr="00C3510B">
        <w:rPr>
          <w:rFonts w:hint="cs"/>
          <w:sz w:val="24"/>
          <w:szCs w:val="24"/>
          <w:rtl/>
          <w:lang w:bidi="ar-AE"/>
        </w:rPr>
        <w:t>:ما ينجي,المنجى.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الأرفه</w:t>
      </w:r>
      <w:r w:rsidRPr="00C3510B">
        <w:rPr>
          <w:rFonts w:hint="cs"/>
          <w:sz w:val="24"/>
          <w:szCs w:val="24"/>
          <w:rtl/>
          <w:lang w:bidi="ar-AE"/>
        </w:rPr>
        <w:t>:من الرفاه,ومو لين العيش.</w:t>
      </w:r>
    </w:p>
    <w:p w:rsidR="006302F6" w:rsidRPr="00C3510B" w:rsidRDefault="006302F6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أسئلة مهمة:-</w:t>
      </w:r>
    </w:p>
    <w:p w:rsidR="006302F6" w:rsidRPr="00C3510B" w:rsidRDefault="006302F6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*بم شبه طارق جنده في بلاد الأندلس.؟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شبهم بالأيتام على مائده الأم.</w:t>
      </w:r>
    </w:p>
    <w:p w:rsidR="006302F6" w:rsidRPr="00C3510B" w:rsidRDefault="006302F6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 أسباب النصر كما يوضحها قائد الجيش.؟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الصبر والثبات والتوكل على الله والصدق عند ملاقاة العدو.</w:t>
      </w:r>
    </w:p>
    <w:p w:rsidR="006302F6" w:rsidRPr="00C3510B" w:rsidRDefault="006302F6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 دور قائد الجند في المعركة كما يظهرُ في الخطبة.؟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تثبيت الجنود في المعركة ورفع معنويات جنودة..</w:t>
      </w:r>
    </w:p>
    <w:p w:rsidR="006302F6" w:rsidRPr="00C3510B" w:rsidRDefault="006302F6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*بين وصية طارق لجندة إن قتل في المعركة.؟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مواصلة القتال من بعدة وإختيار قائد ليكون قدوة لهم ذا عزيمة وإصرار ويقودهم للنصر.</w:t>
      </w:r>
    </w:p>
    <w:p w:rsidR="006302F6" w:rsidRPr="00C3510B" w:rsidRDefault="006302F6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*رسم طارق بن زياد في خطبته خطة المعركه بينيها..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1-احراق السفن.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2-القى الخطبة عليهم حاثا إياهم على الثبات والصبر في القتال.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3-قتل بن زياد لقائد جيش العدو.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4-مواصلة المعركه من بعده إذا استشهد.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 xml:space="preserve">5-اختيار قائد لا يقل عنه عزيمة يقودهم للنصر. </w:t>
      </w:r>
    </w:p>
    <w:p w:rsidR="006302F6" w:rsidRPr="00C3510B" w:rsidRDefault="006302F6" w:rsidP="00E27F89">
      <w:pPr>
        <w:jc w:val="right"/>
        <w:rPr>
          <w:sz w:val="24"/>
          <w:szCs w:val="24"/>
          <w:rtl/>
          <w:lang w:bidi="ar-AE"/>
        </w:rPr>
      </w:pPr>
    </w:p>
    <w:p w:rsidR="0068588D" w:rsidRPr="00C3510B" w:rsidRDefault="0068588D" w:rsidP="00E27F89">
      <w:pPr>
        <w:jc w:val="right"/>
        <w:rPr>
          <w:sz w:val="24"/>
          <w:szCs w:val="24"/>
          <w:rtl/>
          <w:lang w:bidi="ar-AE"/>
        </w:rPr>
      </w:pPr>
    </w:p>
    <w:p w:rsidR="0068588D" w:rsidRPr="00C3510B" w:rsidRDefault="0068588D" w:rsidP="00E27F89">
      <w:pPr>
        <w:jc w:val="right"/>
        <w:rPr>
          <w:sz w:val="24"/>
          <w:szCs w:val="24"/>
          <w:rtl/>
          <w:lang w:bidi="ar-AE"/>
        </w:rPr>
      </w:pPr>
    </w:p>
    <w:p w:rsidR="0068588D" w:rsidRPr="00C3510B" w:rsidRDefault="0068588D" w:rsidP="00E27F89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lastRenderedPageBreak/>
        <w:t>الدرس: الهجوم على ملك الأمراض..~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 مالمقصود بملك الأمراض.؟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مرض الملاريا.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 الدوافع التي واجهت رونالد للبحث عن أسباب المرض.؟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معاناة والده بالمرض وموت مليون من البشر بسببة وقلة الجهود المبذولة لكتافة,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*كيف حل هذا الرجل لغز انتقال المرض من شخص إلى آخر.؟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أثبت رونالد أن الأصحاء يمكن أن يصابوا بالملاريا.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*كيف يمكن القضاء على هذا المرض نهائياً.؟؟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إيبادة كل البعوض الناقل للملاريا بإستخدام المساحيق الكيميائية.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*ما هي الصفات التي يجب ان يتحلى بها العالم.؟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-دقة الملاحظة.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-الإستقرار والعلم والمعرفة.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-وضع الفروض وإجراء التجارب.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-الصبر والبحث المستمر.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*بيني المحاولات التي قام بها رونالد حتى نجح في الوقوف على السبب الحقيقي لمرض الملاريا..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1)ملاحظة الظواهر المحيطة به.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2)تطبيق ما تم التوصل إلية.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3)استنتاج أن البعوض الأرقط تحمل الجراثيم نفسها التي تكونت داخل خلايا دم الإنسان المصاب.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4)كيفية القضاء على البعوض.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*بماذا توحي الكلمات التالية:-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 xml:space="preserve"># </w:t>
      </w:r>
      <w:r w:rsidRPr="00C3510B">
        <w:rPr>
          <w:rFonts w:hint="cs"/>
          <w:b/>
          <w:bCs/>
          <w:sz w:val="24"/>
          <w:szCs w:val="24"/>
          <w:u w:val="single"/>
          <w:rtl/>
          <w:lang w:bidi="ar-AE"/>
        </w:rPr>
        <w:t>"ملك"</w:t>
      </w:r>
      <w:r w:rsidRPr="00C3510B">
        <w:rPr>
          <w:rFonts w:hint="cs"/>
          <w:b/>
          <w:bCs/>
          <w:sz w:val="24"/>
          <w:szCs w:val="24"/>
          <w:rtl/>
          <w:lang w:bidi="ar-AE"/>
        </w:rPr>
        <w:t xml:space="preserve">الأمراض: </w:t>
      </w:r>
      <w:r w:rsidRPr="00C3510B">
        <w:rPr>
          <w:rFonts w:hint="cs"/>
          <w:sz w:val="24"/>
          <w:szCs w:val="24"/>
          <w:rtl/>
          <w:lang w:bidi="ar-AE"/>
        </w:rPr>
        <w:t>السيطرة والتحكم.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 xml:space="preserve"># البعوض </w:t>
      </w:r>
      <w:r w:rsidRPr="00C3510B">
        <w:rPr>
          <w:rFonts w:hint="cs"/>
          <w:b/>
          <w:bCs/>
          <w:sz w:val="24"/>
          <w:szCs w:val="24"/>
          <w:u w:val="single"/>
          <w:rtl/>
          <w:lang w:bidi="ar-AE"/>
        </w:rPr>
        <w:t>"الأرقط":</w:t>
      </w:r>
      <w:r w:rsidRPr="00C3510B">
        <w:rPr>
          <w:rFonts w:hint="cs"/>
          <w:sz w:val="24"/>
          <w:szCs w:val="24"/>
          <w:rtl/>
          <w:lang w:bidi="ar-AE"/>
        </w:rPr>
        <w:t>التلوث وإنتشار الأمراض.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 xml:space="preserve"># </w:t>
      </w:r>
      <w:r w:rsidRPr="00C3510B">
        <w:rPr>
          <w:rFonts w:hint="cs"/>
          <w:b/>
          <w:bCs/>
          <w:sz w:val="24"/>
          <w:szCs w:val="24"/>
          <w:u w:val="single"/>
          <w:rtl/>
          <w:lang w:bidi="ar-AE"/>
        </w:rPr>
        <w:t>"سرباً"</w:t>
      </w:r>
      <w:r w:rsidRPr="00C3510B">
        <w:rPr>
          <w:rFonts w:hint="cs"/>
          <w:b/>
          <w:bCs/>
          <w:sz w:val="24"/>
          <w:szCs w:val="24"/>
          <w:rtl/>
          <w:lang w:bidi="ar-AE"/>
        </w:rPr>
        <w:t>من البعوض</w:t>
      </w:r>
      <w:r w:rsidRPr="00C3510B">
        <w:rPr>
          <w:rFonts w:hint="cs"/>
          <w:sz w:val="24"/>
          <w:szCs w:val="24"/>
          <w:rtl/>
          <w:lang w:bidi="ar-AE"/>
        </w:rPr>
        <w:t>:كثرة التجمع وعدم القدرة على السيطرة.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lastRenderedPageBreak/>
        <w:t>الدرس:الأعمى..~</w:t>
      </w:r>
    </w:p>
    <w:p w:rsidR="0068588D" w:rsidRPr="00C3510B" w:rsidRDefault="0068588D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التعاريف:-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أطنابه</w:t>
      </w:r>
      <w:r w:rsidRPr="00C3510B">
        <w:rPr>
          <w:rFonts w:hint="cs"/>
          <w:sz w:val="24"/>
          <w:szCs w:val="24"/>
          <w:rtl/>
          <w:lang w:bidi="ar-AE"/>
        </w:rPr>
        <w:t>: مفردها طنب وهو الحبل الذي تشد به الخيمة.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الأوجال</w:t>
      </w:r>
      <w:r w:rsidRPr="00C3510B">
        <w:rPr>
          <w:rFonts w:hint="cs"/>
          <w:sz w:val="24"/>
          <w:szCs w:val="24"/>
          <w:rtl/>
          <w:lang w:bidi="ar-AE"/>
        </w:rPr>
        <w:t>: المخاوف.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سارٍ</w:t>
      </w:r>
      <w:r w:rsidRPr="00C3510B">
        <w:rPr>
          <w:rFonts w:hint="cs"/>
          <w:sz w:val="24"/>
          <w:szCs w:val="24"/>
          <w:rtl/>
          <w:lang w:bidi="ar-AE"/>
        </w:rPr>
        <w:t>: سائر ليلاً.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غياهب</w:t>
      </w:r>
      <w:r w:rsidRPr="00C3510B">
        <w:rPr>
          <w:rFonts w:hint="cs"/>
          <w:sz w:val="24"/>
          <w:szCs w:val="24"/>
          <w:rtl/>
          <w:lang w:bidi="ar-AE"/>
        </w:rPr>
        <w:t>: ظلمات.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الأسدال</w:t>
      </w:r>
      <w:r w:rsidRPr="00C3510B">
        <w:rPr>
          <w:rFonts w:hint="cs"/>
          <w:sz w:val="24"/>
          <w:szCs w:val="24"/>
          <w:rtl/>
          <w:lang w:bidi="ar-AE"/>
        </w:rPr>
        <w:t>: كفردها سدلٍ وهو الستر.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الخطرة</w:t>
      </w:r>
      <w:r w:rsidRPr="00C3510B">
        <w:rPr>
          <w:rFonts w:hint="cs"/>
          <w:sz w:val="24"/>
          <w:szCs w:val="24"/>
          <w:rtl/>
          <w:lang w:bidi="ar-AE"/>
        </w:rPr>
        <w:t>: ما يخطر في القلب.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دب النمال</w:t>
      </w:r>
      <w:r w:rsidRPr="00C3510B">
        <w:rPr>
          <w:rFonts w:hint="cs"/>
          <w:sz w:val="24"/>
          <w:szCs w:val="24"/>
          <w:rtl/>
          <w:lang w:bidi="ar-AE"/>
        </w:rPr>
        <w:t>: السير الخفي للنمل.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أساه</w:t>
      </w:r>
      <w:r w:rsidRPr="00C3510B">
        <w:rPr>
          <w:rFonts w:hint="cs"/>
          <w:sz w:val="24"/>
          <w:szCs w:val="24"/>
          <w:rtl/>
          <w:lang w:bidi="ar-AE"/>
        </w:rPr>
        <w:t>:الأسى: الألم.</w:t>
      </w:r>
    </w:p>
    <w:p w:rsidR="0068588D" w:rsidRPr="00C3510B" w:rsidRDefault="0068588D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u w:val="single"/>
          <w:rtl/>
          <w:lang w:bidi="ar-AE"/>
        </w:rPr>
        <w:t>النكال</w:t>
      </w:r>
      <w:r w:rsidRPr="00C3510B">
        <w:rPr>
          <w:rFonts w:hint="cs"/>
          <w:sz w:val="24"/>
          <w:szCs w:val="24"/>
          <w:rtl/>
          <w:lang w:bidi="ar-AE"/>
        </w:rPr>
        <w:t>: العقاب والنازلة.</w:t>
      </w:r>
    </w:p>
    <w:p w:rsidR="0068588D" w:rsidRPr="00C3510B" w:rsidRDefault="00C3510B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س1: ((رب أعمى له بصيرة كشف)).</w:t>
      </w:r>
    </w:p>
    <w:p w:rsidR="00C3510B" w:rsidRPr="00C3510B" w:rsidRDefault="00C3510B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C3510B">
        <w:rPr>
          <w:rFonts w:hint="cs"/>
          <w:b/>
          <w:bCs/>
          <w:sz w:val="24"/>
          <w:szCs w:val="24"/>
          <w:rtl/>
          <w:lang w:bidi="ar-AE"/>
        </w:rPr>
        <w:t>-ماذا تفيد رب هنا.؟</w:t>
      </w:r>
    </w:p>
    <w:p w:rsidR="00C3510B" w:rsidRPr="00C3510B" w:rsidRDefault="00C3510B" w:rsidP="0068588D">
      <w:pPr>
        <w:jc w:val="right"/>
        <w:rPr>
          <w:sz w:val="24"/>
          <w:szCs w:val="24"/>
          <w:rtl/>
          <w:lang w:bidi="ar-AE"/>
        </w:rPr>
      </w:pPr>
      <w:r w:rsidRPr="00C3510B">
        <w:rPr>
          <w:rFonts w:hint="cs"/>
          <w:sz w:val="24"/>
          <w:szCs w:val="24"/>
          <w:rtl/>
          <w:lang w:bidi="ar-AE"/>
        </w:rPr>
        <w:t>التكثير والتشكيك..</w:t>
      </w:r>
    </w:p>
    <w:p w:rsidR="00C3510B" w:rsidRDefault="00C3510B" w:rsidP="0068588D">
      <w:pPr>
        <w:jc w:val="right"/>
        <w:rPr>
          <w:sz w:val="36"/>
          <w:szCs w:val="36"/>
          <w:lang w:bidi="ar-AE"/>
        </w:rPr>
      </w:pPr>
      <w:r w:rsidRPr="00C3510B">
        <w:rPr>
          <w:rFonts w:hint="cs"/>
          <w:sz w:val="36"/>
          <w:szCs w:val="36"/>
          <w:rtl/>
          <w:lang w:bidi="ar-AE"/>
        </w:rPr>
        <w:t>بإختصار الدرس كله مهمممممممممممممممممممممممم..~</w:t>
      </w:r>
    </w:p>
    <w:p w:rsidR="00CE1CDC" w:rsidRDefault="00CE1CDC" w:rsidP="0068588D">
      <w:pPr>
        <w:jc w:val="right"/>
        <w:rPr>
          <w:sz w:val="36"/>
          <w:szCs w:val="36"/>
          <w:lang w:bidi="ar-AE"/>
        </w:rPr>
      </w:pPr>
    </w:p>
    <w:p w:rsidR="00CE1CDC" w:rsidRDefault="00CE1CDC" w:rsidP="0068588D">
      <w:pPr>
        <w:jc w:val="right"/>
        <w:rPr>
          <w:sz w:val="36"/>
          <w:szCs w:val="36"/>
          <w:lang w:bidi="ar-AE"/>
        </w:rPr>
      </w:pPr>
    </w:p>
    <w:p w:rsidR="00CE1CDC" w:rsidRDefault="00CE1CDC" w:rsidP="0068588D">
      <w:pPr>
        <w:jc w:val="right"/>
        <w:rPr>
          <w:sz w:val="36"/>
          <w:szCs w:val="36"/>
          <w:lang w:bidi="ar-AE"/>
        </w:rPr>
      </w:pPr>
    </w:p>
    <w:p w:rsidR="00CE1CDC" w:rsidRDefault="00CE1CDC" w:rsidP="0068588D">
      <w:pPr>
        <w:jc w:val="right"/>
        <w:rPr>
          <w:sz w:val="36"/>
          <w:szCs w:val="36"/>
          <w:lang w:bidi="ar-AE"/>
        </w:rPr>
      </w:pPr>
    </w:p>
    <w:p w:rsidR="00CE1CDC" w:rsidRDefault="00CE1CDC" w:rsidP="0068588D">
      <w:pPr>
        <w:jc w:val="right"/>
        <w:rPr>
          <w:sz w:val="36"/>
          <w:szCs w:val="36"/>
          <w:lang w:bidi="ar-AE"/>
        </w:rPr>
      </w:pPr>
    </w:p>
    <w:p w:rsidR="00CE1CDC" w:rsidRDefault="00CE1CDC" w:rsidP="0068588D">
      <w:pPr>
        <w:jc w:val="right"/>
        <w:rPr>
          <w:sz w:val="36"/>
          <w:szCs w:val="36"/>
          <w:lang w:bidi="ar-AE"/>
        </w:rPr>
      </w:pPr>
    </w:p>
    <w:p w:rsidR="00CE1CDC" w:rsidRDefault="00CE1CDC" w:rsidP="0068588D">
      <w:pPr>
        <w:jc w:val="right"/>
        <w:rPr>
          <w:sz w:val="36"/>
          <w:szCs w:val="36"/>
          <w:lang w:bidi="ar-AE"/>
        </w:rPr>
      </w:pP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lastRenderedPageBreak/>
        <w:t>تلخيص كتاب القصة..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الدرس:شروق الإسلام..~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المكان</w:t>
      </w:r>
      <w:r>
        <w:rPr>
          <w:rFonts w:hint="cs"/>
          <w:sz w:val="24"/>
          <w:szCs w:val="24"/>
          <w:rtl/>
          <w:lang w:bidi="ar-AE"/>
        </w:rPr>
        <w:t>:قلعة دير الشمع بين القاهرة والإسكندرية.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الزمان</w:t>
      </w:r>
      <w:r>
        <w:rPr>
          <w:rFonts w:hint="cs"/>
          <w:sz w:val="24"/>
          <w:szCs w:val="24"/>
          <w:rtl/>
          <w:lang w:bidi="ar-AE"/>
        </w:rPr>
        <w:t>: ساعات من اليوم.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الحدث: </w:t>
      </w:r>
      <w:r>
        <w:rPr>
          <w:rFonts w:hint="cs"/>
          <w:sz w:val="24"/>
          <w:szCs w:val="24"/>
          <w:rtl/>
          <w:lang w:bidi="ar-AE"/>
        </w:rPr>
        <w:t>صراع رئيسي بين الخير والشر.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الحوار</w:t>
      </w:r>
      <w:r>
        <w:rPr>
          <w:rFonts w:hint="cs"/>
          <w:sz w:val="24"/>
          <w:szCs w:val="24"/>
          <w:rtl/>
          <w:lang w:bidi="ar-AE"/>
        </w:rPr>
        <w:t>: سلس وواضح.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الشخصيات الرئيسية: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#أطربون</w:t>
      </w:r>
      <w:r>
        <w:rPr>
          <w:rFonts w:hint="cs"/>
          <w:sz w:val="24"/>
          <w:szCs w:val="24"/>
          <w:rtl/>
          <w:lang w:bidi="ar-AE"/>
        </w:rPr>
        <w:t xml:space="preserve">:قائد الرومان 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#عمرو بن العاص.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الشخصيات الفرعية:-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$أرجانوس</w:t>
      </w:r>
      <w:r>
        <w:rPr>
          <w:rFonts w:hint="cs"/>
          <w:sz w:val="24"/>
          <w:szCs w:val="24"/>
          <w:rtl/>
          <w:lang w:bidi="ar-AE"/>
        </w:rPr>
        <w:t>:شقيق الملك المقوقس والمرشح للعرش بعده.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$تمديوس:</w:t>
      </w:r>
      <w:r>
        <w:rPr>
          <w:rFonts w:hint="cs"/>
          <w:sz w:val="24"/>
          <w:szCs w:val="24"/>
          <w:rtl/>
          <w:lang w:bidi="ar-AE"/>
        </w:rPr>
        <w:t>مساعد أطربون ويعتمد علية في جرائم القتل والإغتيال.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$الحارس.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$رجال أرجانوس.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$وردان الأرمني.</w:t>
      </w:r>
    </w:p>
    <w:p w:rsidR="00CE1CDC" w:rsidRDefault="00CE1CDC" w:rsidP="00CE1CDC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$عبادة بن الصامت.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*تنكر قائد الروم"اطربون في هيئة</w:t>
      </w:r>
      <w:r>
        <w:rPr>
          <w:rFonts w:hint="cs"/>
          <w:sz w:val="24"/>
          <w:szCs w:val="24"/>
          <w:rtl/>
          <w:lang w:bidi="ar-AE"/>
        </w:rPr>
        <w:t>:ضابط رومي عادي..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*كان أطربون يحاول إسترضاء "أرجانوس" شقيق الملك المقوقس من أجل </w:t>
      </w:r>
      <w:r>
        <w:rPr>
          <w:rFonts w:hint="cs"/>
          <w:sz w:val="24"/>
          <w:szCs w:val="24"/>
          <w:rtl/>
          <w:lang w:bidi="ar-AE"/>
        </w:rPr>
        <w:t>:سيطرة الروم على بلاد مصر.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*تألف الوفد العربي المسلم من </w:t>
      </w:r>
      <w:r>
        <w:rPr>
          <w:rFonts w:hint="cs"/>
          <w:sz w:val="24"/>
          <w:szCs w:val="24"/>
          <w:rtl/>
          <w:lang w:bidi="ar-AE"/>
        </w:rPr>
        <w:t>:#عمرو</w:t>
      </w:r>
      <w:r w:rsidR="00E62EE9">
        <w:rPr>
          <w:rFonts w:hint="cs"/>
          <w:sz w:val="24"/>
          <w:szCs w:val="24"/>
          <w:rtl/>
          <w:lang w:bidi="ar-AE"/>
        </w:rPr>
        <w:t xml:space="preserve"> بن العاص,و#وردان الأرمني,و#عباد</w:t>
      </w:r>
      <w:r>
        <w:rPr>
          <w:rFonts w:hint="cs"/>
          <w:sz w:val="24"/>
          <w:szCs w:val="24"/>
          <w:rtl/>
          <w:lang w:bidi="ar-AE"/>
        </w:rPr>
        <w:t>ة بن الصامت.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*كان عمرو بن العاص متنكراً في هيئة:</w:t>
      </w:r>
      <w:r>
        <w:rPr>
          <w:rFonts w:hint="cs"/>
          <w:sz w:val="24"/>
          <w:szCs w:val="24"/>
          <w:rtl/>
          <w:lang w:bidi="ar-AE"/>
        </w:rPr>
        <w:t>رجل من البادية.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*عرض عمرو بن العاص على اطربون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:-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الإسلام أو القتال أو الجزية.</w:t>
      </w:r>
    </w:p>
    <w:p w:rsidR="00CE1CDC" w:rsidRPr="00705814" w:rsidRDefault="00CE1CDC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*عرض أطربون على عمرو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:-</w:t>
      </w:r>
    </w:p>
    <w:p w:rsidR="00CE1CDC" w:rsidRDefault="00CE1CDC" w:rsidP="0068588D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الم</w:t>
      </w:r>
      <w:r w:rsidR="00705814">
        <w:rPr>
          <w:rFonts w:hint="cs"/>
          <w:sz w:val="24"/>
          <w:szCs w:val="24"/>
          <w:rtl/>
          <w:lang w:bidi="ar-AE"/>
        </w:rPr>
        <w:t>ا</w:t>
      </w:r>
      <w:r>
        <w:rPr>
          <w:rFonts w:hint="cs"/>
          <w:sz w:val="24"/>
          <w:szCs w:val="24"/>
          <w:rtl/>
          <w:lang w:bidi="ar-AE"/>
        </w:rPr>
        <w:t>ل والذهب والضة والطعام.</w:t>
      </w:r>
    </w:p>
    <w:p w:rsidR="00CE1CDC" w:rsidRPr="00705814" w:rsidRDefault="00E62EE9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*نجا عمرو ووردان وعباده من مكيدة أطربون بفضل معرفة وردان اللغة الرومية وذكاء عمرو.</w:t>
      </w:r>
    </w:p>
    <w:p w:rsidR="00E62EE9" w:rsidRPr="00705814" w:rsidRDefault="00E62EE9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lastRenderedPageBreak/>
        <w:t>*كان الوفد المسلم موعوداً بمقابلة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</w:t>
      </w: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705814">
        <w:rPr>
          <w:rFonts w:hint="cs"/>
          <w:sz w:val="24"/>
          <w:szCs w:val="24"/>
          <w:rtl/>
          <w:lang w:bidi="ar-AE"/>
        </w:rPr>
        <w:t>المقوقس ملك مصر.</w:t>
      </w:r>
    </w:p>
    <w:p w:rsidR="00E62EE9" w:rsidRPr="00705814" w:rsidRDefault="00E62EE9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*يمثل عمرو 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</w:t>
      </w:r>
      <w:r w:rsidRPr="00705814">
        <w:rPr>
          <w:rFonts w:hint="cs"/>
          <w:sz w:val="24"/>
          <w:szCs w:val="24"/>
          <w:rtl/>
          <w:lang w:bidi="ar-AE"/>
        </w:rPr>
        <w:t>قوة الخير.</w:t>
      </w:r>
    </w:p>
    <w:p w:rsidR="00E62EE9" w:rsidRPr="00705814" w:rsidRDefault="00E62EE9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*يمثل أطربون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</w:t>
      </w:r>
      <w:r w:rsidRPr="00705814">
        <w:rPr>
          <w:rFonts w:hint="cs"/>
          <w:sz w:val="24"/>
          <w:szCs w:val="24"/>
          <w:rtl/>
          <w:lang w:bidi="ar-AE"/>
        </w:rPr>
        <w:t xml:space="preserve"> قوة الشر.</w:t>
      </w:r>
    </w:p>
    <w:p w:rsidR="00E62EE9" w:rsidRPr="00705814" w:rsidRDefault="00E62EE9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*يمثل ارجانوس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</w:t>
      </w:r>
      <w:r w:rsidRPr="00705814">
        <w:rPr>
          <w:rFonts w:hint="cs"/>
          <w:sz w:val="24"/>
          <w:szCs w:val="24"/>
          <w:rtl/>
          <w:lang w:bidi="ar-AE"/>
        </w:rPr>
        <w:t xml:space="preserve"> القوة المحايدة بين طرفي الصراع.</w:t>
      </w:r>
    </w:p>
    <w:p w:rsidR="00E62EE9" w:rsidRPr="00705814" w:rsidRDefault="00E62EE9" w:rsidP="0068588D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*يمثل تمديوس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</w:t>
      </w: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705814">
        <w:rPr>
          <w:rFonts w:hint="cs"/>
          <w:sz w:val="24"/>
          <w:szCs w:val="24"/>
          <w:rtl/>
          <w:lang w:bidi="ar-AE"/>
        </w:rPr>
        <w:t>قوة الشر لأطربون.</w:t>
      </w: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*يمثل وردان</w:t>
      </w:r>
      <w:r w:rsidRPr="00705814">
        <w:rPr>
          <w:rFonts w:hint="cs"/>
          <w:sz w:val="24"/>
          <w:szCs w:val="24"/>
          <w:rtl/>
          <w:lang w:bidi="ar-AE"/>
        </w:rPr>
        <w:t>:التابع لقوة الخير لعمرو.</w:t>
      </w: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68588D">
      <w:pPr>
        <w:jc w:val="right"/>
        <w:rPr>
          <w:sz w:val="24"/>
          <w:szCs w:val="24"/>
          <w:rtl/>
          <w:lang w:bidi="ar-AE"/>
        </w:rPr>
      </w:pPr>
    </w:p>
    <w:p w:rsidR="00E62EE9" w:rsidRDefault="00E62EE9" w:rsidP="00E62EE9">
      <w:pPr>
        <w:jc w:val="right"/>
        <w:rPr>
          <w:sz w:val="24"/>
          <w:szCs w:val="24"/>
          <w:rtl/>
          <w:lang w:bidi="ar-AE"/>
        </w:rPr>
      </w:pPr>
    </w:p>
    <w:p w:rsidR="00E62EE9" w:rsidRPr="00705814" w:rsidRDefault="00E62EE9" w:rsidP="00E62EE9">
      <w:pPr>
        <w:jc w:val="right"/>
        <w:rPr>
          <w:b/>
          <w:bCs/>
          <w:sz w:val="24"/>
          <w:szCs w:val="24"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lastRenderedPageBreak/>
        <w:t>الدرس: أغنية للحياة..~</w:t>
      </w:r>
    </w:p>
    <w:p w:rsidR="00966C23" w:rsidRPr="00705814" w:rsidRDefault="00A61DA6" w:rsidP="00E62EE9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#الشخصيات الرئيسية:</w:t>
      </w:r>
    </w:p>
    <w:p w:rsidR="00A61DA6" w:rsidRDefault="00A61DA6" w:rsidP="00E62EE9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@علوان..    @عساكر..</w:t>
      </w:r>
    </w:p>
    <w:p w:rsidR="00A61DA6" w:rsidRPr="00705814" w:rsidRDefault="00A61DA6" w:rsidP="00E62EE9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#الشخصيات الثانوية:-</w:t>
      </w:r>
    </w:p>
    <w:p w:rsidR="00A61DA6" w:rsidRDefault="00A61DA6" w:rsidP="00E62EE9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@صميدة..   @مبروكة..   @سويلم الطحاوي   @الشيخ الأسناوي..</w:t>
      </w:r>
    </w:p>
    <w:p w:rsidR="00A61DA6" w:rsidRDefault="00A61DA6" w:rsidP="00E62EE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#الزمان:</w:t>
      </w:r>
      <w:r>
        <w:rPr>
          <w:rFonts w:hint="cs"/>
          <w:sz w:val="24"/>
          <w:szCs w:val="24"/>
          <w:rtl/>
          <w:lang w:bidi="ar-AE"/>
        </w:rPr>
        <w:t xml:space="preserve">   غير محدد..</w:t>
      </w:r>
    </w:p>
    <w:p w:rsidR="00A61DA6" w:rsidRDefault="00A61DA6" w:rsidP="00E62EE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#المكان:</w:t>
      </w:r>
      <w:r>
        <w:rPr>
          <w:rFonts w:hint="cs"/>
          <w:sz w:val="24"/>
          <w:szCs w:val="24"/>
          <w:rtl/>
          <w:lang w:bidi="ar-AE"/>
        </w:rPr>
        <w:t xml:space="preserve">   صعيد مصر..</w:t>
      </w:r>
    </w:p>
    <w:p w:rsidR="00A61DA6" w:rsidRDefault="00A61DA6" w:rsidP="00E62EE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#العقدة:    </w:t>
      </w:r>
      <w:r>
        <w:rPr>
          <w:rFonts w:hint="cs"/>
          <w:sz w:val="24"/>
          <w:szCs w:val="24"/>
          <w:rtl/>
          <w:lang w:bidi="ar-AE"/>
        </w:rPr>
        <w:t>عندما رفض علوان القتل..</w:t>
      </w:r>
    </w:p>
    <w:p w:rsidR="00A81799" w:rsidRPr="00705814" w:rsidRDefault="00A81799" w:rsidP="00E62EE9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التعاريف:-</w:t>
      </w:r>
    </w:p>
    <w:p w:rsidR="00A81799" w:rsidRDefault="00A81799" w:rsidP="00E62EE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sz w:val="24"/>
          <w:szCs w:val="24"/>
          <w:u w:val="single"/>
          <w:rtl/>
          <w:lang w:bidi="ar-AE"/>
        </w:rPr>
        <w:t>الزعبوط</w:t>
      </w:r>
      <w:r>
        <w:rPr>
          <w:rFonts w:hint="cs"/>
          <w:sz w:val="24"/>
          <w:szCs w:val="24"/>
          <w:rtl/>
          <w:lang w:bidi="ar-AE"/>
        </w:rPr>
        <w:t>: وهو ثوب طويل عريض الكمين يلبسة الفلاحون.</w:t>
      </w:r>
    </w:p>
    <w:p w:rsidR="00A81799" w:rsidRDefault="00A81799" w:rsidP="00E62EE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sz w:val="24"/>
          <w:szCs w:val="24"/>
          <w:u w:val="single"/>
          <w:rtl/>
          <w:lang w:bidi="ar-AE"/>
        </w:rPr>
        <w:t>مروي:</w:t>
      </w:r>
      <w:r>
        <w:rPr>
          <w:rFonts w:hint="cs"/>
          <w:sz w:val="24"/>
          <w:szCs w:val="24"/>
          <w:rtl/>
          <w:lang w:bidi="ar-AE"/>
        </w:rPr>
        <w:t xml:space="preserve">   قناة مائية للري.</w:t>
      </w:r>
    </w:p>
    <w:p w:rsidR="00A81799" w:rsidRDefault="00705814" w:rsidP="00E62EE9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u w:val="single"/>
          <w:rtl/>
          <w:lang w:bidi="ar-AE"/>
        </w:rPr>
        <w:t xml:space="preserve">غيط: </w:t>
      </w:r>
      <w:r w:rsidRPr="00705814">
        <w:rPr>
          <w:rFonts w:hint="cs"/>
          <w:sz w:val="24"/>
          <w:szCs w:val="24"/>
          <w:rtl/>
          <w:lang w:bidi="ar-AE"/>
        </w:rPr>
        <w:t xml:space="preserve">   </w:t>
      </w:r>
      <w:r w:rsidR="00A81799" w:rsidRPr="00705814">
        <w:rPr>
          <w:rFonts w:hint="cs"/>
          <w:sz w:val="24"/>
          <w:szCs w:val="24"/>
          <w:rtl/>
          <w:lang w:bidi="ar-AE"/>
        </w:rPr>
        <w:t xml:space="preserve"> </w:t>
      </w:r>
      <w:r w:rsidR="00A81799">
        <w:rPr>
          <w:rFonts w:hint="cs"/>
          <w:sz w:val="24"/>
          <w:szCs w:val="24"/>
          <w:rtl/>
          <w:lang w:bidi="ar-AE"/>
        </w:rPr>
        <w:t>الحقل أو الأرض الزراعية.</w:t>
      </w:r>
    </w:p>
    <w:p w:rsidR="00A81799" w:rsidRDefault="00A81799" w:rsidP="001121AB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sz w:val="24"/>
          <w:szCs w:val="24"/>
          <w:u w:val="single"/>
          <w:rtl/>
          <w:lang w:bidi="ar-AE"/>
        </w:rPr>
        <w:t>الساقية:</w:t>
      </w:r>
      <w:r>
        <w:rPr>
          <w:rFonts w:hint="cs"/>
          <w:sz w:val="24"/>
          <w:szCs w:val="24"/>
          <w:rtl/>
          <w:lang w:bidi="ar-AE"/>
        </w:rPr>
        <w:t xml:space="preserve">  أداة لرفع المياة من باطن الأرض إلى أعلى..</w:t>
      </w:r>
    </w:p>
    <w:p w:rsidR="00A61DA6" w:rsidRDefault="00A61DA6" w:rsidP="00E62EE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*علامة وصول علوان</w:t>
      </w:r>
      <w:r>
        <w:rPr>
          <w:rFonts w:hint="cs"/>
          <w:sz w:val="24"/>
          <w:szCs w:val="24"/>
          <w:rtl/>
          <w:lang w:bidi="ar-AE"/>
        </w:rPr>
        <w:t>: غناء صميدة.</w:t>
      </w:r>
    </w:p>
    <w:p w:rsidR="00A61DA6" w:rsidRDefault="00A61DA6" w:rsidP="00E62EE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*شككت مبروكة في حضور علوا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ن</w:t>
      </w: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 لـ</w:t>
      </w:r>
      <w:r>
        <w:rPr>
          <w:rFonts w:hint="cs"/>
          <w:sz w:val="24"/>
          <w:szCs w:val="24"/>
          <w:rtl/>
          <w:lang w:bidi="ar-AE"/>
        </w:rPr>
        <w:t>:إعتقادها أنه ألف العيش في القاهره.</w:t>
      </w:r>
    </w:p>
    <w:p w:rsidR="00A61DA6" w:rsidRDefault="00705814" w:rsidP="00E62EE9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*كانت عساكر تستعجل</w:t>
      </w:r>
      <w:r w:rsidR="00A61DA6" w:rsidRPr="00705814">
        <w:rPr>
          <w:rFonts w:hint="cs"/>
          <w:b/>
          <w:bCs/>
          <w:sz w:val="24"/>
          <w:szCs w:val="24"/>
          <w:rtl/>
          <w:lang w:bidi="ar-AE"/>
        </w:rPr>
        <w:t xml:space="preserve"> عودة علوان لـ</w:t>
      </w:r>
      <w:r w:rsidR="00A61DA6">
        <w:rPr>
          <w:rFonts w:hint="cs"/>
          <w:sz w:val="24"/>
          <w:szCs w:val="24"/>
          <w:rtl/>
          <w:lang w:bidi="ar-AE"/>
        </w:rPr>
        <w:t>:يثأر من قاتل أبيه.</w:t>
      </w:r>
    </w:p>
    <w:p w:rsidR="00A61DA6" w:rsidRDefault="00A61DA6" w:rsidP="00E62EE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*أحضرت المرأتان العجل والجدي للذبح</w:t>
      </w:r>
      <w:r>
        <w:rPr>
          <w:rFonts w:hint="cs"/>
          <w:sz w:val="24"/>
          <w:szCs w:val="24"/>
          <w:rtl/>
          <w:lang w:bidi="ar-AE"/>
        </w:rPr>
        <w:t>:إحتفالاً بقدوم علوان.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*الأمر العظيم الذي عاد من أجله علوان</w:t>
      </w:r>
      <w:r>
        <w:rPr>
          <w:rFonts w:hint="cs"/>
          <w:sz w:val="24"/>
          <w:szCs w:val="24"/>
          <w:rtl/>
          <w:lang w:bidi="ar-AE"/>
        </w:rPr>
        <w:t>: المشاركه في تطوير القرية..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*رغب علوان في الذهاب إلى المسجد</w:t>
      </w:r>
      <w:r>
        <w:rPr>
          <w:rFonts w:hint="cs"/>
          <w:sz w:val="24"/>
          <w:szCs w:val="24"/>
          <w:rtl/>
          <w:lang w:bidi="ar-AE"/>
        </w:rPr>
        <w:t>: الصلاة فية-يعرض مشروعاً للقرية..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رفض علوان الثأر لأبيه لأنه: </w:t>
      </w:r>
      <w:r>
        <w:rPr>
          <w:rFonts w:hint="cs"/>
          <w:sz w:val="24"/>
          <w:szCs w:val="24"/>
          <w:rtl/>
          <w:lang w:bidi="ar-AE"/>
        </w:rPr>
        <w:t>يرى أن القصاص لولي الامر.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*كان علوان في موقفه:</w:t>
      </w:r>
      <w:r>
        <w:rPr>
          <w:rFonts w:hint="cs"/>
          <w:sz w:val="24"/>
          <w:szCs w:val="24"/>
          <w:rtl/>
          <w:lang w:bidi="ar-AE"/>
        </w:rPr>
        <w:t>مخلصاً لأهله وبلده</w:t>
      </w:r>
    </w:p>
    <w:p w:rsidR="00A61DA6" w:rsidRPr="00705814" w:rsidRDefault="00A61DA6" w:rsidP="00A61DA6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*أراد علوان أن يرد الحياة إلى القرية بالبناء والعمران والحضارة.</w:t>
      </w:r>
    </w:p>
    <w:p w:rsidR="00A61DA6" w:rsidRPr="00705814" w:rsidRDefault="00A61DA6" w:rsidP="00A61DA6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*أرادت عساكر أن ترد الحياة للعزايزة بثأر من قاتل زوجها.</w:t>
      </w:r>
    </w:p>
    <w:p w:rsidR="00A61DA6" w:rsidRPr="00705814" w:rsidRDefault="00A61DA6" w:rsidP="00A61DA6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*ونحن نريد أن نجدد حياة أمتنا بالتطور والعلم.</w:t>
      </w:r>
    </w:p>
    <w:p w:rsidR="00A61DA6" w:rsidRPr="00705814" w:rsidRDefault="00A61DA6" w:rsidP="00A61DA6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*كان علونا متفقاً مع الدين.</w:t>
      </w:r>
    </w:p>
    <w:p w:rsidR="00A61DA6" w:rsidRPr="00705814" w:rsidRDefault="00A61DA6" w:rsidP="00A61DA6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lastRenderedPageBreak/>
        <w:t>س1:أذكري أسباب الثأر في بعض مجتمعاتنا.؟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×الجهل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×ضعف الوازع الديني.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×التمسك ببعض العادات والتقاليد البالية.</w:t>
      </w:r>
    </w:p>
    <w:p w:rsidR="00A61DA6" w:rsidRPr="00705814" w:rsidRDefault="00A61DA6" w:rsidP="00A61DA6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س2:من نتائج الأخذ بالثأر:-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×إزهاق أرواح الأبرياء.</w:t>
      </w:r>
    </w:p>
    <w:p w:rsidR="00A61DA6" w:rsidRDefault="00A61DA6" w:rsidP="00A61DA6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×إنتشار الفقر بسبب فقد العائلة لعائلها.</w:t>
      </w:r>
    </w:p>
    <w:p w:rsidR="00A61DA6" w:rsidRDefault="00A81799" w:rsidP="00A61DA6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×إهدار الطاقات وتضييعها في مالا فائدة فية.</w:t>
      </w:r>
    </w:p>
    <w:p w:rsidR="00A81799" w:rsidRPr="00705814" w:rsidRDefault="00A81799" w:rsidP="00A61DA6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س3:من طرق العلاج لمشكلة الثأر.؟</w:t>
      </w:r>
    </w:p>
    <w:p w:rsidR="00A81799" w:rsidRDefault="00A81799" w:rsidP="00A61DA6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×زيادة الوعي العلمي..</w:t>
      </w:r>
    </w:p>
    <w:p w:rsidR="00A81799" w:rsidRDefault="00A81799" w:rsidP="00A61DA6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×تقوية الوازع الديني.</w:t>
      </w:r>
    </w:p>
    <w:p w:rsidR="00A81799" w:rsidRDefault="00A81799" w:rsidP="00A81799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×توعية المجتمع </w:t>
      </w:r>
    </w:p>
    <w:p w:rsidR="00A81799" w:rsidRDefault="00A81799" w:rsidP="00A81799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×تقوية الروابط الإجتماعية..</w:t>
      </w:r>
    </w:p>
    <w:p w:rsidR="00A81799" w:rsidRDefault="00A81799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علوان:</w:t>
      </w:r>
      <w:r>
        <w:rPr>
          <w:rFonts w:hint="cs"/>
          <w:sz w:val="24"/>
          <w:szCs w:val="24"/>
          <w:rtl/>
          <w:lang w:bidi="ar-AE"/>
        </w:rPr>
        <w:t>رمز للعلو والتسامي فوق الأحقاد والعادات المقيتة.</w:t>
      </w:r>
    </w:p>
    <w:p w:rsidR="00A81799" w:rsidRDefault="00A81799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عساكر:</w:t>
      </w:r>
      <w:r>
        <w:rPr>
          <w:rFonts w:hint="cs"/>
          <w:sz w:val="24"/>
          <w:szCs w:val="24"/>
          <w:rtl/>
          <w:lang w:bidi="ar-AE"/>
        </w:rPr>
        <w:t xml:space="preserve"> رمز للقسوة والعنف وحب الثأر.</w:t>
      </w:r>
    </w:p>
    <w:p w:rsidR="00A81799" w:rsidRDefault="00A81799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مبروكة</w:t>
      </w:r>
      <w:r>
        <w:rPr>
          <w:rFonts w:hint="cs"/>
          <w:sz w:val="24"/>
          <w:szCs w:val="24"/>
          <w:rtl/>
          <w:lang w:bidi="ar-AE"/>
        </w:rPr>
        <w:t>:رمز للبساطة والطيبة.</w:t>
      </w:r>
    </w:p>
    <w:p w:rsidR="00A81799" w:rsidRDefault="00A81799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صميدة</w:t>
      </w:r>
      <w:r>
        <w:rPr>
          <w:rFonts w:hint="cs"/>
          <w:sz w:val="24"/>
          <w:szCs w:val="24"/>
          <w:rtl/>
          <w:lang w:bidi="ar-AE"/>
        </w:rPr>
        <w:t>:رمز للجهل والبشعيه.</w:t>
      </w:r>
    </w:p>
    <w:p w:rsidR="00A81799" w:rsidRDefault="00A81799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العزايزة:</w:t>
      </w:r>
      <w:r>
        <w:rPr>
          <w:rFonts w:hint="cs"/>
          <w:sz w:val="24"/>
          <w:szCs w:val="24"/>
          <w:rtl/>
          <w:lang w:bidi="ar-AE"/>
        </w:rPr>
        <w:t>رمز للتكبر والعصبية القلية.</w:t>
      </w:r>
    </w:p>
    <w:p w:rsidR="00A81799" w:rsidRPr="00705814" w:rsidRDefault="00A81799" w:rsidP="00A81799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مهم مهم مهم مهم مهم مهم مهم..</w:t>
      </w:r>
    </w:p>
    <w:p w:rsidR="00A81799" w:rsidRPr="00705814" w:rsidRDefault="00A81799" w:rsidP="00A81799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ينقسم حديث الشخصيات في المسرحية إلى نوعين..</w:t>
      </w:r>
    </w:p>
    <w:p w:rsidR="00A81799" w:rsidRDefault="00A81799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1)"ديالوج":</w:t>
      </w:r>
      <w:r>
        <w:rPr>
          <w:rFonts w:hint="cs"/>
          <w:sz w:val="24"/>
          <w:szCs w:val="24"/>
          <w:rtl/>
          <w:lang w:bidi="ar-AE"/>
        </w:rPr>
        <w:t>وهو الحوار بين الأشخاص..</w:t>
      </w:r>
    </w:p>
    <w:p w:rsidR="00A81799" w:rsidRDefault="00A81799" w:rsidP="00A81799">
      <w:pPr>
        <w:jc w:val="right"/>
        <w:rPr>
          <w:sz w:val="24"/>
          <w:szCs w:val="24"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2)"مونولوج":</w:t>
      </w:r>
      <w:r w:rsidRPr="00705814">
        <w:rPr>
          <w:rFonts w:hint="cs"/>
          <w:sz w:val="24"/>
          <w:szCs w:val="24"/>
          <w:rtl/>
          <w:lang w:bidi="ar-AE"/>
        </w:rPr>
        <w:t>وهو مناجة</w:t>
      </w:r>
      <w:r>
        <w:rPr>
          <w:rFonts w:hint="cs"/>
          <w:sz w:val="24"/>
          <w:szCs w:val="24"/>
          <w:rtl/>
          <w:lang w:bidi="ar-AE"/>
        </w:rPr>
        <w:t xml:space="preserve"> الشخصية نفسها.</w:t>
      </w:r>
    </w:p>
    <w:p w:rsidR="001121AB" w:rsidRDefault="001121AB" w:rsidP="00A81799">
      <w:pPr>
        <w:jc w:val="right"/>
        <w:rPr>
          <w:sz w:val="24"/>
          <w:szCs w:val="24"/>
          <w:lang w:bidi="ar-AE"/>
        </w:rPr>
      </w:pPr>
    </w:p>
    <w:p w:rsidR="001121AB" w:rsidRDefault="001121AB" w:rsidP="00A81799">
      <w:pPr>
        <w:jc w:val="right"/>
        <w:rPr>
          <w:sz w:val="24"/>
          <w:szCs w:val="24"/>
          <w:lang w:bidi="ar-AE"/>
        </w:rPr>
      </w:pPr>
    </w:p>
    <w:p w:rsidR="001121AB" w:rsidRDefault="001121AB" w:rsidP="00A81799">
      <w:pPr>
        <w:jc w:val="right"/>
        <w:rPr>
          <w:sz w:val="24"/>
          <w:szCs w:val="24"/>
          <w:lang w:bidi="ar-AE"/>
        </w:rPr>
      </w:pPr>
    </w:p>
    <w:p w:rsidR="001121AB" w:rsidRPr="00705814" w:rsidRDefault="001121AB" w:rsidP="00A81799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lastRenderedPageBreak/>
        <w:t>الدرس: علي الزيبق- وصلاح الكلبي..~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الشخصيات الرئيسية: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705814">
        <w:rPr>
          <w:rFonts w:hint="cs"/>
          <w:sz w:val="24"/>
          <w:szCs w:val="24"/>
          <w:rtl/>
          <w:lang w:bidi="ar-AE"/>
        </w:rPr>
        <w:t>#</w:t>
      </w:r>
      <w:r>
        <w:rPr>
          <w:rFonts w:hint="cs"/>
          <w:sz w:val="24"/>
          <w:szCs w:val="24"/>
          <w:rtl/>
          <w:lang w:bidi="ar-AE"/>
        </w:rPr>
        <w:t>علي الزيبق.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الشخصيات الثانوية :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705814">
        <w:rPr>
          <w:rFonts w:hint="cs"/>
          <w:sz w:val="24"/>
          <w:szCs w:val="24"/>
          <w:rtl/>
          <w:lang w:bidi="ar-AE"/>
        </w:rPr>
        <w:t>#</w:t>
      </w:r>
      <w:r>
        <w:rPr>
          <w:rFonts w:hint="cs"/>
          <w:sz w:val="24"/>
          <w:szCs w:val="24"/>
          <w:rtl/>
          <w:lang w:bidi="ar-AE"/>
        </w:rPr>
        <w:t>المقدم صلاح الكلبي..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#عثمان..      #سالم..     #رجال الشرطة..   #الحمار..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*تنكر علي الزيبق في هيئة</w:t>
      </w:r>
      <w:r>
        <w:rPr>
          <w:rFonts w:hint="cs"/>
          <w:sz w:val="24"/>
          <w:szCs w:val="24"/>
          <w:rtl/>
          <w:lang w:bidi="ar-AE"/>
        </w:rPr>
        <w:t>: إبن إخت صاحب الحمام.</w:t>
      </w:r>
    </w:p>
    <w:p w:rsidR="001121AB" w:rsidRPr="00705814" w:rsidRDefault="001121AB" w:rsidP="00A81799">
      <w:pPr>
        <w:jc w:val="right"/>
        <w:rPr>
          <w:b/>
          <w:bCs/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*إستمال صبي الحمام المقدم صلاحاً الكلبي بـ: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-حلاوة حديثة.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حسن إستقبالة.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>مدحة وذكر بطولاتة الكاذبة.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*إستأجر علي الزيبق من الحّمار حماره و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</w:t>
      </w: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705814">
        <w:rPr>
          <w:rFonts w:hint="cs"/>
          <w:sz w:val="24"/>
          <w:szCs w:val="24"/>
          <w:rtl/>
          <w:lang w:bidi="ar-AE"/>
        </w:rPr>
        <w:t>جعلة رسولاً</w:t>
      </w:r>
      <w:r>
        <w:rPr>
          <w:rFonts w:hint="cs"/>
          <w:sz w:val="24"/>
          <w:szCs w:val="24"/>
          <w:rtl/>
          <w:lang w:bidi="ar-AE"/>
        </w:rPr>
        <w:t xml:space="preserve"> لصلاح الكلبي ليبلغة عن الزيبق.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*كانت نكبة صلاح الكلبي ورجالة بالحمام مزدوجة</w:t>
      </w:r>
      <w:r w:rsidR="00705814">
        <w:rPr>
          <w:rFonts w:hint="cs"/>
          <w:b/>
          <w:bCs/>
          <w:sz w:val="24"/>
          <w:szCs w:val="24"/>
          <w:rtl/>
          <w:lang w:bidi="ar-AE"/>
        </w:rPr>
        <w:t>:</w:t>
      </w: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في جرح أبدانهم </w:t>
      </w:r>
      <w:r>
        <w:rPr>
          <w:rFonts w:hint="cs"/>
          <w:sz w:val="24"/>
          <w:szCs w:val="24"/>
          <w:rtl/>
          <w:lang w:bidi="ar-AE"/>
        </w:rPr>
        <w:t>وفي سرقة ملابسهم وأسلحتهم.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  <w:r w:rsidRPr="00705814">
        <w:rPr>
          <w:rFonts w:hint="cs"/>
          <w:b/>
          <w:bCs/>
          <w:sz w:val="24"/>
          <w:szCs w:val="24"/>
          <w:rtl/>
          <w:lang w:bidi="ar-AE"/>
        </w:rPr>
        <w:t>*إستطاع علي الزيبق الإيقاع بالمقدم صلاح الكلبي بفضل</w:t>
      </w:r>
      <w:r w:rsidR="00705814" w:rsidRPr="00705814">
        <w:rPr>
          <w:rFonts w:hint="cs"/>
          <w:b/>
          <w:bCs/>
          <w:sz w:val="24"/>
          <w:szCs w:val="24"/>
          <w:rtl/>
          <w:lang w:bidi="ar-AE"/>
        </w:rPr>
        <w:t>:</w:t>
      </w:r>
      <w:r w:rsidRPr="0070581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ذكائة ومساعدة صديقة سالم.</w:t>
      </w:r>
    </w:p>
    <w:p w:rsidR="001121AB" w:rsidRDefault="001121AB" w:rsidP="00A81799">
      <w:pPr>
        <w:jc w:val="right"/>
        <w:rPr>
          <w:sz w:val="24"/>
          <w:szCs w:val="24"/>
          <w:rtl/>
          <w:lang w:bidi="ar-AE"/>
        </w:rPr>
      </w:pPr>
    </w:p>
    <w:p w:rsidR="00A81799" w:rsidRPr="00A81799" w:rsidRDefault="00A81799" w:rsidP="00A81799">
      <w:pPr>
        <w:jc w:val="right"/>
        <w:rPr>
          <w:sz w:val="24"/>
          <w:szCs w:val="24"/>
          <w:rtl/>
          <w:lang w:bidi="ar-AE"/>
        </w:rPr>
      </w:pPr>
    </w:p>
    <w:p w:rsidR="00A61DA6" w:rsidRPr="00CE1CDC" w:rsidRDefault="00A61DA6" w:rsidP="00E62EE9">
      <w:pPr>
        <w:jc w:val="right"/>
        <w:rPr>
          <w:sz w:val="24"/>
          <w:szCs w:val="24"/>
          <w:rtl/>
          <w:lang w:bidi="ar-AE"/>
        </w:rPr>
      </w:pPr>
    </w:p>
    <w:p w:rsidR="006302F6" w:rsidRDefault="006302F6" w:rsidP="00E27F89">
      <w:pPr>
        <w:jc w:val="right"/>
        <w:rPr>
          <w:rtl/>
          <w:lang w:bidi="ar-AE"/>
        </w:rPr>
      </w:pPr>
    </w:p>
    <w:sectPr w:rsidR="006302F6" w:rsidSect="003B56A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86ACA"/>
    <w:multiLevelType w:val="hybridMultilevel"/>
    <w:tmpl w:val="4C84CDF2"/>
    <w:lvl w:ilvl="0" w:tplc="99D85E6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F24C1"/>
    <w:multiLevelType w:val="hybridMultilevel"/>
    <w:tmpl w:val="AA8C50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7F89"/>
    <w:rsid w:val="001121AB"/>
    <w:rsid w:val="00170829"/>
    <w:rsid w:val="0018108F"/>
    <w:rsid w:val="003B56A6"/>
    <w:rsid w:val="004063A9"/>
    <w:rsid w:val="006302F6"/>
    <w:rsid w:val="0068588D"/>
    <w:rsid w:val="00705814"/>
    <w:rsid w:val="008261C7"/>
    <w:rsid w:val="00966C23"/>
    <w:rsid w:val="00A5575B"/>
    <w:rsid w:val="00A61DA6"/>
    <w:rsid w:val="00A81799"/>
    <w:rsid w:val="00B80367"/>
    <w:rsid w:val="00B86207"/>
    <w:rsid w:val="00C3510B"/>
    <w:rsid w:val="00CE1CDC"/>
    <w:rsid w:val="00DF521F"/>
    <w:rsid w:val="00E121B5"/>
    <w:rsid w:val="00E27F89"/>
    <w:rsid w:val="00E6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F89"/>
    <w:pPr>
      <w:ind w:left="720"/>
      <w:contextualSpacing/>
    </w:pPr>
  </w:style>
  <w:style w:type="table" w:styleId="TableGrid">
    <w:name w:val="Table Grid"/>
    <w:basedOn w:val="TableNormal"/>
    <w:uiPriority w:val="59"/>
    <w:rsid w:val="008261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2011-06-11T08:29:00Z</dcterms:created>
  <dcterms:modified xsi:type="dcterms:W3CDTF">2011-06-11T16:30:00Z</dcterms:modified>
</cp:coreProperties>
</file>