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8C4" w:rsidRPr="002C28C4" w:rsidRDefault="002C28C4" w:rsidP="002C28C4">
      <w:pPr>
        <w:bidi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</w:pPr>
      <w:bookmarkStart w:id="0" w:name="_GoBack"/>
      <w:r w:rsidRPr="002C28C4">
        <w:rPr>
          <w:rFonts w:ascii="Times New Roman" w:eastAsia="Times New Roman" w:hAnsi="Times New Roman" w:cs="Times New Roman"/>
          <w:b/>
          <w:bCs/>
          <w:i/>
          <w:iCs/>
          <w:color w:val="FF6600"/>
          <w:sz w:val="32"/>
          <w:szCs w:val="32"/>
          <w:rtl/>
        </w:rPr>
        <w:t>الفصل السابع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FF6600"/>
          <w:sz w:val="32"/>
          <w:szCs w:val="32"/>
        </w:rPr>
        <w:t xml:space="preserve"> :-</w:t>
      </w:r>
    </w:p>
    <w:p w:rsidR="002C28C4" w:rsidRPr="002C28C4" w:rsidRDefault="002C28C4" w:rsidP="002C28C4">
      <w:pPr>
        <w:bidi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</w:pPr>
      <w:r w:rsidRPr="002C28C4">
        <w:rPr>
          <w:rFonts w:ascii="Times New Roman" w:eastAsia="Times New Roman" w:hAnsi="Times New Roman" w:cs="Times New Roman"/>
          <w:b/>
          <w:bCs/>
          <w:i/>
          <w:iCs/>
          <w:color w:val="FF6600"/>
          <w:sz w:val="32"/>
          <w:szCs w:val="32"/>
          <w:rtl/>
        </w:rPr>
        <w:t>علم بيئة المجتمع الأحيائي</w:t>
      </w:r>
    </w:p>
    <w:p w:rsidR="00117BB6" w:rsidRPr="002C28C4" w:rsidRDefault="002C28C4" w:rsidP="002C28C4">
      <w:pPr>
        <w:rPr>
          <w:rFonts w:hint="cs"/>
          <w:i/>
          <w:iCs/>
          <w:sz w:val="32"/>
          <w:szCs w:val="32"/>
          <w:lang w:bidi="ar-AE"/>
        </w:rPr>
      </w:pP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proofErr w:type="gramStart"/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التكافل :هي</w:t>
      </w:r>
      <w:proofErr w:type="gramEnd"/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 الافتراس والتطفل والتنافس وتبادل المنفعة والتعايش وتساهم هذه العلاقات التكافلية في تحديد طبيعة المجتمعات الاحيائية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...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الافتراس :هو قوة جبارة قائمة ضمن مجتمع أحيائي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# </w:t>
      </w:r>
      <w:proofErr w:type="gramStart"/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المحاكاة :قيام</w:t>
      </w:r>
      <w:proofErr w:type="gramEnd"/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 نوع من الكائنات الحية غر الؤذية بمحاكاة أنواع من الكائنات الحية السلمة أو البغيضة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المركبات الثانوية : هي مواد سامة ومؤذية أو كريهة الطعم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proofErr w:type="gramStart"/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التطفل :هو</w:t>
      </w:r>
      <w:proofErr w:type="gramEnd"/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 تفاعل بين أنواع من الكائنات الحية يشبة النط الافتراسي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الطفيليات الخارجية :تعيش على السطح الخارجي لجسم العائل دون أن تدخله كالقرادة والبراغيث والقمل والعلق والبعوض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الطفليات </w:t>
      </w:r>
      <w:proofErr w:type="gramStart"/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الداخلية :تعيش</w:t>
      </w:r>
      <w:proofErr w:type="gramEnd"/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 داخل جسم جسم العائل ،كالبكتيريا المسببة للمرض والطلائعيات كطفيليات الملاريا والديدان الشريطية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# 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التنافس : استخدام نوعين متنافسين أو اكثر من الكائنات الحية في الآن ذاته موردا محدودا واحدا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لإقصاء </w:t>
      </w:r>
      <w:proofErr w:type="gramStart"/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التنافسي :يتم</w:t>
      </w:r>
      <w:proofErr w:type="gramEnd"/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 فيها إقصاء نوع من الكائنات الحية في مجتمع أحيائي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...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تقاسم الموارد :يستخدم كل نوع منها جزءا محدودا من الموارد المتيسرة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تبادل المنفعة :هو العلاقة التعاونية التي يستمد من خلالها نوعان من الكائنات الحية بعض المنافع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الملقح :هو يقتات من داخل الزهرة ،يلتقط كمية من حبوب اللقاح ويحملها الي الزهرة التالية التي يزورها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التعايش :هو تفاعل ينتفع به نوع من الكائنات الحية ،فيما لا يتأثر به النوع الآخر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الوفرة في أنواع الكائنات الحية :عدد أنواع الكائنات الحية التي تنتمي إليه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التنوع في أنواع الكائنات الحية :يربط بين عدد الأنواع في المجتمع الإحيائي والوفرة في كل نوع منها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اثر علاقة المنطقة في أنواع الكائنات الحية :هو أن المناطق الكبرى تحتوي من أنواع الكائنات الحية أكثر من المناطق الصغرى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...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استقرار :هي كيفية استجابته لحدوث خلل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proofErr w:type="gramStart"/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التعاقب :النمو</w:t>
      </w:r>
      <w:proofErr w:type="gramEnd"/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 التدريجي التسلسي لنوع من الكائنات الحية في منطقة معينة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التعاقب </w:t>
      </w:r>
      <w:proofErr w:type="gramStart"/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الاولي :</w:t>
      </w:r>
      <w:proofErr w:type="gramEnd"/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 هو تطور مجتمع أحيائي في منطقة لم تكن فيها حياة من قبل ،كصخر عار وكثيب رملي أو جزيرة تكونت إثر انفجار بركاني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lastRenderedPageBreak/>
        <w:t>#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التعاقب </w:t>
      </w:r>
      <w:proofErr w:type="gramStart"/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الثانوي :هو</w:t>
      </w:r>
      <w:proofErr w:type="gramEnd"/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 الاستبدال التسلسلي لنوع من الكائنات الحية ويلي الاستبدال التسلسلي حدوث إخلال في مجتمع أحيائي موجود أصلا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انواع الكائنات الحية الرائدة : تكون صغيرة الحجم وسريعة النموو والتكاثر في الغالب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2C28C4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المجتمع الاحيائي الذروة :التعاقب في المجتمع الاحيائي بمروره في مراحل متسلسة يمكن توقعها الي أن يبلغ مرحلة نهائية مستقرة</w:t>
      </w:r>
      <w:r w:rsidRPr="002C28C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bookmarkEnd w:id="0"/>
    </w:p>
    <w:sectPr w:rsidR="00117BB6" w:rsidRPr="002C28C4" w:rsidSect="00786E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859"/>
    <w:rsid w:val="00117BB6"/>
    <w:rsid w:val="002C28C4"/>
    <w:rsid w:val="00786E3A"/>
    <w:rsid w:val="00DF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2C28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2C2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Nabila</dc:creator>
  <cp:keywords/>
  <dc:description/>
  <cp:lastModifiedBy>Nabila</cp:lastModifiedBy>
  <cp:revision>3</cp:revision>
  <dcterms:created xsi:type="dcterms:W3CDTF">2011-06-19T15:55:00Z</dcterms:created>
  <dcterms:modified xsi:type="dcterms:W3CDTF">2011-06-19T15:56:00Z</dcterms:modified>
</cp:coreProperties>
</file>