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C3A" w:rsidRPr="00844A88" w:rsidRDefault="00844A88" w:rsidP="00844A88">
      <w:pPr>
        <w:jc w:val="right"/>
      </w:pPr>
      <w:r w:rsidRPr="00844A88">
        <w:rPr>
          <w:rFonts w:ascii="Tahoma" w:hAnsi="Tahoma" w:cs="Tahoma"/>
          <w:sz w:val="27"/>
          <w:szCs w:val="27"/>
          <w:rtl/>
          <w:lang/>
        </w:rPr>
        <w:t>الوحدة(ه)كيمياء المادة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الفصل (10)العناصر و المركبات و المخاليط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القسم(1)العناصر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التعريف: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العنصر: مادة لا يمكن تفكيكها الى مواد أبسط منها بطرق كيميائية و فيزيائية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المادة النقية: عينة من مادة عنصر واحد أو مركب واحد ولها خصائص كيميائية و فيزيائية محددة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الفلز: عنصر ذو لمعان و موصل جيد للكهرباء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اللافلز: عنصر رديء التوصيل للكهرباء و الحرارة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شبه فلز: عنصر له خصائص كل من الفلزات و اللافلزات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الفلزات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1) رصاص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2) نحاس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3) جديد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اللافلزات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1) بروم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2) كبريت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3) نيون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أشباه فلزات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1) سيليكون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2) بورون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3) أنتيمون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القسم(2)المركبات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التعريف: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المركب: مادة مكونة من ذرات عنصرين مختلفين أو أكثر تربط بينهما روابط كيميائية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صوديوم+كلور=ملح طعام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خصائص المركبات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1) درجة الانصهار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2) الكثافة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3) اللون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lastRenderedPageBreak/>
        <w:t>طرق تفكيك المركبات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1) التغير الكيميائي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2) التسخين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3) مرور تيار كهربائي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الى أي نوعين من المادة يمكن تفكيك المركبات؟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1) .................................................. .................................................. ......................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2) .................................................. .................................................. ......................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القسم(3)المخاليط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التعريف: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الخليط : مجموعة من مادتين أو أكثر لم تحدد كيميائيا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المحلول: خليط متجانس مكونة من مادتين أو عدة مواد موزعة بشكل منتظم فيما بينهم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المذاب: في خليط هو المادة التي تذوب في المذيب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المذيب: في خليط هو المادة التي يذوب فيها المذاب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التركيز: مقدار مادة معينة في كمية محددة من خليط أو محلول أو من مواد خام \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قابلية الذوبان: قابلية مادة معينة لأن تذوب في مادة أخرى عند درجة حرارة نفسها و الضغط نفسه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المعلق: خليط تتوزع فيه الجسيمات مادة ما بانتظام متفاوت داخل غاز أو سائل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الغروي: خليط تتوزع الجسيمات داخله لكنها لا تكون ثقيلة الى حد ما يجعلها تترسب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مكونات لفصل الخليط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1) التقطير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2) المغناطيس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3) الطرد المركزي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4) الترشيح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5) التبخير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الفصل(11)الجدول الدوري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القسم(1)الذرة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lastRenderedPageBreak/>
        <w:t>التعريف: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الذرة: أصغر جسيم يتكون منه العنصر و يحافظ على خصائص هذا العنصر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النواة: منطقة في مركز الذرة مكونة من بروتونات و نيوترونات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البروتون: جسيم مكون للذرة له شحنة موجبة و موجودة في نواة الذرة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وحدة الكتلة الذرية: تستخدم في وصف كتلة الذرة أو كتلة الجزيء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النيوترون: جسيم مكون للذرة ليس له شحنة و موجود نواة الذرة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العدد الذري: عدد البروتونات و الإلكترونات في الذرة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النظير: ذرات للعنصر نفسه تتساوى في عدد البروتونات و تختلف في عدد النيوترونات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الإلكترون: جسيم مكون للذرة له شحنة سالبة و يوجد خارج النواة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العدد الكتلي: مجموع عدد البروتونات والنيترونات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الكتلة الذرية :كتلة الذرة معبر عنها بوحدة الكتلة الذرية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القسم(2)تنظيم العناصر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التعريف: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الدوري: تعبير يصف تكرار خصائص الأشياء و الأحداث بانتظام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القانون الدوري: ينص على الخصائص الكيميائية و الفيزيائية المتكررة للعناصر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الدورة : صف أفقي من العناصر في الجدول الدوري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المجموعة: عمود من العناصر الدوري تشترك في الخصائص الكيميائية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لماذا تسمى المجموعة في الجدول الدوري بالعائلة؟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.................................................. .................................................. .................................................. .................................................. .................................................. .................................................. ........................................ 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القسم(3)تجميع العناصر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التعريف: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الفلز القلوي: أحد عناصر المجموعة الأولى في الجدول الدوري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الفلز القلوي: أحد عناصر المجموعة الثانية في الجدول الدوري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الهالوجين:أحد عناصر المجموعة السابعة عشر في الجدول الدوري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الغاز النبيل : أحد\ عناصر المجموعة الثامنة عشر في الجدول الدوري 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lastRenderedPageBreak/>
        <w:br/>
        <w:t>الوحدة(و)الكهرباء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الفصل(12)مدخل الى الكهرباء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القسم(1)الشحنة الكهربائية و الكهرباء الساكنة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التعريف: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قانون الشحنات الكهربائية : الشحنات المتشابهة تتنافر و المختلفة تتجاذب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القوة الكهربائية : قوة التجاذب أو التنافر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المجال الكهربائي: المنطقة المحيطة بجسم مشحون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الموصل الكهربائي: مادة يمكن تتنقل عبرها الشحنات بسهولة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العازل الكهربائي: مادة لا يمكن للشحنات تتنقل عبرها بسهولة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الكهرباء الساكنة: شحنة كهربائية ساكنة تتكون عادة بالدلك أو الحث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التفريغ الكهربائي: فقدان الكهرباء الساكنة المخزونة في جيم ما 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القسم(2)التيار الكهربائي و الطاقة الكهربائية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التعريف: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شدة التيار الكهربائي: هي معدل تدفق الشحنات الكهربائية عبر مقطع عرضي من موصل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فرق الجهد مقدار الشغل اللازم لتحريك وحدة الشحنة بين نقطتين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المقاومة: ممانعة المادة أو الجهاز للتيار الكهربائي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الخلية الكهربائية: جهاز يولد تيار كهربائي بتحويل طاقة كيميائية الى طاقة كهربائية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القسم(3)حسبات كهربائية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التعريف: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القدرة الكهربائية معدل تحول الطاقة الكهربائية الى أشكال طاقة أخرى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القسم(4)الدوائر الكهربائية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التعريف: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الدائرة الموصلة على التوالي: دائرة تكون جميع أجزائها متصلة لتشكل حلقة واحدة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الدائرة الموصلة على التوازي:دائرة تكون مختلف الأحمال فيها على فروع منفصلة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lastRenderedPageBreak/>
        <w:t>الفصل(13)الكهرومغناطيسية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القسم(1)المغانط و المغناطيسية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التعريف: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المغناطيس : كل مادة تجذب الحديد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القطبان المغناطيسيان : هما نقطتان من المغناطيس لهما خصائص مغناطيسية مختلفة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القوة المغناطيسية: تتولد قوة الدفع أو قوة الجذب المغناطيسيتان عن شحنات كهربائية متحركة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القسم(2) انتاج المغناطيسية من الكهرباء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التعريف: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الكهرومغناطيسية :التفاعل بين الكهرباء و المغناطيسية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الملف اللولبي: سلك ملفوف على شكل زنبرك ينتج مجالا مغناطيسيا عندما يمر تيار كهربائي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المغناطيس الكهربائي: مكون من ملف ملفوف حول لب من الحديد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المحرك الكهربائي: جهاز يحول الطاقة الكهربائية الى طاقة حركة </w:t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القسم (3)انتاج الكهرباء من المغناطيسية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 xml:space="preserve">الحث الكهرومغناطيسي : انتاج التيار الكهربائي بتغير المجال المغناطيسي 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المولد الكهربائي: جهاز يحول طاقة الحركة الى طاقة كهربائية</w:t>
      </w:r>
      <w:r w:rsidRPr="00844A88">
        <w:rPr>
          <w:rFonts w:ascii="Tahoma" w:hAnsi="Tahoma" w:cs="Tahoma"/>
          <w:sz w:val="27"/>
          <w:szCs w:val="27"/>
          <w:rtl/>
          <w:lang/>
        </w:rPr>
        <w:br/>
        <w:t>المحول : جهاز يزيد من فرق جهد التيار المتناوب أو يخفضه</w:t>
      </w:r>
    </w:p>
    <w:sectPr w:rsidR="00601C3A" w:rsidRPr="00844A88" w:rsidSect="00601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44A88"/>
    <w:rsid w:val="00601C3A"/>
    <w:rsid w:val="0084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C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2011-06-21T11:51:00Z</cp:lastPrinted>
  <dcterms:created xsi:type="dcterms:W3CDTF">2011-06-21T11:50:00Z</dcterms:created>
  <dcterms:modified xsi:type="dcterms:W3CDTF">2011-06-21T11:52:00Z</dcterms:modified>
</cp:coreProperties>
</file>