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9F1" w:rsidRPr="004942FE" w:rsidRDefault="003C7373" w:rsidP="003C7373">
      <w:pPr>
        <w:pStyle w:val="Heading2"/>
        <w:bidi/>
        <w:ind w:left="-1350" w:right="-1800"/>
        <w:rPr>
          <w:rStyle w:val="Strong"/>
          <w:rFonts w:ascii="Courier New" w:hAnsi="Courier New" w:cs="Courier New"/>
          <w:color w:val="auto"/>
          <w:sz w:val="14"/>
          <w:szCs w:val="14"/>
          <w:rtl/>
        </w:rPr>
      </w:pPr>
      <w:r>
        <w:rPr>
          <w:rStyle w:val="Strong"/>
          <w:rFonts w:ascii="Courier New" w:hAnsi="Courier New" w:cs="Courier New" w:hint="cs"/>
          <w:color w:val="auto"/>
          <w:sz w:val="38"/>
          <w:szCs w:val="38"/>
          <w:rtl/>
        </w:rPr>
        <w:t xml:space="preserve"> </w:t>
      </w:r>
      <w:r w:rsidR="00F11F1B" w:rsidRPr="004942FE">
        <w:rPr>
          <w:rStyle w:val="Strong"/>
          <w:rFonts w:ascii="Courier New" w:hAnsi="Courier New" w:cs="Courier New" w:hint="cs"/>
          <w:color w:val="auto"/>
          <w:sz w:val="38"/>
          <w:szCs w:val="38"/>
          <w:rtl/>
        </w:rPr>
        <w:t xml:space="preserve"> </w:t>
      </w:r>
      <w:r w:rsidR="00F11F1B" w:rsidRPr="00027847">
        <w:rPr>
          <w:rStyle w:val="Strong"/>
          <w:rFonts w:ascii="Courier New" w:hAnsi="Courier New" w:cs="Courier New"/>
          <w:color w:val="auto"/>
          <w:sz w:val="36"/>
          <w:szCs w:val="36"/>
          <w:rtl/>
        </w:rPr>
        <w:t>وزارة التربية و التعليم</w:t>
      </w:r>
      <w:r w:rsidR="00027847" w:rsidRPr="00027847">
        <w:rPr>
          <w:rStyle w:val="Strong"/>
          <w:rFonts w:ascii="Courier New" w:hAnsi="Courier New" w:cs="Courier New"/>
          <w:color w:val="auto"/>
          <w:sz w:val="36"/>
          <w:szCs w:val="36"/>
          <w:rtl/>
        </w:rPr>
        <w:t xml:space="preserve"> </w:t>
      </w:r>
      <w:r w:rsidR="00027847">
        <w:rPr>
          <w:rStyle w:val="Strong"/>
          <w:rFonts w:ascii="Courier New" w:hAnsi="Courier New" w:cs="Courier New" w:hint="cs"/>
          <w:color w:val="auto"/>
          <w:sz w:val="36"/>
          <w:szCs w:val="36"/>
          <w:rtl/>
        </w:rPr>
        <w:t xml:space="preserve"> </w:t>
      </w:r>
      <w:r w:rsidR="00F11F1B" w:rsidRPr="00027847">
        <w:rPr>
          <w:rStyle w:val="Strong"/>
          <w:rFonts w:ascii="Courier New" w:hAnsi="Courier New" w:cs="Courier New"/>
          <w:color w:val="auto"/>
          <w:sz w:val="36"/>
          <w:szCs w:val="36"/>
          <w:rtl/>
        </w:rPr>
        <w:t xml:space="preserve">  </w:t>
      </w:r>
      <w:r w:rsidR="00F11F1B" w:rsidRPr="004942FE">
        <w:rPr>
          <w:rStyle w:val="Strong"/>
          <w:rFonts w:ascii="Courier New" w:hAnsi="Courier New" w:cs="Courier New"/>
          <w:color w:val="auto"/>
          <w:sz w:val="42"/>
          <w:szCs w:val="42"/>
          <w:rtl/>
        </w:rPr>
        <w:t>المدرسة الاهلية ال</w:t>
      </w:r>
      <w:r w:rsidR="00F11F1B" w:rsidRPr="004942FE">
        <w:rPr>
          <w:rStyle w:val="Strong"/>
          <w:rFonts w:ascii="Courier New" w:hAnsi="Courier New" w:cs="Courier New" w:hint="cs"/>
          <w:color w:val="auto"/>
          <w:sz w:val="42"/>
          <w:szCs w:val="42"/>
          <w:rtl/>
        </w:rPr>
        <w:t>خ</w:t>
      </w:r>
      <w:r w:rsidR="00F11F1B" w:rsidRPr="004942FE">
        <w:rPr>
          <w:rStyle w:val="Strong"/>
          <w:rFonts w:ascii="Courier New" w:hAnsi="Courier New" w:cs="Courier New"/>
          <w:color w:val="auto"/>
          <w:sz w:val="42"/>
          <w:szCs w:val="42"/>
          <w:rtl/>
        </w:rPr>
        <w:t>يرية</w:t>
      </w:r>
    </w:p>
    <w:p w:rsidR="00F11F1B" w:rsidRPr="00F11F1B" w:rsidRDefault="00F11F1B" w:rsidP="00F11F1B">
      <w:pPr>
        <w:bidi/>
        <w:rPr>
          <w:sz w:val="2"/>
          <w:szCs w:val="2"/>
          <w:rtl/>
        </w:rPr>
      </w:pPr>
    </w:p>
    <w:p w:rsidR="00F11F1B" w:rsidRPr="004942FE" w:rsidRDefault="00F11F1B" w:rsidP="00F11F1B">
      <w:pPr>
        <w:bidi/>
        <w:jc w:val="center"/>
        <w:rPr>
          <w:sz w:val="10"/>
          <w:szCs w:val="10"/>
          <w:rtl/>
        </w:rPr>
      </w:pPr>
    </w:p>
    <w:p w:rsidR="00F11F1B" w:rsidRPr="004942FE" w:rsidRDefault="00027847" w:rsidP="00027847">
      <w:pPr>
        <w:bidi/>
        <w:ind w:left="-630" w:right="-630"/>
        <w:jc w:val="center"/>
        <w:rPr>
          <w:rFonts w:ascii="Courier New" w:hAnsi="Courier New" w:cs="Courier New"/>
          <w:b/>
          <w:bCs/>
          <w:sz w:val="48"/>
          <w:szCs w:val="48"/>
          <w:rtl/>
        </w:rPr>
      </w:pPr>
      <w:r w:rsidRPr="00027847">
        <w:rPr>
          <w:rFonts w:ascii="Courier New" w:hAnsi="Courier New" w:cs="Courier New"/>
          <w:noProof/>
          <w:sz w:val="48"/>
          <w:szCs w:val="48"/>
          <w:rtl/>
        </w:rPr>
        <w:drawing>
          <wp:inline distT="0" distB="0" distL="0" distR="0">
            <wp:extent cx="952500" cy="952500"/>
            <wp:effectExtent l="19050" t="0" r="0" b="0"/>
            <wp:docPr id="10" name="Picture 7" descr="http://www.up-king.com/almaciat/n15d4awszy9rivi4u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p-king.com/almaciat/n15d4awszy9rivi4uab5.jpg"/>
                    <pic:cNvPicPr>
                      <a:picLocks noChangeAspect="1" noChangeArrowheads="1"/>
                    </pic:cNvPicPr>
                  </pic:nvPicPr>
                  <pic:blipFill>
                    <a:blip r:embed="rId6"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r>
        <w:rPr>
          <w:rFonts w:ascii="Courier New" w:hAnsi="Courier New" w:cs="Courier New" w:hint="cs"/>
          <w:sz w:val="48"/>
          <w:szCs w:val="48"/>
          <w:rtl/>
        </w:rPr>
        <w:t xml:space="preserve">   </w:t>
      </w:r>
      <w:r w:rsidR="00F11F1B" w:rsidRPr="004942FE">
        <w:rPr>
          <w:rFonts w:ascii="Courier New" w:hAnsi="Courier New" w:cs="Courier New"/>
          <w:b/>
          <w:bCs/>
          <w:sz w:val="48"/>
          <w:szCs w:val="48"/>
          <w:rtl/>
        </w:rPr>
        <w:t>تقري</w:t>
      </w:r>
      <w:r w:rsidR="004942FE" w:rsidRPr="004942FE">
        <w:rPr>
          <w:rFonts w:ascii="Courier New" w:hAnsi="Courier New" w:cs="Courier New"/>
          <w:b/>
          <w:bCs/>
          <w:sz w:val="48"/>
          <w:szCs w:val="48"/>
          <w:rtl/>
        </w:rPr>
        <w:t>ــرعن خطة محمد</w:t>
      </w:r>
      <w:r>
        <w:rPr>
          <w:rFonts w:ascii="Courier New" w:hAnsi="Courier New" w:cs="Courier New" w:hint="cs"/>
          <w:b/>
          <w:bCs/>
          <w:sz w:val="48"/>
          <w:szCs w:val="48"/>
          <w:rtl/>
        </w:rPr>
        <w:t xml:space="preserve"> </w:t>
      </w:r>
      <w:r w:rsidRPr="00027847">
        <w:rPr>
          <w:rFonts w:ascii="Courier New" w:hAnsi="Courier New" w:cs="Courier New"/>
          <w:b/>
          <w:bCs/>
          <w:noProof/>
          <w:sz w:val="48"/>
          <w:szCs w:val="48"/>
          <w:rtl/>
        </w:rPr>
        <w:drawing>
          <wp:inline distT="0" distB="0" distL="0" distR="0">
            <wp:extent cx="952500" cy="952500"/>
            <wp:effectExtent l="19050" t="0" r="0" b="0"/>
            <wp:docPr id="11" name="Picture 7" descr="http://www.up-king.com/almaciat/n15d4awszy9rivi4u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p-king.com/almaciat/n15d4awszy9rivi4uab5.jpg"/>
                    <pic:cNvPicPr>
                      <a:picLocks noChangeAspect="1" noChangeArrowheads="1"/>
                    </pic:cNvPicPr>
                  </pic:nvPicPr>
                  <pic:blipFill>
                    <a:blip r:embed="rId6"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r w:rsidR="004942FE" w:rsidRPr="004942FE">
        <w:rPr>
          <w:rFonts w:ascii="Courier New" w:hAnsi="Courier New" w:cs="Courier New"/>
          <w:b/>
          <w:bCs/>
          <w:sz w:val="48"/>
          <w:szCs w:val="48"/>
          <w:rtl/>
        </w:rPr>
        <w:t xml:space="preserve">الفاتح </w:t>
      </w:r>
    </w:p>
    <w:p w:rsidR="00027847" w:rsidRDefault="00027847" w:rsidP="00027847">
      <w:pPr>
        <w:bidi/>
        <w:ind w:left="-180"/>
        <w:jc w:val="center"/>
        <w:rPr>
          <w:sz w:val="60"/>
          <w:szCs w:val="60"/>
          <w:rtl/>
        </w:rPr>
      </w:pPr>
      <w:r>
        <w:rPr>
          <w:rFonts w:hint="cs"/>
          <w:noProof/>
          <w:sz w:val="60"/>
          <w:szCs w:val="60"/>
          <w:rtl/>
        </w:rPr>
        <w:drawing>
          <wp:anchor distT="0" distB="0" distL="114300" distR="114300" simplePos="0" relativeHeight="251658240" behindDoc="0" locked="0" layoutInCell="1" allowOverlap="1">
            <wp:simplePos x="0" y="0"/>
            <wp:positionH relativeFrom="column">
              <wp:posOffset>1219200</wp:posOffset>
            </wp:positionH>
            <wp:positionV relativeFrom="paragraph">
              <wp:posOffset>113030</wp:posOffset>
            </wp:positionV>
            <wp:extent cx="2876550" cy="2817495"/>
            <wp:effectExtent l="76200" t="57150" r="38100" b="1087755"/>
            <wp:wrapSquare wrapText="bothSides"/>
            <wp:docPr id="1" name="Picture 1" descr="http://amay262.cdn.infralayer.com/sites/default/files/imagecache/highslide_zoom/photo/2011/05/28/4886/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may262.cdn.infralayer.com/sites/default/files/imagecache/highslide_zoom/photo/2011/05/28/4886/oo.jpg"/>
                    <pic:cNvPicPr>
                      <a:picLocks noChangeAspect="1" noChangeArrowheads="1"/>
                    </pic:cNvPicPr>
                  </pic:nvPicPr>
                  <pic:blipFill>
                    <a:blip r:embed="rId7" cstate="print"/>
                    <a:srcRect/>
                    <a:stretch>
                      <a:fillRect/>
                    </a:stretch>
                  </pic:blipFill>
                  <pic:spPr bwMode="auto">
                    <a:xfrm>
                      <a:off x="0" y="0"/>
                      <a:ext cx="2876550" cy="28174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027847" w:rsidRDefault="00027847" w:rsidP="00027847">
      <w:pPr>
        <w:bidi/>
        <w:rPr>
          <w:sz w:val="60"/>
          <w:szCs w:val="60"/>
          <w:rtl/>
        </w:rPr>
      </w:pPr>
    </w:p>
    <w:p w:rsidR="00027847" w:rsidRDefault="00027847" w:rsidP="00027847">
      <w:pPr>
        <w:bidi/>
        <w:rPr>
          <w:sz w:val="60"/>
          <w:szCs w:val="60"/>
          <w:rtl/>
        </w:rPr>
      </w:pPr>
    </w:p>
    <w:p w:rsidR="00027847" w:rsidRDefault="00027847" w:rsidP="00027847">
      <w:pPr>
        <w:bidi/>
        <w:ind w:left="-270"/>
        <w:rPr>
          <w:sz w:val="60"/>
          <w:szCs w:val="60"/>
          <w:rtl/>
        </w:rPr>
      </w:pPr>
    </w:p>
    <w:p w:rsidR="00027847" w:rsidRPr="00027847" w:rsidRDefault="00027847" w:rsidP="00027847">
      <w:pPr>
        <w:bidi/>
        <w:rPr>
          <w:sz w:val="60"/>
          <w:szCs w:val="60"/>
          <w:rtl/>
        </w:rPr>
      </w:pPr>
      <w:r>
        <w:rPr>
          <w:rFonts w:hint="cs"/>
          <w:sz w:val="60"/>
          <w:szCs w:val="60"/>
          <w:rtl/>
        </w:rPr>
        <w:t xml:space="preserve">                                                         </w:t>
      </w:r>
    </w:p>
    <w:p w:rsidR="00027847" w:rsidRDefault="00027847" w:rsidP="00027847">
      <w:pPr>
        <w:bidi/>
        <w:rPr>
          <w:sz w:val="28"/>
          <w:szCs w:val="28"/>
          <w:rtl/>
          <w:lang w:bidi="ar-AE"/>
        </w:rPr>
      </w:pPr>
    </w:p>
    <w:p w:rsidR="00027847" w:rsidRPr="00027847" w:rsidRDefault="00027847" w:rsidP="00027847">
      <w:pPr>
        <w:bidi/>
        <w:ind w:left="-1260"/>
        <w:rPr>
          <w:sz w:val="30"/>
          <w:szCs w:val="30"/>
          <w:rtl/>
          <w:lang w:bidi="ar-AE"/>
        </w:rPr>
      </w:pPr>
      <w:r w:rsidRPr="00027847">
        <w:rPr>
          <w:sz w:val="30"/>
          <w:szCs w:val="30"/>
          <w:rtl/>
          <w:lang w:bidi="ar-AE"/>
        </w:rPr>
        <w:br/>
      </w:r>
    </w:p>
    <w:p w:rsidR="00F11F1B" w:rsidRPr="00027847" w:rsidRDefault="004942FE" w:rsidP="007A7BC5">
      <w:pPr>
        <w:bidi/>
        <w:ind w:left="-900"/>
        <w:rPr>
          <w:b/>
          <w:bCs/>
          <w:sz w:val="30"/>
          <w:szCs w:val="30"/>
          <w:rtl/>
          <w:lang w:bidi="ar-AE"/>
        </w:rPr>
      </w:pPr>
      <w:r w:rsidRPr="00027847">
        <w:rPr>
          <w:rFonts w:hint="cs"/>
          <w:b/>
          <w:bCs/>
          <w:sz w:val="30"/>
          <w:szCs w:val="30"/>
          <w:rtl/>
          <w:lang w:bidi="ar-AE"/>
        </w:rPr>
        <w:t xml:space="preserve">عمل الطالبة : </w:t>
      </w:r>
    </w:p>
    <w:p w:rsidR="004942FE" w:rsidRPr="00027847" w:rsidRDefault="004942FE" w:rsidP="007A7BC5">
      <w:pPr>
        <w:bidi/>
        <w:ind w:left="-900"/>
        <w:rPr>
          <w:b/>
          <w:bCs/>
          <w:sz w:val="30"/>
          <w:szCs w:val="30"/>
          <w:rtl/>
          <w:lang w:bidi="ar-AE"/>
        </w:rPr>
      </w:pPr>
      <w:r w:rsidRPr="00027847">
        <w:rPr>
          <w:rFonts w:hint="cs"/>
          <w:b/>
          <w:bCs/>
          <w:sz w:val="30"/>
          <w:szCs w:val="30"/>
          <w:rtl/>
          <w:lang w:bidi="ar-AE"/>
        </w:rPr>
        <w:t xml:space="preserve">الصف و الشعبة : </w:t>
      </w:r>
    </w:p>
    <w:p w:rsidR="004942FE" w:rsidRPr="00027847" w:rsidRDefault="004942FE" w:rsidP="007A7BC5">
      <w:pPr>
        <w:bidi/>
        <w:ind w:left="-900"/>
        <w:rPr>
          <w:b/>
          <w:bCs/>
          <w:sz w:val="30"/>
          <w:szCs w:val="30"/>
          <w:rtl/>
          <w:lang w:bidi="ar-AE"/>
        </w:rPr>
      </w:pPr>
      <w:r w:rsidRPr="00027847">
        <w:rPr>
          <w:rFonts w:hint="cs"/>
          <w:b/>
          <w:bCs/>
          <w:sz w:val="30"/>
          <w:szCs w:val="30"/>
          <w:rtl/>
          <w:lang w:bidi="ar-AE"/>
        </w:rPr>
        <w:t xml:space="preserve">المـــــادة : </w:t>
      </w:r>
    </w:p>
    <w:p w:rsidR="00F11F1B" w:rsidRPr="00027847" w:rsidRDefault="004942FE" w:rsidP="007A7BC5">
      <w:pPr>
        <w:bidi/>
        <w:ind w:left="-900"/>
        <w:rPr>
          <w:b/>
          <w:bCs/>
          <w:sz w:val="30"/>
          <w:szCs w:val="30"/>
          <w:rtl/>
          <w:lang w:bidi="ar-AE"/>
        </w:rPr>
      </w:pPr>
      <w:r w:rsidRPr="00027847">
        <w:rPr>
          <w:rFonts w:hint="cs"/>
          <w:b/>
          <w:bCs/>
          <w:sz w:val="30"/>
          <w:szCs w:val="30"/>
          <w:rtl/>
          <w:lang w:bidi="ar-AE"/>
        </w:rPr>
        <w:t>مق</w:t>
      </w:r>
      <w:r w:rsidR="00027847" w:rsidRPr="00027847">
        <w:rPr>
          <w:rFonts w:hint="cs"/>
          <w:b/>
          <w:bCs/>
          <w:sz w:val="30"/>
          <w:szCs w:val="30"/>
          <w:rtl/>
          <w:lang w:bidi="ar-AE"/>
        </w:rPr>
        <w:t xml:space="preserve">دم للمعلمة الفاضلة : </w:t>
      </w:r>
    </w:p>
    <w:p w:rsidR="00F11F1B" w:rsidRPr="00F11F1B" w:rsidRDefault="00F11F1B" w:rsidP="00F11F1B">
      <w:pPr>
        <w:bidi/>
      </w:pPr>
    </w:p>
    <w:p w:rsidR="00027847" w:rsidRPr="00290E66" w:rsidRDefault="00027847" w:rsidP="00027847">
      <w:pPr>
        <w:pStyle w:val="Heading2"/>
        <w:tabs>
          <w:tab w:val="center" w:pos="4320"/>
        </w:tabs>
        <w:bidi/>
        <w:jc w:val="center"/>
        <w:rPr>
          <w:rStyle w:val="Strong"/>
          <w:b/>
          <w:bCs/>
          <w:color w:val="auto"/>
          <w:sz w:val="36"/>
          <w:szCs w:val="36"/>
          <w:rtl/>
          <w:lang w:bidi="ar-AE"/>
        </w:rPr>
      </w:pPr>
      <w:r w:rsidRPr="00290E66">
        <w:rPr>
          <w:rStyle w:val="Strong"/>
          <w:rFonts w:hint="cs"/>
          <w:b/>
          <w:bCs/>
          <w:color w:val="auto"/>
          <w:sz w:val="36"/>
          <w:szCs w:val="36"/>
          <w:rtl/>
          <w:lang w:bidi="ar-AE"/>
        </w:rPr>
        <w:lastRenderedPageBreak/>
        <w:t xml:space="preserve">بســــم الله الرحمــن الرحيـــــم </w:t>
      </w:r>
    </w:p>
    <w:p w:rsidR="00290E66" w:rsidRDefault="00290E66" w:rsidP="00B06C9A">
      <w:pPr>
        <w:pStyle w:val="Heading2"/>
        <w:tabs>
          <w:tab w:val="center" w:pos="4320"/>
        </w:tabs>
        <w:bidi/>
        <w:ind w:left="-630" w:right="-990"/>
        <w:rPr>
          <w:rStyle w:val="Strong"/>
          <w:b/>
          <w:bCs/>
          <w:color w:val="auto"/>
          <w:sz w:val="30"/>
          <w:szCs w:val="30"/>
          <w:lang w:bidi="ar-AE"/>
        </w:rPr>
      </w:pPr>
    </w:p>
    <w:p w:rsidR="0084734B" w:rsidRPr="00290E66" w:rsidRDefault="0084734B" w:rsidP="00290E66">
      <w:pPr>
        <w:pStyle w:val="Heading2"/>
        <w:tabs>
          <w:tab w:val="center" w:pos="4320"/>
        </w:tabs>
        <w:bidi/>
        <w:ind w:left="-630" w:right="-990"/>
        <w:rPr>
          <w:rStyle w:val="Strong"/>
          <w:b/>
          <w:bCs/>
          <w:color w:val="auto"/>
          <w:sz w:val="30"/>
          <w:szCs w:val="30"/>
        </w:rPr>
      </w:pPr>
      <w:r w:rsidRPr="00290E66">
        <w:rPr>
          <w:rStyle w:val="Strong"/>
          <w:rFonts w:hint="cs"/>
          <w:b/>
          <w:bCs/>
          <w:color w:val="auto"/>
          <w:sz w:val="30"/>
          <w:szCs w:val="30"/>
          <w:rtl/>
          <w:lang w:bidi="ar-AE"/>
        </w:rPr>
        <w:t xml:space="preserve">نيذه عن </w:t>
      </w:r>
      <w:r w:rsidRPr="00290E66">
        <w:rPr>
          <w:rStyle w:val="Strong"/>
          <w:rFonts w:hint="cs"/>
          <w:b/>
          <w:bCs/>
          <w:color w:val="auto"/>
          <w:sz w:val="30"/>
          <w:szCs w:val="30"/>
          <w:rtl/>
        </w:rPr>
        <w:t>السلطان</w:t>
      </w:r>
      <w:r w:rsidRPr="00290E66">
        <w:rPr>
          <w:rStyle w:val="Strong"/>
          <w:rFonts w:hint="cs"/>
          <w:b/>
          <w:bCs/>
          <w:color w:val="auto"/>
          <w:sz w:val="30"/>
          <w:szCs w:val="30"/>
        </w:rPr>
        <w:t> </w:t>
      </w:r>
      <w:hyperlink r:id="rId8" w:history="1">
        <w:r w:rsidRPr="00290E66">
          <w:rPr>
            <w:rStyle w:val="Strong"/>
            <w:rFonts w:hint="cs"/>
            <w:b/>
            <w:bCs/>
            <w:color w:val="auto"/>
            <w:sz w:val="30"/>
            <w:szCs w:val="30"/>
            <w:rtl/>
          </w:rPr>
          <w:t>محمد</w:t>
        </w:r>
        <w:r w:rsidRPr="00290E66">
          <w:rPr>
            <w:rStyle w:val="Strong"/>
            <w:rFonts w:hint="cs"/>
            <w:b/>
            <w:bCs/>
            <w:color w:val="auto"/>
            <w:sz w:val="30"/>
            <w:szCs w:val="30"/>
          </w:rPr>
          <w:t> </w:t>
        </w:r>
      </w:hyperlink>
      <w:hyperlink r:id="rId9" w:history="1">
        <w:r w:rsidRPr="00290E66">
          <w:rPr>
            <w:rStyle w:val="Strong"/>
            <w:rFonts w:hint="cs"/>
            <w:b/>
            <w:bCs/>
            <w:color w:val="auto"/>
            <w:sz w:val="30"/>
            <w:szCs w:val="30"/>
            <w:rtl/>
          </w:rPr>
          <w:t>الفاتح</w:t>
        </w:r>
        <w:r w:rsidRPr="00290E66">
          <w:rPr>
            <w:rStyle w:val="Strong"/>
            <w:rFonts w:hint="cs"/>
            <w:b/>
            <w:bCs/>
            <w:color w:val="auto"/>
            <w:sz w:val="30"/>
            <w:szCs w:val="30"/>
          </w:rPr>
          <w:t> </w:t>
        </w:r>
      </w:hyperlink>
      <w:r w:rsidRPr="00290E66">
        <w:rPr>
          <w:rStyle w:val="Strong"/>
          <w:rFonts w:hint="cs"/>
          <w:b/>
          <w:bCs/>
          <w:color w:val="auto"/>
          <w:sz w:val="30"/>
          <w:szCs w:val="30"/>
          <w:rtl/>
        </w:rPr>
        <w:t>:</w:t>
      </w:r>
      <w:r w:rsidR="00027847" w:rsidRPr="00290E66">
        <w:rPr>
          <w:rStyle w:val="Strong"/>
          <w:rFonts w:hint="cs"/>
          <w:b/>
          <w:bCs/>
          <w:color w:val="auto"/>
          <w:sz w:val="30"/>
          <w:szCs w:val="30"/>
          <w:rtl/>
        </w:rPr>
        <w:t>-</w:t>
      </w:r>
      <w:r w:rsidRPr="00290E66">
        <w:rPr>
          <w:rStyle w:val="Strong"/>
          <w:b/>
          <w:bCs/>
          <w:color w:val="auto"/>
        </w:rPr>
        <w:tab/>
      </w:r>
    </w:p>
    <w:p w:rsidR="0084734B" w:rsidRPr="00290E66" w:rsidRDefault="0084734B" w:rsidP="00290E66">
      <w:pPr>
        <w:bidi/>
        <w:ind w:left="-630" w:right="-990"/>
        <w:rPr>
          <w:rStyle w:val="BookTitle"/>
          <w:sz w:val="24"/>
          <w:szCs w:val="24"/>
          <w:rtl/>
        </w:rPr>
      </w:pPr>
      <w:r w:rsidRPr="003C7373">
        <w:rPr>
          <w:rStyle w:val="BookTitle"/>
          <w:rFonts w:hint="cs"/>
          <w:sz w:val="24"/>
          <w:szCs w:val="24"/>
          <w:rtl/>
        </w:rPr>
        <w:t>هو السلطان</w:t>
      </w:r>
      <w:r w:rsidRPr="003C7373">
        <w:rPr>
          <w:rStyle w:val="BookTitle"/>
          <w:rFonts w:hint="cs"/>
          <w:sz w:val="24"/>
          <w:szCs w:val="24"/>
        </w:rPr>
        <w:t> </w:t>
      </w:r>
      <w:hyperlink r:id="rId10" w:history="1">
        <w:r w:rsidRPr="003C7373">
          <w:rPr>
            <w:rStyle w:val="BookTitle"/>
            <w:rFonts w:hint="cs"/>
            <w:sz w:val="24"/>
            <w:szCs w:val="24"/>
            <w:rtl/>
          </w:rPr>
          <w:t>محمد</w:t>
        </w:r>
        <w:r w:rsidRPr="003C7373">
          <w:rPr>
            <w:rStyle w:val="BookTitle"/>
            <w:rFonts w:hint="cs"/>
            <w:sz w:val="24"/>
            <w:szCs w:val="24"/>
          </w:rPr>
          <w:t> </w:t>
        </w:r>
      </w:hyperlink>
      <w:r w:rsidRPr="003C7373">
        <w:rPr>
          <w:rStyle w:val="BookTitle"/>
          <w:rFonts w:hint="cs"/>
          <w:sz w:val="24"/>
          <w:szCs w:val="24"/>
          <w:rtl/>
        </w:rPr>
        <w:t>الثاني 431هـ- 1481م ، يعتبر السلطان العثماني السابع في سلسلة آل عثمان يلقب بالفاتح وأبي الخيرات. حكم ما يقرب من ثلاثين عاماً كانت خيراً وعزة للمسلمين. تولى حكم الدولة العثمانية بعد وفاة والده في 16 محرم عام 855هـ الموافق 18 فبراير عام 1451م وكان عمره آنذاك 22 سنة ولقد امتاز السلطان</w:t>
      </w:r>
      <w:r w:rsidRPr="003C7373">
        <w:rPr>
          <w:rStyle w:val="BookTitle"/>
          <w:rFonts w:hint="cs"/>
          <w:sz w:val="24"/>
          <w:szCs w:val="24"/>
        </w:rPr>
        <w:t> </w:t>
      </w:r>
      <w:hyperlink r:id="rId11" w:history="1">
        <w:r w:rsidRPr="003C7373">
          <w:rPr>
            <w:rStyle w:val="BookTitle"/>
            <w:rFonts w:hint="cs"/>
            <w:sz w:val="24"/>
            <w:szCs w:val="24"/>
            <w:rtl/>
          </w:rPr>
          <w:t>محمد</w:t>
        </w:r>
        <w:r w:rsidRPr="003C7373">
          <w:rPr>
            <w:rStyle w:val="BookTitle"/>
            <w:rFonts w:hint="cs"/>
            <w:sz w:val="24"/>
            <w:szCs w:val="24"/>
          </w:rPr>
          <w:t> </w:t>
        </w:r>
      </w:hyperlink>
      <w:hyperlink r:id="rId12" w:history="1">
        <w:r w:rsidRPr="003C7373">
          <w:rPr>
            <w:rStyle w:val="BookTitle"/>
            <w:rFonts w:hint="cs"/>
            <w:sz w:val="24"/>
            <w:szCs w:val="24"/>
            <w:rtl/>
          </w:rPr>
          <w:t>الفاتح</w:t>
        </w:r>
        <w:r w:rsidRPr="003C7373">
          <w:rPr>
            <w:rStyle w:val="BookTitle"/>
            <w:rFonts w:hint="cs"/>
            <w:sz w:val="24"/>
            <w:szCs w:val="24"/>
          </w:rPr>
          <w:t> </w:t>
        </w:r>
      </w:hyperlink>
      <w:r w:rsidRPr="003C7373">
        <w:rPr>
          <w:rStyle w:val="BookTitle"/>
          <w:rFonts w:hint="cs"/>
          <w:sz w:val="24"/>
          <w:szCs w:val="24"/>
          <w:rtl/>
        </w:rPr>
        <w:t>بشخصية فذة جمعت بين القوة والعدل كما أنه فاق أقرانه منذ حداثته في كثير من العلوم التي كان يتلقاها في مدرسة الأمراء وخاصة معرفته لكثير من لغات عصره وميله الشديد لدراسة كتب التاريخ، مما ساعده فيما بعد على إبراز شخصيته في الإدارة وميادين القتال حتى أنه اشتهر أخيراً في التاريخ بلقب</w:t>
      </w:r>
      <w:r w:rsidRPr="003C7373">
        <w:rPr>
          <w:rStyle w:val="BookTitle"/>
          <w:rFonts w:hint="cs"/>
          <w:sz w:val="24"/>
          <w:szCs w:val="24"/>
        </w:rPr>
        <w:t> </w:t>
      </w:r>
      <w:hyperlink r:id="rId13" w:history="1">
        <w:r w:rsidRPr="003C7373">
          <w:rPr>
            <w:rStyle w:val="BookTitle"/>
            <w:rFonts w:hint="cs"/>
            <w:sz w:val="24"/>
            <w:szCs w:val="24"/>
            <w:rtl/>
          </w:rPr>
          <w:t>محمد</w:t>
        </w:r>
        <w:r w:rsidRPr="003C7373">
          <w:rPr>
            <w:rStyle w:val="BookTitle"/>
            <w:rFonts w:hint="cs"/>
            <w:sz w:val="24"/>
            <w:szCs w:val="24"/>
          </w:rPr>
          <w:t> </w:t>
        </w:r>
      </w:hyperlink>
      <w:r w:rsidRPr="003C7373">
        <w:rPr>
          <w:rStyle w:val="BookTitle"/>
          <w:rFonts w:hint="cs"/>
          <w:sz w:val="24"/>
          <w:szCs w:val="24"/>
          <w:rtl/>
        </w:rPr>
        <w:t>الفاتح، لفتحه القسطنطينية.</w:t>
      </w:r>
    </w:p>
    <w:p w:rsidR="004B09F1" w:rsidRPr="003C7373" w:rsidRDefault="0084734B" w:rsidP="00B06C9A">
      <w:pPr>
        <w:bidi/>
        <w:ind w:left="-630" w:right="-990"/>
        <w:rPr>
          <w:rStyle w:val="BookTitle"/>
          <w:sz w:val="24"/>
          <w:szCs w:val="24"/>
        </w:rPr>
      </w:pPr>
      <w:r w:rsidRPr="003C7373">
        <w:rPr>
          <w:rStyle w:val="BookTitle"/>
          <w:rFonts w:hint="cs"/>
          <w:sz w:val="24"/>
          <w:szCs w:val="24"/>
          <w:rtl/>
        </w:rPr>
        <w:t xml:space="preserve"> وقد انتهج المنهج الذي سار عليه والده وأجداده في الفتوحات ولقد برز بعد توليه السلطة في الدولة العثمانية بقيامه بإعادة تنظيم إدارات الدولة المختلفة، واهتم كثيراً بالأمور المالية فعمل على تحديد موارد الدولة وطرق الصرف منها بشكل يمنع الإسراف والبذخ أو الترف. وكذلك ركز على تطوير كتائب الجيش وأعاد تنظيمها ووضع سجلات خاصة بالجند، وزاد من مرتباتهم وأمدهم بأحدث الأسلحة المتوفرة في ذلك العصر. وعمل على تطوير إدارة الأقاليم وأقر بعض الولاة السابقين في أقاليمهم وعزل من ظهر منه تقصيراً أو إهمال وطور البلاط السلطاني وأمدهم بالخبرات الإدارية والعسكرية الجيدة مما ساهم في استقرار الدولة والتقدم إلى الإمام وبعد أن قطع أشواطاً مثمرة في الإصلاح الداخلي تطلع إلى المناطق المسيحية في أوروبا لفتحها ونشر</w:t>
      </w:r>
      <w:r w:rsidRPr="003C7373">
        <w:rPr>
          <w:rStyle w:val="BookTitle"/>
          <w:rFonts w:hint="cs"/>
          <w:sz w:val="24"/>
          <w:szCs w:val="24"/>
        </w:rPr>
        <w:t> </w:t>
      </w:r>
      <w:hyperlink r:id="rId14" w:tooltip="دين الحق" w:history="1">
        <w:r w:rsidRPr="003C7373">
          <w:rPr>
            <w:rStyle w:val="BookTitle"/>
            <w:rFonts w:hint="cs"/>
            <w:sz w:val="24"/>
            <w:szCs w:val="24"/>
            <w:rtl/>
          </w:rPr>
          <w:t>الإسلام</w:t>
        </w:r>
      </w:hyperlink>
      <w:r w:rsidRPr="003C7373">
        <w:rPr>
          <w:rStyle w:val="BookTitle"/>
          <w:rFonts w:hint="cs"/>
          <w:sz w:val="24"/>
          <w:szCs w:val="24"/>
        </w:rPr>
        <w:t> </w:t>
      </w:r>
      <w:r w:rsidRPr="003C7373">
        <w:rPr>
          <w:rStyle w:val="BookTitle"/>
          <w:rFonts w:hint="cs"/>
          <w:sz w:val="24"/>
          <w:szCs w:val="24"/>
          <w:rtl/>
        </w:rPr>
        <w:t>فيها، ولقد ساعدته عوامل عدة في تحقيق أهدافه، منها الضعف الذي وصلت إليه الإمبراطورية البيزنطية بسبب المنازعات مع الدول الأوروبية الأخرى، وكذلك بسبب الخلافات الداخلية التي عمت جميع مناطقها ومدنها ولم يكتف السلطان</w:t>
      </w:r>
      <w:r w:rsidRPr="003C7373">
        <w:rPr>
          <w:rStyle w:val="BookTitle"/>
          <w:rFonts w:hint="cs"/>
          <w:sz w:val="24"/>
          <w:szCs w:val="24"/>
        </w:rPr>
        <w:t> </w:t>
      </w:r>
      <w:hyperlink r:id="rId15" w:history="1">
        <w:r w:rsidRPr="003C7373">
          <w:rPr>
            <w:rStyle w:val="BookTitle"/>
            <w:rFonts w:hint="cs"/>
            <w:sz w:val="24"/>
            <w:szCs w:val="24"/>
            <w:rtl/>
          </w:rPr>
          <w:t>محمد</w:t>
        </w:r>
        <w:r w:rsidRPr="003C7373">
          <w:rPr>
            <w:rStyle w:val="BookTitle"/>
            <w:rFonts w:hint="cs"/>
            <w:sz w:val="24"/>
            <w:szCs w:val="24"/>
          </w:rPr>
          <w:t> </w:t>
        </w:r>
      </w:hyperlink>
      <w:r w:rsidRPr="003C7373">
        <w:rPr>
          <w:rStyle w:val="BookTitle"/>
          <w:rFonts w:hint="cs"/>
          <w:sz w:val="24"/>
          <w:szCs w:val="24"/>
          <w:rtl/>
        </w:rPr>
        <w:t>بذلك بل انه عمل بجد من أجل أن يتوج انتصاراته بفتح</w:t>
      </w:r>
      <w:r w:rsidRPr="003C7373">
        <w:rPr>
          <w:rStyle w:val="BookTitle"/>
          <w:rFonts w:hint="cs"/>
          <w:sz w:val="24"/>
          <w:szCs w:val="24"/>
        </w:rPr>
        <w:t> </w:t>
      </w:r>
      <w:hyperlink r:id="rId16" w:history="1">
        <w:r w:rsidRPr="003C7373">
          <w:rPr>
            <w:rStyle w:val="BookTitle"/>
            <w:rFonts w:hint="cs"/>
            <w:sz w:val="24"/>
            <w:szCs w:val="24"/>
            <w:rtl/>
          </w:rPr>
          <w:t>القسطنطينية</w:t>
        </w:r>
        <w:r w:rsidRPr="003C7373">
          <w:rPr>
            <w:rStyle w:val="BookTitle"/>
            <w:rFonts w:hint="cs"/>
            <w:sz w:val="24"/>
            <w:szCs w:val="24"/>
          </w:rPr>
          <w:t> </w:t>
        </w:r>
      </w:hyperlink>
      <w:r w:rsidRPr="003C7373">
        <w:rPr>
          <w:rStyle w:val="BookTitle"/>
          <w:rFonts w:hint="cs"/>
          <w:sz w:val="24"/>
          <w:szCs w:val="24"/>
          <w:rtl/>
        </w:rPr>
        <w:t>عاصمة الإمبراطورية البيزنطية، والمعقل الاستراتيجي الهام للتحركات الصليبية ضد العالم الإسلامي لفترة طويلة من الزمن، والتي طالما اعتزت بها الإمبراطورية البيزنطية بصورة خاصة والمسيحية بصورة عامة، وجعلها عاصمة للدولة العثمانية وتحقيق ما عجز عن تحقيقه أسلافه من قادة الجيوش الإسلامية</w:t>
      </w:r>
      <w:r w:rsidR="003C7373">
        <w:rPr>
          <w:rStyle w:val="BookTitle"/>
          <w:rFonts w:hint="cs"/>
          <w:sz w:val="24"/>
          <w:szCs w:val="24"/>
          <w:rtl/>
        </w:rPr>
        <w:t xml:space="preserve"> .</w:t>
      </w:r>
    </w:p>
    <w:p w:rsidR="00027847" w:rsidRPr="003C7373" w:rsidRDefault="00290E66" w:rsidP="00B06C9A">
      <w:pPr>
        <w:bidi/>
        <w:ind w:left="-630" w:right="-990"/>
        <w:rPr>
          <w:rStyle w:val="Strong"/>
          <w:sz w:val="24"/>
          <w:szCs w:val="24"/>
          <w:rtl/>
        </w:rPr>
      </w:pPr>
      <w:r>
        <w:rPr>
          <w:rStyle w:val="Strong"/>
          <w:rFonts w:hint="cs"/>
          <w:sz w:val="28"/>
          <w:szCs w:val="28"/>
          <w:rtl/>
          <w:lang w:bidi="ar-AE"/>
        </w:rPr>
        <w:t xml:space="preserve">خطة </w:t>
      </w:r>
      <w:r w:rsidR="004B09F1" w:rsidRPr="0084734B">
        <w:rPr>
          <w:rStyle w:val="Strong"/>
          <w:rFonts w:hint="cs"/>
          <w:sz w:val="28"/>
          <w:szCs w:val="28"/>
          <w:rtl/>
        </w:rPr>
        <w:t>فتح القسطنطينية</w:t>
      </w:r>
      <w:r w:rsidR="004B09F1" w:rsidRPr="0084734B">
        <w:rPr>
          <w:rStyle w:val="Strong"/>
          <w:rFonts w:hint="cs"/>
          <w:sz w:val="28"/>
          <w:szCs w:val="28"/>
        </w:rPr>
        <w:t> </w:t>
      </w:r>
      <w:r w:rsidR="0084734B">
        <w:rPr>
          <w:rStyle w:val="Strong"/>
          <w:rFonts w:hint="cs"/>
          <w:sz w:val="28"/>
          <w:szCs w:val="28"/>
          <w:rtl/>
        </w:rPr>
        <w:t>:</w:t>
      </w:r>
      <w:r w:rsidR="003C7373">
        <w:rPr>
          <w:rStyle w:val="Strong"/>
          <w:rFonts w:hint="cs"/>
          <w:rtl/>
        </w:rPr>
        <w:t>-</w:t>
      </w:r>
    </w:p>
    <w:p w:rsidR="0084734B" w:rsidRPr="003C7373" w:rsidRDefault="004B09F1" w:rsidP="00B06C9A">
      <w:pPr>
        <w:bidi/>
        <w:ind w:left="-630" w:right="-990"/>
        <w:rPr>
          <w:rStyle w:val="BookTitle"/>
          <w:smallCaps w:val="0"/>
          <w:spacing w:val="0"/>
          <w:sz w:val="24"/>
          <w:szCs w:val="24"/>
          <w:rtl/>
        </w:rPr>
      </w:pPr>
      <w:r w:rsidRPr="003C7373">
        <w:rPr>
          <w:rStyle w:val="Strong"/>
          <w:rFonts w:hint="cs"/>
          <w:sz w:val="24"/>
          <w:szCs w:val="24"/>
          <w:rtl/>
        </w:rPr>
        <w:t>تعد القسطنطينية من أهم المدن العالمية، وقد أسست في عام 330م على يد الإمبراطور البيزنطي قسطنطين الأول[3]، وقد كان لها موقع عالمي فريد حتى قيل عنها: " لو كانت الدنيا مملكة واحدة لكانت القسطنطين</w:t>
      </w:r>
      <w:r w:rsidR="0084734B" w:rsidRPr="003C7373">
        <w:rPr>
          <w:rStyle w:val="Strong"/>
          <w:rFonts w:hint="cs"/>
          <w:sz w:val="24"/>
          <w:szCs w:val="24"/>
          <w:rtl/>
        </w:rPr>
        <w:t xml:space="preserve">ية أصلح المدن لتكون عاصمة لها </w:t>
      </w:r>
      <w:r w:rsidRPr="003C7373">
        <w:rPr>
          <w:rStyle w:val="Strong"/>
          <w:rFonts w:hint="cs"/>
          <w:sz w:val="24"/>
          <w:szCs w:val="24"/>
          <w:rtl/>
        </w:rPr>
        <w:t>، ومنذ تأسيسها فقد اتخذها البيزنطيون عاصمة لهم وهي من أكبر المدن في العالم وأهمها[5] عندما دخل المسلمون في جهاد مع الدولة البيزنطية كان لهذه المدينة مكانتها الخاصة من ذلك الصراع، ولذلك فقد بشر</w:t>
      </w:r>
      <w:r w:rsidRPr="003C7373">
        <w:rPr>
          <w:rStyle w:val="Strong"/>
          <w:rFonts w:hint="cs"/>
          <w:sz w:val="24"/>
          <w:szCs w:val="24"/>
        </w:rPr>
        <w:t> </w:t>
      </w:r>
      <w:hyperlink r:id="rId17" w:tooltip="أنصار السنة" w:history="1">
        <w:r w:rsidRPr="003C7373">
          <w:rPr>
            <w:rStyle w:val="Strong"/>
            <w:rFonts w:hint="cs"/>
            <w:sz w:val="24"/>
            <w:szCs w:val="24"/>
            <w:rtl/>
          </w:rPr>
          <w:t>الرسول</w:t>
        </w:r>
      </w:hyperlink>
      <w:r w:rsidRPr="003C7373">
        <w:rPr>
          <w:rStyle w:val="Strong"/>
          <w:rFonts w:hint="cs"/>
          <w:sz w:val="24"/>
          <w:szCs w:val="24"/>
        </w:rPr>
        <w:t> </w:t>
      </w:r>
      <w:r w:rsidRPr="003C7373">
        <w:rPr>
          <w:rStyle w:val="Strong"/>
          <w:rFonts w:hint="cs"/>
          <w:sz w:val="24"/>
          <w:szCs w:val="24"/>
          <w:rtl/>
        </w:rPr>
        <w:t>صلى الله عليه وسلم أصحابه بفتحها في عدة مواقف، من ذلك: ما حدث أثناء غزوة الخندق، ولهذا فقد تنافس خلفاء المسلمين وقادتهم على فتحها عبر العصور المختلفة طمعاً في أن يتحقق فيهم حديث الرسول صلى الله عليه وسلم: لتفتحن القسطنطينية على يد رجل، فلنعم الأمير أميرها ولنعم الجيش ذلك الجيش</w:t>
      </w:r>
      <w:r w:rsidR="00027847" w:rsidRPr="003C7373">
        <w:rPr>
          <w:rStyle w:val="Strong"/>
          <w:rFonts w:hint="cs"/>
          <w:sz w:val="24"/>
          <w:szCs w:val="24"/>
          <w:rtl/>
        </w:rPr>
        <w:t xml:space="preserve"> .</w:t>
      </w:r>
      <w:r w:rsidR="003C7373">
        <w:rPr>
          <w:rStyle w:val="BookTitle"/>
          <w:rFonts w:hint="cs"/>
          <w:smallCaps w:val="0"/>
          <w:spacing w:val="0"/>
          <w:sz w:val="24"/>
          <w:szCs w:val="24"/>
          <w:rtl/>
        </w:rPr>
        <w:t xml:space="preserve"> </w:t>
      </w:r>
      <w:r w:rsidR="0084734B" w:rsidRPr="003C7373">
        <w:rPr>
          <w:rStyle w:val="BookTitle"/>
          <w:rFonts w:hint="cs"/>
          <w:sz w:val="24"/>
          <w:szCs w:val="24"/>
          <w:rtl/>
        </w:rPr>
        <w:t>وفي مطلع القرن الثامن الهجري الرابع عشر الميلادي خلف العثمانيون سلاجقة الروم[10] وتجددت المحاولات الإسلامية لفتح القسطنطينية وكانت البداية حين جرت محاولة لفتحها في أيام السلطان بايزيد " الصاعقة " الذي تمكنت قواته من محاصرتها بقوة سنة 796هـ - 1393م، وأخذ السلطان يفاوض الإمبراطور البيزنطي لتسليم المدينة سلماً إلى المسلمين، ولكنه أخذ يراوغ ويماطل ويحاول طلب المساعدات الأوربية لصد الهجوم الاسلامي عن القسطنطينية، وفي الوقت نفسه وصلت جيوش المغول يقودها تيمورلنك إلى داخل الأراضي العثمانية وأخذت تعيث فسادا، فاضطر السلطان بايزيد لسحب قواته وفك الحصار عن القسطنطينية لمواجهة المغول بنفسه ومعه بقية القوات العثمانية، حيث دارت بين الطرفين معركة أنقرة الشهيرة، والتي أسر فيها بايزيد الصاعقة ثم مات بعد ذلك في الأسر سنة 1402م وكان نتيجة ذلك ان تفككت الدولة العثمانية مؤقتا، وتوقف التفكير في فتح القسطنطينية إلى حين</w:t>
      </w:r>
      <w:r w:rsidR="0084734B" w:rsidRPr="003C7373">
        <w:rPr>
          <w:rStyle w:val="BookTitle"/>
          <w:rFonts w:hint="cs"/>
          <w:sz w:val="24"/>
          <w:szCs w:val="24"/>
        </w:rPr>
        <w:t>. </w:t>
      </w:r>
      <w:r w:rsidR="00027847" w:rsidRPr="003C7373">
        <w:rPr>
          <w:rStyle w:val="BookTitle"/>
          <w:rFonts w:hint="cs"/>
          <w:sz w:val="24"/>
          <w:szCs w:val="24"/>
        </w:rPr>
        <w:br/>
      </w:r>
      <w:r w:rsidR="0084734B" w:rsidRPr="003C7373">
        <w:rPr>
          <w:rStyle w:val="BookTitle"/>
          <w:rFonts w:hint="cs"/>
          <w:sz w:val="24"/>
          <w:szCs w:val="24"/>
          <w:rtl/>
        </w:rPr>
        <w:t>وما أن استقرت الأحوال في الدولة حتى عادت روح الجهاد من جديد ، ففي أيام السلطان مراد الثاني الذي تولى الحكم في الفترة</w:t>
      </w:r>
      <w:r w:rsidR="00027847" w:rsidRPr="003C7373">
        <w:rPr>
          <w:rStyle w:val="BookTitle"/>
          <w:rFonts w:hint="cs"/>
          <w:sz w:val="24"/>
          <w:szCs w:val="24"/>
          <w:rtl/>
        </w:rPr>
        <w:t xml:space="preserve"> </w:t>
      </w:r>
      <w:r w:rsidR="00027847" w:rsidRPr="003C7373">
        <w:rPr>
          <w:rStyle w:val="BookTitle"/>
          <w:rFonts w:hint="cs"/>
          <w:sz w:val="24"/>
          <w:szCs w:val="24"/>
          <w:rtl/>
        </w:rPr>
        <w:lastRenderedPageBreak/>
        <w:t xml:space="preserve">التي </w:t>
      </w:r>
      <w:r w:rsidR="0084734B" w:rsidRPr="003C7373">
        <w:rPr>
          <w:rStyle w:val="BookTitle"/>
          <w:rFonts w:hint="cs"/>
          <w:sz w:val="24"/>
          <w:szCs w:val="24"/>
          <w:rtl/>
        </w:rPr>
        <w:t xml:space="preserve">جرت </w:t>
      </w:r>
      <w:r w:rsidR="00027847" w:rsidRPr="003C7373">
        <w:rPr>
          <w:rStyle w:val="BookTitle"/>
          <w:rFonts w:hint="cs"/>
          <w:sz w:val="24"/>
          <w:szCs w:val="24"/>
          <w:rtl/>
        </w:rPr>
        <w:t>فيها</w:t>
      </w:r>
      <w:r w:rsidR="0084734B" w:rsidRPr="003C7373">
        <w:rPr>
          <w:rStyle w:val="BookTitle"/>
          <w:rFonts w:hint="cs"/>
          <w:sz w:val="24"/>
          <w:szCs w:val="24"/>
          <w:rtl/>
        </w:rPr>
        <w:t>عدة محاولات لفتح القسطنطينية وتمكنت جيوش العثمانيين في أيامه من محاصرتها أكثرة من مرة ، وكان الإمبراطور البيزنطي في أثناء تلك المحاولات يعمل على إيقاع الفتنة في صفوف العثمانيين بدعم الخارجين على السلطان[13]، وبهذه الطريقة نجح في إشغاله في هدفه الذي حرص عليه ، فلم يتمكن العثمانيون من تحقيق ما كانوا يطمحون إليه إلا في زمن ابنه محمد الفاتح فيما بعد</w:t>
      </w:r>
      <w:r w:rsidR="0084734B" w:rsidRPr="003C7373">
        <w:rPr>
          <w:rStyle w:val="BookTitle"/>
          <w:rFonts w:hint="cs"/>
          <w:sz w:val="24"/>
          <w:szCs w:val="24"/>
        </w:rPr>
        <w:t xml:space="preserve"> . </w:t>
      </w:r>
    </w:p>
    <w:p w:rsidR="003C7373" w:rsidRPr="003C7373" w:rsidRDefault="0084734B" w:rsidP="00B06C9A">
      <w:pPr>
        <w:bidi/>
        <w:ind w:left="-630" w:right="-990"/>
        <w:rPr>
          <w:rStyle w:val="BookTitle"/>
          <w:sz w:val="32"/>
          <w:szCs w:val="32"/>
          <w:rtl/>
        </w:rPr>
      </w:pPr>
      <w:r w:rsidRPr="003C7373">
        <w:rPr>
          <w:rStyle w:val="BookTitle"/>
          <w:rFonts w:hint="cs"/>
          <w:sz w:val="34"/>
          <w:szCs w:val="34"/>
          <w:rtl/>
        </w:rPr>
        <w:t>الإعداد للفت</w:t>
      </w:r>
      <w:r w:rsidR="00B06C9A">
        <w:rPr>
          <w:rStyle w:val="BookTitle"/>
          <w:rFonts w:hint="cs"/>
          <w:sz w:val="34"/>
          <w:szCs w:val="34"/>
          <w:rtl/>
          <w:lang w:bidi="ar-AE"/>
        </w:rPr>
        <w:t>ــــــــ</w:t>
      </w:r>
      <w:r w:rsidRPr="003C7373">
        <w:rPr>
          <w:rStyle w:val="BookTitle"/>
          <w:rFonts w:hint="cs"/>
          <w:sz w:val="34"/>
          <w:szCs w:val="34"/>
          <w:rtl/>
        </w:rPr>
        <w:t>ح</w:t>
      </w:r>
      <w:r w:rsidR="00027847" w:rsidRPr="003C7373">
        <w:rPr>
          <w:rStyle w:val="BookTitle"/>
          <w:rFonts w:hint="cs"/>
          <w:sz w:val="34"/>
          <w:szCs w:val="34"/>
          <w:rtl/>
        </w:rPr>
        <w:t xml:space="preserve"> </w:t>
      </w:r>
      <w:r w:rsidRPr="003C7373">
        <w:rPr>
          <w:rStyle w:val="BookTitle"/>
          <w:rFonts w:hint="cs"/>
          <w:sz w:val="34"/>
          <w:szCs w:val="34"/>
        </w:rPr>
        <w:t>:</w:t>
      </w:r>
      <w:r w:rsidR="00027847" w:rsidRPr="003C7373">
        <w:rPr>
          <w:rStyle w:val="BookTitle"/>
          <w:rFonts w:hint="cs"/>
          <w:sz w:val="34"/>
          <w:szCs w:val="34"/>
          <w:rtl/>
        </w:rPr>
        <w:t>-</w:t>
      </w:r>
      <w:r w:rsidRPr="003C7373">
        <w:rPr>
          <w:rStyle w:val="BookTitle"/>
          <w:rFonts w:hint="cs"/>
        </w:rPr>
        <w:br/>
      </w:r>
      <w:r w:rsidRPr="003C7373">
        <w:rPr>
          <w:rStyle w:val="BookTitle"/>
          <w:rFonts w:hint="cs"/>
          <w:sz w:val="24"/>
          <w:szCs w:val="24"/>
        </w:rPr>
        <w:br/>
      </w:r>
      <w:r w:rsidRPr="003C7373">
        <w:rPr>
          <w:rStyle w:val="BookTitle"/>
          <w:rFonts w:hint="cs"/>
          <w:sz w:val="24"/>
          <w:szCs w:val="24"/>
          <w:rtl/>
        </w:rPr>
        <w:t>بذل السلطان محمد الثاني جهوده المختلفة للتخطيط والترتيب لفتح القسطنطينية، وبذل في ذلك جهوداً كبيرة في تقوية الجيش العثماني بالقوى البشرية حتى وصل تعداده إلى قرابة ربع مليون مجاهد[20] وهذا عدد كبير مقارنة بجيوش الدول في تلك الفترة، كما عني عناية خاصة بتدريب تلك الجموع على فنون القتال المختلفة وبمختلف أنواع الأسلحة التي تؤهلهم للعملية الجهادية المنتظرة كما أعتنى الفاتح بإعدادهم إعداداً معنوياً قوياً وغرس روح الجهاد فيهم، وتذكيرهم بثناء الرسول صلى الله عليه وسلم على الجيش الذي يفتح القسطنطينية وعسى أن يكونوا هم الجيش المقصود بذلك، مما أعطاهم قوة معنوية وشجاعة منقطعة النظير، كما كان لانتشار العلماء بين الجنود أثر كبير في تقوية عزائم الجنود وربطهم بالجهاد الحقيقي وفق أوامر الله</w:t>
      </w:r>
      <w:r w:rsidRPr="003C7373">
        <w:rPr>
          <w:rStyle w:val="BookTitle"/>
          <w:rFonts w:hint="cs"/>
          <w:sz w:val="24"/>
          <w:szCs w:val="24"/>
        </w:rPr>
        <w:t>.</w:t>
      </w:r>
    </w:p>
    <w:p w:rsidR="0084734B" w:rsidRDefault="0084734B" w:rsidP="00290E66">
      <w:pPr>
        <w:bidi/>
        <w:ind w:left="-630" w:right="-990"/>
        <w:rPr>
          <w:rStyle w:val="BookTitle"/>
          <w:rtl/>
        </w:rPr>
      </w:pPr>
      <w:r w:rsidRPr="003C7373">
        <w:rPr>
          <w:rStyle w:val="BookTitle"/>
          <w:rFonts w:hint="cs"/>
          <w:sz w:val="30"/>
          <w:szCs w:val="30"/>
          <w:rtl/>
        </w:rPr>
        <w:t xml:space="preserve">اهتمام السلطان بجمع الأسلحة اللازمة </w:t>
      </w:r>
      <w:r w:rsidRPr="003C7373">
        <w:rPr>
          <w:rStyle w:val="BookTitle"/>
          <w:rFonts w:hint="cs"/>
          <w:sz w:val="30"/>
          <w:szCs w:val="30"/>
        </w:rPr>
        <w:t>:</w:t>
      </w:r>
      <w:r w:rsidR="003C7373">
        <w:rPr>
          <w:rStyle w:val="BookTitle"/>
          <w:rFonts w:hint="cs"/>
          <w:rtl/>
        </w:rPr>
        <w:t>-</w:t>
      </w:r>
      <w:r w:rsidRPr="003C7373">
        <w:rPr>
          <w:rStyle w:val="BookTitle"/>
          <w:rFonts w:hint="cs"/>
        </w:rPr>
        <w:br/>
      </w:r>
      <w:r w:rsidRPr="003C7373">
        <w:rPr>
          <w:rStyle w:val="BookTitle"/>
          <w:rFonts w:hint="cs"/>
          <w:sz w:val="24"/>
          <w:szCs w:val="24"/>
        </w:rPr>
        <w:br/>
      </w:r>
      <w:r w:rsidRPr="003C7373">
        <w:rPr>
          <w:rStyle w:val="BookTitle"/>
          <w:rFonts w:hint="cs"/>
          <w:sz w:val="24"/>
          <w:szCs w:val="24"/>
          <w:rtl/>
        </w:rPr>
        <w:t>اعتنى السلطان عناية خاصة بجمع الأسلحة اللازمة لفتح القسطنطينية، ومن أهمها المدافع التي أخذت اهتماماً خاصاً منه حيث أحضر مهندساً مجرياً يدعى أوربان كان بارعاً في صناعة المدافع فأحسن استقباله ووفر له جميع الإمكانيات المالية والمادية والبشرية، وقد تمكن هذا المهندس من تصميم وتنفيذ العديد من المدافع الضخمة كان على رأسها المدفع السلطاني المشهور، والذي ذكر أن وزنه كان يصل إلى مئات الأطنان وأنه يحتاج إلى مئات الثيران القوية لتحريكه، وقد أشرف السلطان بنفسه على صناعة هذه المدافع وتجريبها</w:t>
      </w:r>
      <w:r w:rsidR="003C7373">
        <w:rPr>
          <w:rStyle w:val="BookTitle"/>
          <w:rFonts w:hint="cs"/>
          <w:sz w:val="24"/>
          <w:szCs w:val="24"/>
          <w:rtl/>
        </w:rPr>
        <w:t xml:space="preserve"> .</w:t>
      </w:r>
    </w:p>
    <w:p w:rsidR="0084734B" w:rsidRPr="003C7373" w:rsidRDefault="0084734B" w:rsidP="00B06C9A">
      <w:pPr>
        <w:bidi/>
        <w:ind w:left="-630" w:right="-990"/>
        <w:rPr>
          <w:sz w:val="24"/>
          <w:szCs w:val="24"/>
          <w:rtl/>
          <w:lang w:bidi="ar-AE"/>
        </w:rPr>
      </w:pPr>
      <w:r w:rsidRPr="003C7373">
        <w:rPr>
          <w:rStyle w:val="BookTitle"/>
          <w:rFonts w:hint="cs"/>
          <w:sz w:val="32"/>
          <w:szCs w:val="32"/>
          <w:rtl/>
        </w:rPr>
        <w:t>الاهتمام بالأسط</w:t>
      </w:r>
      <w:r w:rsidR="003C7373">
        <w:rPr>
          <w:rStyle w:val="BookTitle"/>
          <w:rFonts w:hint="cs"/>
          <w:sz w:val="32"/>
          <w:szCs w:val="32"/>
          <w:rtl/>
        </w:rPr>
        <w:t>ـــــــ</w:t>
      </w:r>
      <w:r w:rsidRPr="003C7373">
        <w:rPr>
          <w:rStyle w:val="BookTitle"/>
          <w:rFonts w:hint="cs"/>
          <w:sz w:val="32"/>
          <w:szCs w:val="32"/>
          <w:rtl/>
        </w:rPr>
        <w:t xml:space="preserve">ول </w:t>
      </w:r>
      <w:r w:rsidRPr="003C7373">
        <w:rPr>
          <w:rStyle w:val="BookTitle"/>
          <w:rFonts w:hint="cs"/>
          <w:sz w:val="32"/>
          <w:szCs w:val="32"/>
        </w:rPr>
        <w:t>:</w:t>
      </w:r>
      <w:r w:rsidR="003C7373">
        <w:rPr>
          <w:rStyle w:val="BookTitle"/>
          <w:rFonts w:hint="cs"/>
          <w:sz w:val="32"/>
          <w:szCs w:val="32"/>
          <w:rtl/>
        </w:rPr>
        <w:t>-</w:t>
      </w:r>
      <w:r w:rsidRPr="003C7373">
        <w:rPr>
          <w:rStyle w:val="BookTitle"/>
          <w:rFonts w:hint="cs"/>
        </w:rPr>
        <w:br/>
      </w:r>
      <w:r w:rsidRPr="0084734B">
        <w:rPr>
          <w:rStyle w:val="BookTitle"/>
          <w:rFonts w:hint="cs"/>
        </w:rPr>
        <w:br/>
      </w:r>
      <w:r w:rsidRPr="003C7373">
        <w:rPr>
          <w:rStyle w:val="BookTitle"/>
          <w:rFonts w:hint="cs"/>
          <w:sz w:val="24"/>
          <w:szCs w:val="24"/>
          <w:rtl/>
        </w:rPr>
        <w:t>ويضاف إلى هذا الاستعداد ما بذله الفاتح من عناية خاصة بالأسطول العثماني حيث عمل على تقويته وتزويده بالسفن المختلفة ليكون مؤهلاً للقيام بدوره في الهجوم على القسطنطينية، تلك المدينة البحرية التي لا يكمل حصارها دون وجود قوة بحرية تقوم بهذه المهمة وقد ذكر أن السفن التي أعدت لهذا الأمر بلغت أكثر من أربعمائة سفينة</w:t>
      </w:r>
      <w:r w:rsidR="003C7373" w:rsidRPr="003C7373">
        <w:rPr>
          <w:rStyle w:val="BookTitle"/>
          <w:rFonts w:hint="cs"/>
          <w:sz w:val="24"/>
          <w:szCs w:val="24"/>
          <w:rtl/>
        </w:rPr>
        <w:t xml:space="preserve"> </w:t>
      </w:r>
      <w:r w:rsidRPr="003C7373">
        <w:rPr>
          <w:rStyle w:val="BookTitle"/>
          <w:rFonts w:hint="cs"/>
          <w:sz w:val="24"/>
          <w:szCs w:val="24"/>
          <w:rtl/>
        </w:rPr>
        <w:t>كماحاول البيزنطيون أن يبذلوا قصارى جهدهم للدفاع عن القسطنطينية ووزعوا الجنود على الأسوار، واحكموا التحصينات وأحكم الجيش العثماني قبضته على المدينة، ولم يخلوا الامر من وقوع قتال بين العثمانيين المهاجمين والبيزنطيين المدافعين منذ الايام الأولى للحصار، وفتحت أبواب الشهادة وفاز عدد كبير من العثمانيين بها خصوصاً من الأفراد الموكلين بالاقتراب من الابواب</w:t>
      </w:r>
      <w:r w:rsidR="003C7373" w:rsidRPr="003C7373">
        <w:rPr>
          <w:rStyle w:val="BookTitle"/>
          <w:rFonts w:hint="cs"/>
          <w:sz w:val="24"/>
          <w:szCs w:val="24"/>
        </w:rPr>
        <w:t>.</w:t>
      </w:r>
      <w:r w:rsidR="003C7373" w:rsidRPr="003C7373">
        <w:rPr>
          <w:rStyle w:val="BookTitle"/>
          <w:rFonts w:hint="cs"/>
          <w:sz w:val="24"/>
          <w:szCs w:val="24"/>
          <w:rtl/>
        </w:rPr>
        <w:t xml:space="preserve"> </w:t>
      </w:r>
      <w:r w:rsidRPr="003C7373">
        <w:rPr>
          <w:rStyle w:val="BookTitle"/>
          <w:rFonts w:hint="cs"/>
          <w:sz w:val="24"/>
          <w:szCs w:val="24"/>
          <w:rtl/>
        </w:rPr>
        <w:t>وكانت المدفعية العثمانية تطلق مدافعها من مواقع مختلفة نحو المدينة ، وكان لقذائفها ولصوتها الرهيب دور كبير في إيقاع الرعب في قلوب البيزنطيين وقد تمكنت من تحطيم بعض الأسوار حول المدينة، ولكن المدافعين كانوا سرعان ما يعيدون بناء الأسوار وترميمه</w:t>
      </w:r>
      <w:r w:rsidR="003C7373" w:rsidRPr="003C7373">
        <w:rPr>
          <w:rStyle w:val="BookTitle"/>
          <w:rFonts w:hint="cs"/>
          <w:sz w:val="24"/>
          <w:szCs w:val="24"/>
          <w:rtl/>
        </w:rPr>
        <w:t>.</w:t>
      </w:r>
      <w:r w:rsidR="003C7373" w:rsidRPr="003C7373">
        <w:rPr>
          <w:rFonts w:hint="cs"/>
          <w:sz w:val="24"/>
          <w:szCs w:val="24"/>
          <w:rtl/>
          <w:lang w:bidi="ar-AE"/>
        </w:rPr>
        <w:t xml:space="preserve"> </w:t>
      </w:r>
    </w:p>
    <w:p w:rsidR="003C7373" w:rsidRDefault="003C7373" w:rsidP="00B06C9A">
      <w:pPr>
        <w:bidi/>
        <w:ind w:left="-630" w:right="-990"/>
        <w:rPr>
          <w:rtl/>
        </w:rPr>
      </w:pPr>
      <w:r>
        <w:rPr>
          <w:rStyle w:val="BookTitle"/>
          <w:rFonts w:hint="cs"/>
          <w:sz w:val="32"/>
          <w:szCs w:val="32"/>
          <w:rtl/>
        </w:rPr>
        <w:t>الخاتـــــــمة :</w:t>
      </w:r>
      <w:r>
        <w:rPr>
          <w:rFonts w:hint="cs"/>
          <w:rtl/>
        </w:rPr>
        <w:t xml:space="preserve">- </w:t>
      </w:r>
    </w:p>
    <w:p w:rsidR="003C7373" w:rsidRPr="003C7373" w:rsidRDefault="003C7373" w:rsidP="00290E66">
      <w:pPr>
        <w:bidi/>
        <w:ind w:left="-630" w:right="-900"/>
        <w:rPr>
          <w:rStyle w:val="BookTitle"/>
          <w:sz w:val="16"/>
          <w:szCs w:val="16"/>
          <w:rtl/>
        </w:rPr>
      </w:pPr>
      <w:r w:rsidRPr="003C7373">
        <w:rPr>
          <w:rStyle w:val="BookTitle"/>
          <w:rFonts w:hint="cs"/>
          <w:sz w:val="26"/>
          <w:szCs w:val="26"/>
          <w:rtl/>
        </w:rPr>
        <w:t>وفي الختام اتمنى ان اكون قد راعيت جميع التفاصيل المهمة في قصة البطل محمــــد الفاتح ( محمد بن باي</w:t>
      </w:r>
      <w:r w:rsidR="00290E66">
        <w:rPr>
          <w:rStyle w:val="BookTitle"/>
          <w:rFonts w:hint="cs"/>
          <w:sz w:val="26"/>
          <w:szCs w:val="26"/>
          <w:rtl/>
        </w:rPr>
        <w:t>ذ</w:t>
      </w:r>
      <w:r w:rsidRPr="003C7373">
        <w:rPr>
          <w:rStyle w:val="BookTitle"/>
          <w:rFonts w:hint="cs"/>
          <w:sz w:val="26"/>
          <w:szCs w:val="26"/>
          <w:rtl/>
        </w:rPr>
        <w:t>يد بن مراد بن عثمان بن ارطغرل ) و السلام عليكم ورحمة الله تعالى و بركاتة .</w:t>
      </w:r>
    </w:p>
    <w:sectPr w:rsidR="003C7373" w:rsidRPr="003C7373" w:rsidSect="00B06C9A">
      <w:footerReference w:type="default" r:id="rId18"/>
      <w:pgSz w:w="12240" w:h="15840"/>
      <w:pgMar w:top="1440" w:right="1800" w:bottom="1440" w:left="1800" w:header="720" w:footer="720" w:gutter="0"/>
      <w:pgBorders w:offsetFrom="page">
        <w:top w:val="twistedLines1" w:sz="19" w:space="24" w:color="auto"/>
        <w:left w:val="twistedLines1" w:sz="19" w:space="24" w:color="auto"/>
        <w:bottom w:val="twistedLines1" w:sz="19" w:space="24" w:color="auto"/>
        <w:right w:val="twistedLines1" w:sz="19"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8A8" w:rsidRDefault="00B348A8" w:rsidP="004B09F1">
      <w:pPr>
        <w:spacing w:after="0" w:line="240" w:lineRule="auto"/>
      </w:pPr>
      <w:r>
        <w:separator/>
      </w:r>
    </w:p>
  </w:endnote>
  <w:endnote w:type="continuationSeparator" w:id="0">
    <w:p w:rsidR="00B348A8" w:rsidRDefault="00B348A8" w:rsidP="004B09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922"/>
      <w:docPartObj>
        <w:docPartGallery w:val="Page Numbers (Bottom of Page)"/>
        <w:docPartUnique/>
      </w:docPartObj>
    </w:sdtPr>
    <w:sdtContent>
      <w:p w:rsidR="00B06C9A" w:rsidRDefault="007A7BC5">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position-horizontal-relative:char;mso-position-vertical-relative:line;mso-width-percent:1000;mso-width-relative:margin" fillcolor="black [3213]" stroked="f" strokecolor="black [3213]">
              <v:fill r:id="rId1" o:title="Light horizontal" type="pattern"/>
              <w10:wrap type="none" anchorx="margin" anchory="page"/>
              <w10:anchorlock/>
            </v:shape>
          </w:pict>
        </w:r>
      </w:p>
      <w:p w:rsidR="00B06C9A" w:rsidRDefault="00152494">
        <w:pPr>
          <w:pStyle w:val="Footer"/>
          <w:jc w:val="center"/>
        </w:pPr>
        <w:fldSimple w:instr=" PAGE    \* MERGEFORMAT ">
          <w:r w:rsidR="007A7BC5">
            <w:rPr>
              <w:noProof/>
            </w:rPr>
            <w:t>1</w:t>
          </w:r>
        </w:fldSimple>
      </w:p>
    </w:sdtContent>
  </w:sdt>
  <w:p w:rsidR="00B06C9A" w:rsidRDefault="00B06C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8A8" w:rsidRDefault="00B348A8" w:rsidP="004B09F1">
      <w:pPr>
        <w:spacing w:after="0" w:line="240" w:lineRule="auto"/>
      </w:pPr>
      <w:r>
        <w:separator/>
      </w:r>
    </w:p>
  </w:footnote>
  <w:footnote w:type="continuationSeparator" w:id="0">
    <w:p w:rsidR="00B348A8" w:rsidRDefault="00B348A8" w:rsidP="004B09F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4B09F1"/>
    <w:rsid w:val="000155E8"/>
    <w:rsid w:val="00027847"/>
    <w:rsid w:val="00030438"/>
    <w:rsid w:val="00095484"/>
    <w:rsid w:val="00152494"/>
    <w:rsid w:val="00156024"/>
    <w:rsid w:val="00163D48"/>
    <w:rsid w:val="001D7313"/>
    <w:rsid w:val="0022138B"/>
    <w:rsid w:val="00290E66"/>
    <w:rsid w:val="002A60A3"/>
    <w:rsid w:val="003737A5"/>
    <w:rsid w:val="003C7373"/>
    <w:rsid w:val="0047082A"/>
    <w:rsid w:val="004942FE"/>
    <w:rsid w:val="004B09F1"/>
    <w:rsid w:val="004F0987"/>
    <w:rsid w:val="0052568C"/>
    <w:rsid w:val="00592F55"/>
    <w:rsid w:val="005B7724"/>
    <w:rsid w:val="006A13DF"/>
    <w:rsid w:val="007A7BC5"/>
    <w:rsid w:val="007D3C65"/>
    <w:rsid w:val="00831BDC"/>
    <w:rsid w:val="0084734B"/>
    <w:rsid w:val="00847942"/>
    <w:rsid w:val="008C13C4"/>
    <w:rsid w:val="00903087"/>
    <w:rsid w:val="009727E6"/>
    <w:rsid w:val="009A74FF"/>
    <w:rsid w:val="009D72C9"/>
    <w:rsid w:val="00A31240"/>
    <w:rsid w:val="00A6529A"/>
    <w:rsid w:val="00A73682"/>
    <w:rsid w:val="00AB6037"/>
    <w:rsid w:val="00AF1856"/>
    <w:rsid w:val="00B06C9A"/>
    <w:rsid w:val="00B301A2"/>
    <w:rsid w:val="00B348A8"/>
    <w:rsid w:val="00CD692D"/>
    <w:rsid w:val="00DC5FF4"/>
    <w:rsid w:val="00E06A9B"/>
    <w:rsid w:val="00E21E49"/>
    <w:rsid w:val="00E97BC5"/>
    <w:rsid w:val="00F11F1B"/>
    <w:rsid w:val="00F43F23"/>
    <w:rsid w:val="00F77E0E"/>
    <w:rsid w:val="00F80E5B"/>
    <w:rsid w:val="00FA7A51"/>
    <w:rsid w:val="00FB72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724"/>
  </w:style>
  <w:style w:type="paragraph" w:styleId="Heading1">
    <w:name w:val="heading 1"/>
    <w:basedOn w:val="Normal"/>
    <w:next w:val="Normal"/>
    <w:link w:val="Heading1Char"/>
    <w:uiPriority w:val="9"/>
    <w:qFormat/>
    <w:rsid w:val="004B09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09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B09F1"/>
  </w:style>
  <w:style w:type="character" w:styleId="Hyperlink">
    <w:name w:val="Hyperlink"/>
    <w:basedOn w:val="DefaultParagraphFont"/>
    <w:uiPriority w:val="99"/>
    <w:semiHidden/>
    <w:unhideWhenUsed/>
    <w:rsid w:val="004B09F1"/>
    <w:rPr>
      <w:color w:val="0000FF"/>
      <w:u w:val="single"/>
    </w:rPr>
  </w:style>
  <w:style w:type="paragraph" w:styleId="Header">
    <w:name w:val="header"/>
    <w:basedOn w:val="Normal"/>
    <w:link w:val="HeaderChar"/>
    <w:uiPriority w:val="99"/>
    <w:semiHidden/>
    <w:unhideWhenUsed/>
    <w:rsid w:val="004B09F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B09F1"/>
  </w:style>
  <w:style w:type="paragraph" w:styleId="Footer">
    <w:name w:val="footer"/>
    <w:basedOn w:val="Normal"/>
    <w:link w:val="FooterChar"/>
    <w:uiPriority w:val="99"/>
    <w:unhideWhenUsed/>
    <w:rsid w:val="004B09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B09F1"/>
  </w:style>
  <w:style w:type="paragraph" w:styleId="Title">
    <w:name w:val="Title"/>
    <w:basedOn w:val="Normal"/>
    <w:next w:val="Normal"/>
    <w:link w:val="TitleChar"/>
    <w:uiPriority w:val="10"/>
    <w:qFormat/>
    <w:rsid w:val="004B09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09F1"/>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4B09F1"/>
    <w:pPr>
      <w:spacing w:after="0" w:line="240" w:lineRule="auto"/>
    </w:pPr>
  </w:style>
  <w:style w:type="character" w:customStyle="1" w:styleId="Heading1Char">
    <w:name w:val="Heading 1 Char"/>
    <w:basedOn w:val="DefaultParagraphFont"/>
    <w:link w:val="Heading1"/>
    <w:uiPriority w:val="9"/>
    <w:rsid w:val="004B09F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B09F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4B09F1"/>
    <w:rPr>
      <w:b/>
      <w:bCs/>
    </w:rPr>
  </w:style>
  <w:style w:type="character" w:styleId="BookTitle">
    <w:name w:val="Book Title"/>
    <w:basedOn w:val="DefaultParagraphFont"/>
    <w:uiPriority w:val="33"/>
    <w:qFormat/>
    <w:rsid w:val="0084734B"/>
    <w:rPr>
      <w:b/>
      <w:bCs/>
      <w:smallCaps/>
      <w:spacing w:val="5"/>
    </w:rPr>
  </w:style>
  <w:style w:type="paragraph" w:styleId="BalloonText">
    <w:name w:val="Balloon Text"/>
    <w:basedOn w:val="Normal"/>
    <w:link w:val="BalloonTextChar"/>
    <w:uiPriority w:val="99"/>
    <w:semiHidden/>
    <w:unhideWhenUsed/>
    <w:rsid w:val="00F11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arsunna.com/vb/showthread.php?t=124" TargetMode="External"/><Relationship Id="rId13" Type="http://schemas.openxmlformats.org/officeDocument/2006/relationships/hyperlink" Target="http://www.ansarsunna.com/vb/showthread.php?t=124"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ansarsunna.com/vb/showthread.php?t=124" TargetMode="External"/><Relationship Id="rId17" Type="http://schemas.openxmlformats.org/officeDocument/2006/relationships/hyperlink" Target="http://www.ansarsunna.com/" TargetMode="External"/><Relationship Id="rId2" Type="http://schemas.openxmlformats.org/officeDocument/2006/relationships/settings" Target="settings.xml"/><Relationship Id="rId16" Type="http://schemas.openxmlformats.org/officeDocument/2006/relationships/hyperlink" Target="http://www.ansarsunna.com/vb/showthread.php?t=12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ansarsunna.com/vb/showthread.php?t=124" TargetMode="External"/><Relationship Id="rId5" Type="http://schemas.openxmlformats.org/officeDocument/2006/relationships/endnotes" Target="endnotes.xml"/><Relationship Id="rId15" Type="http://schemas.openxmlformats.org/officeDocument/2006/relationships/hyperlink" Target="http://www.ansarsunna.com/vb/showthread.php?t=124" TargetMode="External"/><Relationship Id="rId10" Type="http://schemas.openxmlformats.org/officeDocument/2006/relationships/hyperlink" Target="http://www.ansarsunna.com/vb/showthread.php?t=124"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ansarsunna.com/vb/showthread.php?t=124" TargetMode="External"/><Relationship Id="rId14" Type="http://schemas.openxmlformats.org/officeDocument/2006/relationships/hyperlink" Target="http://www.ansarsunn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 Tech</Company>
  <LinksUpToDate>false</LinksUpToDate>
  <CharactersWithSpaces>7155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2011-09-24T16:16:00Z</dcterms:created>
  <dcterms:modified xsi:type="dcterms:W3CDTF">2011-09-24T18:27:00Z</dcterms:modified>
</cp:coreProperties>
</file>