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91" w:rsidRDefault="00BA03FD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08.75pt;margin-top:-16.5pt;width:234.75pt;height:51pt;z-index:-251656192" wrapcoords="8419 -318 1794 -318 1311 3176 1794 4765 897 9847 -345 12706 -966 14612 -966 17471 759 20012 2139 20012 2346 21600 12077 22235 12422 22235 17045 21282 16700 20012 17597 20012 20496 16200 20496 14929 21531 1588 21324 635 19530 -318 8419 -318" adj="9974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اهل النار واهل الجنة"/>
            <w10:wrap type="through"/>
          </v:shape>
        </w:pict>
      </w:r>
    </w:p>
    <w:p w:rsidR="00A84591" w:rsidRPr="00A84591" w:rsidRDefault="00A84591" w:rsidP="00A84591"/>
    <w:p w:rsidR="00A84591" w:rsidRPr="00A84591" w:rsidRDefault="00A84591" w:rsidP="00A84591"/>
    <w:p w:rsidR="00A84591" w:rsidRDefault="00A84591" w:rsidP="00A84591"/>
    <w:p w:rsidR="00A84591" w:rsidRDefault="00E53CA3" w:rsidP="00A84591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اكتبي اسماء بعض افضل النس</w:t>
      </w:r>
      <w:r>
        <w:rPr>
          <w:rFonts w:hint="cs"/>
          <w:sz w:val="40"/>
          <w:szCs w:val="40"/>
          <w:rtl/>
          <w:lang w:bidi="ar-AE"/>
        </w:rPr>
        <w:t>ا</w:t>
      </w:r>
      <w:r w:rsidR="00A84591">
        <w:rPr>
          <w:rFonts w:hint="cs"/>
          <w:sz w:val="40"/>
          <w:szCs w:val="40"/>
          <w:rtl/>
        </w:rPr>
        <w:t>ء في الجنة</w:t>
      </w:r>
    </w:p>
    <w:p w:rsidR="00A84591" w:rsidRDefault="00A84591" w:rsidP="00A84591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--------------      -----------</w:t>
      </w:r>
    </w:p>
    <w:p w:rsidR="00A84591" w:rsidRDefault="00A84591" w:rsidP="00A84591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--------------      ------------</w:t>
      </w:r>
    </w:p>
    <w:p w:rsidR="00A84591" w:rsidRDefault="00A84591" w:rsidP="00A84591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اذكري بعض النساء الذين وردو في القرآن الكريم انهم من اهل النار</w:t>
      </w:r>
    </w:p>
    <w:p w:rsidR="00A84591" w:rsidRDefault="00A84591" w:rsidP="00A84591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-------------    -------------     ------------</w:t>
      </w:r>
    </w:p>
    <w:p w:rsidR="00A84591" w:rsidRDefault="00A84591" w:rsidP="00A84591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اذكري بعض الرجال الذين وردو في القرآن الكريم انهم من اهل النار</w:t>
      </w:r>
    </w:p>
    <w:p w:rsidR="00A84591" w:rsidRDefault="00A84591" w:rsidP="00A84591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------------    -------------       ------------ </w:t>
      </w:r>
    </w:p>
    <w:p w:rsidR="00A84591" w:rsidRDefault="00A84591" w:rsidP="00AC4A28">
      <w:pPr>
        <w:jc w:val="right"/>
        <w:rPr>
          <w:sz w:val="40"/>
          <w:szCs w:val="40"/>
          <w:rtl/>
        </w:rPr>
      </w:pPr>
    </w:p>
    <w:p w:rsidR="00A84591" w:rsidRDefault="00AC4A28" w:rsidP="007A2072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قارني بين اه</w:t>
      </w:r>
      <w:r w:rsidR="007A2072">
        <w:rPr>
          <w:rFonts w:hint="cs"/>
          <w:sz w:val="40"/>
          <w:szCs w:val="40"/>
          <w:rtl/>
        </w:rPr>
        <w:t>ل</w:t>
      </w:r>
      <w:r>
        <w:rPr>
          <w:rFonts w:hint="cs"/>
          <w:sz w:val="40"/>
          <w:szCs w:val="40"/>
          <w:rtl/>
        </w:rPr>
        <w:t xml:space="preserve"> الجنة واهل النار                                           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0"/>
        <w:gridCol w:w="3135"/>
        <w:gridCol w:w="1401"/>
      </w:tblGrid>
      <w:tr w:rsidR="00E53CA3" w:rsidTr="00E53CA3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3960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اهل النار         </w:t>
            </w:r>
          </w:p>
        </w:tc>
        <w:tc>
          <w:tcPr>
            <w:tcW w:w="3135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اهل الجنة        </w:t>
            </w:r>
          </w:p>
        </w:tc>
        <w:tc>
          <w:tcPr>
            <w:tcW w:w="1401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العناصر</w:t>
            </w:r>
          </w:p>
        </w:tc>
      </w:tr>
      <w:tr w:rsidR="00E53CA3" w:rsidTr="00E53CA3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3960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</w:p>
        </w:tc>
        <w:tc>
          <w:tcPr>
            <w:tcW w:w="3135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</w:p>
        </w:tc>
        <w:tc>
          <w:tcPr>
            <w:tcW w:w="1401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الملابس</w:t>
            </w:r>
          </w:p>
        </w:tc>
      </w:tr>
      <w:tr w:rsidR="00E53CA3" w:rsidTr="00E53CA3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3960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</w:p>
        </w:tc>
        <w:tc>
          <w:tcPr>
            <w:tcW w:w="3135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</w:p>
        </w:tc>
        <w:tc>
          <w:tcPr>
            <w:tcW w:w="1401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الطعام </w:t>
            </w:r>
          </w:p>
        </w:tc>
      </w:tr>
      <w:tr w:rsidR="00E53CA3" w:rsidTr="00E53CA3">
        <w:tblPrEx>
          <w:tblCellMar>
            <w:top w:w="0" w:type="dxa"/>
            <w:bottom w:w="0" w:type="dxa"/>
          </w:tblCellMar>
        </w:tblPrEx>
        <w:trPr>
          <w:trHeight w:val="1395"/>
        </w:trPr>
        <w:tc>
          <w:tcPr>
            <w:tcW w:w="3960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</w:p>
        </w:tc>
        <w:tc>
          <w:tcPr>
            <w:tcW w:w="3135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</w:p>
        </w:tc>
        <w:tc>
          <w:tcPr>
            <w:tcW w:w="1401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الشراب</w:t>
            </w:r>
          </w:p>
        </w:tc>
      </w:tr>
      <w:tr w:rsidR="00E53CA3" w:rsidTr="00E53CA3">
        <w:tblPrEx>
          <w:tblCellMar>
            <w:top w:w="0" w:type="dxa"/>
            <w:bottom w:w="0" w:type="dxa"/>
          </w:tblCellMar>
        </w:tblPrEx>
        <w:trPr>
          <w:trHeight w:val="1590"/>
        </w:trPr>
        <w:tc>
          <w:tcPr>
            <w:tcW w:w="3960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</w:p>
        </w:tc>
        <w:tc>
          <w:tcPr>
            <w:tcW w:w="3135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</w:p>
        </w:tc>
        <w:tc>
          <w:tcPr>
            <w:tcW w:w="1401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الفراش</w:t>
            </w:r>
          </w:p>
        </w:tc>
      </w:tr>
      <w:tr w:rsidR="00E53CA3" w:rsidTr="00E53CA3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3960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</w:p>
        </w:tc>
        <w:tc>
          <w:tcPr>
            <w:tcW w:w="3135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</w:p>
        </w:tc>
        <w:tc>
          <w:tcPr>
            <w:tcW w:w="1401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الشعور</w:t>
            </w:r>
          </w:p>
        </w:tc>
      </w:tr>
      <w:tr w:rsidR="00E53CA3" w:rsidTr="00E53CA3">
        <w:tblPrEx>
          <w:tblCellMar>
            <w:top w:w="0" w:type="dxa"/>
            <w:bottom w:w="0" w:type="dxa"/>
          </w:tblCellMar>
        </w:tblPrEx>
        <w:trPr>
          <w:trHeight w:val="1650"/>
        </w:trPr>
        <w:tc>
          <w:tcPr>
            <w:tcW w:w="3960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</w:p>
        </w:tc>
        <w:tc>
          <w:tcPr>
            <w:tcW w:w="3135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</w:p>
        </w:tc>
        <w:tc>
          <w:tcPr>
            <w:tcW w:w="1401" w:type="dxa"/>
          </w:tcPr>
          <w:p w:rsidR="00E53CA3" w:rsidRDefault="00E53CA3" w:rsidP="00E53CA3">
            <w:pPr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معاملة الملائكة</w:t>
            </w:r>
          </w:p>
        </w:tc>
      </w:tr>
    </w:tbl>
    <w:p w:rsidR="00AC4A28" w:rsidRPr="00FE7C38" w:rsidRDefault="00AC4A28" w:rsidP="00AC4A28">
      <w:pPr>
        <w:rPr>
          <w:sz w:val="40"/>
          <w:szCs w:val="40"/>
          <w:rtl/>
        </w:rPr>
      </w:pPr>
    </w:p>
    <w:p w:rsidR="00FE7C38" w:rsidRDefault="00FE7C38" w:rsidP="00FE7C38">
      <w:pPr>
        <w:rPr>
          <w:sz w:val="40"/>
          <w:szCs w:val="40"/>
          <w:rtl/>
        </w:rPr>
      </w:pPr>
      <w:r w:rsidRPr="00FE7C38">
        <w:rPr>
          <w:rFonts w:hint="cs"/>
          <w:sz w:val="40"/>
          <w:szCs w:val="40"/>
          <w:rtl/>
        </w:rPr>
        <w:t>ضع علامة</w:t>
      </w:r>
      <w:r>
        <w:rPr>
          <w:rFonts w:hint="cs"/>
          <w:sz w:val="40"/>
          <w:szCs w:val="40"/>
          <w:rtl/>
        </w:rPr>
        <w:t xml:space="preserve">( صح) </w:t>
      </w:r>
      <w:r w:rsidRPr="00FE7C38">
        <w:rPr>
          <w:rFonts w:hint="cs"/>
          <w:sz w:val="40"/>
          <w:szCs w:val="40"/>
          <w:rtl/>
        </w:rPr>
        <w:t xml:space="preserve"> امام العبارة الصحيحة</w:t>
      </w:r>
      <w:r>
        <w:rPr>
          <w:rFonts w:hint="cs"/>
          <w:sz w:val="40"/>
          <w:szCs w:val="40"/>
          <w:rtl/>
        </w:rPr>
        <w:t xml:space="preserve">                              </w:t>
      </w:r>
    </w:p>
    <w:p w:rsidR="00FE7C38" w:rsidRDefault="00FE7C38" w:rsidP="00FE7C38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(     ) تطلب العلم النافع سبيل الى الجنة                               </w:t>
      </w:r>
    </w:p>
    <w:p w:rsidR="00FE7C38" w:rsidRDefault="00FE7C38" w:rsidP="00FE7C38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(    ) جميع اهل الجنة في سن الشيخوخة                              </w:t>
      </w:r>
    </w:p>
    <w:p w:rsidR="00FE7C38" w:rsidRDefault="00FE7C38" w:rsidP="00FE7C38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(    )زيارة المرضى سبب فب دخول النار                            </w:t>
      </w:r>
    </w:p>
    <w:p w:rsidR="00FE7C38" w:rsidRDefault="00FE7C38" w:rsidP="00FE7C38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(     )   الصبر وصدق الحديث من صفات اهل الجنة                 </w:t>
      </w:r>
    </w:p>
    <w:p w:rsidR="00FE7C38" w:rsidRDefault="00FE7C38" w:rsidP="00FE7C38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(      )المحسن الى اليتيم </w:t>
      </w:r>
      <w:r w:rsidR="00636DD7">
        <w:rPr>
          <w:rFonts w:hint="cs"/>
          <w:sz w:val="40"/>
          <w:szCs w:val="40"/>
          <w:rtl/>
        </w:rPr>
        <w:t xml:space="preserve">يدخل الجنة                                    </w:t>
      </w:r>
    </w:p>
    <w:p w:rsidR="00E53CA3" w:rsidRDefault="00636DD7" w:rsidP="00E53CA3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(      )المرأة التي ليست مؤمنةوصابرة </w:t>
      </w:r>
      <w:r w:rsidR="00E53CA3">
        <w:rPr>
          <w:rFonts w:hint="cs"/>
          <w:sz w:val="40"/>
          <w:szCs w:val="40"/>
          <w:rtl/>
        </w:rPr>
        <w:t xml:space="preserve">من اهل الدنيا اجمل من حور الجنة                                                                     </w:t>
      </w:r>
    </w:p>
    <w:p w:rsidR="00E53CA3" w:rsidRDefault="00E53CA3" w:rsidP="00E53CA3">
      <w:pPr>
        <w:rPr>
          <w:rFonts w:hint="cs"/>
          <w:sz w:val="40"/>
          <w:szCs w:val="40"/>
          <w:rtl/>
        </w:rPr>
      </w:pPr>
    </w:p>
    <w:p w:rsidR="00E53CA3" w:rsidRDefault="00E53CA3" w:rsidP="00E53CA3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ما الاعمال التي توصل الى الجنة؟                                    </w:t>
      </w:r>
    </w:p>
    <w:p w:rsidR="00E53CA3" w:rsidRDefault="00E53CA3" w:rsidP="00E53CA3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53CA3" w:rsidRDefault="00E53CA3" w:rsidP="00E53CA3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ما الاعمال التي تؤدي الى النار ؟                                      </w:t>
      </w:r>
    </w:p>
    <w:p w:rsidR="00E53CA3" w:rsidRDefault="00E53CA3" w:rsidP="00E53CA3">
      <w:pPr>
        <w:rPr>
          <w:rFonts w:hint="cs"/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9" type="#_x0000_t63" style="position:absolute;margin-left:161.25pt;margin-top:51.3pt;width:294pt;height:120.75pt;z-index:251663360" adj="-2366,18514" fillcolor="#d99594 [1941]" strokecolor="#d99594 [1941]" strokeweight="1pt">
            <v:fill color2="#f2dbdb [661]" angle="-45" focusposition="1" focussize="" focus="-50%" type="gradient"/>
            <v:shadow on="t" type="perspective" color="#622423 [1605]" opacity=".5" offset="1pt" offset2="-3pt"/>
            <v:textbox>
              <w:txbxContent>
                <w:p w:rsidR="00E53CA3" w:rsidRDefault="00083283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عمل الطالبة :غنى عبد الرحمن النوباني     </w:t>
                  </w:r>
                </w:p>
                <w:p w:rsidR="00083283" w:rsidRDefault="00083283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تحت إشراف المعلمة:سامية                  </w:t>
                  </w:r>
                </w:p>
                <w:p w:rsidR="00083283" w:rsidRDefault="00083283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الصف: السادس عربي (1)                 </w:t>
                  </w:r>
                </w:p>
              </w:txbxContent>
            </v:textbox>
          </v:shape>
        </w:pict>
      </w:r>
      <w:r>
        <w:rPr>
          <w:rFonts w:hint="cs"/>
          <w:sz w:val="40"/>
          <w:szCs w:val="40"/>
          <w:rtl/>
        </w:rPr>
        <w:t>--------------------------------------------------------------------------------------------------------------------------------</w:t>
      </w:r>
    </w:p>
    <w:p w:rsidR="00FE7C38" w:rsidRPr="00FE7C38" w:rsidRDefault="00636DD7" w:rsidP="00FE7C38">
      <w:pPr>
        <w:rPr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929005</wp:posOffset>
            </wp:positionV>
            <wp:extent cx="1990725" cy="809625"/>
            <wp:effectExtent l="19050" t="0" r="9525" b="0"/>
            <wp:wrapThrough wrapText="bothSides">
              <wp:wrapPolygon edited="0">
                <wp:start x="-207" y="0"/>
                <wp:lineTo x="-207" y="21346"/>
                <wp:lineTo x="21703" y="21346"/>
                <wp:lineTo x="21703" y="0"/>
                <wp:lineTo x="-207" y="0"/>
              </wp:wrapPolygon>
            </wp:wrapThrough>
            <wp:docPr id="3" name="Picture 3" descr="I:\ستروبري شورت كيك\imagesCA3IP5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ستروبري شورت كيك\imagesCA3IP5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E7C38" w:rsidRPr="00FE7C38" w:rsidSect="00A84591">
      <w:pgSz w:w="12240" w:h="15840"/>
      <w:pgMar w:top="1440" w:right="1800" w:bottom="1440" w:left="1800" w:header="720" w:footer="720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543" w:rsidRDefault="00F94543" w:rsidP="00636DD7">
      <w:pPr>
        <w:spacing w:after="0" w:line="240" w:lineRule="auto"/>
      </w:pPr>
      <w:r>
        <w:separator/>
      </w:r>
    </w:p>
  </w:endnote>
  <w:endnote w:type="continuationSeparator" w:id="0">
    <w:p w:rsidR="00F94543" w:rsidRDefault="00F94543" w:rsidP="00636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543" w:rsidRDefault="00F94543" w:rsidP="00636DD7">
      <w:pPr>
        <w:spacing w:after="0" w:line="240" w:lineRule="auto"/>
      </w:pPr>
      <w:r>
        <w:separator/>
      </w:r>
    </w:p>
  </w:footnote>
  <w:footnote w:type="continuationSeparator" w:id="0">
    <w:p w:rsidR="00F94543" w:rsidRDefault="00F94543" w:rsidP="00636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B3843"/>
    <w:multiLevelType w:val="hybridMultilevel"/>
    <w:tmpl w:val="72382D78"/>
    <w:lvl w:ilvl="0" w:tplc="040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7E816BDB"/>
    <w:multiLevelType w:val="hybridMultilevel"/>
    <w:tmpl w:val="1A1E40D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84591"/>
    <w:rsid w:val="00083283"/>
    <w:rsid w:val="00206425"/>
    <w:rsid w:val="006122D1"/>
    <w:rsid w:val="00636DD7"/>
    <w:rsid w:val="007A2072"/>
    <w:rsid w:val="009516B6"/>
    <w:rsid w:val="00A84591"/>
    <w:rsid w:val="00AC4A28"/>
    <w:rsid w:val="00BA03FD"/>
    <w:rsid w:val="00E53CA3"/>
    <w:rsid w:val="00F94543"/>
    <w:rsid w:val="00FE7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allout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4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E7C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6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D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36D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6DD7"/>
  </w:style>
  <w:style w:type="paragraph" w:styleId="Footer">
    <w:name w:val="footer"/>
    <w:basedOn w:val="Normal"/>
    <w:link w:val="FooterChar"/>
    <w:uiPriority w:val="99"/>
    <w:semiHidden/>
    <w:unhideWhenUsed/>
    <w:rsid w:val="00636D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6D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F3E3F-0ADE-48B8-9E50-9642792BA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nobaniyoun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nobaniyounws</dc:creator>
  <cp:keywords/>
  <dc:description/>
  <cp:lastModifiedBy>nobaniyounws</cp:lastModifiedBy>
  <cp:revision>2</cp:revision>
  <dcterms:created xsi:type="dcterms:W3CDTF">2011-01-23T15:44:00Z</dcterms:created>
  <dcterms:modified xsi:type="dcterms:W3CDTF">2011-01-24T11:40:00Z</dcterms:modified>
</cp:coreProperties>
</file>