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F8" w:rsidRDefault="00391CF8" w:rsidP="00391CF8">
      <w:pPr>
        <w:pStyle w:val="ListParagraph"/>
        <w:jc w:val="center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  <w:t xml:space="preserve">الدرس الثاني : نموذج الكم للذرة </w:t>
      </w:r>
    </w:p>
    <w:p w:rsidR="00391CF8" w:rsidRDefault="00391CF8" w:rsidP="00391CF8">
      <w:pPr>
        <w:pStyle w:val="ListParagraph"/>
        <w:jc w:val="center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38.15pt;margin-top:4.25pt;width:202.5pt;height:33.4pt;z-index:251663360;mso-height-percent:200;mso-height-percent:200;mso-width-relative:margin;mso-height-relative:margin">
            <v:textbox style="mso-fit-shape-to-text:t">
              <w:txbxContent>
                <w:p w:rsidR="00391CF8" w:rsidRDefault="00391CF8" w:rsidP="00391CF8"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 xml:space="preserve">سنتعلم :1- الالكترونات  موجات !!  2- ارقام الكم  </w:t>
                  </w:r>
                </w:p>
              </w:txbxContent>
            </v:textbox>
          </v:shape>
        </w:pict>
      </w:r>
    </w:p>
    <w:p w:rsidR="00391CF8" w:rsidRDefault="00391CF8" w:rsidP="00391CF8">
      <w:pPr>
        <w:pStyle w:val="ListParagraph"/>
        <w:jc w:val="center"/>
        <w:rPr>
          <w:rFonts w:asciiTheme="minorBidi" w:hAnsiTheme="minorBidi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center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99060</wp:posOffset>
            </wp:positionV>
            <wp:extent cx="2019300" cy="466725"/>
            <wp:effectExtent l="19050" t="0" r="0" b="0"/>
            <wp:wrapSquare wrapText="bothSides"/>
            <wp:docPr id="13" name="Picture 1" descr="http://t1.gstatic.com/images?q=tbn:ANd9GcTKWk5fktJNL_dQwxYTDNQpR6ntvtZM4eTXMvDm7Go9w8U_GBffzw0uoIQ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TKWk5fktJNL_dQwxYTDNQpR6ntvtZM4eTXMvDm7Go9w8U_GBffzw0uoIQ5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ind w:left="1080"/>
        <w:jc w:val="center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1-الالكترونات موجات !!</w: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61.5pt;margin-top:13.9pt;width:377.25pt;height:3.75pt;flip:y;z-index:251669504" o:connectortype="straight"/>
        </w:pic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36" type="#_x0000_t32" style="position:absolute;left:0;text-align:left;margin-left:438.75pt;margin-top:13.9pt;width:0;height:31.5pt;z-index:251672576" o:connectortype="straight"/>
        </w:pict>
      </w:r>
    </w:p>
    <w:p w:rsidR="00391CF8" w:rsidRPr="00D7415E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35" type="#_x0000_t32" style="position:absolute;left:0;text-align:left;margin-left:65.25pt;margin-top:30.05pt;width:373.5pt;height:0;z-index:251671552" o:connectortype="straight"/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34" type="#_x0000_t32" style="position:absolute;left:0;text-align:left;margin-left:61.5pt;margin-top:2.3pt;width:3.75pt;height:27.75pt;flip:x y;z-index:251670528" o:connectortype="straight"/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30" type="#_x0000_t32" style="position:absolute;left:0;text-align:left;margin-left:86.25pt;margin-top:7.55pt;width:21pt;height:2.25pt;flip:x;z-index:251666432" o:connectortype="straight">
            <v:stroke endarrow="block"/>
          </v:shape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29" type="#_x0000_t32" style="position:absolute;left:0;text-align:left;margin-left:259.5pt;margin-top:24.8pt;width:35.25pt;height:0;flip:x;z-index:251665408" o:connectortype="straight">
            <v:stroke endarrow="block"/>
          </v:shape>
        </w:pict>
      </w:r>
      <w:r>
        <w:rPr>
          <w:rFonts w:asciiTheme="minorBidi" w:hAnsiTheme="minorBidi" w:hint="cs"/>
          <w:sz w:val="24"/>
          <w:szCs w:val="24"/>
          <w:rtl/>
          <w:lang w:bidi="ar-AE"/>
        </w:rPr>
        <w:t>اظهرت الابحاث ان للضوء طبيعة مزدوجة :  له خواص الجسيمات وخواص الموجات       وان الالكترونات له نفس خواص الضوء             فالاكترون له خواص الجسيمات وخواص الضوء .</w: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b/>
          <w:bCs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40" type="#_x0000_t32" style="position:absolute;left:0;text-align:left;margin-left:438.75pt;margin-top:14.8pt;width:0;height:33.8pt;z-index:251676672" o:connectortype="straight"/>
        </w:pic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37" type="#_x0000_t32" style="position:absolute;left:0;text-align:left;margin-left:81.75pt;margin-top:14.8pt;width:357pt;height:3pt;flip:y;z-index:251673600" o:connectortype="straight"/>
        </w:pic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39" type="#_x0000_t32" style="position:absolute;left:0;text-align:left;margin-left:81.75pt;margin-top:1.95pt;width:4.5pt;height:33pt;z-index:251675648" o:connectortype="straight"/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31" type="#_x0000_t32" style="position:absolute;left:0;text-align:left;margin-left:189.75pt;margin-top:8.7pt;width:20.25pt;height:.75pt;flip:x y;z-index:251667456" o:connectortype="straight">
            <v:stroke endarrow="block"/>
          </v:shape>
        </w:pict>
      </w:r>
      <w:r>
        <w:rPr>
          <w:rFonts w:asciiTheme="minorBidi" w:hAnsiTheme="minorBidi" w:hint="cs"/>
          <w:sz w:val="24"/>
          <w:szCs w:val="24"/>
          <w:rtl/>
          <w:lang w:bidi="ar-AE"/>
        </w:rPr>
        <w:t>اشار دي بروغلي ان سلوك مستويات الطاقة يشبه الموجات        فادرك ان حركة الالكترون  ينحصر في فضاء حول النواة .</w: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38" type="#_x0000_t32" style="position:absolute;left:0;text-align:left;margin-left:86.25pt;margin-top:.95pt;width:352.5pt;height:2.25pt;flip:x;z-index:251674624" o:connectortype="straight"/>
        </w:pic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45" type="#_x0000_t32" style="position:absolute;left:0;text-align:left;margin-left:438.75pt;margin-top:12.2pt;width:0;height:20.25pt;z-index:251681792" o:connectortype="straight"/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44" type="#_x0000_t32" style="position:absolute;left:0;text-align:left;margin-left:6in;margin-top:12.2pt;width:6.75pt;height:0;z-index:251680768" o:connectortype="straight"/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43" type="#_x0000_t32" style="position:absolute;left:0;text-align:left;margin-left:105.85pt;margin-top:12.2pt;width:5.2pt;height:20.25pt;flip:x y;z-index:251679744" o:connectortype="straight"/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41" type="#_x0000_t32" style="position:absolute;left:0;text-align:left;margin-left:107.25pt;margin-top:12.2pt;width:324.75pt;height:0;flip:x;z-index:251677696" o:connectortype="straight"/>
        </w:pic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32" type="#_x0000_t32" style="position:absolute;left:0;text-align:left;margin-left:201pt;margin-top:8.35pt;width:42pt;height:0;flip:x;z-index:251668480" o:connectortype="straight">
            <v:stroke endarrow="block"/>
          </v:shape>
        </w:pict>
      </w:r>
      <w:r>
        <w:rPr>
          <w:rFonts w:asciiTheme="minorBidi" w:hAnsiTheme="minorBidi" w:hint="cs"/>
          <w:sz w:val="24"/>
          <w:szCs w:val="24"/>
          <w:rtl/>
          <w:lang w:bidi="ar-AE"/>
        </w:rPr>
        <w:t>اثبتت التجارب ان الالكترونات كالموجات الضوئية             يمكن ثنيها و كسرها .</w: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42" type="#_x0000_t32" style="position:absolute;left:0;text-align:left;margin-left:116.25pt;margin-top:5.2pt;width:315.75pt;height:0;flip:x;z-index:251678720" o:connectortype="straight"/>
        </w:pict>
      </w:r>
    </w:p>
    <w:p w:rsidR="00391CF8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55245</wp:posOffset>
            </wp:positionV>
            <wp:extent cx="514350" cy="523875"/>
            <wp:effectExtent l="19050" t="0" r="0" b="0"/>
            <wp:wrapSquare wrapText="bothSides"/>
            <wp:docPr id="16" name="Picture 4" descr="http://t1.gstatic.com/images?q=tbn:ANd9GcTgUZAY5k7Gy9B2Nh3RuWSkymHWBBWrZT-iwSGIYLCfCSCtDHI36J8KSCNfS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1.gstatic.com/images?q=tbn:ANd9GcTgUZAY5k7Gy9B2Nh3RuWSkymHWBBWrZT-iwSGIYLCfCSCtDHI36J8KSCNfS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CF8" w:rsidRPr="002E5CCF" w:rsidRDefault="00391CF8" w:rsidP="00391CF8">
      <w:pPr>
        <w:pStyle w:val="ListParagraph"/>
        <w:ind w:left="1080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46" type="#_x0000_t32" style="position:absolute;left:0;text-align:left;margin-left:6in;margin-top:.7pt;width:6.75pt;height:0;z-index:251682816" o:connectortype="straight"/>
        </w:pic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</w:p>
    <w:p w:rsidR="00391CF8" w:rsidRPr="00461B30" w:rsidRDefault="00391CF8" w:rsidP="00391CF8">
      <w:pPr>
        <w:pStyle w:val="ListParagraph"/>
        <w:ind w:left="1080"/>
        <w:jc w:val="center"/>
        <w:rPr>
          <w:rFonts w:asciiTheme="minorBidi" w:hAnsiTheme="minorBidi"/>
          <w:b/>
          <w:bCs/>
          <w:sz w:val="24"/>
          <w:szCs w:val="24"/>
          <w:u w:val="single"/>
          <w:rtl/>
          <w:lang w:bidi="ar-AE"/>
        </w:rPr>
      </w:pPr>
      <w:r w:rsidRPr="00461B30"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  <w:t>2- ار</w:t>
      </w:r>
      <w:r w:rsidRPr="00461B30">
        <w:rPr>
          <w:rFonts w:asciiTheme="minorBidi" w:hAnsiTheme="minorBidi" w:hint="cs"/>
          <w:b/>
          <w:bCs/>
          <w:sz w:val="24"/>
          <w:szCs w:val="24"/>
          <w:u w:val="single"/>
          <w:rtl/>
          <w:lang w:bidi="ar-AE"/>
        </w:rPr>
        <w:t>قام الكم :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هناك 4 ارقام للكم 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لنفهم ماذا تعني هذه الارقام   اجب على السؤا التالي :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/>
          <w:noProof/>
          <w:sz w:val="24"/>
          <w:szCs w:val="24"/>
          <w:rtl/>
        </w:rPr>
        <w:pict>
          <v:shape id="_x0000_s1049" type="#_x0000_t32" style="position:absolute;left:0;text-align:left;margin-left:173.25pt;margin-top:13.6pt;width:16.5pt;height:17.25pt;flip:x;z-index:251686912" o:connectortype="straight">
            <v:stroke endarrow="block"/>
          </v:shape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48" type="#_x0000_t32" style="position:absolute;left:0;text-align:left;margin-left:210pt;margin-top:13.6pt;width:.05pt;height:21pt;z-index:251685888" o:connectortype="straight">
            <v:stroke endarrow="block"/>
          </v:shape>
        </w:pict>
      </w:r>
      <w:r>
        <w:rPr>
          <w:rFonts w:asciiTheme="minorBidi" w:hAnsiTheme="minorBidi"/>
          <w:noProof/>
          <w:sz w:val="24"/>
          <w:szCs w:val="24"/>
          <w:rtl/>
        </w:rPr>
        <w:pict>
          <v:shape id="_x0000_s1047" type="#_x0000_t32" style="position:absolute;left:0;text-align:left;margin-left:243pt;margin-top:13.6pt;width:16.5pt;height:17.25pt;z-index:251684864" o:connectortype="straight">
            <v:stroke endarrow="block"/>
          </v:shape>
        </w:pic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على ماذا تدل الاعداد في رقم الهاتف التالي: 0097165388888؟؟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                                          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تدل على اني موجود في :                  منزل    مدينه الشارقة  البلد الامارات 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      ...   وكذالك ارقام الكم تحدد بالضبط  موقع الالكترون في الذرة ...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b/>
          <w:bCs/>
          <w:i/>
          <w:iCs/>
          <w:sz w:val="24"/>
          <w:szCs w:val="24"/>
          <w:u w:val="single"/>
          <w:rtl/>
          <w:lang w:bidi="ar-AE"/>
        </w:rPr>
      </w:pPr>
      <w:r>
        <w:rPr>
          <w:rFonts w:asciiTheme="minorBidi" w:hAnsiTheme="minorBidi" w:hint="cs"/>
          <w:b/>
          <w:bCs/>
          <w:i/>
          <w:iCs/>
          <w:sz w:val="24"/>
          <w:szCs w:val="24"/>
          <w:u w:val="single"/>
          <w:rtl/>
          <w:lang w:bidi="ar-AE"/>
        </w:rPr>
        <w:t>انواع ارقام الكم :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b/>
          <w:bCs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b/>
          <w:bCs/>
          <w:sz w:val="24"/>
          <w:szCs w:val="24"/>
          <w:rtl/>
          <w:lang w:bidi="ar-AE"/>
        </w:rPr>
      </w:pP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0" type="#_x0000_t32" style="position:absolute;left:0;text-align:left;margin-left:410.95pt;margin-top:12.15pt;width:1.5pt;height:19.5pt;z-index:251687936" o:connectortype="straight">
            <v:stroke endarrow="block"/>
          </v:shape>
        </w:pic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4" type="#_x0000_t32" style="position:absolute;left:0;text-align:left;margin-left:105.85pt;margin-top:12.15pt;width:0;height:15.75pt;z-index:251692032" o:connectortype="straight">
            <v:stroke endarrow="block"/>
          </v:shape>
        </w:pic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3" type="#_x0000_t32" style="position:absolute;left:0;text-align:left;margin-left:195pt;margin-top:12.15pt;width:0;height:19.5pt;z-index:251691008" o:connectortype="straight">
            <v:stroke endarrow="block"/>
          </v:shape>
        </w:pict>
      </w:r>
      <w:r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2" type="#_x0000_t32" style="position:absolute;left:0;text-align:left;margin-left:290.25pt;margin-top:12.15pt;width:0;height:15.75pt;z-index:251689984" o:connectortype="straight">
            <v:stroke endarrow="block"/>
          </v:shape>
        </w:pic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رقم كم رئيسي                   رقم كم ثانوي           رقم كم مغناطيسي          رقم كم مغزلي 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b/>
          <w:bCs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1" type="#_x0000_t32" style="position:absolute;left:0;text-align:left;margin-left:412.45pt;margin-top:11.85pt;width:.05pt;height:18.05pt;z-index:251688960" o:connectortype="straight">
            <v:stroke endarrow="block"/>
          </v:shape>
        </w:pict>
      </w: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61" type="#_x0000_t32" style="position:absolute;left:0;text-align:left;margin-left:195pt;margin-top:11.9pt;width:0;height:22.4pt;z-index:251699200" o:connectortype="straight">
            <v:stroke endarrow="block"/>
          </v:shape>
        </w:pict>
      </w: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6" type="#_x0000_t32" style="position:absolute;left:0;text-align:left;margin-left:290.25pt;margin-top:11.9pt;width:0;height:18pt;z-index:251694080" o:connectortype="straight">
            <v:stroke endarrow="block"/>
          </v:shape>
        </w:pict>
      </w: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5" type="#_x0000_t32" style="position:absolute;left:0;text-align:left;margin-left:100.5pt;margin-top:11.9pt;width:.75pt;height:18pt;flip:x;z-index:251693056" o:connectortype="straight">
            <v:stroke endarrow="block"/>
          </v:shape>
        </w:pic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رمزه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: ........                     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رمزه</w:t>
      </w:r>
      <w:r>
        <w:rPr>
          <w:rFonts w:asciiTheme="minorBidi" w:hAnsiTheme="minorBidi" w:hint="cs"/>
          <w:sz w:val="24"/>
          <w:szCs w:val="24"/>
          <w:rtl/>
          <w:lang w:bidi="ar-AE"/>
        </w:rPr>
        <w:t>.........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              رمزه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...........           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رمزه</w:t>
      </w:r>
      <w:r>
        <w:rPr>
          <w:rFonts w:asciiTheme="minorBidi" w:hAnsiTheme="minorBidi" w:hint="cs"/>
          <w:sz w:val="24"/>
          <w:szCs w:val="24"/>
          <w:rtl/>
          <w:lang w:bidi="ar-AE"/>
        </w:rPr>
        <w:t>.........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 xml:space="preserve"> 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rtl/>
          <w:lang w:bidi="ar-AE"/>
        </w:rPr>
      </w:pP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7" type="#_x0000_t32" style="position:absolute;left:0;text-align:left;margin-left:410.95pt;margin-top:13.1pt;width:0;height:27pt;z-index:251695104" o:connectortype="straight">
            <v:stroke endarrow="block"/>
          </v:shape>
        </w:pict>
      </w: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9" type="#_x0000_t32" style="position:absolute;left:0;text-align:left;margin-left:101.25pt;margin-top:26.6pt;width:0;height:19.5pt;z-index:251697152" o:connectortype="straight">
            <v:stroke endarrow="block"/>
          </v:shape>
        </w:pict>
      </w:r>
      <w:r w:rsidRPr="008045CB">
        <w:rPr>
          <w:rFonts w:asciiTheme="minorBidi" w:hAnsiTheme="minorBidi"/>
          <w:b/>
          <w:bCs/>
          <w:noProof/>
          <w:sz w:val="24"/>
          <w:szCs w:val="24"/>
          <w:rtl/>
        </w:rPr>
        <w:pict>
          <v:shape id="_x0000_s1058" type="#_x0000_t32" style="position:absolute;left:0;text-align:left;margin-left:294.75pt;margin-top:26.6pt;width:0;height:19.5pt;z-index:251696128" o:connectortype="straight">
            <v:stroke endarrow="block"/>
          </v:shape>
        </w:pic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يدل على</w:t>
      </w:r>
      <w:r w:rsidRPr="00FC16FB">
        <w:rPr>
          <w:rFonts w:asciiTheme="minorBidi" w:hAnsiTheme="minorBidi" w:hint="cs"/>
          <w:rtl/>
          <w:lang w:bidi="ar-AE"/>
        </w:rPr>
        <w:t>..مستوى الطاقة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يدل على</w:t>
      </w:r>
      <w:r w:rsidRPr="00FC16FB">
        <w:rPr>
          <w:rFonts w:asciiTheme="minorBidi" w:hAnsiTheme="minorBidi" w:hint="cs"/>
          <w:rtl/>
          <w:lang w:bidi="ar-AE"/>
        </w:rPr>
        <w:t>تحتالمستوى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      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يدل على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اتجاه الفلك      </w:t>
      </w:r>
      <w:r>
        <w:rPr>
          <w:rFonts w:asciiTheme="minorBidi" w:hAnsiTheme="minorBidi" w:hint="cs"/>
          <w:rtl/>
          <w:lang w:bidi="ar-AE"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يدل على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 w:rsidRPr="00FC16FB">
        <w:rPr>
          <w:rFonts w:asciiTheme="minorBidi" w:hAnsiTheme="minorBidi" w:hint="cs"/>
          <w:rtl/>
          <w:lang w:bidi="ar-AE"/>
        </w:rPr>
        <w:t>اتج</w:t>
      </w:r>
      <w:r>
        <w:rPr>
          <w:rFonts w:asciiTheme="minorBidi" w:hAnsiTheme="minorBidi" w:hint="cs"/>
          <w:rtl/>
          <w:lang w:bidi="ar-AE"/>
        </w:rPr>
        <w:t xml:space="preserve">اه دوران                                            وشكل الفلك                         في الفراغ          الالكترون </w:t>
      </w:r>
    </w:p>
    <w:p w:rsidR="00391CF8" w:rsidRPr="00FC16FB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  <w:r w:rsidRPr="008045CB">
        <w:rPr>
          <w:rFonts w:asciiTheme="minorBidi" w:hAnsiTheme="minorBidi"/>
          <w:noProof/>
          <w:sz w:val="24"/>
          <w:szCs w:val="24"/>
          <w:rtl/>
        </w:rPr>
        <w:pict>
          <v:shape id="_x0000_s1060" type="#_x0000_t32" style="position:absolute;left:0;text-align:left;margin-left:294.75pt;margin-top:10.3pt;width:0;height:19.5pt;z-index:251698176" o:connectortype="straight">
            <v:stroke endarrow="block"/>
          </v:shape>
        </w:pic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كلما ابتعدنا عن النواة زادت        لكل تحت مستوى فلك معين                                   مع او عكس عقارب ا لساعة            طاقة  المستويات                                                  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lastRenderedPageBreak/>
        <w:t>لنتخيل المستويات وتحت المستويات والافلاك كعمارة بها طوابق (المستويات ) وكل طابق به شقق(تحت المستويات ) وكل شقة بها غرف ( افلاك ) وفي الغرف توجد الكترونات ، وتساعدنا ارقام الكم في معرفة موقع الالكترون في هذا البناء ..</w:t>
      </w: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noProof/>
          <w:sz w:val="20"/>
          <w:szCs w:val="20"/>
          <w:rtl/>
          <w:lang w:eastAsia="zh-TW" w:bidi="ar-AE"/>
        </w:rPr>
      </w:pPr>
      <w:r>
        <w:rPr>
          <w:rFonts w:asciiTheme="minorBidi" w:hAnsiTheme="minorBidi" w:hint="cs"/>
          <w:noProof/>
          <w:sz w:val="20"/>
          <w:szCs w:val="20"/>
          <w:rtl/>
          <w:lang w:eastAsia="zh-TW" w:bidi="ar-AE"/>
        </w:rPr>
        <w:t>الطابق رقم1 (المستوى الاول ) به شقة واحدة ( تحت مستوى واحد ) وهذه الشقة بها  غرفة واحدة(فلك واحد ) وبهذه الغلافة الكترونان ..</w:t>
      </w:r>
    </w:p>
    <w:p w:rsidR="00391CF8" w:rsidRDefault="00391CF8" w:rsidP="00391CF8">
      <w:pPr>
        <w:pStyle w:val="ListParagraph"/>
        <w:jc w:val="right"/>
        <w:rPr>
          <w:rFonts w:asciiTheme="minorBidi" w:hAnsiTheme="minorBidi"/>
          <w:noProof/>
          <w:sz w:val="20"/>
          <w:szCs w:val="20"/>
          <w:rtl/>
          <w:lang w:eastAsia="zh-TW" w:bidi="ar-AE"/>
        </w:rPr>
      </w:pPr>
      <w:r>
        <w:rPr>
          <w:rFonts w:asciiTheme="minorBidi" w:hAnsiTheme="minorBidi"/>
          <w:noProof/>
          <w:sz w:val="20"/>
          <w:szCs w:val="20"/>
          <w:rtl/>
          <w:lang w:eastAsia="zh-TW" w:bidi="ar-AE"/>
        </w:rPr>
        <w:pict>
          <v:shape id="_x0000_s1062" type="#_x0000_t202" style="position:absolute;left:0;text-align:left;margin-left:145.6pt;margin-top:20.5pt;width:171.95pt;height:61.4pt;z-index:251700224;mso-width-percent:400;mso-width-percent:400;mso-width-relative:margin;mso-height-relative:margin">
            <v:textbox style="mso-next-textbox:#_x0000_s1062">
              <w:txbxContent>
                <w:p w:rsidR="00391CF8" w:rsidRDefault="00391CF8" w:rsidP="00391CF8"/>
              </w:txbxContent>
            </v:textbox>
          </v:shape>
        </w:pict>
      </w:r>
    </w:p>
    <w:p w:rsidR="00391CF8" w:rsidRDefault="00391CF8" w:rsidP="00391CF8">
      <w:pPr>
        <w:rPr>
          <w:rtl/>
          <w:lang w:bidi="ar-AE"/>
        </w:rPr>
      </w:pPr>
      <w:r>
        <w:rPr>
          <w:noProof/>
          <w:rtl/>
        </w:rPr>
        <w:pict>
          <v:shape id="_x0000_s1066" type="#_x0000_t32" style="position:absolute;margin-left:134.25pt;margin-top:7.25pt;width:21pt;height:5.8pt;z-index:251704320" o:connectortype="straight">
            <v:stroke endarrow="block"/>
          </v:shape>
        </w:pict>
      </w: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3" type="#_x0000_t136" style="position:absolute;margin-left:155.25pt;margin-top:6.8pt;width:25.5pt;height:14.3pt;z-index:251711488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.."/>
            <w10:wrap type="square"/>
          </v:shape>
        </w:pict>
      </w:r>
      <w:r w:rsidRPr="008045CB">
        <w:rPr>
          <w:rFonts w:asciiTheme="minorBidi" w:hAnsiTheme="minorBidi"/>
          <w:noProof/>
          <w:sz w:val="20"/>
          <w:szCs w:val="20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5" type="#_x0000_t120" style="position:absolute;margin-left:159pt;margin-top:7.25pt;width:23.25pt;height:20.8pt;z-index:251703296"/>
        </w:pict>
      </w:r>
      <w:r w:rsidRPr="008045CB">
        <w:rPr>
          <w:rFonts w:asciiTheme="minorBidi" w:hAnsiTheme="minorBidi"/>
          <w:noProof/>
          <w:sz w:val="20"/>
          <w:szCs w:val="20"/>
          <w:rtl/>
        </w:rPr>
        <w:pict>
          <v:shape id="_x0000_s1072" type="#_x0000_t136" style="position:absolute;margin-left:157.5pt;margin-top:37.6pt;width:24.75pt;height:21pt;z-index:251710464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s"/>
            <w10:wrap type="square"/>
          </v:shape>
        </w:pict>
      </w:r>
      <w:r>
        <w:rPr>
          <w:rFonts w:hint="cs"/>
          <w:rtl/>
          <w:lang w:bidi="ar-AE"/>
        </w:rPr>
        <w:t xml:space="preserve"> غرفة واحدة بها الكترونان (فلك واحد)</w:t>
      </w:r>
    </w:p>
    <w:p w:rsidR="00391CF8" w:rsidRDefault="00391CF8" w:rsidP="00391CF8">
      <w:pPr>
        <w:rPr>
          <w:rtl/>
          <w:lang w:bidi="ar-AE"/>
        </w:rPr>
      </w:pPr>
      <w:r>
        <w:rPr>
          <w:noProof/>
          <w:rtl/>
        </w:rPr>
        <w:pict>
          <v:shape id="_x0000_s1067" type="#_x0000_t32" style="position:absolute;margin-left:117pt;margin-top:4.45pt;width:38.25pt;height:8.6pt;z-index:251705344" o:connectortype="straight">
            <v:stroke endarrow="block"/>
          </v:shape>
        </w:pict>
      </w:r>
      <w:r w:rsidRPr="008045CB">
        <w:rPr>
          <w:rFonts w:asciiTheme="minorBidi" w:hAnsiTheme="minorBidi"/>
          <w:noProof/>
          <w:sz w:val="20"/>
          <w:szCs w:val="20"/>
          <w:rtl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63" type="#_x0000_t131" style="position:absolute;margin-left:155.25pt;margin-top:4.4pt;width:38.25pt;height:29.65pt;z-index:251701248"/>
        </w:pict>
      </w:r>
      <w:r>
        <w:rPr>
          <w:rFonts w:hint="cs"/>
          <w:rtl/>
          <w:lang w:bidi="ar-AE"/>
        </w:rPr>
        <w:t xml:space="preserve">شقة واحد ة(تحت مستوى واحد) </w:t>
      </w:r>
    </w:p>
    <w:p w:rsidR="00391CF8" w:rsidRDefault="00391CF8" w:rsidP="00391CF8">
      <w:pPr>
        <w:rPr>
          <w:rtl/>
          <w:lang w:bidi="ar-AE"/>
        </w:rPr>
      </w:pPr>
      <w:r>
        <w:rPr>
          <w:noProof/>
          <w:rtl/>
        </w:rPr>
        <w:pict>
          <v:shape id="_x0000_s1068" type="#_x0000_t32" style="position:absolute;margin-left:112.5pt;margin-top:.9pt;width:33.55pt;height:4pt;flip:y;z-index:251706368" o:connectortype="straight">
            <v:stroke endarrow="block"/>
          </v:shape>
        </w:pict>
      </w:r>
      <w:r>
        <w:rPr>
          <w:rFonts w:hint="cs"/>
          <w:rtl/>
          <w:lang w:bidi="ar-AE"/>
        </w:rPr>
        <w:t xml:space="preserve">          الطابق الاول (المستوى الاول )</w:t>
      </w:r>
    </w:p>
    <w:p w:rsidR="00391CF8" w:rsidRDefault="00391CF8" w:rsidP="00391CF8">
      <w:pPr>
        <w:jc w:val="right"/>
        <w:rPr>
          <w:rtl/>
          <w:lang w:bidi="ar-AE"/>
        </w:rPr>
      </w:pPr>
      <w:r w:rsidRPr="008045CB">
        <w:rPr>
          <w:rFonts w:asciiTheme="minorBidi" w:hAnsiTheme="minorBidi"/>
          <w:noProof/>
          <w:sz w:val="20"/>
          <w:szCs w:val="20"/>
          <w:rtl/>
        </w:rPr>
        <w:pict>
          <v:shape id="_x0000_s1081" type="#_x0000_t32" style="position:absolute;left:0;text-align:left;margin-left:164.25pt;margin-top:9.75pt;width:8.25pt;height:48.1pt;flip:x;z-index:251719680" o:connectortype="straight">
            <v:stroke endarrow="block"/>
          </v:shape>
        </w:pict>
      </w:r>
      <w:r w:rsidRPr="008045CB">
        <w:rPr>
          <w:rFonts w:asciiTheme="minorBidi" w:hAnsiTheme="minorBidi"/>
          <w:noProof/>
          <w:sz w:val="20"/>
          <w:szCs w:val="20"/>
          <w:rtl/>
        </w:rPr>
        <w:pict>
          <v:shape id="_x0000_s1080" type="#_x0000_t32" style="position:absolute;left:0;text-align:left;margin-left:297.75pt;margin-top:30.55pt;width:53.25pt;height:37.4pt;flip:x;z-index:251718656" o:connectortype="straight">
            <v:stroke endarrow="block"/>
          </v:shape>
        </w:pict>
      </w:r>
      <w:r>
        <w:rPr>
          <w:rFonts w:hint="cs"/>
          <w:rtl/>
          <w:lang w:bidi="ar-AE"/>
        </w:rPr>
        <w:t>والشقة الثانية (تحت المستوى الثاني ) به 3افلاك (3غرف) و6الكترونات ..</w:t>
      </w:r>
    </w:p>
    <w:p w:rsidR="00391CF8" w:rsidRDefault="00391CF8" w:rsidP="00391CF8">
      <w:pPr>
        <w:rPr>
          <w:rtl/>
          <w:lang w:bidi="ar-AE"/>
        </w:rPr>
      </w:pPr>
      <w:r>
        <w:rPr>
          <w:noProof/>
          <w:rtl/>
        </w:rPr>
        <w:pict>
          <v:shape id="_x0000_s1075" type="#_x0000_t120" style="position:absolute;margin-left:197.25pt;margin-top:3pt;width:30pt;height:20.8pt;z-index:251713536"/>
        </w:pict>
      </w:r>
      <w:r>
        <w:rPr>
          <w:noProof/>
          <w:rtl/>
        </w:rPr>
        <w:pict>
          <v:shape id="_x0000_s1078" type="#_x0000_t120" style="position:absolute;margin-left:227.25pt;margin-top:4pt;width:30.75pt;height:20.8pt;z-index:251716608"/>
        </w:pict>
      </w:r>
      <w:r w:rsidRPr="008045CB">
        <w:rPr>
          <w:noProof/>
          <w:color w:val="000000" w:themeColor="text1"/>
          <w:rtl/>
        </w:rPr>
        <w:pict>
          <v:shape id="_x0000_s1076" type="#_x0000_t120" style="position:absolute;margin-left:258pt;margin-top:3pt;width:29.25pt;height:20.8pt;z-index:251714560"/>
        </w:pict>
      </w:r>
      <w:r w:rsidRPr="008045CB">
        <w:rPr>
          <w:rFonts w:asciiTheme="minorBidi" w:hAnsiTheme="minorBidi"/>
          <w:noProof/>
          <w:sz w:val="20"/>
          <w:szCs w:val="20"/>
          <w:rtl/>
        </w:rPr>
        <w:pict>
          <v:roundrect id="_x0000_s1077" style="position:absolute;margin-left:191.25pt;margin-top:23.8pt;width:102.75pt;height:32.95pt;z-index:251715584" arcsize="10923f"/>
        </w:pict>
      </w:r>
      <w:r w:rsidRPr="008045CB">
        <w:rPr>
          <w:rFonts w:asciiTheme="minorBidi" w:hAnsiTheme="minorBidi"/>
          <w:noProof/>
          <w:sz w:val="20"/>
          <w:szCs w:val="20"/>
          <w:rtl/>
        </w:rPr>
        <w:pict>
          <v:shape id="_x0000_s1074" type="#_x0000_t120" style="position:absolute;margin-left:139.5pt;margin-top:1.2pt;width:23.25pt;height:30.1pt;z-index:251712512"/>
        </w:pict>
      </w:r>
      <w:r>
        <w:rPr>
          <w:noProof/>
          <w:rtl/>
        </w:rPr>
        <w:pict>
          <v:shape id="_x0000_s1064" type="#_x0000_t136" style="position:absolute;margin-left:145.6pt;margin-top:23.8pt;width:23.25pt;height:25pt;z-index:251702272" fillcolor="black [3213]"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s"/>
            <w10:wrap type="square"/>
          </v:shape>
        </w:pict>
      </w:r>
      <w:r>
        <w:rPr>
          <w:noProof/>
          <w:rtl/>
        </w:rPr>
        <w:pict>
          <v:shape id="_x0000_s1069" type="#_x0000_t202" style="position:absolute;margin-left:129.85pt;margin-top:.75pt;width:171.95pt;height:55.55pt;z-index:251707392;mso-width-percent:400;mso-width-percent:400;mso-width-relative:margin;mso-height-relative:margin">
            <v:textbox style="mso-next-textbox:#_x0000_s1069">
              <w:txbxContent>
                <w:p w:rsidR="00391CF8" w:rsidRDefault="00391CF8" w:rsidP="00391CF8"/>
              </w:txbxContent>
            </v:textbox>
          </v:shape>
        </w:pict>
      </w:r>
    </w:p>
    <w:p w:rsidR="00391CF8" w:rsidRDefault="00391CF8" w:rsidP="00391CF8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79" type="#_x0000_t136" style="position:absolute;left:0;text-align:left;margin-left:223.5pt;margin-top:6.75pt;width:27pt;height:25.45pt;z-index:251717632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p"/>
            <w10:wrap type="square"/>
          </v:shape>
        </w:pict>
      </w:r>
      <w:r w:rsidRPr="008045CB">
        <w:rPr>
          <w:noProof/>
          <w:color w:val="000000" w:themeColor="text1"/>
          <w:rtl/>
        </w:rPr>
        <w:pict>
          <v:shape id="_x0000_s1071" type="#_x0000_t136" style="position:absolute;left:0;text-align:left;margin-left:139.5pt;margin-top:11.2pt;width:24.75pt;height:21pt;z-index:251709440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s"/>
            <w10:wrap type="square"/>
          </v:shape>
        </w:pict>
      </w:r>
      <w:r>
        <w:rPr>
          <w:noProof/>
          <w:rtl/>
        </w:rPr>
        <w:pict>
          <v:shape id="_x0000_s1070" type="#_x0000_t131" style="position:absolute;left:0;text-align:left;margin-left:134.25pt;margin-top:2.55pt;width:38.25pt;height:29.65pt;z-index:251708416"/>
        </w:pict>
      </w:r>
      <w:r>
        <w:rPr>
          <w:lang w:bidi="ar-AE"/>
        </w:rPr>
        <w:t xml:space="preserve"> </w:t>
      </w:r>
    </w:p>
    <w:p w:rsidR="00391CF8" w:rsidRDefault="00391CF8" w:rsidP="00391CF8">
      <w:pPr>
        <w:jc w:val="right"/>
        <w:rPr>
          <w:rtl/>
          <w:lang w:bidi="ar-AE"/>
        </w:rPr>
      </w:pPr>
    </w:p>
    <w:p w:rsidR="00391CF8" w:rsidRDefault="00391CF8" w:rsidP="00391CF8">
      <w:pPr>
        <w:jc w:val="right"/>
        <w:rPr>
          <w:rtl/>
          <w:lang w:bidi="ar-AE"/>
        </w:rPr>
      </w:pPr>
      <w:r>
        <w:rPr>
          <w:rFonts w:asciiTheme="minorBidi" w:hAnsiTheme="minorBidi"/>
          <w:noProof/>
          <w:sz w:val="20"/>
          <w:szCs w:val="20"/>
          <w:rtl/>
        </w:rPr>
        <w:pict>
          <v:shape id="_x0000_s1098" type="#_x0000_t32" style="position:absolute;left:0;text-align:left;margin-left:86.25pt;margin-top:9.05pt;width:30.75pt;height:49.1pt;flip:x;z-index:251738112" o:connectortype="straight">
            <v:stroke endarrow="block"/>
          </v:shape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97" type="#_x0000_t32" style="position:absolute;left:0;text-align:left;margin-left:182.25pt;margin-top:22.55pt;width:53.25pt;height:35.6pt;flip:x;z-index:251737088" o:connectortype="straight">
            <v:stroke endarrow="block"/>
          </v:shape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96" type="#_x0000_t32" style="position:absolute;left:0;text-align:left;margin-left:317.95pt;margin-top:42.05pt;width:30pt;height:23.05pt;flip:x;z-index:251736064" o:connectortype="straight">
            <v:stroke endarrow="block"/>
          </v:shape>
        </w:pict>
      </w:r>
      <w:r>
        <w:rPr>
          <w:rFonts w:hint="cs"/>
          <w:rtl/>
          <w:lang w:bidi="ar-AE"/>
        </w:rPr>
        <w:t xml:space="preserve">الطابق رقم3 (المستوى الثالث) به 3شقق (3تحت مستويات ....و.....و.....) الشقة لاولى بها غرفة واحدة (فلك واحد) والكترونان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 الشقة الثانية (تحت المستوى الثاني ) به 3افلاك (3غرف) و6الكترونات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الشقة الثالثة (تحت المستوى الثالث) بها5افلاك (5غرف) و10 الكترونات ..</w:t>
      </w:r>
      <w:r w:rsidRPr="00747DBF">
        <w:rPr>
          <w:noProof/>
        </w:rPr>
        <w:t xml:space="preserve">  </w:t>
      </w:r>
    </w:p>
    <w:p w:rsidR="00391CF8" w:rsidRDefault="00391CF8" w:rsidP="00391CF8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92" type="#_x0000_t120" style="position:absolute;left:0;text-align:left;margin-left:176.45pt;margin-top:2.25pt;width:30pt;height:20.8pt;z-index:251731968"/>
        </w:pict>
      </w:r>
      <w:r>
        <w:rPr>
          <w:noProof/>
          <w:rtl/>
        </w:rPr>
        <w:pict>
          <v:shape id="_x0000_s1093" type="#_x0000_t120" style="position:absolute;left:0;text-align:left;margin-left:146.45pt;margin-top:1.8pt;width:30pt;height:20.8pt;z-index:251732992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94" type="#_x0000_t120" style="position:absolute;left:0;text-align:left;margin-left:115.6pt;margin-top:1.8pt;width:30pt;height:20.8pt;z-index:251734016"/>
        </w:pict>
      </w:r>
      <w:r>
        <w:rPr>
          <w:noProof/>
          <w:rtl/>
        </w:rPr>
        <w:pict>
          <v:shape id="_x0000_s1091" type="#_x0000_t120" style="position:absolute;left:0;text-align:left;margin-left:347.95pt;margin-top:9.75pt;width:30pt;height:20.8pt;z-index:251730944"/>
        </w:pict>
      </w:r>
      <w:r>
        <w:rPr>
          <w:noProof/>
          <w:rtl/>
        </w:rPr>
        <w:pict>
          <v:shape id="_x0000_s1087" type="#_x0000_t120" style="position:absolute;left:0;text-align:left;margin-left:317.95pt;margin-top:7.3pt;width:30pt;height:20.8pt;z-index:251726848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88" type="#_x0000_t120" style="position:absolute;left:0;text-align:left;margin-left:4in;margin-top:7.3pt;width:30pt;height:20.8pt;z-index:251727872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89" type="#_x0000_t120" style="position:absolute;left:0;text-align:left;margin-left:258pt;margin-top:7.3pt;width:30pt;height:20.8pt;z-index:251728896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90" type="#_x0000_t120" style="position:absolute;left:0;text-align:left;margin-left:228pt;margin-top:7.3pt;width:30pt;height:20.8pt;z-index:251729920"/>
        </w:pict>
      </w:r>
      <w:r>
        <w:rPr>
          <w:noProof/>
          <w:rtl/>
        </w:rPr>
        <w:pict>
          <v:roundrect id="_x0000_s1083" style="position:absolute;left:0;text-align:left;margin-left:117pt;margin-top:23.05pt;width:102.75pt;height:32.95pt;z-index:251722752" arcsize="10923f"/>
        </w:pict>
      </w:r>
      <w:r>
        <w:rPr>
          <w:noProof/>
          <w:rtl/>
        </w:rPr>
        <w:pict>
          <v:shape id="_x0000_s1082" type="#_x0000_t202" style="position:absolute;left:0;text-align:left;margin-left:66pt;margin-top:1.8pt;width:321.4pt;height:55.55pt;z-index:251720704;mso-width-relative:margin;mso-height-relative:margin">
            <v:textbox style="mso-next-textbox:#_x0000_s1082">
              <w:txbxContent>
                <w:p w:rsidR="00391CF8" w:rsidRDefault="00391CF8" w:rsidP="00391CF8">
                  <w:r>
                    <w:rPr>
                      <w:noProof/>
                    </w:rPr>
                    <w:drawing>
                      <wp:inline distT="0" distB="0" distL="0" distR="0">
                        <wp:extent cx="390525" cy="276225"/>
                        <wp:effectExtent l="19050" t="0" r="9525" b="0"/>
                        <wp:docPr id="11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91CF8" w:rsidRDefault="00391CF8" w:rsidP="00391CF8">
      <w:pPr>
        <w:jc w:val="right"/>
        <w:rPr>
          <w:rtl/>
          <w:lang w:bidi="ar-AE"/>
        </w:rPr>
      </w:pPr>
      <w:r>
        <w:rPr>
          <w:noProof/>
        </w:rPr>
        <w:pict>
          <v:shape id="_x0000_s1095" type="#_x0000_t136" style="position:absolute;left:0;text-align:left;margin-left:265.5pt;margin-top:8.35pt;width:17.25pt;height:23.1pt;z-index:251735040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d"/>
            <w10:wrap type="square"/>
          </v:shape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85" type="#_x0000_t136" style="position:absolute;left:0;text-align:left;margin-left:146.45pt;margin-top:6pt;width:27pt;height:25.45pt;z-index:251724800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p"/>
            <w10:wrap type="square"/>
          </v:shape>
        </w:pict>
      </w:r>
      <w:r>
        <w:rPr>
          <w:noProof/>
          <w:rtl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86" type="#_x0000_t135" style="position:absolute;left:0;text-align:left;margin-left:227.25pt;margin-top:3.55pt;width:160.15pt;height:27.9pt;z-index:251725824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084" type="#_x0000_t136" style="position:absolute;left:0;text-align:left;margin-left:81.75pt;margin-top:10.45pt;width:24.75pt;height:21pt;z-index:251723776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s"/>
            <w10:wrap type="square"/>
          </v:shape>
        </w:pict>
      </w:r>
      <w:r>
        <w:rPr>
          <w:noProof/>
          <w:rtl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30480</wp:posOffset>
            </wp:positionV>
            <wp:extent cx="495300" cy="390525"/>
            <wp:effectExtent l="19050" t="0" r="0" b="0"/>
            <wp:wrapSquare wrapText="bothSides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CF8" w:rsidRDefault="00391CF8" w:rsidP="00391CF8">
      <w:pPr>
        <w:jc w:val="right"/>
        <w:rPr>
          <w:rtl/>
          <w:lang w:bidi="ar-AE"/>
        </w:rPr>
      </w:pP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  <w:r>
        <w:rPr>
          <w:rFonts w:asciiTheme="minorBidi" w:hAnsiTheme="minorBidi" w:hint="cs"/>
          <w:noProof/>
          <w:sz w:val="20"/>
          <w:szCs w:val="20"/>
          <w:rtl/>
          <w:lang w:eastAsia="zh-TW" w:bidi="ar-AE"/>
        </w:rPr>
        <w:t xml:space="preserve"> </w:t>
      </w:r>
      <w:r w:rsidRPr="007F76D8">
        <w:rPr>
          <w:rFonts w:asciiTheme="minorBidi" w:hAnsiTheme="minorBidi" w:hint="cs"/>
          <w:noProof/>
          <w:sz w:val="20"/>
          <w:szCs w:val="20"/>
          <w:rtl/>
          <w:lang w:eastAsia="zh-TW" w:bidi="ar-AE"/>
        </w:rPr>
        <w:t xml:space="preserve"> </w:t>
      </w: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23" type="#_x0000_t32" style="position:absolute;left:0;text-align:left;margin-left:194.45pt;margin-top:22.1pt;width:2.8pt;height:48.75pt;z-index:251764736" o:connectortype="straight">
            <v:stroke endarrow="block"/>
          </v:shape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22" type="#_x0000_t32" style="position:absolute;left:0;text-align:left;margin-left:37.5pt;margin-top:13.1pt;width:9pt;height:40.45pt;flip:x;z-index:251763712" o:connectortype="straight">
            <v:stroke endarrow="block"/>
          </v:shape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21" type="#_x0000_t32" style="position:absolute;left:0;text-align:left;margin-left:357pt;margin-top:43.85pt;width:14.25pt;height:31.1pt;z-index:251762688" o:connectortype="straight">
            <v:stroke endarrow="block"/>
          </v:shape>
        </w:pict>
      </w: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الطابق رقم 4 به </w:t>
      </w:r>
      <w:r>
        <w:rPr>
          <w:rFonts w:asciiTheme="minorBidi" w:hAnsiTheme="minorBidi" w:hint="cs"/>
          <w:sz w:val="24"/>
          <w:szCs w:val="24"/>
          <w:rtl/>
          <w:lang w:bidi="ar-AE"/>
        </w:rPr>
        <w:t>4شقق (4 تحت مستويات)</w:t>
      </w:r>
      <w:r w:rsidRPr="00714302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الشقة لاولى بها غرفة واحدة (فلك واحد) والكترونان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 الشقة الثانية (تحت المستوى الثاني ) به 3افلاك (3غرف) و6الكترونات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الشقة الثالثة (تحت المستوى الثالث) بها5افلاك (5غرف) و10 الكترونات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>الشقة الرابعة بها  7 افلاك (7غرف) و14 الكترون ..</w:t>
      </w: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  <w:r>
        <w:rPr>
          <w:rFonts w:asciiTheme="minorBidi" w:hAnsiTheme="minorBidi"/>
          <w:noProof/>
          <w:sz w:val="20"/>
          <w:szCs w:val="20"/>
          <w:rtl/>
        </w:rPr>
        <w:pict>
          <v:shape id="_x0000_s1117" type="#_x0000_t120" style="position:absolute;left:0;text-align:left;margin-left:134.25pt;margin-top:13.05pt;width:18pt;height:21.4pt;z-index:251758592"/>
        </w:pict>
      </w:r>
      <w:r>
        <w:rPr>
          <w:noProof/>
          <w:rtl/>
        </w:rPr>
        <w:pict>
          <v:shape id="_x0000_s1116" type="#_x0000_t120" style="position:absolute;left:0;text-align:left;margin-left:154.5pt;margin-top:13.05pt;width:18pt;height:21.4pt;z-index:251757568"/>
        </w:pict>
      </w:r>
      <w:r>
        <w:rPr>
          <w:rFonts w:asciiTheme="minorBidi" w:hAnsiTheme="minorBidi"/>
          <w:noProof/>
          <w:sz w:val="20"/>
          <w:szCs w:val="20"/>
        </w:rPr>
        <w:pict>
          <v:shape id="_x0000_s1115" type="#_x0000_t120" style="position:absolute;left:0;text-align:left;margin-left:176.45pt;margin-top:13.05pt;width:18pt;height:21.4pt;z-index:251756544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114" type="#_x0000_t120" style="position:absolute;left:0;text-align:left;margin-left:201.75pt;margin-top:13.05pt;width:18pt;height:21.4pt;z-index:251755520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113" type="#_x0000_t120" style="position:absolute;left:0;text-align:left;margin-left:223.5pt;margin-top:13.05pt;width:18pt;height:21.4pt;z-index:251754496"/>
        </w:pict>
      </w:r>
      <w:r>
        <w:rPr>
          <w:noProof/>
          <w:rtl/>
        </w:rPr>
        <w:pict>
          <v:shape id="_x0000_s1110" type="#_x0000_t120" style="position:absolute;left:0;text-align:left;margin-left:55.5pt;margin-top:6.8pt;width:18pt;height:21.4pt;z-index:251751424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111" type="#_x0000_t120" style="position:absolute;left:0;text-align:left;margin-left:37.5pt;margin-top:6.8pt;width:18pt;height:21.4pt;z-index:251752448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112" type="#_x0000_t120" style="position:absolute;left:0;text-align:left;margin-left:15.75pt;margin-top:6.8pt;width:18pt;height:21.4pt;z-index:251753472"/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07" type="#_x0000_t120" style="position:absolute;left:0;text-align:left;margin-left:447.75pt;margin-top:13.05pt;width:18pt;height:21.4pt;z-index:251748352"/>
        </w:pict>
      </w:r>
      <w:r>
        <w:rPr>
          <w:rFonts w:asciiTheme="minorBidi" w:hAnsiTheme="minorBidi"/>
          <w:noProof/>
          <w:sz w:val="20"/>
          <w:szCs w:val="20"/>
          <w:rtl/>
        </w:rPr>
        <w:pict>
          <v:shape id="_x0000_s1106" type="#_x0000_t120" style="position:absolute;left:0;text-align:left;margin-left:426pt;margin-top:13.05pt;width:18pt;height:21.4pt;z-index:251747328"/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05" type="#_x0000_t120" style="position:absolute;left:0;text-align:left;margin-left:402.75pt;margin-top:13.05pt;width:18pt;height:21.4pt;z-index:251746304"/>
        </w:pict>
      </w:r>
      <w:r>
        <w:rPr>
          <w:noProof/>
        </w:rPr>
        <w:pict>
          <v:shape id="_x0000_s1104" type="#_x0000_t120" style="position:absolute;left:0;text-align:left;margin-left:377.95pt;margin-top:13.05pt;width:18pt;height:21.4pt;z-index:251745280"/>
        </w:pict>
      </w:r>
      <w:r>
        <w:rPr>
          <w:noProof/>
          <w:rtl/>
        </w:rPr>
        <w:pict>
          <v:shape id="_x0000_s1099" type="#_x0000_t202" style="position:absolute;left:0;text-align:left;margin-left:-43.5pt;margin-top:6.8pt;width:517.5pt;height:55.55pt;z-index:251739136;mso-width-relative:margin;mso-height-relative:margin">
            <v:textbox style="mso-next-textbox:#_x0000_s1099">
              <w:txbxContent>
                <w:p w:rsidR="00391CF8" w:rsidRDefault="00391CF8" w:rsidP="00391CF8">
                  <w:r>
                    <w:rPr>
                      <w:noProof/>
                    </w:rPr>
                    <w:drawing>
                      <wp:inline distT="0" distB="0" distL="0" distR="0">
                        <wp:extent cx="238125" cy="285750"/>
                        <wp:effectExtent l="19050" t="0" r="9525" b="0"/>
                        <wp:docPr id="12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  <w:r>
        <w:rPr>
          <w:noProof/>
          <w:rtl/>
        </w:rPr>
        <w:pict>
          <v:shape id="_x0000_s1108" type="#_x0000_t120" style="position:absolute;left:0;text-align:left;margin-left:347.95pt;margin-top:4.9pt;width:18pt;height:21.4pt;z-index:251749376"/>
        </w:pict>
      </w:r>
      <w:r>
        <w:rPr>
          <w:noProof/>
        </w:rPr>
        <w:pict>
          <v:shape id="_x0000_s1109" type="#_x0000_t120" style="position:absolute;left:0;text-align:left;margin-left:321.75pt;margin-top:4.9pt;width:18pt;height:21.4pt;z-index:251750400"/>
        </w:pict>
      </w:r>
      <w:r>
        <w:rPr>
          <w:noProof/>
        </w:rPr>
        <w:pict>
          <v:shape id="_x0000_s1103" type="#_x0000_t120" style="position:absolute;left:0;text-align:left;margin-left:294pt;margin-top:4.9pt;width:18pt;height:21.4pt;z-index:251744256"/>
        </w:pict>
      </w: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lang w:bidi="ar-AE"/>
        </w:rPr>
      </w:pP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20" type="#_x0000_t136" style="position:absolute;left:0;text-align:left;margin-left:173.45pt;margin-top:11pt;width:17.25pt;height:23.1pt;z-index:251761664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d"/>
            <w10:wrap type="square"/>
          </v:shape>
        </w:pict>
      </w:r>
      <w:r>
        <w:rPr>
          <w:noProof/>
          <w:rtl/>
        </w:rPr>
        <w:pict>
          <v:shape id="_x0000_s1119" type="#_x0000_t136" style="position:absolute;left:0;text-align:left;margin-left:46.5pt;margin-top:8.65pt;width:27pt;height:25.45pt;z-index:251760640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p"/>
            <w10:wrap type="square"/>
          </v:shape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102" type="#_x0000_t122" style="position:absolute;left:0;text-align:left;margin-left:273pt;margin-top:8pt;width:186.75pt;height:27.9pt;z-index:251743232"/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shape id="_x0000_s1101" type="#_x0000_t135" style="position:absolute;left:0;text-align:left;margin-left:112.85pt;margin-top:8pt;width:160.15pt;height:27.9pt;z-index:251742208"/>
        </w:pict>
      </w:r>
      <w:r>
        <w:rPr>
          <w:rFonts w:asciiTheme="minorBidi" w:hAnsiTheme="minorBidi" w:hint="cs"/>
          <w:noProof/>
          <w:sz w:val="20"/>
          <w:szCs w:val="20"/>
          <w:rtl/>
        </w:rPr>
        <w:pict>
          <v:roundrect id="_x0000_s1100" style="position:absolute;left:0;text-align:left;margin-left:0;margin-top:2.95pt;width:102.75pt;height:32.95pt;z-index:251741184" arcsize="10923f"/>
        </w:pict>
      </w:r>
      <w:r>
        <w:rPr>
          <w:rFonts w:asciiTheme="minorBidi" w:hAnsiTheme="minorBidi"/>
          <w:noProof/>
          <w:sz w:val="20"/>
          <w:szCs w:val="20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65405</wp:posOffset>
            </wp:positionV>
            <wp:extent cx="495300" cy="390525"/>
            <wp:effectExtent l="19050" t="0" r="0" b="0"/>
            <wp:wrapSquare wrapText="bothSides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CF8" w:rsidRPr="007F76D8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rtl/>
          <w:lang w:bidi="ar-AE"/>
        </w:rPr>
      </w:pPr>
      <w:r>
        <w:rPr>
          <w:noProof/>
        </w:rPr>
        <w:pict>
          <v:shape id="_x0000_s1124" type="#_x0000_t136" style="position:absolute;left:0;text-align:left;margin-left:347.25pt;margin-top:-.15pt;width:20.25pt;height:19.35pt;z-index:251765760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f"/>
            <w10:wrap type="square"/>
          </v:shape>
        </w:pict>
      </w:r>
      <w:r>
        <w:rPr>
          <w:noProof/>
          <w:rtl/>
        </w:rPr>
        <w:pict>
          <v:shape id="_x0000_s1118" type="#_x0000_t136" style="position:absolute;left:0;text-align:left;margin-left:-42pt;margin-top:-.15pt;width:24.75pt;height:21pt;z-index:251759616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 s"/>
            <w10:wrap type="square"/>
          </v:shape>
        </w:pict>
      </w:r>
    </w:p>
    <w:p w:rsidR="00391CF8" w:rsidRPr="00934D07" w:rsidRDefault="00391CF8" w:rsidP="00391CF8">
      <w:pPr>
        <w:pStyle w:val="ListParagraph"/>
        <w:jc w:val="right"/>
        <w:rPr>
          <w:rFonts w:asciiTheme="minorBidi" w:hAnsiTheme="minorBidi"/>
          <w:sz w:val="20"/>
          <w:szCs w:val="20"/>
          <w:lang w:bidi="ar-AE"/>
        </w:rPr>
      </w:pPr>
      <w:proofErr w:type="spellStart"/>
      <w:r>
        <w:rPr>
          <w:rFonts w:asciiTheme="minorBidi" w:hAnsiTheme="minorBidi"/>
          <w:sz w:val="20"/>
          <w:szCs w:val="20"/>
          <w:lang w:bidi="ar-AE"/>
        </w:rPr>
        <w:t>Jmnmm</w:t>
      </w:r>
      <w:proofErr w:type="spellEnd"/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باقي الطوابق (باقي مستويات الطاقة ) بهم نفس مواصفات الطابق رقم 4 </w:t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والجدول التالي تفصيل لما سبق :</w:t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655"/>
        <w:gridCol w:w="1656"/>
        <w:gridCol w:w="1594"/>
        <w:gridCol w:w="1635"/>
        <w:gridCol w:w="1596"/>
      </w:tblGrid>
      <w:tr w:rsidR="00391CF8" w:rsidTr="00030515"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lastRenderedPageBreak/>
              <w:t xml:space="preserve">عدد الالكترونات في المستوى 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عدد الالكترونات في تحت المستويات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عدد الافلاك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(عدد الغرف )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تحت المستويات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(الشقق)</w:t>
            </w:r>
          </w:p>
        </w:tc>
        <w:tc>
          <w:tcPr>
            <w:tcW w:w="1772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مستوى الطاقة 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( الطابق )</w:t>
            </w:r>
          </w:p>
        </w:tc>
      </w:tr>
      <w:tr w:rsidR="00391CF8" w:rsidTr="00030515"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 xml:space="preserve">1s </w:t>
            </w:r>
          </w:p>
        </w:tc>
        <w:tc>
          <w:tcPr>
            <w:tcW w:w="1772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>الاول</w:t>
            </w:r>
          </w:p>
        </w:tc>
      </w:tr>
      <w:tr w:rsidR="00391CF8" w:rsidTr="00030515">
        <w:trPr>
          <w:trHeight w:val="215"/>
        </w:trPr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8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6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2s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2p</w:t>
            </w:r>
          </w:p>
        </w:tc>
        <w:tc>
          <w:tcPr>
            <w:tcW w:w="1772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الثاني </w:t>
            </w:r>
          </w:p>
        </w:tc>
      </w:tr>
      <w:tr w:rsidR="00391CF8" w:rsidTr="00030515"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18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6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10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5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3s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3p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3d</w:t>
            </w:r>
          </w:p>
        </w:tc>
        <w:tc>
          <w:tcPr>
            <w:tcW w:w="1772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الثالث </w:t>
            </w:r>
          </w:p>
        </w:tc>
      </w:tr>
      <w:tr w:rsidR="00391CF8" w:rsidTr="00030515"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32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2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6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10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14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1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3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5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7</w:t>
            </w:r>
          </w:p>
        </w:tc>
        <w:tc>
          <w:tcPr>
            <w:tcW w:w="1771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4s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4p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4d</w:t>
            </w:r>
          </w:p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/>
                <w:sz w:val="24"/>
                <w:szCs w:val="24"/>
                <w:lang w:bidi="ar-AE"/>
              </w:rPr>
              <w:t>4f</w:t>
            </w:r>
          </w:p>
        </w:tc>
        <w:tc>
          <w:tcPr>
            <w:tcW w:w="1772" w:type="dxa"/>
          </w:tcPr>
          <w:p w:rsidR="00391CF8" w:rsidRDefault="00391CF8" w:rsidP="00030515">
            <w:pPr>
              <w:pStyle w:val="ListParagraph"/>
              <w:ind w:left="0"/>
              <w:jc w:val="right"/>
              <w:rPr>
                <w:rFonts w:asciiTheme="minorBidi" w:hAnsiTheme="minorBidi" w:hint="cs"/>
                <w:sz w:val="24"/>
                <w:szCs w:val="24"/>
                <w:lang w:bidi="ar-AE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AE"/>
              </w:rPr>
              <w:t xml:space="preserve">الرابع </w:t>
            </w:r>
          </w:p>
        </w:tc>
      </w:tr>
    </w:tbl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/>
          <w:b/>
          <w:bCs/>
          <w:i/>
          <w:iCs/>
          <w:sz w:val="32"/>
          <w:szCs w:val="32"/>
          <w:u w:val="single"/>
          <w:lang w:bidi="ar-AE"/>
        </w:rPr>
      </w:pPr>
      <w:r>
        <w:rPr>
          <w:rFonts w:asciiTheme="minorBidi" w:hAnsiTheme="minorBidi"/>
          <w:b/>
          <w:bCs/>
          <w:i/>
          <w:iCs/>
          <w:sz w:val="32"/>
          <w:szCs w:val="32"/>
          <w:u w:val="single"/>
          <w:lang w:bidi="ar-AE"/>
        </w:rPr>
        <w:t>2n²</w:t>
      </w:r>
    </w:p>
    <w:p w:rsidR="00391CF8" w:rsidRPr="00FD479C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رقم مستوى الطاقة ، تستخدم هذه القاعدة لمعرفة عدد الالكترونات في مستوى معين . </w:t>
      </w:r>
      <w:r>
        <w:rPr>
          <w:rFonts w:asciiTheme="minorBidi" w:hAnsiTheme="minorBidi"/>
          <w:sz w:val="24"/>
          <w:szCs w:val="24"/>
          <w:lang w:bidi="ar-AE"/>
        </w:rPr>
        <w:t xml:space="preserve"> </w:t>
      </w:r>
      <w:proofErr w:type="gramStart"/>
      <w:r>
        <w:rPr>
          <w:rFonts w:asciiTheme="minorBidi" w:hAnsiTheme="minorBidi"/>
          <w:sz w:val="24"/>
          <w:szCs w:val="24"/>
          <w:lang w:bidi="ar-AE"/>
        </w:rPr>
        <w:t>n</w:t>
      </w:r>
      <w:r>
        <w:rPr>
          <w:rFonts w:asciiTheme="minorBidi" w:hAnsiTheme="minorBidi" w:hint="cs"/>
          <w:sz w:val="24"/>
          <w:szCs w:val="24"/>
          <w:rtl/>
          <w:lang w:bidi="ar-AE"/>
        </w:rPr>
        <w:t>تمثل</w:t>
      </w:r>
      <w:proofErr w:type="gramEnd"/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2928620</wp:posOffset>
            </wp:positionV>
            <wp:extent cx="1066800" cy="1228725"/>
            <wp:effectExtent l="19050" t="0" r="0" b="0"/>
            <wp:wrapSquare wrapText="bothSides"/>
            <wp:docPr id="19" name="H7FSHuUHpfwMVM:" descr="http://t2.gstatic.com/images?q=tbn:ANd9GcSII6DfPvmWIWW8UGWbPL6YWNR_WWDQogryE2nhSBYMHscT3tb7M5rgkhK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FSHuUHpfwMVM:" descr="http://t2.gstatic.com/images?q=tbn:ANd9GcSII6DfPvmWIWW8UGWbPL6YWNR_WWDQogryE2nhSBYMHscT3tb7M5rgkhK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90170</wp:posOffset>
            </wp:positionV>
            <wp:extent cx="3505200" cy="876300"/>
            <wp:effectExtent l="19050" t="0" r="0" b="0"/>
            <wp:wrapSquare wrapText="bothSides"/>
            <wp:docPr id="20" name="rg_hi" descr="http://t0.gstatic.com/images?q=tbn:ANd9GcRT7av59szCQhya41KQ7EAK98ELprsd5_rwL5e0G83p9nOtnNPQ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T7av59szCQhya41KQ7EAK98ELprsd5_rwL5e0G83p9nOtnNPQ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Bidi" w:hAnsiTheme="minorBidi" w:hint="cs"/>
          <w:noProof/>
          <w:sz w:val="24"/>
          <w:szCs w:val="24"/>
          <w:rtl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194945</wp:posOffset>
            </wp:positionV>
            <wp:extent cx="2543175" cy="771525"/>
            <wp:effectExtent l="19050" t="0" r="9525" b="0"/>
            <wp:wrapSquare wrapText="bothSides"/>
            <wp:docPr id="21" name="rg_hi" descr="http://t1.gstatic.com/images?q=tbn:ANd9GcSEeGpttsCXcWviTJMqU4rd5A7TEZ9C6BNstztt94HWiuzNVnYfXQ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EeGpttsCXcWviTJMqU4rd5A7TEZ9C6BNstztt94HWiuzNVnYfXQ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</w:t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125" type="#_x0000_t136" style="position:absolute;left:0;text-align:left;margin-left:297.9pt;margin-top:8.75pt;width:122.1pt;height:23.75pt;z-index:251768832">
            <v:shadow color="#868686"/>
            <v:textpath style="font-family:&quot;Arial Black&quot;;v-text-kern:t" trim="t" fitpath="t" string=" همة عجيبة !!"/>
            <w10:wrap type="square"/>
          </v:shape>
        </w:pict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noProof/>
          <w:sz w:val="24"/>
          <w:szCs w:val="24"/>
          <w:rtl/>
        </w:rPr>
        <w:pict>
          <v:shape id="_x0000_s1126" type="#_x0000_t202" style="position:absolute;left:0;text-align:left;margin-left:125.95pt;margin-top:2.3pt;width:342.05pt;height:165pt;z-index:251769856;mso-width-relative:margin;mso-height-relative:margin">
            <v:textbox>
              <w:txbxContent>
                <w:p w:rsidR="00391CF8" w:rsidRDefault="00391CF8" w:rsidP="00391CF8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 xml:space="preserve">كان 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الامام حسن بن البنا وهو غلام يفكر كيف يمكن ان يحصل على اكبر اجر من عبادة الاذان ، هل يصعد لاعلى مأذنة ويأذن فيها؟ ام ان هناك طريقة اذكى للحصول على اجر اوفى؟؟ يقول كنت اوقظ المؤذنين قبل صلاة الفجر ثم اقف على ضفة نهر النيل واستمع لصوت الاذان ، واحس بالسعادة تمرني وانا احس باني لسبب في ايقاظ كل هؤلاء المصلين ..</w:t>
                  </w:r>
                </w:p>
                <w:p w:rsidR="00391CF8" w:rsidRPr="0011278D" w:rsidRDefault="00391CF8" w:rsidP="00391CF8">
                  <w:pPr>
                    <w:jc w:val="center"/>
                    <w:rPr>
                      <w:rFonts w:ascii="Tahoma" w:hAnsi="Tahoma" w:cs="Tahoma"/>
                      <w:b/>
                      <w:bCs/>
                      <w:i/>
                      <w:i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هنيئا لمن تاجر مع الله .. فمن تا جر مع الله ما خسر ..</w:t>
                  </w:r>
                  <w:r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  <w:r>
        <w:rPr>
          <w:rFonts w:asciiTheme="minorBidi" w:hAnsiTheme="minorBidi" w:hint="cs"/>
          <w:sz w:val="20"/>
          <w:szCs w:val="20"/>
          <w:rtl/>
          <w:lang w:bidi="ar-AE"/>
        </w:rPr>
        <w:t xml:space="preserve"> </w:t>
      </w: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 w:rsidP="00391CF8">
      <w:pPr>
        <w:pStyle w:val="ListParagraph"/>
        <w:jc w:val="right"/>
        <w:rPr>
          <w:rFonts w:asciiTheme="minorBidi" w:hAnsiTheme="minorBidi" w:hint="cs"/>
          <w:sz w:val="20"/>
          <w:szCs w:val="20"/>
          <w:rtl/>
          <w:lang w:bidi="ar-AE"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391CF8" w:rsidRDefault="00391CF8">
      <w:pPr>
        <w:rPr>
          <w:rFonts w:hint="cs"/>
          <w:rtl/>
        </w:rPr>
      </w:pPr>
    </w:p>
    <w:p w:rsidR="00FD7F0F" w:rsidRDefault="00FD7F0F"/>
    <w:sectPr w:rsidR="00FD7F0F" w:rsidSect="00FD7F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1CF8"/>
    <w:rsid w:val="00391CF8"/>
    <w:rsid w:val="00F43737"/>
    <w:rsid w:val="00FD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3"/>
        <o:r id="V:Rule2" type="connector" idref="#_x0000_s1041"/>
        <o:r id="V:Rule3" type="connector" idref="#_x0000_s1036"/>
        <o:r id="V:Rule4" type="connector" idref="#_x0000_s1044"/>
        <o:r id="V:Rule5" type="connector" idref="#_x0000_s1081"/>
        <o:r id="V:Rule6" type="connector" idref="#_x0000_s1033"/>
        <o:r id="V:Rule7" type="connector" idref="#_x0000_s1030"/>
        <o:r id="V:Rule8" type="connector" idref="#_x0000_s1080"/>
        <o:r id="V:Rule9" type="connector" idref="#_x0000_s1050"/>
        <o:r id="V:Rule10" type="connector" idref="#_x0000_s1032"/>
        <o:r id="V:Rule11" type="connector" idref="#_x0000_s1048"/>
        <o:r id="V:Rule12" type="connector" idref="#_x0000_s1060"/>
        <o:r id="V:Rule13" type="connector" idref="#_x0000_s1059"/>
        <o:r id="V:Rule14" type="connector" idref="#_x0000_s1031"/>
        <o:r id="V:Rule15" type="connector" idref="#_x0000_s1055"/>
        <o:r id="V:Rule16" type="connector" idref="#_x0000_s1051"/>
        <o:r id="V:Rule17" type="connector" idref="#_x0000_s1067"/>
        <o:r id="V:Rule18" type="connector" idref="#_x0000_s1038"/>
        <o:r id="V:Rule19" type="connector" idref="#_x0000_s1034"/>
        <o:r id="V:Rule20" type="connector" idref="#_x0000_s1056"/>
        <o:r id="V:Rule21" type="connector" idref="#_x0000_s1043"/>
        <o:r id="V:Rule22" type="connector" idref="#_x0000_s1045"/>
        <o:r id="V:Rule23" type="connector" idref="#_x0000_s1049"/>
        <o:r id="V:Rule24" type="connector" idref="#_x0000_s1039"/>
        <o:r id="V:Rule25" type="connector" idref="#_x0000_s1052"/>
        <o:r id="V:Rule26" type="connector" idref="#_x0000_s1047"/>
        <o:r id="V:Rule27" type="connector" idref="#_x0000_s1046"/>
        <o:r id="V:Rule28" type="connector" idref="#_x0000_s1037"/>
        <o:r id="V:Rule29" type="connector" idref="#_x0000_s1058"/>
        <o:r id="V:Rule30" type="connector" idref="#_x0000_s1042"/>
        <o:r id="V:Rule31" type="connector" idref="#_x0000_s1057"/>
        <o:r id="V:Rule32" type="connector" idref="#_x0000_s1029"/>
        <o:r id="V:Rule33" type="connector" idref="#_x0000_s1068"/>
        <o:r id="V:Rule34" type="connector" idref="#_x0000_s1054"/>
        <o:r id="V:Rule35" type="connector" idref="#_x0000_s1066"/>
        <o:r id="V:Rule36" type="connector" idref="#_x0000_s1061"/>
        <o:r id="V:Rule37" type="connector" idref="#_x0000_s1040"/>
        <o:r id="V:Rule38" type="connector" idref="#_x0000_s1035"/>
        <o:r id="V:Rule39" type="connector" idref="#_x0000_s1096"/>
        <o:r id="V:Rule40" type="connector" idref="#_x0000_s1097"/>
        <o:r id="V:Rule41" type="connector" idref="#_x0000_s1098"/>
        <o:r id="V:Rule42" type="connector" idref="#_x0000_s1121"/>
        <o:r id="V:Rule43" type="connector" idref="#_x0000_s1122"/>
        <o:r id="V:Rule44" type="connector" idref="#_x0000_s11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F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CF8"/>
    <w:pPr>
      <w:ind w:left="720"/>
      <w:contextualSpacing/>
    </w:pPr>
  </w:style>
  <w:style w:type="table" w:styleId="TableGrid">
    <w:name w:val="Table Grid"/>
    <w:basedOn w:val="TableNormal"/>
    <w:uiPriority w:val="59"/>
    <w:rsid w:val="00391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www.google.ae/imgres?q=%D8%A7%D9%81%D9%84%D8%A7%D9%83&amp;um=1&amp;hl=en&amp;sa=N&amp;qscrl=1&amp;nord=1&amp;rlz=1T4RNRN_enAE436AE436&amp;biw=1280&amp;bih=588&amp;tbm=isch&amp;tbnid=1jFksQmMVTvvNM:&amp;imgrefurl=http://www.iraqpf.com/showthread.php%3Ft%3D159066&amp;docid=_lInbiyMBMzwfM&amp;imgurl=http://www.elearning.jo/datapool/books/1000567/ch12-9-1.jpg&amp;w=676&amp;h=170&amp;ei=6DSaTrfKJ6OI4gSWidXnDQ&amp;zoom=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www.google.ae/imgres?imgurl=http://coloring.thecolor.com/color/images/The-Telephone.gif&amp;imgrefurl=http://ar-coloringpage.s-pl.us/search.php?sbox=%D9%87%D8%A7%D8%AA%D9%81&amp;usg=__JUK2tE2PBH-CJL2CXKRQ1FDN1Iw=&amp;h=565&amp;w=554&amp;sz=7&amp;hl=ar&amp;start=13&amp;zoom=1&amp;tbnid=sPj-afUbW1jh0M:&amp;tbnh=134&amp;tbnw=131&amp;ei=4uKUTv2FFKLj4QTDyfT1Bw&amp;prev=/search?q=%D9%87%D8%A7%D8%AA%D9%81&amp;hl=ar&amp;gbv=2&amp;tbm=isch&amp;itbs=1" TargetMode="External"/><Relationship Id="rId11" Type="http://schemas.openxmlformats.org/officeDocument/2006/relationships/hyperlink" Target="http://www.google.ae/imgres?imgurl=http://www.maxforums.net/gallery/files/4/9/7/6/0/6401d1ea86a3590cc93b601a13dbae9a.jpg&amp;imgrefurl=http://www.maxforums.net/gallery/showimage.php?i=1923&amp;catid=member&amp;imageuser=49760&amp;usg=__rEvYtH8rxX1WNGT0fnVqfSmbTrk=&amp;h=1000&amp;w=869&amp;sz=46&amp;hl=ar&amp;start=5&amp;zoom=1&amp;itbs=1&amp;tbnid=H7FSHuUHpfwMVM:&amp;tbnh=149&amp;tbnw=129&amp;prev=/search?q=%D9%85%D8%A6%D8%B0%D9%86%D8%A9&amp;hl=ar&amp;biw=1280&amp;bih=549&amp;gbv=2&amp;tbm=isch&amp;ei=Uhg4TvH9DM-JrAfTl6z_Dw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ae/imgres?q=%D8%A7%D9%81%D9%84%D8%A7%D9%83+p&amp;um=1&amp;hl=en&amp;qscrl=1&amp;nord=1&amp;rlz=1T4RNRN_enAE436AE436&amp;biw=1280&amp;bih=546&amp;tbm=isch&amp;tbnid=vc-5ZrZVZwPU_M:&amp;imgrefurl=http://www.hrt-b.com/vb/t115209.html&amp;docid=aK94k0-rCFZWwM&amp;imgurl=http://www.elearning.jo/datapool/books/1000567/ch12-8-1.jpg&amp;w=704&amp;h=214&amp;ei=kDWaTrHQBuiF4gSV26y5Ag&amp;zoom=1" TargetMode="External"/><Relationship Id="rId10" Type="http://schemas.openxmlformats.org/officeDocument/2006/relationships/image" Target="media/image5.emf"/><Relationship Id="rId4" Type="http://schemas.openxmlformats.org/officeDocument/2006/relationships/hyperlink" Target="http://www.google.ae/imgres?imgurl=http://myweb.saudi.net.sa/bhraqnet/q/4842f5f8aca1.jpg&amp;imgrefurl=http://www.binybohair.com/vb/showthread.php?t=14888&amp;usg=__OlNDR5wzC24KRRXbqBjI5OCi4jQ=&amp;h=215&amp;w=947&amp;sz=18&amp;hl=ar&amp;start=9&amp;zoom=1&amp;tbnid=613oCyMudR1UZM:&amp;tbnh=34&amp;tbnw=148&amp;ei=7NyUTpynHInU4QSwmITjBw&amp;prev=/search?q=%D8%A7%D9%84%D8%AD%D8%B1%D9%83%D8%A9+%D8%A7%D9%84%D9%85%D9%88%D8%AC%D9%8A%D8%A9&amp;hl=ar&amp;sa=G&amp;gbv=2&amp;tbm=isch&amp;itbs=1" TargetMode="External"/><Relationship Id="rId9" Type="http://schemas.openxmlformats.org/officeDocument/2006/relationships/image" Target="media/image4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2011-10-16T01:46:00Z</dcterms:created>
  <dcterms:modified xsi:type="dcterms:W3CDTF">2011-10-16T01:56:00Z</dcterms:modified>
</cp:coreProperties>
</file>