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6F" w:rsidRPr="00D93F6F" w:rsidRDefault="005E3059" w:rsidP="00D80413">
      <w:pPr>
        <w:bidi/>
        <w:spacing w:after="0" w:line="240" w:lineRule="auto"/>
        <w:jc w:val="center"/>
        <w:rPr>
          <w:rFonts w:cs="PT Bold Heading"/>
          <w:sz w:val="10"/>
          <w:szCs w:val="10"/>
          <w:rtl/>
          <w:lang w:bidi="ar-AE"/>
        </w:rPr>
      </w:pPr>
      <w:r>
        <w:rPr>
          <w:rFonts w:cs="PT Bold Heading" w:hint="cs"/>
          <w:noProof/>
          <w:sz w:val="10"/>
          <w:szCs w:val="10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-340084</wp:posOffset>
            </wp:positionH>
            <wp:positionV relativeFrom="paragraph">
              <wp:posOffset>-149749</wp:posOffset>
            </wp:positionV>
            <wp:extent cx="1629852" cy="980660"/>
            <wp:effectExtent l="19050" t="0" r="8448" b="0"/>
            <wp:wrapNone/>
            <wp:docPr id="1" name="Picture 0" descr="الشعار الجديد-ثانوية التكنولوجيا التطبيق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الجديد-ثانوية التكنولوجيا التطبيقية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852" cy="98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37F" w:rsidRDefault="00D80413" w:rsidP="00D93F6F">
      <w:pPr>
        <w:bidi/>
        <w:spacing w:after="0" w:line="240" w:lineRule="auto"/>
        <w:jc w:val="center"/>
        <w:rPr>
          <w:rFonts w:cs="PT Bold Heading"/>
          <w:sz w:val="32"/>
          <w:szCs w:val="32"/>
          <w:rtl/>
          <w:lang w:bidi="ar-AE"/>
        </w:rPr>
      </w:pPr>
      <w:r>
        <w:rPr>
          <w:rFonts w:cs="PT Bold Heading" w:hint="cs"/>
          <w:sz w:val="32"/>
          <w:szCs w:val="32"/>
          <w:rtl/>
          <w:lang w:bidi="ar-AE"/>
        </w:rPr>
        <w:t>ثانوية التكنولوجيا التطبيقية</w:t>
      </w:r>
    </w:p>
    <w:p w:rsidR="00D80413" w:rsidRDefault="00D80413" w:rsidP="00D80413">
      <w:pPr>
        <w:bidi/>
        <w:spacing w:after="0" w:line="240" w:lineRule="auto"/>
        <w:jc w:val="center"/>
        <w:rPr>
          <w:rFonts w:cs="PT Bold Heading"/>
          <w:sz w:val="32"/>
          <w:szCs w:val="32"/>
          <w:rtl/>
          <w:lang w:bidi="ar-AE"/>
        </w:rPr>
      </w:pPr>
      <w:r>
        <w:rPr>
          <w:rFonts w:cs="PT Bold Heading" w:hint="cs"/>
          <w:sz w:val="32"/>
          <w:szCs w:val="32"/>
          <w:rtl/>
          <w:lang w:bidi="ar-AE"/>
        </w:rPr>
        <w:t>ورقة عمل لمادة اللغة العربية\ درس رحلة صيف</w:t>
      </w:r>
    </w:p>
    <w:p w:rsidR="00D93F6F" w:rsidRPr="00D93F6F" w:rsidRDefault="00D93F6F" w:rsidP="00D93F6F">
      <w:pPr>
        <w:tabs>
          <w:tab w:val="left" w:pos="5297"/>
        </w:tabs>
        <w:bidi/>
        <w:spacing w:after="0" w:line="240" w:lineRule="auto"/>
        <w:rPr>
          <w:rFonts w:cs="PT Bold Heading"/>
          <w:sz w:val="12"/>
          <w:szCs w:val="12"/>
          <w:rtl/>
          <w:lang w:bidi="ar-AE"/>
        </w:rPr>
      </w:pPr>
      <w:r w:rsidRPr="00D93F6F">
        <w:rPr>
          <w:rFonts w:cs="PT Bold Heading"/>
          <w:sz w:val="12"/>
          <w:szCs w:val="12"/>
          <w:rtl/>
          <w:lang w:bidi="ar-AE"/>
        </w:rPr>
        <w:tab/>
      </w:r>
    </w:p>
    <w:p w:rsidR="00D80413" w:rsidRPr="00C84843" w:rsidRDefault="00D80413" w:rsidP="00C8484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bidi/>
        <w:spacing w:after="0" w:line="240" w:lineRule="auto"/>
        <w:rPr>
          <w:rFonts w:cs="PT Bold Heading"/>
          <w:sz w:val="28"/>
          <w:szCs w:val="28"/>
          <w:rtl/>
          <w:lang w:bidi="ar-AE"/>
        </w:rPr>
      </w:pPr>
      <w:r w:rsidRPr="00C84843">
        <w:rPr>
          <w:rFonts w:cs="PT Bold Heading" w:hint="cs"/>
          <w:sz w:val="28"/>
          <w:szCs w:val="28"/>
          <w:rtl/>
          <w:lang w:bidi="ar-AE"/>
        </w:rPr>
        <w:t>اسم الطالب:..............</w:t>
      </w:r>
      <w:r w:rsidR="00C84843">
        <w:rPr>
          <w:rFonts w:cs="PT Bold Heading" w:hint="cs"/>
          <w:sz w:val="28"/>
          <w:szCs w:val="28"/>
          <w:rtl/>
          <w:lang w:bidi="ar-AE"/>
        </w:rPr>
        <w:t xml:space="preserve">................... </w:t>
      </w:r>
      <w:r w:rsidRPr="00C84843">
        <w:rPr>
          <w:rFonts w:cs="PT Bold Heading" w:hint="cs"/>
          <w:sz w:val="28"/>
          <w:szCs w:val="28"/>
          <w:rtl/>
          <w:lang w:bidi="ar-AE"/>
        </w:rPr>
        <w:t xml:space="preserve">   الصف: العاشر </w:t>
      </w:r>
      <w:r w:rsidR="00C84843">
        <w:rPr>
          <w:rFonts w:cs="PT Bold Heading" w:hint="cs"/>
          <w:sz w:val="28"/>
          <w:szCs w:val="28"/>
          <w:rtl/>
          <w:lang w:bidi="ar-AE"/>
        </w:rPr>
        <w:t>(      )        التاريخ:    ـ 9 ـ 2011م</w:t>
      </w:r>
    </w:p>
    <w:p w:rsidR="00D93F6F" w:rsidRPr="00D93F6F" w:rsidRDefault="00D93F6F" w:rsidP="00D80413">
      <w:pPr>
        <w:bidi/>
        <w:spacing w:after="0" w:line="240" w:lineRule="auto"/>
        <w:rPr>
          <w:rFonts w:cs="SKR HEAD1"/>
          <w:sz w:val="18"/>
          <w:szCs w:val="18"/>
          <w:rtl/>
          <w:lang w:bidi="ar-AE"/>
        </w:rPr>
      </w:pPr>
    </w:p>
    <w:p w:rsidR="00D80413" w:rsidRPr="005E3059" w:rsidRDefault="00D80413" w:rsidP="00D93F6F">
      <w:pPr>
        <w:bidi/>
        <w:spacing w:after="0" w:line="240" w:lineRule="auto"/>
        <w:rPr>
          <w:rFonts w:cs="SKR HEAD1"/>
          <w:sz w:val="32"/>
          <w:szCs w:val="32"/>
          <w:rtl/>
          <w:lang w:bidi="ar-AE"/>
        </w:rPr>
      </w:pPr>
      <w:r w:rsidRPr="005E3059">
        <w:rPr>
          <w:rFonts w:cs="SKR HEAD1" w:hint="cs"/>
          <w:sz w:val="32"/>
          <w:szCs w:val="32"/>
          <w:u w:val="single"/>
          <w:shd w:val="clear" w:color="auto" w:fill="BFBFBF" w:themeFill="background1" w:themeFillShade="BF"/>
          <w:rtl/>
          <w:lang w:bidi="ar-AE"/>
        </w:rPr>
        <w:t>السؤال الأول:</w:t>
      </w:r>
      <w:r w:rsidRPr="005E3059">
        <w:rPr>
          <w:rFonts w:cs="SKR HEAD1" w:hint="cs"/>
          <w:sz w:val="32"/>
          <w:szCs w:val="32"/>
          <w:rtl/>
          <w:lang w:bidi="ar-AE"/>
        </w:rPr>
        <w:t xml:space="preserve"> اقرأ النص التالي ثم أجب عن الأسئلة التي تليه:</w:t>
      </w:r>
    </w:p>
    <w:p w:rsidR="00D93F6F" w:rsidRPr="00D93F6F" w:rsidRDefault="00D93F6F" w:rsidP="00D93F6F">
      <w:pPr>
        <w:bidi/>
        <w:spacing w:after="0" w:line="240" w:lineRule="auto"/>
        <w:rPr>
          <w:rFonts w:cs="SKR HEAD1"/>
          <w:sz w:val="4"/>
          <w:szCs w:val="4"/>
          <w:rtl/>
          <w:lang w:bidi="ar-AE"/>
        </w:rPr>
      </w:pPr>
    </w:p>
    <w:p w:rsidR="00D80413" w:rsidRDefault="00D80413" w:rsidP="008D1A9A">
      <w:pPr>
        <w:bidi/>
        <w:spacing w:after="0" w:line="240" w:lineRule="auto"/>
        <w:jc w:val="both"/>
        <w:rPr>
          <w:rFonts w:cs="SKR HEAD1"/>
          <w:sz w:val="32"/>
          <w:szCs w:val="32"/>
          <w:rtl/>
          <w:lang w:bidi="ar-AE"/>
        </w:rPr>
      </w:pPr>
      <w:r>
        <w:rPr>
          <w:rFonts w:cs="SKR HEAD1" w:hint="cs"/>
          <w:sz w:val="32"/>
          <w:szCs w:val="32"/>
          <w:rtl/>
          <w:lang w:bidi="ar-AE"/>
        </w:rPr>
        <w:tab/>
        <w:t xml:space="preserve">( 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وص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ع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ِ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د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بليغ الدرج</w:t>
      </w:r>
      <w:r w:rsidR="005E3059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يحمل معه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ُ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حقيبت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ه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ُ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المخ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ْ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تنقة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بألوان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ِ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الهدايا، فبلغ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باب الش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ّ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ق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ّ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ة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ِ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م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ب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ْ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هور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الأن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ْ</w:t>
      </w: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فاس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، يتَفَصّدُ من جبينه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ِ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العَرَق، وضغط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زرَّ الجرس، وما ل</w:t>
      </w:r>
      <w:r w:rsidR="005E3059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ب</w:t>
      </w:r>
      <w:r w:rsidR="005E3059">
        <w:rPr>
          <w:rFonts w:cs="AL-Mohanad" w:hint="cs"/>
          <w:b/>
          <w:bCs/>
          <w:sz w:val="32"/>
          <w:szCs w:val="32"/>
          <w:rtl/>
          <w:lang w:bidi="ar-AE"/>
        </w:rPr>
        <w:t>ـِ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ث</w:t>
      </w:r>
      <w:r w:rsidR="005E3059">
        <w:rPr>
          <w:rFonts w:cs="AL-Mohanad" w:hint="cs"/>
          <w:b/>
          <w:bCs/>
          <w:sz w:val="32"/>
          <w:szCs w:val="32"/>
          <w:rtl/>
          <w:lang w:bidi="ar-AE"/>
        </w:rPr>
        <w:t>َ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الباب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ُ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إن انْفرَجَ عن امرأة</w:t>
      </w:r>
      <w:r w:rsidR="005E3059">
        <w:rPr>
          <w:rFonts w:cs="AL-Mohanad" w:hint="cs"/>
          <w:b/>
          <w:bCs/>
          <w:sz w:val="32"/>
          <w:szCs w:val="32"/>
          <w:rtl/>
          <w:lang w:bidi="ar-AE"/>
        </w:rPr>
        <w:t>ٍ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عليها جَهامةٌ وعَبوس، وهي تقول: دَقُّ الجرس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ِ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ممنوع</w:t>
      </w:r>
      <w:r w:rsidR="005E3059">
        <w:rPr>
          <w:rFonts w:cs="AL-Mohanad" w:hint="cs"/>
          <w:b/>
          <w:bCs/>
          <w:sz w:val="32"/>
          <w:szCs w:val="32"/>
          <w:rtl/>
          <w:lang w:bidi="ar-AE"/>
        </w:rPr>
        <w:t>ٌ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، ممنوع</w:t>
      </w:r>
      <w:r w:rsidR="00213B94">
        <w:rPr>
          <w:rFonts w:cs="AL-Mohanad" w:hint="cs"/>
          <w:b/>
          <w:bCs/>
          <w:sz w:val="32"/>
          <w:szCs w:val="32"/>
          <w:rtl/>
          <w:lang w:bidi="ar-AE"/>
        </w:rPr>
        <w:t>ٌ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يا ناس</w:t>
      </w:r>
      <w:r w:rsidR="008D1A9A">
        <w:rPr>
          <w:rFonts w:cs="SKR HEAD1" w:hint="cs"/>
          <w:sz w:val="32"/>
          <w:szCs w:val="32"/>
          <w:rtl/>
          <w:lang w:bidi="ar-AE"/>
        </w:rPr>
        <w:t xml:space="preserve"> ).</w:t>
      </w:r>
    </w:p>
    <w:p w:rsidR="00D93F6F" w:rsidRPr="00D93F6F" w:rsidRDefault="00D93F6F" w:rsidP="00D93F6F">
      <w:pPr>
        <w:bidi/>
        <w:spacing w:after="0" w:line="240" w:lineRule="auto"/>
        <w:jc w:val="both"/>
        <w:rPr>
          <w:rFonts w:cs="SKR HEAD1"/>
          <w:sz w:val="10"/>
          <w:szCs w:val="10"/>
          <w:rtl/>
          <w:lang w:bidi="ar-AE"/>
        </w:rPr>
      </w:pPr>
    </w:p>
    <w:p w:rsidR="008D1A9A" w:rsidRDefault="008D1A9A" w:rsidP="008D1A9A">
      <w:pPr>
        <w:pStyle w:val="a3"/>
        <w:numPr>
          <w:ilvl w:val="0"/>
          <w:numId w:val="1"/>
        </w:numPr>
        <w:bidi/>
        <w:spacing w:after="0" w:line="240" w:lineRule="auto"/>
        <w:jc w:val="both"/>
        <w:rPr>
          <w:rFonts w:cs="SKR HEAD1"/>
          <w:sz w:val="32"/>
          <w:szCs w:val="32"/>
          <w:lang w:bidi="ar-AE"/>
        </w:rPr>
      </w:pPr>
      <w:r>
        <w:rPr>
          <w:rFonts w:cs="SKR HEAD1" w:hint="cs"/>
          <w:sz w:val="32"/>
          <w:szCs w:val="32"/>
          <w:rtl/>
          <w:lang w:bidi="ar-AE"/>
        </w:rPr>
        <w:t>ما معنى الكلمات التالية:</w:t>
      </w:r>
    </w:p>
    <w:p w:rsidR="008D1A9A" w:rsidRDefault="008D1A9A" w:rsidP="008D1A9A">
      <w:pPr>
        <w:pStyle w:val="a3"/>
        <w:numPr>
          <w:ilvl w:val="0"/>
          <w:numId w:val="2"/>
        </w:numPr>
        <w:bidi/>
        <w:spacing w:after="0" w:line="240" w:lineRule="auto"/>
        <w:jc w:val="both"/>
        <w:rPr>
          <w:rFonts w:cs="SKR HEAD1"/>
          <w:sz w:val="32"/>
          <w:szCs w:val="32"/>
          <w:lang w:bidi="ar-AE"/>
        </w:rPr>
      </w:pP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المختنقة:</w:t>
      </w:r>
      <w:r w:rsidR="005E3059">
        <w:rPr>
          <w:rFonts w:cs="AL-Mohanad" w:hint="cs"/>
          <w:b/>
          <w:bCs/>
          <w:sz w:val="32"/>
          <w:szCs w:val="32"/>
          <w:rtl/>
          <w:lang w:bidi="ar-AE"/>
        </w:rPr>
        <w:t xml:space="preserve">   </w:t>
      </w:r>
      <w:r w:rsidR="00E46DEC" w:rsidRPr="005E3059">
        <w:rPr>
          <w:rFonts w:cs="Traditional Arabic" w:hint="cs"/>
          <w:sz w:val="20"/>
          <w:szCs w:val="20"/>
          <w:rtl/>
          <w:lang w:bidi="ar-AE"/>
        </w:rPr>
        <w:t>.........................................</w:t>
      </w:r>
    </w:p>
    <w:p w:rsidR="008D1A9A" w:rsidRDefault="008D1A9A" w:rsidP="008D1A9A">
      <w:pPr>
        <w:pStyle w:val="a3"/>
        <w:numPr>
          <w:ilvl w:val="0"/>
          <w:numId w:val="2"/>
        </w:numPr>
        <w:bidi/>
        <w:spacing w:after="0" w:line="240" w:lineRule="auto"/>
        <w:jc w:val="both"/>
        <w:rPr>
          <w:rFonts w:cs="SKR HEAD1"/>
          <w:sz w:val="32"/>
          <w:szCs w:val="32"/>
          <w:lang w:bidi="ar-AE"/>
        </w:rPr>
      </w:pP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مبهور الأنفاس:</w:t>
      </w:r>
      <w:r w:rsidR="00E46DEC" w:rsidRPr="00E46DEC">
        <w:rPr>
          <w:rFonts w:cs="SKR HEAD1" w:hint="cs"/>
          <w:sz w:val="20"/>
          <w:szCs w:val="20"/>
          <w:rtl/>
          <w:lang w:bidi="ar-AE"/>
        </w:rPr>
        <w:t xml:space="preserve"> </w:t>
      </w:r>
      <w:r w:rsidR="00E46DEC" w:rsidRPr="005E3059">
        <w:rPr>
          <w:rFonts w:cs="Traditional Arabic" w:hint="cs"/>
          <w:sz w:val="20"/>
          <w:szCs w:val="20"/>
          <w:rtl/>
          <w:lang w:bidi="ar-AE"/>
        </w:rPr>
        <w:t>..............</w:t>
      </w:r>
      <w:r w:rsidR="005E3059">
        <w:rPr>
          <w:rFonts w:cs="Traditional Arabic" w:hint="cs"/>
          <w:sz w:val="20"/>
          <w:szCs w:val="20"/>
          <w:rtl/>
          <w:lang w:bidi="ar-AE"/>
        </w:rPr>
        <w:t>.</w:t>
      </w:r>
      <w:r w:rsidR="00E46DEC" w:rsidRPr="005E3059">
        <w:rPr>
          <w:rFonts w:cs="Traditional Arabic" w:hint="cs"/>
          <w:sz w:val="20"/>
          <w:szCs w:val="20"/>
          <w:rtl/>
          <w:lang w:bidi="ar-AE"/>
        </w:rPr>
        <w:t>..................</w:t>
      </w:r>
    </w:p>
    <w:p w:rsidR="008D1A9A" w:rsidRDefault="005E3059" w:rsidP="008D1A9A">
      <w:pPr>
        <w:pStyle w:val="a3"/>
        <w:numPr>
          <w:ilvl w:val="0"/>
          <w:numId w:val="2"/>
        </w:numPr>
        <w:bidi/>
        <w:spacing w:after="0" w:line="240" w:lineRule="auto"/>
        <w:jc w:val="both"/>
        <w:rPr>
          <w:rFonts w:cs="SKR HEAD1"/>
          <w:sz w:val="32"/>
          <w:szCs w:val="32"/>
          <w:lang w:bidi="ar-AE"/>
        </w:rPr>
      </w:pP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يتَفَصّدُ</w:t>
      </w:r>
      <w:r w:rsidR="008D1A9A" w:rsidRPr="005E3059">
        <w:rPr>
          <w:rFonts w:cs="AL-Mohanad" w:hint="cs"/>
          <w:b/>
          <w:bCs/>
          <w:sz w:val="32"/>
          <w:szCs w:val="32"/>
          <w:rtl/>
          <w:lang w:bidi="ar-AE"/>
        </w:rPr>
        <w:t>:</w:t>
      </w:r>
      <w:r w:rsidR="00E46DEC" w:rsidRPr="005E3059">
        <w:rPr>
          <w:rFonts w:cs="Traditional Arabic" w:hint="cs"/>
          <w:sz w:val="20"/>
          <w:szCs w:val="20"/>
          <w:rtl/>
          <w:lang w:bidi="ar-AE"/>
        </w:rPr>
        <w:t xml:space="preserve"> </w:t>
      </w:r>
      <w:r>
        <w:rPr>
          <w:rFonts w:cs="Traditional Arabic" w:hint="cs"/>
          <w:sz w:val="20"/>
          <w:szCs w:val="20"/>
          <w:rtl/>
          <w:lang w:bidi="ar-AE"/>
        </w:rPr>
        <w:t xml:space="preserve">   </w:t>
      </w:r>
      <w:r w:rsidR="00E46DEC" w:rsidRPr="005E3059">
        <w:rPr>
          <w:rFonts w:cs="Traditional Arabic" w:hint="cs"/>
          <w:sz w:val="20"/>
          <w:szCs w:val="20"/>
          <w:rtl/>
          <w:lang w:bidi="ar-AE"/>
        </w:rPr>
        <w:t>...............</w:t>
      </w:r>
      <w:r>
        <w:rPr>
          <w:rFonts w:cs="Traditional Arabic" w:hint="cs"/>
          <w:sz w:val="20"/>
          <w:szCs w:val="20"/>
          <w:rtl/>
          <w:lang w:bidi="ar-AE"/>
        </w:rPr>
        <w:t>.</w:t>
      </w:r>
      <w:r w:rsidR="00E46DEC" w:rsidRPr="005E3059">
        <w:rPr>
          <w:rFonts w:cs="Traditional Arabic" w:hint="cs"/>
          <w:sz w:val="20"/>
          <w:szCs w:val="20"/>
          <w:rtl/>
          <w:lang w:bidi="ar-AE"/>
        </w:rPr>
        <w:t>........</w:t>
      </w:r>
      <w:r>
        <w:rPr>
          <w:rFonts w:cs="Traditional Arabic" w:hint="cs"/>
          <w:sz w:val="20"/>
          <w:szCs w:val="20"/>
          <w:rtl/>
          <w:lang w:bidi="ar-AE"/>
        </w:rPr>
        <w:t>.</w:t>
      </w:r>
      <w:r w:rsidR="00E46DEC" w:rsidRPr="005E3059">
        <w:rPr>
          <w:rFonts w:cs="Traditional Arabic" w:hint="cs"/>
          <w:sz w:val="20"/>
          <w:szCs w:val="20"/>
          <w:rtl/>
          <w:lang w:bidi="ar-AE"/>
        </w:rPr>
        <w:t>..................</w:t>
      </w:r>
    </w:p>
    <w:p w:rsidR="008D1A9A" w:rsidRDefault="008D1A9A" w:rsidP="00E46DEC">
      <w:pPr>
        <w:pStyle w:val="a3"/>
        <w:numPr>
          <w:ilvl w:val="0"/>
          <w:numId w:val="1"/>
        </w:numPr>
        <w:bidi/>
        <w:spacing w:after="0"/>
        <w:jc w:val="both"/>
        <w:rPr>
          <w:rFonts w:cs="SKR HEAD1"/>
          <w:sz w:val="32"/>
          <w:szCs w:val="32"/>
          <w:lang w:bidi="ar-AE"/>
        </w:rPr>
      </w:pPr>
      <w:r>
        <w:rPr>
          <w:rFonts w:cs="SKR HEAD1" w:hint="cs"/>
          <w:sz w:val="32"/>
          <w:szCs w:val="32"/>
          <w:rtl/>
          <w:lang w:bidi="ar-AE"/>
        </w:rPr>
        <w:t>ما هي صفات الخادمة؟</w:t>
      </w:r>
    </w:p>
    <w:p w:rsidR="00E46DEC" w:rsidRPr="005E3059" w:rsidRDefault="00E46DEC" w:rsidP="00E46DEC">
      <w:pPr>
        <w:pStyle w:val="a3"/>
        <w:bidi/>
        <w:spacing w:after="0"/>
        <w:ind w:left="1080"/>
        <w:jc w:val="both"/>
        <w:rPr>
          <w:rFonts w:cs="Traditional Arabic"/>
          <w:sz w:val="20"/>
          <w:szCs w:val="20"/>
          <w:lang w:bidi="ar-AE"/>
        </w:rPr>
      </w:pPr>
      <w:r w:rsidRPr="005E3059">
        <w:rPr>
          <w:rFonts w:cs="Traditional Arabic" w:hint="cs"/>
          <w:sz w:val="20"/>
          <w:szCs w:val="20"/>
          <w:rtl/>
          <w:lang w:bidi="ar-AE"/>
        </w:rPr>
        <w:t>......................................... ......................................... .........................................</w:t>
      </w:r>
    </w:p>
    <w:p w:rsidR="00E46DEC" w:rsidRDefault="00E46DEC" w:rsidP="00E46DEC">
      <w:pPr>
        <w:pStyle w:val="a3"/>
        <w:numPr>
          <w:ilvl w:val="0"/>
          <w:numId w:val="1"/>
        </w:numPr>
        <w:bidi/>
        <w:spacing w:after="0"/>
        <w:jc w:val="both"/>
        <w:rPr>
          <w:rFonts w:cs="SKR HEAD1"/>
          <w:sz w:val="32"/>
          <w:szCs w:val="32"/>
          <w:lang w:bidi="ar-AE"/>
        </w:rPr>
      </w:pPr>
      <w:r>
        <w:rPr>
          <w:rFonts w:cs="SKR HEAD1" w:hint="cs"/>
          <w:sz w:val="32"/>
          <w:szCs w:val="32"/>
          <w:rtl/>
          <w:lang w:bidi="ar-AE"/>
        </w:rPr>
        <w:t xml:space="preserve">لماذا مُنِع دَقُّ </w:t>
      </w:r>
      <w:r w:rsidR="00213B94">
        <w:rPr>
          <w:rFonts w:cs="SKR HEAD1" w:hint="cs"/>
          <w:sz w:val="32"/>
          <w:szCs w:val="32"/>
          <w:rtl/>
          <w:lang w:bidi="ar-AE"/>
        </w:rPr>
        <w:t>ال</w:t>
      </w:r>
      <w:r>
        <w:rPr>
          <w:rFonts w:cs="SKR HEAD1" w:hint="cs"/>
          <w:sz w:val="32"/>
          <w:szCs w:val="32"/>
          <w:rtl/>
          <w:lang w:bidi="ar-AE"/>
        </w:rPr>
        <w:t xml:space="preserve">جرسِ </w:t>
      </w:r>
      <w:r w:rsidR="00213B94">
        <w:rPr>
          <w:rFonts w:cs="SKR HEAD1" w:hint="cs"/>
          <w:sz w:val="32"/>
          <w:szCs w:val="32"/>
          <w:rtl/>
          <w:lang w:bidi="ar-AE"/>
        </w:rPr>
        <w:t xml:space="preserve">في </w:t>
      </w:r>
      <w:r>
        <w:rPr>
          <w:rFonts w:cs="SKR HEAD1" w:hint="cs"/>
          <w:sz w:val="32"/>
          <w:szCs w:val="32"/>
          <w:rtl/>
          <w:lang w:bidi="ar-AE"/>
        </w:rPr>
        <w:t>منزل الأستاذ رشاد؟</w:t>
      </w:r>
    </w:p>
    <w:p w:rsidR="00E46DEC" w:rsidRPr="005E3059" w:rsidRDefault="00E46DEC" w:rsidP="00E46DEC">
      <w:pPr>
        <w:pStyle w:val="a3"/>
        <w:bidi/>
        <w:spacing w:after="0"/>
        <w:ind w:left="1080"/>
        <w:jc w:val="both"/>
        <w:rPr>
          <w:rFonts w:cs="Traditional Arabic"/>
          <w:sz w:val="20"/>
          <w:szCs w:val="20"/>
          <w:lang w:bidi="ar-AE"/>
        </w:rPr>
      </w:pPr>
      <w:r w:rsidRPr="005E3059">
        <w:rPr>
          <w:rFonts w:cs="Traditional Arabic" w:hint="cs"/>
          <w:sz w:val="20"/>
          <w:szCs w:val="20"/>
          <w:rtl/>
          <w:lang w:bidi="ar-AE"/>
        </w:rPr>
        <w:t>......................................... ......................................... .........................................</w:t>
      </w:r>
    </w:p>
    <w:p w:rsidR="008D1A9A" w:rsidRDefault="00E46DEC" w:rsidP="00E46DEC">
      <w:pPr>
        <w:pStyle w:val="a3"/>
        <w:numPr>
          <w:ilvl w:val="0"/>
          <w:numId w:val="1"/>
        </w:numPr>
        <w:bidi/>
        <w:spacing w:after="0"/>
        <w:jc w:val="both"/>
        <w:rPr>
          <w:rFonts w:cs="SKR HEAD1"/>
          <w:sz w:val="32"/>
          <w:szCs w:val="32"/>
          <w:lang w:bidi="ar-AE"/>
        </w:rPr>
      </w:pPr>
      <w:r>
        <w:rPr>
          <w:rFonts w:cs="SKR HEAD1" w:hint="cs"/>
          <w:sz w:val="32"/>
          <w:szCs w:val="32"/>
          <w:rtl/>
          <w:lang w:bidi="ar-AE"/>
        </w:rPr>
        <w:t xml:space="preserve">كيف رَدَّ بليغ أفندي على الخادمة؟ وما رأيك في تصرفه؟ </w:t>
      </w:r>
      <w:r w:rsidR="008D1A9A">
        <w:rPr>
          <w:rFonts w:cs="SKR HEAD1" w:hint="cs"/>
          <w:sz w:val="32"/>
          <w:szCs w:val="32"/>
          <w:rtl/>
          <w:lang w:bidi="ar-AE"/>
        </w:rPr>
        <w:t xml:space="preserve"> </w:t>
      </w:r>
    </w:p>
    <w:p w:rsidR="00E46DEC" w:rsidRPr="005E3059" w:rsidRDefault="00E46DEC" w:rsidP="00E46DEC">
      <w:pPr>
        <w:pStyle w:val="a3"/>
        <w:bidi/>
        <w:spacing w:after="0"/>
        <w:ind w:left="1080"/>
        <w:jc w:val="both"/>
        <w:rPr>
          <w:rFonts w:cs="Traditional Arabic"/>
          <w:sz w:val="20"/>
          <w:szCs w:val="20"/>
          <w:rtl/>
          <w:lang w:bidi="ar-AE"/>
        </w:rPr>
      </w:pPr>
      <w:r w:rsidRPr="005E3059">
        <w:rPr>
          <w:rFonts w:cs="Traditional Arabic" w:hint="cs"/>
          <w:sz w:val="20"/>
          <w:szCs w:val="20"/>
          <w:rtl/>
          <w:lang w:bidi="ar-AE"/>
        </w:rPr>
        <w:t>......................................... ......................................... .........................................</w:t>
      </w:r>
    </w:p>
    <w:p w:rsidR="0028085D" w:rsidRPr="005E3059" w:rsidRDefault="0028085D" w:rsidP="00E46DEC">
      <w:pPr>
        <w:bidi/>
        <w:spacing w:after="0" w:line="240" w:lineRule="auto"/>
        <w:jc w:val="both"/>
        <w:rPr>
          <w:rFonts w:cs="SKR HEAD1"/>
          <w:sz w:val="16"/>
          <w:szCs w:val="16"/>
          <w:rtl/>
          <w:lang w:bidi="ar-AE"/>
        </w:rPr>
      </w:pPr>
    </w:p>
    <w:p w:rsidR="00E46DEC" w:rsidRPr="005E3059" w:rsidRDefault="00E46DEC" w:rsidP="0028085D">
      <w:pPr>
        <w:bidi/>
        <w:spacing w:after="0" w:line="240" w:lineRule="auto"/>
        <w:jc w:val="both"/>
        <w:rPr>
          <w:rFonts w:cs="SKR HEAD1"/>
          <w:sz w:val="32"/>
          <w:szCs w:val="32"/>
          <w:rtl/>
          <w:lang w:bidi="ar-AE"/>
        </w:rPr>
      </w:pPr>
      <w:r w:rsidRPr="005E3059">
        <w:rPr>
          <w:rFonts w:cs="SKR HEAD1" w:hint="cs"/>
          <w:sz w:val="32"/>
          <w:szCs w:val="32"/>
          <w:u w:val="single"/>
          <w:shd w:val="clear" w:color="auto" w:fill="BFBFBF" w:themeFill="background1" w:themeFillShade="BF"/>
          <w:rtl/>
          <w:lang w:bidi="ar-AE"/>
        </w:rPr>
        <w:t>السؤال الثاني:</w:t>
      </w:r>
      <w:r w:rsidRPr="005E3059">
        <w:rPr>
          <w:rFonts w:cs="SKR HEAD1" w:hint="cs"/>
          <w:sz w:val="32"/>
          <w:szCs w:val="32"/>
          <w:rtl/>
          <w:lang w:bidi="ar-AE"/>
        </w:rPr>
        <w:t xml:space="preserve"> اكتب المصطلح المناسب أمام العبارات التالية:</w:t>
      </w:r>
      <w:r w:rsidR="0028085D" w:rsidRPr="005E3059">
        <w:rPr>
          <w:rFonts w:cs="SKR HEAD1" w:hint="cs"/>
          <w:sz w:val="32"/>
          <w:szCs w:val="32"/>
          <w:rtl/>
          <w:lang w:bidi="ar-AE"/>
        </w:rPr>
        <w:tab/>
      </w:r>
      <w:r w:rsidR="0028085D" w:rsidRPr="005E3059">
        <w:rPr>
          <w:rFonts w:cs="SKR HEAD1" w:hint="cs"/>
          <w:sz w:val="32"/>
          <w:szCs w:val="32"/>
          <w:rtl/>
          <w:lang w:bidi="ar-AE"/>
        </w:rPr>
        <w:tab/>
      </w:r>
      <w:r w:rsidR="0028085D" w:rsidRPr="005E3059">
        <w:rPr>
          <w:rFonts w:cs="SKR HEAD1" w:hint="cs"/>
          <w:sz w:val="32"/>
          <w:szCs w:val="32"/>
          <w:rtl/>
          <w:lang w:bidi="ar-AE"/>
        </w:rPr>
        <w:tab/>
        <w:t xml:space="preserve"> انظر الكتاب صفحة 257</w:t>
      </w:r>
    </w:p>
    <w:p w:rsidR="00E46DEC" w:rsidRPr="005E3059" w:rsidRDefault="0028085D" w:rsidP="0028085D">
      <w:pPr>
        <w:bidi/>
        <w:spacing w:after="0" w:line="240" w:lineRule="auto"/>
        <w:ind w:left="720" w:firstLine="720"/>
        <w:jc w:val="both"/>
        <w:rPr>
          <w:rFonts w:cs="AL-Mohanad"/>
          <w:b/>
          <w:bCs/>
          <w:sz w:val="32"/>
          <w:szCs w:val="32"/>
          <w:rtl/>
          <w:lang w:bidi="ar-AE"/>
        </w:rPr>
      </w:pPr>
      <w:r w:rsidRPr="005E3059">
        <w:rPr>
          <w:rFonts w:cs="AL-Mohanad" w:hint="cs"/>
          <w:b/>
          <w:bCs/>
          <w:sz w:val="32"/>
          <w:szCs w:val="32"/>
          <w:rtl/>
          <w:lang w:bidi="ar-AE"/>
        </w:rPr>
        <w:t>( الحوار الداخلي، الحوار الخارجي، الحدث، القصة القصيرة، بواعث الحدث)</w:t>
      </w:r>
    </w:p>
    <w:p w:rsidR="0028085D" w:rsidRPr="005E3059" w:rsidRDefault="0028085D" w:rsidP="00213B94">
      <w:pPr>
        <w:pStyle w:val="a3"/>
        <w:numPr>
          <w:ilvl w:val="0"/>
          <w:numId w:val="4"/>
        </w:num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t>(</w:t>
      </w:r>
      <w:r w:rsidR="00213B94">
        <w:rPr>
          <w:rFonts w:cs="AL-Mohanad" w:hint="cs"/>
          <w:sz w:val="32"/>
          <w:szCs w:val="32"/>
          <w:rtl/>
          <w:lang w:bidi="ar-AE"/>
        </w:rPr>
        <w:t xml:space="preserve"> </w:t>
      </w:r>
      <w:r w:rsidR="00213B94" w:rsidRPr="005E3059">
        <w:rPr>
          <w:rFonts w:cs="Traditional Arabic" w:hint="cs"/>
          <w:sz w:val="20"/>
          <w:szCs w:val="20"/>
          <w:rtl/>
          <w:lang w:bidi="ar-AE"/>
        </w:rPr>
        <w:t>....................................</w:t>
      </w:r>
      <w:r w:rsidR="00213B94">
        <w:rPr>
          <w:rFonts w:cs="Traditional Arabic" w:hint="cs"/>
          <w:sz w:val="20"/>
          <w:szCs w:val="20"/>
          <w:rtl/>
          <w:lang w:bidi="ar-AE"/>
        </w:rPr>
        <w:t xml:space="preserve"> </w:t>
      </w:r>
      <w:r w:rsidRPr="005E3059">
        <w:rPr>
          <w:rFonts w:cs="AL-Mohanad" w:hint="cs"/>
          <w:sz w:val="32"/>
          <w:szCs w:val="32"/>
          <w:rtl/>
          <w:lang w:bidi="ar-AE"/>
        </w:rPr>
        <w:t>)   ما تقوم به الشخصية من أفعال في إطار القصة.</w:t>
      </w:r>
    </w:p>
    <w:p w:rsidR="0028085D" w:rsidRPr="005E3059" w:rsidRDefault="00213B94" w:rsidP="0028085D">
      <w:pPr>
        <w:pStyle w:val="a3"/>
        <w:numPr>
          <w:ilvl w:val="0"/>
          <w:numId w:val="4"/>
        </w:num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t>(</w:t>
      </w:r>
      <w:r>
        <w:rPr>
          <w:rFonts w:cs="AL-Mohanad" w:hint="cs"/>
          <w:sz w:val="32"/>
          <w:szCs w:val="32"/>
          <w:rtl/>
          <w:lang w:bidi="ar-AE"/>
        </w:rPr>
        <w:t xml:space="preserve"> </w:t>
      </w:r>
      <w:r w:rsidRPr="005E3059">
        <w:rPr>
          <w:rFonts w:cs="Traditional Arabic" w:hint="cs"/>
          <w:sz w:val="20"/>
          <w:szCs w:val="20"/>
          <w:rtl/>
          <w:lang w:bidi="ar-AE"/>
        </w:rPr>
        <w:t>....................................</w:t>
      </w:r>
      <w:r>
        <w:rPr>
          <w:rFonts w:cs="Traditional Arabic" w:hint="cs"/>
          <w:sz w:val="20"/>
          <w:szCs w:val="20"/>
          <w:rtl/>
          <w:lang w:bidi="ar-AE"/>
        </w:rPr>
        <w:t xml:space="preserve"> 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)   </w:t>
      </w:r>
      <w:r w:rsidR="0028085D" w:rsidRPr="005E3059">
        <w:rPr>
          <w:rFonts w:cs="AL-Mohanad" w:hint="cs"/>
          <w:sz w:val="32"/>
          <w:szCs w:val="32"/>
          <w:rtl/>
          <w:lang w:bidi="ar-AE"/>
        </w:rPr>
        <w:t>ما يجري من حديث بين شخصيتين أو أكثر.</w:t>
      </w:r>
    </w:p>
    <w:p w:rsidR="0028085D" w:rsidRPr="005E3059" w:rsidRDefault="00213B94" w:rsidP="0028085D">
      <w:pPr>
        <w:pStyle w:val="a3"/>
        <w:numPr>
          <w:ilvl w:val="0"/>
          <w:numId w:val="4"/>
        </w:num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t>(</w:t>
      </w:r>
      <w:r>
        <w:rPr>
          <w:rFonts w:cs="AL-Mohanad" w:hint="cs"/>
          <w:sz w:val="32"/>
          <w:szCs w:val="32"/>
          <w:rtl/>
          <w:lang w:bidi="ar-AE"/>
        </w:rPr>
        <w:t xml:space="preserve"> </w:t>
      </w:r>
      <w:r w:rsidRPr="005E3059">
        <w:rPr>
          <w:rFonts w:cs="Traditional Arabic" w:hint="cs"/>
          <w:sz w:val="20"/>
          <w:szCs w:val="20"/>
          <w:rtl/>
          <w:lang w:bidi="ar-AE"/>
        </w:rPr>
        <w:t>....................................</w:t>
      </w:r>
      <w:r>
        <w:rPr>
          <w:rFonts w:cs="Traditional Arabic" w:hint="cs"/>
          <w:sz w:val="20"/>
          <w:szCs w:val="20"/>
          <w:rtl/>
          <w:lang w:bidi="ar-AE"/>
        </w:rPr>
        <w:t xml:space="preserve"> 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)   </w:t>
      </w:r>
      <w:r w:rsidR="0028085D" w:rsidRPr="005E3059">
        <w:rPr>
          <w:rFonts w:cs="AL-Mohanad" w:hint="cs"/>
          <w:sz w:val="32"/>
          <w:szCs w:val="32"/>
          <w:rtl/>
          <w:lang w:bidi="ar-AE"/>
        </w:rPr>
        <w:t>عوامل مؤثرة تسببت في الحدث الرئيس.</w:t>
      </w:r>
    </w:p>
    <w:p w:rsidR="0028085D" w:rsidRPr="005E3059" w:rsidRDefault="00213B94" w:rsidP="0028085D">
      <w:pPr>
        <w:pStyle w:val="a3"/>
        <w:numPr>
          <w:ilvl w:val="0"/>
          <w:numId w:val="4"/>
        </w:num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t>(</w:t>
      </w:r>
      <w:r>
        <w:rPr>
          <w:rFonts w:cs="AL-Mohanad" w:hint="cs"/>
          <w:sz w:val="32"/>
          <w:szCs w:val="32"/>
          <w:rtl/>
          <w:lang w:bidi="ar-AE"/>
        </w:rPr>
        <w:t xml:space="preserve"> </w:t>
      </w:r>
      <w:r w:rsidRPr="005E3059">
        <w:rPr>
          <w:rFonts w:cs="Traditional Arabic" w:hint="cs"/>
          <w:sz w:val="20"/>
          <w:szCs w:val="20"/>
          <w:rtl/>
          <w:lang w:bidi="ar-AE"/>
        </w:rPr>
        <w:t>....................................</w:t>
      </w:r>
      <w:r>
        <w:rPr>
          <w:rFonts w:cs="Traditional Arabic" w:hint="cs"/>
          <w:sz w:val="20"/>
          <w:szCs w:val="20"/>
          <w:rtl/>
          <w:lang w:bidi="ar-AE"/>
        </w:rPr>
        <w:t xml:space="preserve"> 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)   </w:t>
      </w:r>
      <w:r w:rsidR="0028085D" w:rsidRPr="005E3059">
        <w:rPr>
          <w:rFonts w:cs="AL-Mohanad" w:hint="cs"/>
          <w:sz w:val="32"/>
          <w:szCs w:val="32"/>
          <w:rtl/>
          <w:lang w:bidi="ar-AE"/>
        </w:rPr>
        <w:t>ما يجري من حديث داخل الشخصية.</w:t>
      </w:r>
    </w:p>
    <w:p w:rsidR="0028085D" w:rsidRPr="005E3059" w:rsidRDefault="00213B94" w:rsidP="0028085D">
      <w:pPr>
        <w:pStyle w:val="a3"/>
        <w:numPr>
          <w:ilvl w:val="0"/>
          <w:numId w:val="4"/>
        </w:numPr>
        <w:bidi/>
        <w:spacing w:after="0" w:line="240" w:lineRule="auto"/>
        <w:jc w:val="both"/>
        <w:rPr>
          <w:rFonts w:cs="AL-Mohanad"/>
          <w:sz w:val="32"/>
          <w:szCs w:val="32"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lastRenderedPageBreak/>
        <w:t>(</w:t>
      </w:r>
      <w:r>
        <w:rPr>
          <w:rFonts w:cs="AL-Mohanad" w:hint="cs"/>
          <w:sz w:val="32"/>
          <w:szCs w:val="32"/>
          <w:rtl/>
          <w:lang w:bidi="ar-AE"/>
        </w:rPr>
        <w:t xml:space="preserve"> </w:t>
      </w:r>
      <w:r w:rsidRPr="005E3059">
        <w:rPr>
          <w:rFonts w:cs="Traditional Arabic" w:hint="cs"/>
          <w:sz w:val="20"/>
          <w:szCs w:val="20"/>
          <w:rtl/>
          <w:lang w:bidi="ar-AE"/>
        </w:rPr>
        <w:t>....................................</w:t>
      </w:r>
      <w:r>
        <w:rPr>
          <w:rFonts w:cs="Traditional Arabic" w:hint="cs"/>
          <w:sz w:val="20"/>
          <w:szCs w:val="20"/>
          <w:rtl/>
          <w:lang w:bidi="ar-AE"/>
        </w:rPr>
        <w:t xml:space="preserve"> 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)   </w:t>
      </w:r>
      <w:r w:rsidR="0028085D" w:rsidRPr="005E3059">
        <w:rPr>
          <w:rFonts w:cs="AL-Mohanad" w:hint="cs"/>
          <w:sz w:val="32"/>
          <w:szCs w:val="32"/>
          <w:rtl/>
          <w:lang w:bidi="ar-AE"/>
        </w:rPr>
        <w:t>قصة تعالج موقفًا معينًا من حياة شخصية ما، أو حادثة واحدة في زمن محدد ، وفي مكان محدد، وتعتمد لغتها على الإيجاز.</w:t>
      </w:r>
    </w:p>
    <w:p w:rsidR="0028085D" w:rsidRPr="005E3059" w:rsidRDefault="0028085D" w:rsidP="0028085D">
      <w:pPr>
        <w:pStyle w:val="a3"/>
        <w:bidi/>
        <w:spacing w:after="0" w:line="240" w:lineRule="auto"/>
        <w:ind w:left="1080"/>
        <w:jc w:val="both"/>
        <w:rPr>
          <w:rFonts w:cs="SKR HEAD1"/>
          <w:sz w:val="16"/>
          <w:szCs w:val="16"/>
          <w:rtl/>
          <w:lang w:bidi="ar-AE"/>
        </w:rPr>
      </w:pPr>
    </w:p>
    <w:p w:rsidR="0028085D" w:rsidRDefault="0028085D" w:rsidP="0028085D">
      <w:pPr>
        <w:bidi/>
        <w:spacing w:after="0" w:line="240" w:lineRule="auto"/>
        <w:jc w:val="both"/>
        <w:rPr>
          <w:rFonts w:cs="SKR HEAD1"/>
          <w:sz w:val="32"/>
          <w:szCs w:val="32"/>
          <w:rtl/>
          <w:lang w:bidi="ar-AE"/>
        </w:rPr>
      </w:pPr>
      <w:r w:rsidRPr="005E3059">
        <w:rPr>
          <w:rFonts w:cs="SKR HEAD1" w:hint="cs"/>
          <w:sz w:val="32"/>
          <w:szCs w:val="32"/>
          <w:u w:val="single"/>
          <w:shd w:val="clear" w:color="auto" w:fill="BFBFBF" w:themeFill="background1" w:themeFillShade="BF"/>
          <w:rtl/>
          <w:lang w:bidi="ar-AE"/>
        </w:rPr>
        <w:t>السؤال الثالث:</w:t>
      </w:r>
      <w:r w:rsidRPr="005E3059">
        <w:rPr>
          <w:rFonts w:cs="SKR HEAD1" w:hint="cs"/>
          <w:sz w:val="32"/>
          <w:szCs w:val="32"/>
          <w:rtl/>
          <w:lang w:bidi="ar-AE"/>
        </w:rPr>
        <w:t xml:space="preserve"> صل بين العبارة في العمود الأول وما يناسبها في العمود الثاني: </w:t>
      </w:r>
    </w:p>
    <w:p w:rsidR="005E3059" w:rsidRPr="005E3059" w:rsidRDefault="005E3059" w:rsidP="005E3059">
      <w:pPr>
        <w:bidi/>
        <w:spacing w:after="0" w:line="240" w:lineRule="auto"/>
        <w:jc w:val="both"/>
        <w:rPr>
          <w:rFonts w:cs="SKR HEAD1"/>
          <w:sz w:val="32"/>
          <w:szCs w:val="32"/>
          <w:rtl/>
          <w:lang w:bidi="ar-AE"/>
        </w:rPr>
      </w:pPr>
    </w:p>
    <w:p w:rsidR="0028085D" w:rsidRDefault="0028085D" w:rsidP="0028085D">
      <w:pPr>
        <w:bidi/>
        <w:spacing w:after="0" w:line="240" w:lineRule="auto"/>
        <w:jc w:val="both"/>
        <w:rPr>
          <w:rFonts w:cs="SKR HEAD1"/>
          <w:sz w:val="32"/>
          <w:szCs w:val="32"/>
          <w:rtl/>
          <w:lang w:bidi="ar-AE"/>
        </w:rPr>
      </w:pPr>
      <w:r>
        <w:rPr>
          <w:rFonts w:cs="SKR HEAD1" w:hint="cs"/>
          <w:sz w:val="32"/>
          <w:szCs w:val="32"/>
          <w:rtl/>
          <w:lang w:bidi="ar-AE"/>
        </w:rPr>
        <w:tab/>
      </w:r>
      <w:r>
        <w:rPr>
          <w:rFonts w:cs="SKR HEAD1" w:hint="cs"/>
          <w:sz w:val="32"/>
          <w:szCs w:val="32"/>
          <w:rtl/>
          <w:lang w:bidi="ar-AE"/>
        </w:rPr>
        <w:tab/>
      </w:r>
      <w:r w:rsidRPr="00D93F6F">
        <w:rPr>
          <w:rFonts w:cs="SKR HEAD1" w:hint="cs"/>
          <w:sz w:val="32"/>
          <w:szCs w:val="32"/>
          <w:u w:val="single"/>
          <w:shd w:val="clear" w:color="auto" w:fill="BFBFBF" w:themeFill="background1" w:themeFillShade="BF"/>
          <w:rtl/>
          <w:lang w:bidi="ar-AE"/>
        </w:rPr>
        <w:t>العمود الأول</w:t>
      </w:r>
      <w:r>
        <w:rPr>
          <w:rFonts w:cs="SKR HEAD1" w:hint="cs"/>
          <w:sz w:val="32"/>
          <w:szCs w:val="32"/>
          <w:rtl/>
          <w:lang w:bidi="ar-AE"/>
        </w:rPr>
        <w:tab/>
      </w:r>
      <w:r>
        <w:rPr>
          <w:rFonts w:cs="SKR HEAD1" w:hint="cs"/>
          <w:sz w:val="32"/>
          <w:szCs w:val="32"/>
          <w:rtl/>
          <w:lang w:bidi="ar-AE"/>
        </w:rPr>
        <w:tab/>
      </w:r>
      <w:r>
        <w:rPr>
          <w:rFonts w:cs="SKR HEAD1" w:hint="cs"/>
          <w:sz w:val="32"/>
          <w:szCs w:val="32"/>
          <w:rtl/>
          <w:lang w:bidi="ar-AE"/>
        </w:rPr>
        <w:tab/>
      </w:r>
      <w:r>
        <w:rPr>
          <w:rFonts w:cs="SKR HEAD1" w:hint="cs"/>
          <w:sz w:val="32"/>
          <w:szCs w:val="32"/>
          <w:rtl/>
          <w:lang w:bidi="ar-AE"/>
        </w:rPr>
        <w:tab/>
      </w:r>
      <w:r w:rsidR="00D93F6F">
        <w:rPr>
          <w:rFonts w:cs="SKR HEAD1" w:hint="cs"/>
          <w:sz w:val="32"/>
          <w:szCs w:val="32"/>
          <w:rtl/>
          <w:lang w:bidi="ar-AE"/>
        </w:rPr>
        <w:tab/>
      </w:r>
      <w:r w:rsidRPr="00D93F6F">
        <w:rPr>
          <w:rFonts w:cs="SKR HEAD1" w:hint="cs"/>
          <w:sz w:val="32"/>
          <w:szCs w:val="32"/>
          <w:u w:val="single"/>
          <w:shd w:val="clear" w:color="auto" w:fill="BFBFBF" w:themeFill="background1" w:themeFillShade="BF"/>
          <w:rtl/>
          <w:lang w:bidi="ar-AE"/>
        </w:rPr>
        <w:t>العمود الثاني</w:t>
      </w:r>
    </w:p>
    <w:p w:rsidR="0028085D" w:rsidRPr="005E3059" w:rsidRDefault="0028085D" w:rsidP="00D93F6F">
      <w:p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>
        <w:rPr>
          <w:rFonts w:cs="SKR HEAD1" w:hint="cs"/>
          <w:sz w:val="32"/>
          <w:szCs w:val="32"/>
          <w:rtl/>
          <w:lang w:bidi="ar-AE"/>
        </w:rPr>
        <w:tab/>
      </w:r>
      <w:r>
        <w:rPr>
          <w:rFonts w:cs="SKR HEAD1" w:hint="cs"/>
          <w:sz w:val="32"/>
          <w:szCs w:val="32"/>
          <w:rtl/>
          <w:lang w:bidi="ar-AE"/>
        </w:rPr>
        <w:tab/>
      </w:r>
      <w:r w:rsidRPr="005E3059">
        <w:rPr>
          <w:rFonts w:cs="AL-Mohanad" w:hint="cs"/>
          <w:sz w:val="32"/>
          <w:szCs w:val="32"/>
          <w:rtl/>
          <w:lang w:bidi="ar-AE"/>
        </w:rPr>
        <w:t>بليغ أفندي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  <w:t>شخصية ثانوية</w:t>
      </w:r>
    </w:p>
    <w:p w:rsidR="00D93F6F" w:rsidRPr="005E3059" w:rsidRDefault="0028085D" w:rsidP="00D93F6F">
      <w:p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tab/>
      </w:r>
      <w:r w:rsidRPr="005E3059">
        <w:rPr>
          <w:rFonts w:cs="AL-Mohanad" w:hint="cs"/>
          <w:sz w:val="32"/>
          <w:szCs w:val="32"/>
          <w:rtl/>
          <w:lang w:bidi="ar-AE"/>
        </w:rPr>
        <w:tab/>
        <w:t>الأستاذ رشاد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  <w:t>الشخصية الرئيسة</w:t>
      </w:r>
    </w:p>
    <w:p w:rsidR="0028085D" w:rsidRPr="005E3059" w:rsidRDefault="0028085D" w:rsidP="0028085D">
      <w:p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tab/>
      </w:r>
      <w:r w:rsidRPr="005E3059">
        <w:rPr>
          <w:rFonts w:cs="AL-Mohanad" w:hint="cs"/>
          <w:sz w:val="32"/>
          <w:szCs w:val="32"/>
          <w:rtl/>
          <w:lang w:bidi="ar-AE"/>
        </w:rPr>
        <w:tab/>
        <w:t>صباح الخير يا سيدي المدير.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 xml:space="preserve"> 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  <w:t>سرد</w:t>
      </w:r>
    </w:p>
    <w:p w:rsidR="0028085D" w:rsidRPr="005E3059" w:rsidRDefault="0028085D" w:rsidP="0028085D">
      <w:p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tab/>
      </w:r>
      <w:r w:rsidRPr="005E3059">
        <w:rPr>
          <w:rFonts w:cs="AL-Mohanad" w:hint="cs"/>
          <w:sz w:val="32"/>
          <w:szCs w:val="32"/>
          <w:rtl/>
          <w:lang w:bidi="ar-AE"/>
        </w:rPr>
        <w:tab/>
        <w:t>ما الذي يجبرني على ذلك؟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  <w:t>وصف</w:t>
      </w:r>
    </w:p>
    <w:p w:rsidR="0028085D" w:rsidRPr="005E3059" w:rsidRDefault="0028085D" w:rsidP="0028085D">
      <w:p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tab/>
      </w:r>
      <w:r w:rsidRPr="005E3059">
        <w:rPr>
          <w:rFonts w:cs="AL-Mohanad" w:hint="cs"/>
          <w:sz w:val="32"/>
          <w:szCs w:val="32"/>
          <w:rtl/>
          <w:lang w:bidi="ar-AE"/>
        </w:rPr>
        <w:tab/>
        <w:t>وركض يطلب الباب</w:t>
      </w:r>
      <w:r w:rsidR="00213B94">
        <w:rPr>
          <w:rFonts w:cs="AL-Mohanad" w:hint="cs"/>
          <w:sz w:val="32"/>
          <w:szCs w:val="32"/>
          <w:rtl/>
          <w:lang w:bidi="ar-AE"/>
        </w:rPr>
        <w:t>.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  <w:t>حوار داخلي</w:t>
      </w:r>
    </w:p>
    <w:p w:rsidR="0028085D" w:rsidRDefault="0028085D" w:rsidP="0028085D">
      <w:pPr>
        <w:bidi/>
        <w:spacing w:after="0" w:line="240" w:lineRule="auto"/>
        <w:jc w:val="both"/>
        <w:rPr>
          <w:rFonts w:cs="SKR HEAD1"/>
          <w:sz w:val="32"/>
          <w:szCs w:val="32"/>
          <w:rtl/>
          <w:lang w:bidi="ar-AE"/>
        </w:rPr>
      </w:pPr>
      <w:r w:rsidRPr="005E3059">
        <w:rPr>
          <w:rFonts w:cs="AL-Mohanad" w:hint="cs"/>
          <w:sz w:val="32"/>
          <w:szCs w:val="32"/>
          <w:rtl/>
          <w:lang w:bidi="ar-AE"/>
        </w:rPr>
        <w:tab/>
      </w:r>
      <w:r w:rsidRPr="005E3059">
        <w:rPr>
          <w:rFonts w:cs="AL-Mohanad" w:hint="cs"/>
          <w:sz w:val="32"/>
          <w:szCs w:val="32"/>
          <w:rtl/>
          <w:lang w:bidi="ar-AE"/>
        </w:rPr>
        <w:tab/>
        <w:t>مرفوعة الهامة، مشمرة الكمين</w:t>
      </w:r>
      <w:r w:rsidR="00213B94">
        <w:rPr>
          <w:rFonts w:cs="AL-Mohanad" w:hint="cs"/>
          <w:sz w:val="32"/>
          <w:szCs w:val="32"/>
          <w:rtl/>
          <w:lang w:bidi="ar-AE"/>
        </w:rPr>
        <w:t>.</w:t>
      </w:r>
      <w:r w:rsidR="005E3059">
        <w:rPr>
          <w:rFonts w:cs="AL-Mohanad" w:hint="cs"/>
          <w:sz w:val="32"/>
          <w:szCs w:val="32"/>
          <w:rtl/>
          <w:lang w:bidi="ar-AE"/>
        </w:rPr>
        <w:tab/>
      </w:r>
      <w:r w:rsidR="00D93F6F" w:rsidRPr="005E3059">
        <w:rPr>
          <w:rFonts w:cs="AL-Mohanad" w:hint="cs"/>
          <w:sz w:val="32"/>
          <w:szCs w:val="32"/>
          <w:rtl/>
          <w:lang w:bidi="ar-AE"/>
        </w:rPr>
        <w:tab/>
        <w:t>حوار خارجي</w:t>
      </w:r>
    </w:p>
    <w:p w:rsidR="00D93F6F" w:rsidRDefault="00D93F6F" w:rsidP="00D93F6F">
      <w:pPr>
        <w:bidi/>
        <w:spacing w:after="0" w:line="240" w:lineRule="auto"/>
        <w:jc w:val="both"/>
        <w:rPr>
          <w:rFonts w:cs="SKR HEAD1"/>
          <w:sz w:val="32"/>
          <w:szCs w:val="32"/>
          <w:rtl/>
          <w:lang w:bidi="ar-AE"/>
        </w:rPr>
      </w:pPr>
    </w:p>
    <w:p w:rsidR="00D93F6F" w:rsidRDefault="00D93F6F" w:rsidP="00D93F6F">
      <w:pPr>
        <w:bidi/>
        <w:spacing w:after="0" w:line="240" w:lineRule="auto"/>
        <w:jc w:val="both"/>
        <w:rPr>
          <w:rFonts w:cs="SKR HEAD1"/>
          <w:sz w:val="32"/>
          <w:szCs w:val="32"/>
          <w:rtl/>
          <w:lang w:bidi="ar-AE"/>
        </w:rPr>
      </w:pPr>
      <w:r w:rsidRPr="005E3059">
        <w:rPr>
          <w:rFonts w:cs="PT Bold Heading" w:hint="cs"/>
          <w:sz w:val="32"/>
          <w:szCs w:val="32"/>
          <w:u w:val="single"/>
          <w:shd w:val="clear" w:color="auto" w:fill="BFBFBF" w:themeFill="background1" w:themeFillShade="BF"/>
          <w:rtl/>
          <w:lang w:bidi="ar-AE"/>
        </w:rPr>
        <w:t>السؤال الرابع:</w:t>
      </w:r>
      <w:r w:rsidRPr="00E46DEC">
        <w:rPr>
          <w:rFonts w:cs="SKR HEAD1" w:hint="cs"/>
          <w:sz w:val="32"/>
          <w:szCs w:val="32"/>
          <w:rtl/>
          <w:lang w:bidi="ar-AE"/>
        </w:rPr>
        <w:t xml:space="preserve"> </w:t>
      </w:r>
      <w:r>
        <w:rPr>
          <w:rFonts w:cs="SKR HEAD1" w:hint="cs"/>
          <w:sz w:val="32"/>
          <w:szCs w:val="32"/>
          <w:rtl/>
          <w:lang w:bidi="ar-AE"/>
        </w:rPr>
        <w:t>ضع إشارة صح أمام العبارة الصحيحة وإشارة خطأ أمام العبارة غير الصحيحة فيما يلي</w:t>
      </w:r>
      <w:r w:rsidRPr="00E46DEC">
        <w:rPr>
          <w:rFonts w:cs="SKR HEAD1" w:hint="cs"/>
          <w:sz w:val="32"/>
          <w:szCs w:val="32"/>
          <w:rtl/>
          <w:lang w:bidi="ar-AE"/>
        </w:rPr>
        <w:t>:</w:t>
      </w:r>
    </w:p>
    <w:p w:rsidR="005E3059" w:rsidRPr="005E3059" w:rsidRDefault="005E3059" w:rsidP="005E3059">
      <w:pPr>
        <w:bidi/>
        <w:spacing w:after="0" w:line="240" w:lineRule="auto"/>
        <w:jc w:val="both"/>
        <w:rPr>
          <w:rFonts w:cs="SKR HEAD1"/>
          <w:sz w:val="16"/>
          <w:szCs w:val="16"/>
          <w:rtl/>
          <w:lang w:bidi="ar-AE"/>
        </w:rPr>
      </w:pPr>
    </w:p>
    <w:p w:rsidR="00D93F6F" w:rsidRPr="005E3059" w:rsidRDefault="005E3059" w:rsidP="005E3059">
      <w:pPr>
        <w:pStyle w:val="a3"/>
        <w:numPr>
          <w:ilvl w:val="0"/>
          <w:numId w:val="5"/>
        </w:num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>
        <w:rPr>
          <w:rFonts w:cs="AL-Mohanad" w:hint="cs"/>
          <w:sz w:val="32"/>
          <w:szCs w:val="32"/>
          <w:rtl/>
          <w:lang w:bidi="ar-AE"/>
        </w:rPr>
        <w:t>(          )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 xml:space="preserve"> تُعَدُّ القصة القصيرة جديدة في الأدب، فقد تم تأصيلها في القرن الثامن عشر.</w:t>
      </w:r>
    </w:p>
    <w:p w:rsidR="00D93F6F" w:rsidRPr="005E3059" w:rsidRDefault="005E3059" w:rsidP="00D93F6F">
      <w:pPr>
        <w:pStyle w:val="a3"/>
        <w:numPr>
          <w:ilvl w:val="0"/>
          <w:numId w:val="5"/>
        </w:num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>
        <w:rPr>
          <w:rFonts w:cs="AL-Mohanad" w:hint="cs"/>
          <w:sz w:val="32"/>
          <w:szCs w:val="32"/>
          <w:rtl/>
          <w:lang w:bidi="ar-AE"/>
        </w:rPr>
        <w:t>(          )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 </w:t>
      </w:r>
      <w:r>
        <w:rPr>
          <w:rFonts w:cs="AL-Mohanad" w:hint="cs"/>
          <w:sz w:val="32"/>
          <w:szCs w:val="32"/>
          <w:rtl/>
          <w:lang w:bidi="ar-AE"/>
        </w:rPr>
        <w:t xml:space="preserve"> 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يت</w:t>
      </w:r>
      <w:r>
        <w:rPr>
          <w:rFonts w:cs="AL-Mohanad" w:hint="cs"/>
          <w:sz w:val="32"/>
          <w:szCs w:val="32"/>
          <w:rtl/>
          <w:lang w:bidi="ar-AE"/>
        </w:rPr>
        <w:t>َ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مي</w:t>
      </w:r>
      <w:r>
        <w:rPr>
          <w:rFonts w:cs="AL-Mohanad" w:hint="cs"/>
          <w:sz w:val="32"/>
          <w:szCs w:val="32"/>
          <w:rtl/>
          <w:lang w:bidi="ar-AE"/>
        </w:rPr>
        <w:t>َّ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ز إنتاج محمود تيمور بالغزارة والت</w:t>
      </w:r>
      <w:r>
        <w:rPr>
          <w:rFonts w:cs="AL-Mohanad" w:hint="cs"/>
          <w:sz w:val="32"/>
          <w:szCs w:val="32"/>
          <w:rtl/>
          <w:lang w:bidi="ar-AE"/>
        </w:rPr>
        <w:t>َّ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نو</w:t>
      </w:r>
      <w:r>
        <w:rPr>
          <w:rFonts w:cs="AL-Mohanad" w:hint="cs"/>
          <w:sz w:val="32"/>
          <w:szCs w:val="32"/>
          <w:rtl/>
          <w:lang w:bidi="ar-AE"/>
        </w:rPr>
        <w:t>ّ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ع، فقد كتب اثنين وثمانين كتابًا.</w:t>
      </w:r>
    </w:p>
    <w:p w:rsidR="00D93F6F" w:rsidRPr="005E3059" w:rsidRDefault="005E3059" w:rsidP="00D93F6F">
      <w:pPr>
        <w:pStyle w:val="a3"/>
        <w:numPr>
          <w:ilvl w:val="0"/>
          <w:numId w:val="5"/>
        </w:num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>
        <w:rPr>
          <w:rFonts w:cs="AL-Mohanad" w:hint="cs"/>
          <w:sz w:val="32"/>
          <w:szCs w:val="32"/>
          <w:rtl/>
          <w:lang w:bidi="ar-AE"/>
        </w:rPr>
        <w:t>(          )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 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من وظائف الحو</w:t>
      </w:r>
      <w:r>
        <w:rPr>
          <w:rFonts w:cs="AL-Mohanad" w:hint="cs"/>
          <w:sz w:val="32"/>
          <w:szCs w:val="32"/>
          <w:rtl/>
          <w:lang w:bidi="ar-AE"/>
        </w:rPr>
        <w:t>ا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 xml:space="preserve">ر أنه يجسد </w:t>
      </w:r>
      <w:r w:rsidR="00213B94">
        <w:rPr>
          <w:rFonts w:cs="AL-Mohanad" w:hint="cs"/>
          <w:sz w:val="32"/>
          <w:szCs w:val="32"/>
          <w:rtl/>
          <w:lang w:bidi="ar-AE"/>
        </w:rPr>
        <w:t xml:space="preserve">لنا 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شخصية المتحدث.</w:t>
      </w:r>
    </w:p>
    <w:p w:rsidR="00D93F6F" w:rsidRPr="005E3059" w:rsidRDefault="005E3059" w:rsidP="00D93F6F">
      <w:pPr>
        <w:pStyle w:val="a3"/>
        <w:numPr>
          <w:ilvl w:val="0"/>
          <w:numId w:val="5"/>
        </w:numPr>
        <w:bidi/>
        <w:spacing w:after="0" w:line="240" w:lineRule="auto"/>
        <w:jc w:val="both"/>
        <w:rPr>
          <w:rFonts w:cs="AL-Mohanad"/>
          <w:sz w:val="32"/>
          <w:szCs w:val="32"/>
          <w:rtl/>
          <w:lang w:bidi="ar-AE"/>
        </w:rPr>
      </w:pPr>
      <w:r>
        <w:rPr>
          <w:rFonts w:cs="AL-Mohanad" w:hint="cs"/>
          <w:sz w:val="32"/>
          <w:szCs w:val="32"/>
          <w:rtl/>
          <w:lang w:bidi="ar-AE"/>
        </w:rPr>
        <w:t>(          )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 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من وظائف الحوار الداخلي أنه يكشف أفكار الشخصيات.</w:t>
      </w:r>
    </w:p>
    <w:p w:rsidR="00D93F6F" w:rsidRPr="005E3059" w:rsidRDefault="005E3059" w:rsidP="00213B94">
      <w:pPr>
        <w:pStyle w:val="a3"/>
        <w:numPr>
          <w:ilvl w:val="0"/>
          <w:numId w:val="5"/>
        </w:numPr>
        <w:bidi/>
        <w:spacing w:after="0" w:line="240" w:lineRule="auto"/>
        <w:jc w:val="both"/>
        <w:rPr>
          <w:rFonts w:cs="AL-Mohanad"/>
          <w:sz w:val="32"/>
          <w:szCs w:val="32"/>
          <w:lang w:bidi="ar-AE"/>
        </w:rPr>
      </w:pPr>
      <w:r>
        <w:rPr>
          <w:rFonts w:cs="AL-Mohanad" w:hint="cs"/>
          <w:sz w:val="32"/>
          <w:szCs w:val="32"/>
          <w:rtl/>
          <w:lang w:bidi="ar-AE"/>
        </w:rPr>
        <w:t>(          )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 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 xml:space="preserve">الحدث الرئيس في القصة هو ذهاب بليغ أفندي </w:t>
      </w:r>
      <w:r w:rsidR="00213B94">
        <w:rPr>
          <w:rFonts w:cs="AL-Mohanad" w:hint="cs"/>
          <w:sz w:val="32"/>
          <w:szCs w:val="32"/>
          <w:rtl/>
          <w:lang w:bidi="ar-AE"/>
        </w:rPr>
        <w:t>إلى الإسكندرية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.</w:t>
      </w:r>
    </w:p>
    <w:p w:rsidR="00D93F6F" w:rsidRPr="005E3059" w:rsidRDefault="005E3059" w:rsidP="00D93F6F">
      <w:pPr>
        <w:pStyle w:val="a3"/>
        <w:numPr>
          <w:ilvl w:val="0"/>
          <w:numId w:val="5"/>
        </w:numPr>
        <w:bidi/>
        <w:spacing w:after="0" w:line="240" w:lineRule="auto"/>
        <w:jc w:val="both"/>
        <w:rPr>
          <w:rFonts w:cs="AL-Mohanad"/>
          <w:sz w:val="32"/>
          <w:szCs w:val="32"/>
          <w:lang w:bidi="ar-AE"/>
        </w:rPr>
      </w:pPr>
      <w:r>
        <w:rPr>
          <w:rFonts w:cs="AL-Mohanad" w:hint="cs"/>
          <w:sz w:val="32"/>
          <w:szCs w:val="32"/>
          <w:rtl/>
          <w:lang w:bidi="ar-AE"/>
        </w:rPr>
        <w:t>(          )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 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الحدث المتكامل في القصة هو ما كان له بداية ووسط ونهاية.</w:t>
      </w:r>
    </w:p>
    <w:p w:rsidR="00D93F6F" w:rsidRPr="005E3059" w:rsidRDefault="005E3059" w:rsidP="00213B94">
      <w:pPr>
        <w:pStyle w:val="a3"/>
        <w:numPr>
          <w:ilvl w:val="0"/>
          <w:numId w:val="5"/>
        </w:numPr>
        <w:bidi/>
        <w:spacing w:after="0" w:line="240" w:lineRule="auto"/>
        <w:jc w:val="both"/>
        <w:rPr>
          <w:rFonts w:cs="AL-Mohanad"/>
          <w:sz w:val="32"/>
          <w:szCs w:val="32"/>
          <w:lang w:bidi="ar-AE"/>
        </w:rPr>
      </w:pPr>
      <w:r>
        <w:rPr>
          <w:rFonts w:cs="AL-Mohanad" w:hint="cs"/>
          <w:sz w:val="32"/>
          <w:szCs w:val="32"/>
          <w:rtl/>
          <w:lang w:bidi="ar-AE"/>
        </w:rPr>
        <w:t>(          )</w:t>
      </w:r>
      <w:r w:rsidRPr="005E3059">
        <w:rPr>
          <w:rFonts w:cs="AL-Mohanad" w:hint="cs"/>
          <w:sz w:val="32"/>
          <w:szCs w:val="32"/>
          <w:rtl/>
          <w:lang w:bidi="ar-AE"/>
        </w:rPr>
        <w:t xml:space="preserve"> 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تفاعل الأستاذ رشاد مع تعس</w:t>
      </w:r>
      <w:r w:rsidR="00213B94">
        <w:rPr>
          <w:rFonts w:cs="AL-Mohanad" w:hint="cs"/>
          <w:sz w:val="32"/>
          <w:szCs w:val="32"/>
          <w:rtl/>
          <w:lang w:bidi="ar-AE"/>
        </w:rPr>
        <w:t>ّ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 xml:space="preserve">ر ولادة زوجته </w:t>
      </w:r>
      <w:r w:rsidR="00213B94">
        <w:rPr>
          <w:rFonts w:cs="AL-Mohanad" w:hint="cs"/>
          <w:sz w:val="32"/>
          <w:szCs w:val="32"/>
          <w:rtl/>
          <w:lang w:bidi="ar-AE"/>
        </w:rPr>
        <w:t>ف</w:t>
      </w:r>
      <w:r w:rsidR="00D93F6F" w:rsidRPr="005E3059">
        <w:rPr>
          <w:rFonts w:cs="AL-Mohanad" w:hint="cs"/>
          <w:sz w:val="32"/>
          <w:szCs w:val="32"/>
          <w:rtl/>
          <w:lang w:bidi="ar-AE"/>
        </w:rPr>
        <w:t>ذهب للبحث لها عن طبيب.</w:t>
      </w:r>
    </w:p>
    <w:p w:rsidR="00D93F6F" w:rsidRDefault="00D93F6F" w:rsidP="00D93F6F">
      <w:pPr>
        <w:pStyle w:val="a3"/>
        <w:bidi/>
        <w:spacing w:after="0" w:line="240" w:lineRule="auto"/>
        <w:ind w:left="1080"/>
        <w:jc w:val="both"/>
        <w:rPr>
          <w:rFonts w:cs="SKR HEAD1"/>
          <w:sz w:val="32"/>
          <w:szCs w:val="32"/>
          <w:lang w:bidi="ar-AE"/>
        </w:rPr>
      </w:pPr>
    </w:p>
    <w:p w:rsidR="0028085D" w:rsidRPr="00D93F6F" w:rsidRDefault="0028085D" w:rsidP="0028085D">
      <w:pPr>
        <w:bidi/>
        <w:spacing w:after="0" w:line="240" w:lineRule="auto"/>
        <w:jc w:val="both"/>
        <w:rPr>
          <w:rFonts w:cs="SKR HEAD1"/>
          <w:sz w:val="32"/>
          <w:szCs w:val="32"/>
          <w:rtl/>
          <w:lang w:bidi="ar-AE"/>
        </w:rPr>
      </w:pPr>
    </w:p>
    <w:p w:rsidR="0028085D" w:rsidRDefault="005E3059" w:rsidP="005E3059">
      <w:pPr>
        <w:bidi/>
        <w:spacing w:after="0" w:line="240" w:lineRule="auto"/>
        <w:jc w:val="center"/>
        <w:rPr>
          <w:rFonts w:cs="SKR HEAD1"/>
          <w:sz w:val="32"/>
          <w:szCs w:val="32"/>
          <w:rtl/>
          <w:lang w:bidi="ar-AE"/>
        </w:rPr>
      </w:pPr>
      <w:r>
        <w:rPr>
          <w:rFonts w:cs="SKR HEAD1" w:hint="cs"/>
          <w:sz w:val="32"/>
          <w:szCs w:val="32"/>
          <w:rtl/>
          <w:lang w:bidi="ar-AE"/>
        </w:rPr>
        <w:t>انتهت ورقة العمل</w:t>
      </w:r>
    </w:p>
    <w:p w:rsidR="005E3059" w:rsidRPr="0028085D" w:rsidRDefault="005E3059" w:rsidP="005E3059">
      <w:pPr>
        <w:bidi/>
        <w:spacing w:after="0" w:line="240" w:lineRule="auto"/>
        <w:jc w:val="center"/>
        <w:rPr>
          <w:rFonts w:cs="SKR HEAD1"/>
          <w:sz w:val="32"/>
          <w:szCs w:val="32"/>
          <w:rtl/>
          <w:lang w:bidi="ar-AE"/>
        </w:rPr>
      </w:pPr>
      <w:r>
        <w:rPr>
          <w:rFonts w:cs="SKR HEAD1" w:hint="cs"/>
          <w:sz w:val="32"/>
          <w:szCs w:val="32"/>
          <w:rtl/>
          <w:lang w:bidi="ar-AE"/>
        </w:rPr>
        <w:t>مع تمنياتنا لكم بالنجاح والتفوق</w:t>
      </w:r>
    </w:p>
    <w:p w:rsidR="00E46DEC" w:rsidRPr="00E46DEC" w:rsidRDefault="00E46DEC" w:rsidP="0028085D">
      <w:pPr>
        <w:pStyle w:val="a3"/>
        <w:bidi/>
        <w:spacing w:after="0" w:line="240" w:lineRule="auto"/>
        <w:ind w:left="1080"/>
        <w:jc w:val="both"/>
        <w:rPr>
          <w:rFonts w:cs="SKR HEAD1"/>
          <w:sz w:val="32"/>
          <w:szCs w:val="32"/>
          <w:rtl/>
          <w:lang w:bidi="ar-AE"/>
        </w:rPr>
      </w:pPr>
    </w:p>
    <w:sectPr w:rsidR="00E46DEC" w:rsidRPr="00E46DEC" w:rsidSect="00D80413">
      <w:footerReference w:type="default" r:id="rId8"/>
      <w:pgSz w:w="12240" w:h="15840"/>
      <w:pgMar w:top="1008" w:right="1296" w:bottom="1008" w:left="1296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394" w:rsidRDefault="00361394" w:rsidP="00C84843">
      <w:pPr>
        <w:spacing w:after="0" w:line="240" w:lineRule="auto"/>
      </w:pPr>
      <w:r>
        <w:separator/>
      </w:r>
    </w:p>
  </w:endnote>
  <w:endnote w:type="continuationSeparator" w:id="0">
    <w:p w:rsidR="00361394" w:rsidRDefault="00361394" w:rsidP="00C84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9501"/>
      <w:docPartObj>
        <w:docPartGallery w:val="Page Numbers (Bottom of Page)"/>
        <w:docPartUnique/>
      </w:docPartObj>
    </w:sdtPr>
    <w:sdtContent>
      <w:p w:rsidR="00C84843" w:rsidRDefault="00C84843">
        <w:pPr>
          <w:pStyle w:val="a6"/>
          <w:jc w:val="center"/>
        </w:pPr>
        <w:fldSimple w:instr=" PAGE   \* MERGEFORMAT ">
          <w:r w:rsidR="00393D71" w:rsidRPr="00393D71">
            <w:rPr>
              <w:rFonts w:cs="Calibri"/>
              <w:noProof/>
              <w:lang w:val="ar-SA"/>
            </w:rPr>
            <w:t>1</w:t>
          </w:r>
        </w:fldSimple>
      </w:p>
    </w:sdtContent>
  </w:sdt>
  <w:p w:rsidR="00C84843" w:rsidRDefault="00C848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394" w:rsidRDefault="00361394" w:rsidP="00C84843">
      <w:pPr>
        <w:spacing w:after="0" w:line="240" w:lineRule="auto"/>
      </w:pPr>
      <w:r>
        <w:separator/>
      </w:r>
    </w:p>
  </w:footnote>
  <w:footnote w:type="continuationSeparator" w:id="0">
    <w:p w:rsidR="00361394" w:rsidRDefault="00361394" w:rsidP="00C84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07D4B"/>
    <w:multiLevelType w:val="hybridMultilevel"/>
    <w:tmpl w:val="352053C0"/>
    <w:lvl w:ilvl="0" w:tplc="3B2673F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36014"/>
    <w:multiLevelType w:val="hybridMultilevel"/>
    <w:tmpl w:val="A81CDB0E"/>
    <w:lvl w:ilvl="0" w:tplc="D8305678">
      <w:start w:val="1"/>
      <w:numFmt w:val="decimal"/>
      <w:lvlText w:val="%1-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01424D2"/>
    <w:multiLevelType w:val="hybridMultilevel"/>
    <w:tmpl w:val="749CFA68"/>
    <w:lvl w:ilvl="0" w:tplc="04090001">
      <w:start w:val="1"/>
      <w:numFmt w:val="bullet"/>
      <w:lvlText w:val=""/>
      <w:lvlJc w:val="left"/>
      <w:pPr>
        <w:ind w:left="1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3">
    <w:nsid w:val="69AF1D33"/>
    <w:multiLevelType w:val="hybridMultilevel"/>
    <w:tmpl w:val="352053C0"/>
    <w:lvl w:ilvl="0" w:tplc="3B2673F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2358B"/>
    <w:multiLevelType w:val="hybridMultilevel"/>
    <w:tmpl w:val="8B62974C"/>
    <w:lvl w:ilvl="0" w:tplc="512EC11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413"/>
    <w:rsid w:val="00213B94"/>
    <w:rsid w:val="0028085D"/>
    <w:rsid w:val="00361394"/>
    <w:rsid w:val="00393D71"/>
    <w:rsid w:val="005A337F"/>
    <w:rsid w:val="005E3059"/>
    <w:rsid w:val="008D1A9A"/>
    <w:rsid w:val="00A21246"/>
    <w:rsid w:val="00A35893"/>
    <w:rsid w:val="00C84843"/>
    <w:rsid w:val="00CD5EA8"/>
    <w:rsid w:val="00D80413"/>
    <w:rsid w:val="00D805EF"/>
    <w:rsid w:val="00D93F6F"/>
    <w:rsid w:val="00E4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A9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E3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E30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C84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C84843"/>
  </w:style>
  <w:style w:type="paragraph" w:styleId="a6">
    <w:name w:val="footer"/>
    <w:basedOn w:val="a"/>
    <w:link w:val="Char1"/>
    <w:uiPriority w:val="99"/>
    <w:unhideWhenUsed/>
    <w:rsid w:val="00C84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C84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IAT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hani.khaleel</dc:creator>
  <cp:keywords/>
  <dc:description/>
  <cp:lastModifiedBy>Zaid Mahmoud Fandi Ghunmat</cp:lastModifiedBy>
  <cp:revision>2</cp:revision>
  <dcterms:created xsi:type="dcterms:W3CDTF">2011-09-22T03:32:00Z</dcterms:created>
  <dcterms:modified xsi:type="dcterms:W3CDTF">2011-09-22T06:15:00Z</dcterms:modified>
</cp:coreProperties>
</file>