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78" w:rsidRPr="00BD3A78" w:rsidRDefault="00BD3A78" w:rsidP="00BD3A78">
      <w:pPr>
        <w:tabs>
          <w:tab w:val="left" w:pos="3086"/>
          <w:tab w:val="center" w:pos="4153"/>
        </w:tabs>
        <w:rPr>
          <w:rFonts w:ascii="Arial Unicode MS" w:eastAsia="Arial Unicode MS" w:hAnsi="Arial Unicode MS" w:cs="Arial Unicode MS" w:hint="cs"/>
          <w:b/>
          <w:bCs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64D4E89D" wp14:editId="56ECB6A9">
            <wp:simplePos x="0" y="0"/>
            <wp:positionH relativeFrom="column">
              <wp:posOffset>1971675</wp:posOffset>
            </wp:positionH>
            <wp:positionV relativeFrom="paragraph">
              <wp:posOffset>19050</wp:posOffset>
            </wp:positionV>
            <wp:extent cx="1219200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A78">
        <w:rPr>
          <w:rFonts w:ascii="Arial Unicode MS" w:eastAsia="Arial Unicode MS" w:hAnsi="Arial Unicode MS" w:cs="Arial Unicode MS" w:hint="cs"/>
          <w:b/>
          <w:bCs/>
          <w:rtl/>
          <w:lang w:bidi="ar-AE"/>
        </w:rPr>
        <w:t>دولة الامارات العربية المتحدة</w:t>
      </w:r>
    </w:p>
    <w:p w:rsidR="00BD3A78" w:rsidRPr="00BD3A78" w:rsidRDefault="00BD3A78" w:rsidP="00BD3A78">
      <w:pPr>
        <w:tabs>
          <w:tab w:val="left" w:pos="3086"/>
          <w:tab w:val="center" w:pos="4153"/>
        </w:tabs>
        <w:rPr>
          <w:rFonts w:ascii="Arial Unicode MS" w:eastAsia="Arial Unicode MS" w:hAnsi="Arial Unicode MS" w:cs="Arial Unicode MS" w:hint="cs"/>
          <w:b/>
          <w:bCs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b/>
          <w:bCs/>
          <w:rtl/>
          <w:lang w:bidi="ar-AE"/>
        </w:rPr>
        <w:t>مجلس ابوظبي للتعليم</w:t>
      </w:r>
    </w:p>
    <w:p w:rsidR="00BD3A78" w:rsidRDefault="00BD3A78" w:rsidP="00BD3A78">
      <w:pPr>
        <w:tabs>
          <w:tab w:val="left" w:pos="3086"/>
          <w:tab w:val="center" w:pos="4153"/>
        </w:tabs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b/>
          <w:bCs/>
          <w:rtl/>
          <w:lang w:bidi="ar-AE"/>
        </w:rPr>
        <w:t>مدرسة المفرق للتعليم الثانوي</w:t>
      </w:r>
      <w:r>
        <w:rPr>
          <w:rFonts w:ascii="Arial Unicode MS" w:eastAsia="Arial Unicode MS" w:hAnsi="Arial Unicode MS" w:cs="Arial Unicode MS"/>
          <w:rtl/>
          <w:lang w:bidi="ar-AE"/>
        </w:rPr>
        <w:tab/>
      </w:r>
    </w:p>
    <w:p w:rsidR="00BD3A78" w:rsidRDefault="00BD3A78" w:rsidP="00BD3A78">
      <w:pPr>
        <w:tabs>
          <w:tab w:val="left" w:pos="3086"/>
          <w:tab w:val="center" w:pos="4153"/>
        </w:tabs>
        <w:rPr>
          <w:rFonts w:ascii="Arial Unicode MS" w:eastAsia="Arial Unicode MS" w:hAnsi="Arial Unicode MS" w:cs="Arial Unicode MS" w:hint="cs"/>
          <w:rtl/>
          <w:lang w:bidi="ar-AE"/>
        </w:rPr>
      </w:pPr>
    </w:p>
    <w:p w:rsidR="007062FE" w:rsidRPr="00BD3A78" w:rsidRDefault="00BD3A78" w:rsidP="00BD3A78">
      <w:pPr>
        <w:tabs>
          <w:tab w:val="left" w:pos="3086"/>
          <w:tab w:val="center" w:pos="4153"/>
        </w:tabs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</w:pPr>
      <w:r w:rsidRPr="00BD3A78"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ab/>
      </w:r>
      <w:r w:rsidRPr="00BD3A7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" </w:t>
      </w:r>
      <w:r w:rsidRPr="00BD3A78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AE"/>
        </w:rPr>
        <w:t>كيف اصمم تجربة فيزياء ؟ "</w:t>
      </w:r>
    </w:p>
    <w:p w:rsidR="00BD3A78" w:rsidRPr="00BD3A78" w:rsidRDefault="00BD3A78" w:rsidP="00BD3A78">
      <w:pPr>
        <w:tabs>
          <w:tab w:val="left" w:pos="3086"/>
          <w:tab w:val="center" w:pos="4153"/>
        </w:tabs>
        <w:rPr>
          <w:rFonts w:ascii="Arial Unicode MS" w:eastAsia="Arial Unicode MS" w:hAnsi="Arial Unicode MS" w:cs="Arial Unicode MS" w:hint="cs"/>
          <w:b/>
          <w:bCs/>
          <w:rtl/>
          <w:lang w:bidi="ar-AE"/>
        </w:rPr>
      </w:pPr>
      <w:bookmarkStart w:id="0" w:name="_GoBack"/>
      <w:bookmarkEnd w:id="0"/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الهدف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: البحث عن تغير احد المتغيرات ( باستخدام مجموعة محددة مسبقاً من القيم ) على المتغير الآخر و التي تقيس هذا التأثير.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الفرضية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:تعطي بيان على ما سيحدث و يتم اختباره بالتجريب 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طريقة التجربة: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هي خطوات اجراء التجربة.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المتغير المستقل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:هو المتغير الذي يتم بحث اثره في متغير آخر ويمكن التحكم فيه 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المتغير التابع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:المتغير الذي يتم قياسه نتيجة للتغيرات في قيم المتغير المستقل 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المتغيرات الضابطه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:هي كل العوامل التي يجب ان تبقى ثابته على حالها خلال التجربه ( درجة صدق التجربة ) ؛ يجب تكرار التجارب ثلاث مرات على الاقل لضمان الحصول على نتائج دقيقة و موثوقة 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النتائج :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 xml:space="preserve"> يتم تسجيلها في جدول أو رسم بياني , تصميم جدول لتسجيل نتائجك هو جزء من تخطيط استكشافك يجب ان يتضمن الجدولكل من المتغيرالمستقل و المتغير التابع و يؤخذ المتغير التابع بالحسبان عدد المحاولات التي تم تنفيذها ( تكرر تنفيذها ) ثم يتم حساب المعدل لهذه المحاولات ثم تناقش هذه النتائج 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rtl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الاستنتاج: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>بيان يصف ما إذا دعمت نتائج التجربة الفرضية أم لا .</w:t>
      </w:r>
    </w:p>
    <w:p w:rsidR="00BD3A78" w:rsidRPr="00BD3A78" w:rsidRDefault="00BD3A78" w:rsidP="00BD3A78">
      <w:pPr>
        <w:rPr>
          <w:rFonts w:ascii="Arial Unicode MS" w:eastAsia="Arial Unicode MS" w:hAnsi="Arial Unicode MS" w:cs="Arial Unicode MS" w:hint="cs"/>
          <w:lang w:bidi="ar-AE"/>
        </w:rPr>
      </w:pPr>
      <w:r w:rsidRPr="00BD3A7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المناقشة:</w:t>
      </w:r>
      <w:r w:rsidRPr="00BD3A78">
        <w:rPr>
          <w:rFonts w:ascii="Arial Unicode MS" w:eastAsia="Arial Unicode MS" w:hAnsi="Arial Unicode MS" w:cs="Arial Unicode MS" w:hint="cs"/>
          <w:rtl/>
          <w:lang w:bidi="ar-AE"/>
        </w:rPr>
        <w:t xml:space="preserve">تفسير للنتائج فيمايتعلق بالمفاهيم العلمية </w:t>
      </w:r>
    </w:p>
    <w:sectPr w:rsidR="00BD3A78" w:rsidRPr="00BD3A78" w:rsidSect="00BD3A78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78"/>
    <w:rsid w:val="0057134E"/>
    <w:rsid w:val="007062FE"/>
    <w:rsid w:val="00BD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2011-12-13T13:37:00Z</dcterms:created>
  <dcterms:modified xsi:type="dcterms:W3CDTF">2011-12-13T13:54:00Z</dcterms:modified>
</cp:coreProperties>
</file>