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CAF" w:rsidRPr="0094210D" w:rsidRDefault="00964CAF" w:rsidP="00964CAF">
      <w:pPr>
        <w:jc w:val="right"/>
        <w:rPr>
          <w:b/>
          <w:bCs/>
          <w:rtl/>
        </w:rPr>
      </w:pPr>
      <w:r w:rsidRPr="0094210D">
        <w:rPr>
          <w:b/>
          <w:bCs/>
          <w:noProof/>
        </w:rPr>
        <w:drawing>
          <wp:anchor distT="0" distB="0" distL="114300" distR="114300" simplePos="0" relativeHeight="251659264" behindDoc="1" locked="0" layoutInCell="1" allowOverlap="1">
            <wp:simplePos x="0" y="0"/>
            <wp:positionH relativeFrom="column">
              <wp:posOffset>2400300</wp:posOffset>
            </wp:positionH>
            <wp:positionV relativeFrom="paragraph">
              <wp:posOffset>-238125</wp:posOffset>
            </wp:positionV>
            <wp:extent cx="1162050" cy="1314450"/>
            <wp:effectExtent l="0" t="0" r="0" b="0"/>
            <wp:wrapNone/>
            <wp:docPr id="1" name="Picture 1" descr="http://upload.wikimedia.org/wikipedia/ar/6/6a/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ar/6/6a/New_Coat_of_arms_of_United_Arab_Emirates.png"/>
                    <pic:cNvPicPr>
                      <a:picLocks noChangeAspect="1" noChangeArrowheads="1"/>
                    </pic:cNvPicPr>
                  </pic:nvPicPr>
                  <pic:blipFill>
                    <a:blip r:embed="rId8" cstate="print"/>
                    <a:srcRect/>
                    <a:stretch>
                      <a:fillRect/>
                    </a:stretch>
                  </pic:blipFill>
                  <pic:spPr bwMode="auto">
                    <a:xfrm>
                      <a:off x="0" y="0"/>
                      <a:ext cx="1162050" cy="1314450"/>
                    </a:xfrm>
                    <a:prstGeom prst="rect">
                      <a:avLst/>
                    </a:prstGeom>
                    <a:noFill/>
                    <a:ln w="9525">
                      <a:noFill/>
                      <a:miter lim="800000"/>
                      <a:headEnd/>
                      <a:tailEnd/>
                    </a:ln>
                  </pic:spPr>
                </pic:pic>
              </a:graphicData>
            </a:graphic>
          </wp:anchor>
        </w:drawing>
      </w:r>
      <w:r w:rsidRPr="0094210D">
        <w:rPr>
          <w:rFonts w:hint="cs"/>
          <w:b/>
          <w:bCs/>
          <w:rtl/>
        </w:rPr>
        <w:t>دولة الامارت العربية المتحدة</w:t>
      </w:r>
    </w:p>
    <w:p w:rsidR="00964CAF" w:rsidRPr="0094210D" w:rsidRDefault="00964CAF" w:rsidP="00964CAF">
      <w:pPr>
        <w:jc w:val="right"/>
        <w:rPr>
          <w:b/>
          <w:bCs/>
          <w:rtl/>
          <w:lang w:bidi="ar-AE"/>
        </w:rPr>
      </w:pPr>
      <w:r w:rsidRPr="0094210D">
        <w:rPr>
          <w:rFonts w:hint="cs"/>
          <w:b/>
          <w:bCs/>
          <w:rtl/>
        </w:rPr>
        <w:t>وزارة التربية و التعليم</w:t>
      </w:r>
    </w:p>
    <w:p w:rsidR="00964CAF" w:rsidRPr="0094210D" w:rsidRDefault="00964CAF" w:rsidP="00964CAF">
      <w:pPr>
        <w:jc w:val="right"/>
        <w:rPr>
          <w:b/>
          <w:bCs/>
          <w:rtl/>
        </w:rPr>
      </w:pPr>
      <w:r w:rsidRPr="0094210D">
        <w:rPr>
          <w:rFonts w:hint="cs"/>
          <w:b/>
          <w:bCs/>
          <w:rtl/>
        </w:rPr>
        <w:t>منطقة أبوظبي التعليمية</w:t>
      </w:r>
    </w:p>
    <w:p w:rsidR="00964CAF" w:rsidRDefault="00964CAF" w:rsidP="00964CAF">
      <w:pPr>
        <w:jc w:val="right"/>
        <w:rPr>
          <w:b/>
          <w:bCs/>
          <w:rtl/>
        </w:rPr>
      </w:pPr>
      <w:r w:rsidRPr="0094210D">
        <w:rPr>
          <w:rFonts w:hint="cs"/>
          <w:b/>
          <w:bCs/>
          <w:rtl/>
        </w:rPr>
        <w:t>مدرسة أم عمار للتعليم الثانوي</w:t>
      </w:r>
    </w:p>
    <w:p w:rsidR="00964CAF" w:rsidRPr="00BB4692" w:rsidRDefault="00016F5E" w:rsidP="00753454">
      <w:pPr>
        <w:rPr>
          <w:b/>
          <w:bCs/>
          <w:sz w:val="40"/>
          <w:szCs w:val="40"/>
          <w:rtl/>
        </w:rPr>
      </w:pPr>
      <w:r>
        <w:rPr>
          <w:b/>
          <w:bCs/>
          <w:noProof/>
          <w:sz w:val="40"/>
          <w:szCs w:val="40"/>
          <w:rtl/>
        </w:rPr>
        <w:drawing>
          <wp:anchor distT="0" distB="0" distL="114300" distR="114300" simplePos="0" relativeHeight="251683840" behindDoc="1" locked="0" layoutInCell="1" allowOverlap="1">
            <wp:simplePos x="0" y="0"/>
            <wp:positionH relativeFrom="column">
              <wp:posOffset>-314325</wp:posOffset>
            </wp:positionH>
            <wp:positionV relativeFrom="paragraph">
              <wp:posOffset>391160</wp:posOffset>
            </wp:positionV>
            <wp:extent cx="5791200" cy="3810000"/>
            <wp:effectExtent l="419100" t="419100" r="590550" b="381000"/>
            <wp:wrapNone/>
            <wp:docPr id="6" name="il_fi" descr="http://www.files.shabab.ps/vb/imagestore/2/12197.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iles.shabab.ps/vb/imagestore/2/12197.imgcache.jpg"/>
                    <pic:cNvPicPr>
                      <a:picLocks noChangeAspect="1" noChangeArrowheads="1"/>
                    </pic:cNvPicPr>
                  </pic:nvPicPr>
                  <pic:blipFill>
                    <a:blip r:embed="rId9" cstate="print"/>
                    <a:srcRect/>
                    <a:stretch>
                      <a:fillRect/>
                    </a:stretch>
                  </pic:blipFill>
                  <pic:spPr bwMode="auto">
                    <a:xfrm>
                      <a:off x="0" y="0"/>
                      <a:ext cx="5791200" cy="38100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964CAF" w:rsidRDefault="00964CAF" w:rsidP="00964CAF">
      <w:pPr>
        <w:jc w:val="center"/>
        <w:rPr>
          <w:b/>
          <w:bCs/>
          <w:sz w:val="96"/>
          <w:szCs w:val="96"/>
          <w:rtl/>
        </w:rPr>
      </w:pPr>
      <w:r w:rsidRPr="00BB4692">
        <w:rPr>
          <w:rFonts w:hint="cs"/>
          <w:b/>
          <w:bCs/>
          <w:sz w:val="96"/>
          <w:szCs w:val="96"/>
          <w:rtl/>
        </w:rPr>
        <w:t>صـــــدام حــــسين</w:t>
      </w:r>
    </w:p>
    <w:p w:rsidR="0012239B" w:rsidRDefault="0012239B" w:rsidP="00964CAF">
      <w:pPr>
        <w:jc w:val="center"/>
        <w:rPr>
          <w:b/>
          <w:bCs/>
          <w:sz w:val="96"/>
          <w:szCs w:val="96"/>
          <w:rtl/>
        </w:rPr>
      </w:pPr>
    </w:p>
    <w:p w:rsidR="0012239B" w:rsidRDefault="0012239B" w:rsidP="00964CAF">
      <w:pPr>
        <w:jc w:val="center"/>
        <w:rPr>
          <w:b/>
          <w:bCs/>
          <w:sz w:val="96"/>
          <w:szCs w:val="96"/>
          <w:rtl/>
        </w:rPr>
      </w:pPr>
    </w:p>
    <w:p w:rsidR="00964CAF" w:rsidRDefault="00B81973" w:rsidP="00964CAF">
      <w:pPr>
        <w:jc w:val="center"/>
        <w:rPr>
          <w:b/>
          <w:bCs/>
          <w:sz w:val="96"/>
          <w:szCs w:val="96"/>
          <w:rtl/>
        </w:rPr>
      </w:pPr>
      <w:r w:rsidRPr="00B81973">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75pt;margin-top:35.45pt;width:364.15pt;height:136.35pt;rotation:-556343fd;z-index:251681792" fillcolor="#063" strokecolor="green">
            <v:fill r:id="rId10" o:title="Paper bag" type="tile"/>
            <v:shadow on="t" type="perspective" color="#c7dfd3" opacity="52429f" origin="-.5,-.5" offset="-26pt,-36pt" matrix="1.25,,,1.25"/>
            <v:textpath style="font-family:&quot;Times New Roman&quot;;v-text-kern:t" trim="t" fitpath="t" string="لا تأسفن على غدر الزمان لطالما&#10;رقصت على جثث الاسود كلاب"/>
          </v:shape>
        </w:pict>
      </w:r>
    </w:p>
    <w:p w:rsidR="00964CAF" w:rsidRDefault="00964CAF" w:rsidP="00964CAF">
      <w:pPr>
        <w:jc w:val="center"/>
        <w:rPr>
          <w:b/>
          <w:bCs/>
          <w:sz w:val="48"/>
          <w:szCs w:val="48"/>
        </w:rPr>
      </w:pPr>
    </w:p>
    <w:p w:rsidR="00753454" w:rsidRDefault="00753454" w:rsidP="00964CAF">
      <w:pPr>
        <w:jc w:val="center"/>
        <w:rPr>
          <w:b/>
          <w:bCs/>
          <w:sz w:val="48"/>
          <w:szCs w:val="48"/>
        </w:rPr>
      </w:pPr>
    </w:p>
    <w:p w:rsidR="00753454" w:rsidRPr="00B25C50" w:rsidRDefault="00753454" w:rsidP="00016F5E">
      <w:pPr>
        <w:rPr>
          <w:b/>
          <w:bCs/>
          <w:sz w:val="48"/>
          <w:szCs w:val="48"/>
        </w:rPr>
      </w:pPr>
    </w:p>
    <w:tbl>
      <w:tblPr>
        <w:tblStyle w:val="LightGrid-Accent2"/>
        <w:tblW w:w="0" w:type="auto"/>
        <w:tblInd w:w="675" w:type="dxa"/>
        <w:tblLook w:val="04A0"/>
      </w:tblPr>
      <w:tblGrid>
        <w:gridCol w:w="6663"/>
      </w:tblGrid>
      <w:tr w:rsidR="00B25C50" w:rsidRPr="00B25C50" w:rsidTr="00B25C50">
        <w:trPr>
          <w:cnfStyle w:val="100000000000"/>
        </w:trPr>
        <w:tc>
          <w:tcPr>
            <w:cnfStyle w:val="001000000000"/>
            <w:tcW w:w="6663" w:type="dxa"/>
          </w:tcPr>
          <w:p w:rsidR="00B25C50" w:rsidRPr="00B25C50" w:rsidRDefault="002D22A0" w:rsidP="00964CAF">
            <w:pPr>
              <w:jc w:val="center"/>
              <w:rPr>
                <w:b w:val="0"/>
                <w:bCs w:val="0"/>
                <w:sz w:val="48"/>
                <w:szCs w:val="48"/>
                <w:lang w:bidi="ar-AE"/>
              </w:rPr>
            </w:pPr>
            <w:r>
              <w:rPr>
                <w:rFonts w:hint="cs"/>
                <w:b w:val="0"/>
                <w:bCs w:val="0"/>
                <w:sz w:val="48"/>
                <w:szCs w:val="48"/>
                <w:rtl/>
                <w:lang w:bidi="ar-AE"/>
              </w:rPr>
              <w:t>الاسم : لولو</w:t>
            </w:r>
          </w:p>
          <w:p w:rsidR="00B25C50" w:rsidRPr="00B25C50" w:rsidRDefault="00B25C50" w:rsidP="00964CAF">
            <w:pPr>
              <w:jc w:val="center"/>
              <w:rPr>
                <w:b w:val="0"/>
                <w:bCs w:val="0"/>
                <w:sz w:val="48"/>
                <w:szCs w:val="48"/>
                <w:rtl/>
                <w:lang w:bidi="ar-AE"/>
              </w:rPr>
            </w:pPr>
            <w:r w:rsidRPr="00B25C50">
              <w:rPr>
                <w:rFonts w:hint="cs"/>
                <w:b w:val="0"/>
                <w:bCs w:val="0"/>
                <w:sz w:val="48"/>
                <w:szCs w:val="48"/>
                <w:rtl/>
                <w:lang w:bidi="ar-AE"/>
              </w:rPr>
              <w:t>الصف : 12-أدبي-2</w:t>
            </w:r>
          </w:p>
          <w:p w:rsidR="00B25C50" w:rsidRPr="00B25C50" w:rsidRDefault="00B25C50" w:rsidP="00964CAF">
            <w:pPr>
              <w:jc w:val="center"/>
              <w:rPr>
                <w:b w:val="0"/>
                <w:bCs w:val="0"/>
                <w:sz w:val="48"/>
                <w:szCs w:val="48"/>
                <w:lang w:bidi="ar-AE"/>
              </w:rPr>
            </w:pPr>
            <w:r w:rsidRPr="00B25C50">
              <w:rPr>
                <w:rFonts w:hint="cs"/>
                <w:b w:val="0"/>
                <w:bCs w:val="0"/>
                <w:sz w:val="48"/>
                <w:szCs w:val="48"/>
                <w:rtl/>
                <w:lang w:bidi="ar-AE"/>
              </w:rPr>
              <w:t>مقدم للمعلمة : مريم مبارك</w:t>
            </w:r>
          </w:p>
        </w:tc>
      </w:tr>
    </w:tbl>
    <w:p w:rsidR="00FA03EF" w:rsidRPr="00714592" w:rsidRDefault="00FA03EF" w:rsidP="00FA03EF">
      <w:pPr>
        <w:jc w:val="center"/>
        <w:rPr>
          <w:rFonts w:ascii="Andalus" w:hAnsi="Andalus" w:cs="Andalus"/>
          <w:b/>
          <w:bCs/>
          <w:color w:val="FF0000"/>
          <w:sz w:val="72"/>
          <w:szCs w:val="72"/>
          <w:lang w:bidi="ar-AE"/>
        </w:rPr>
      </w:pPr>
      <w:r w:rsidRPr="00714592">
        <w:rPr>
          <w:rFonts w:ascii="Andalus" w:hAnsi="Andalus" w:cs="Andalus"/>
          <w:b/>
          <w:bCs/>
          <w:color w:val="FF0000"/>
          <w:sz w:val="72"/>
          <w:szCs w:val="72"/>
          <w:rtl/>
          <w:lang w:bidi="ar-AE"/>
        </w:rPr>
        <w:lastRenderedPageBreak/>
        <w:t xml:space="preserve">المقدمة </w:t>
      </w:r>
    </w:p>
    <w:p w:rsidR="00FA03EF" w:rsidRPr="004A7DD4" w:rsidRDefault="00FA03EF" w:rsidP="00FA03EF">
      <w:pPr>
        <w:jc w:val="right"/>
        <w:rPr>
          <w:sz w:val="40"/>
          <w:szCs w:val="40"/>
          <w:rtl/>
          <w:lang w:bidi="ar-AE"/>
        </w:rPr>
      </w:pPr>
      <w:r w:rsidRPr="004A7DD4">
        <w:rPr>
          <w:rFonts w:hint="cs"/>
          <w:sz w:val="40"/>
          <w:szCs w:val="40"/>
          <w:rtl/>
          <w:lang w:bidi="ar-AE"/>
        </w:rPr>
        <w:t>بسم الله و الصلاة و السلام على رسول الله ، أما بعد :</w:t>
      </w:r>
    </w:p>
    <w:p w:rsidR="00FA03EF" w:rsidRPr="004A7DD4" w:rsidRDefault="00016F5E" w:rsidP="00FA03EF">
      <w:pPr>
        <w:jc w:val="right"/>
        <w:rPr>
          <w:rFonts w:ascii="Arial" w:hAnsi="Arial" w:cs="Arial"/>
          <w:sz w:val="36"/>
          <w:szCs w:val="36"/>
          <w:rtl/>
          <w:lang w:bidi="ar-AE"/>
        </w:rPr>
      </w:pPr>
      <w:r>
        <w:rPr>
          <w:rFonts w:ascii="Arial" w:hAnsi="Arial" w:cs="Arial"/>
          <w:noProof/>
          <w:sz w:val="36"/>
          <w:szCs w:val="36"/>
          <w:rtl/>
        </w:rPr>
        <w:drawing>
          <wp:anchor distT="0" distB="0" distL="114300" distR="114300" simplePos="0" relativeHeight="251685888" behindDoc="1" locked="0" layoutInCell="1" allowOverlap="1">
            <wp:simplePos x="0" y="0"/>
            <wp:positionH relativeFrom="column">
              <wp:posOffset>571500</wp:posOffset>
            </wp:positionH>
            <wp:positionV relativeFrom="paragraph">
              <wp:posOffset>1626870</wp:posOffset>
            </wp:positionV>
            <wp:extent cx="4648200" cy="2800350"/>
            <wp:effectExtent l="0" t="0" r="0" b="0"/>
            <wp:wrapNone/>
            <wp:docPr id="17" name="il_fi" descr="http://alnoorsalmalaa.googlepages.com/3013-1328-64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lnoorsalmalaa.googlepages.com/3013-1328-6444.gif"/>
                    <pic:cNvPicPr>
                      <a:picLocks noChangeAspect="1" noChangeArrowheads="1"/>
                    </pic:cNvPicPr>
                  </pic:nvPicPr>
                  <pic:blipFill>
                    <a:blip r:embed="rId11" cstate="print"/>
                    <a:srcRect/>
                    <a:stretch>
                      <a:fillRect/>
                    </a:stretch>
                  </pic:blipFill>
                  <pic:spPr bwMode="auto">
                    <a:xfrm>
                      <a:off x="0" y="0"/>
                      <a:ext cx="4648200" cy="2800350"/>
                    </a:xfrm>
                    <a:prstGeom prst="rect">
                      <a:avLst/>
                    </a:prstGeom>
                    <a:noFill/>
                    <a:ln w="9525">
                      <a:noFill/>
                      <a:miter lim="800000"/>
                      <a:headEnd/>
                      <a:tailEnd/>
                    </a:ln>
                  </pic:spPr>
                </pic:pic>
              </a:graphicData>
            </a:graphic>
          </wp:anchor>
        </w:drawing>
      </w:r>
      <w:r w:rsidR="00FA03EF" w:rsidRPr="004A7DD4">
        <w:rPr>
          <w:rFonts w:ascii="Arial" w:hAnsi="Arial" w:cs="Arial"/>
          <w:sz w:val="36"/>
          <w:szCs w:val="36"/>
          <w:rtl/>
          <w:lang w:bidi="ar-AE"/>
        </w:rPr>
        <w:t xml:space="preserve">سوف أتحدث في بحثي هذا </w:t>
      </w:r>
      <w:r w:rsidR="004A7DD4" w:rsidRPr="004A7DD4">
        <w:rPr>
          <w:rFonts w:ascii="Arial" w:hAnsi="Arial" w:cs="Arial"/>
          <w:sz w:val="36"/>
          <w:szCs w:val="36"/>
          <w:rtl/>
          <w:lang w:bidi="ar-AE"/>
        </w:rPr>
        <w:t xml:space="preserve">عن </w:t>
      </w:r>
      <w:r w:rsidR="00FA03EF" w:rsidRPr="004A7DD4">
        <w:rPr>
          <w:rFonts w:ascii="Arial" w:hAnsi="Arial" w:cs="Arial"/>
          <w:sz w:val="36"/>
          <w:szCs w:val="36"/>
          <w:rtl/>
          <w:lang w:bidi="ar-AE"/>
        </w:rPr>
        <w:t xml:space="preserve"> </w:t>
      </w:r>
      <w:r w:rsidR="004A7DD4" w:rsidRPr="004A7DD4">
        <w:rPr>
          <w:rFonts w:ascii="Arial" w:hAnsi="Arial" w:cs="Arial"/>
          <w:sz w:val="36"/>
          <w:szCs w:val="36"/>
          <w:rtl/>
          <w:lang w:bidi="ar-MA"/>
        </w:rPr>
        <w:t>بطل من أبطال التاريخ و رجل في زمن قل فيه الرجال و حاكم سادت في عصره حياة لن يحلم العراقيون أن يعيشوا مثلها، وسيبقى في ذهنهم وذهن كل العرب و المسلمين أحب من أحب و كره من كره رمزا من رموز الشموخ و العز والكرامة العربية و الإسلامية.</w:t>
      </w:r>
    </w:p>
    <w:p w:rsidR="00FA03EF" w:rsidRDefault="00FA03EF" w:rsidP="00FA03EF">
      <w:pPr>
        <w:jc w:val="right"/>
        <w:rPr>
          <w:sz w:val="44"/>
          <w:szCs w:val="44"/>
          <w:lang w:bidi="ar-AE"/>
        </w:rPr>
      </w:pPr>
    </w:p>
    <w:p w:rsidR="00961216" w:rsidRDefault="00961216" w:rsidP="00FA03EF">
      <w:pPr>
        <w:jc w:val="right"/>
        <w:rPr>
          <w:sz w:val="44"/>
          <w:szCs w:val="44"/>
          <w:lang w:bidi="ar-AE"/>
        </w:rPr>
      </w:pPr>
    </w:p>
    <w:p w:rsidR="00961216" w:rsidRDefault="00961216" w:rsidP="00FA03EF">
      <w:pPr>
        <w:jc w:val="right"/>
        <w:rPr>
          <w:sz w:val="44"/>
          <w:szCs w:val="44"/>
          <w:lang w:bidi="ar-AE"/>
        </w:rPr>
      </w:pPr>
    </w:p>
    <w:p w:rsidR="00961216" w:rsidRDefault="00961216" w:rsidP="00FA03EF">
      <w:pPr>
        <w:jc w:val="right"/>
        <w:rPr>
          <w:sz w:val="44"/>
          <w:szCs w:val="44"/>
          <w:lang w:bidi="ar-AE"/>
        </w:rPr>
      </w:pPr>
    </w:p>
    <w:p w:rsidR="00961216" w:rsidRDefault="00961216" w:rsidP="00FA03EF">
      <w:pPr>
        <w:jc w:val="right"/>
        <w:rPr>
          <w:sz w:val="44"/>
          <w:szCs w:val="44"/>
          <w:lang w:bidi="ar-AE"/>
        </w:rPr>
      </w:pPr>
    </w:p>
    <w:p w:rsidR="00961216" w:rsidRDefault="00961216" w:rsidP="00FA03EF">
      <w:pPr>
        <w:jc w:val="right"/>
        <w:rPr>
          <w:sz w:val="44"/>
          <w:szCs w:val="44"/>
          <w:lang w:bidi="ar-AE"/>
        </w:rPr>
      </w:pPr>
    </w:p>
    <w:p w:rsidR="00961216" w:rsidRDefault="00961216" w:rsidP="00FA03EF">
      <w:pPr>
        <w:jc w:val="right"/>
        <w:rPr>
          <w:sz w:val="44"/>
          <w:szCs w:val="44"/>
          <w:lang w:bidi="ar-AE"/>
        </w:rPr>
      </w:pPr>
    </w:p>
    <w:p w:rsidR="00961216" w:rsidRDefault="00961216" w:rsidP="00FA03EF">
      <w:pPr>
        <w:jc w:val="right"/>
        <w:rPr>
          <w:sz w:val="44"/>
          <w:szCs w:val="44"/>
          <w:lang w:bidi="ar-AE"/>
        </w:rPr>
      </w:pPr>
    </w:p>
    <w:p w:rsidR="00961216" w:rsidRDefault="00961216" w:rsidP="00FA03EF">
      <w:pPr>
        <w:jc w:val="right"/>
        <w:rPr>
          <w:sz w:val="44"/>
          <w:szCs w:val="44"/>
          <w:lang w:bidi="ar-AE"/>
        </w:rPr>
      </w:pPr>
    </w:p>
    <w:p w:rsidR="00961216" w:rsidRDefault="00961216" w:rsidP="00FA03EF">
      <w:pPr>
        <w:pBdr>
          <w:bottom w:val="single" w:sz="12" w:space="1" w:color="auto"/>
        </w:pBdr>
        <w:jc w:val="right"/>
        <w:rPr>
          <w:sz w:val="44"/>
          <w:szCs w:val="44"/>
          <w:lang w:bidi="ar-AE"/>
        </w:rPr>
      </w:pPr>
    </w:p>
    <w:p w:rsidR="00226B1F" w:rsidRPr="00226B1F" w:rsidRDefault="003F6278" w:rsidP="00226B1F">
      <w:pPr>
        <w:jc w:val="center"/>
        <w:rPr>
          <w:b/>
          <w:bCs/>
          <w:sz w:val="20"/>
          <w:szCs w:val="20"/>
          <w:lang w:bidi="ar-AE"/>
        </w:rPr>
      </w:pPr>
      <w:r>
        <w:rPr>
          <w:b/>
          <w:bCs/>
          <w:sz w:val="20"/>
          <w:szCs w:val="20"/>
          <w:lang w:bidi="ar-AE"/>
        </w:rPr>
        <w:t>(2</w:t>
      </w:r>
      <w:r w:rsidR="00226B1F" w:rsidRPr="00226B1F">
        <w:rPr>
          <w:b/>
          <w:bCs/>
          <w:sz w:val="20"/>
          <w:szCs w:val="20"/>
          <w:lang w:bidi="ar-AE"/>
        </w:rPr>
        <w:t>)</w:t>
      </w:r>
    </w:p>
    <w:p w:rsidR="00961216" w:rsidRDefault="007516E6" w:rsidP="007516E6">
      <w:pPr>
        <w:jc w:val="center"/>
        <w:rPr>
          <w:rFonts w:ascii="Andalus" w:hAnsi="Andalus" w:cs="Andalus"/>
          <w:b/>
          <w:bCs/>
          <w:sz w:val="72"/>
          <w:szCs w:val="72"/>
          <w:rtl/>
          <w:lang w:bidi="ar-AE"/>
        </w:rPr>
      </w:pPr>
      <w:r w:rsidRPr="00AE2295">
        <w:rPr>
          <w:rFonts w:ascii="Andalus" w:hAnsi="Andalus" w:cs="Andalus"/>
          <w:b/>
          <w:bCs/>
          <w:sz w:val="72"/>
          <w:szCs w:val="72"/>
          <w:rtl/>
          <w:lang w:bidi="ar-AE"/>
        </w:rPr>
        <w:lastRenderedPageBreak/>
        <w:t>الفصل الاول</w:t>
      </w:r>
    </w:p>
    <w:p w:rsidR="00137228" w:rsidRPr="00137228" w:rsidRDefault="00137228" w:rsidP="00137228">
      <w:pPr>
        <w:pStyle w:val="ListParagraph"/>
        <w:jc w:val="right"/>
        <w:rPr>
          <w:rFonts w:ascii="Andalus" w:hAnsi="Andalus" w:cs="Andalus"/>
          <w:b/>
          <w:bCs/>
          <w:color w:val="FF0000"/>
          <w:sz w:val="44"/>
          <w:szCs w:val="44"/>
          <w:rtl/>
          <w:lang w:bidi="ar-AE"/>
        </w:rPr>
      </w:pPr>
      <w:r w:rsidRPr="00137228">
        <w:rPr>
          <w:rFonts w:ascii="Andalus" w:hAnsi="Andalus" w:cs="Andalus" w:hint="cs"/>
          <w:b/>
          <w:bCs/>
          <w:color w:val="FF0000"/>
          <w:sz w:val="44"/>
          <w:szCs w:val="44"/>
          <w:rtl/>
          <w:lang w:bidi="ar-AE"/>
        </w:rPr>
        <w:t># طفولته</w:t>
      </w:r>
      <w:r>
        <w:rPr>
          <w:rFonts w:ascii="Andalus" w:hAnsi="Andalus" w:cs="Andalus" w:hint="cs"/>
          <w:b/>
          <w:bCs/>
          <w:color w:val="FF0000"/>
          <w:sz w:val="44"/>
          <w:szCs w:val="44"/>
          <w:rtl/>
          <w:lang w:bidi="ar-AE"/>
        </w:rPr>
        <w:t xml:space="preserve"> (نشأته)</w:t>
      </w:r>
      <w:r w:rsidRPr="00137228">
        <w:rPr>
          <w:rFonts w:ascii="Andalus" w:hAnsi="Andalus" w:cs="Andalus" w:hint="cs"/>
          <w:b/>
          <w:bCs/>
          <w:color w:val="FF0000"/>
          <w:sz w:val="44"/>
          <w:szCs w:val="44"/>
          <w:rtl/>
          <w:lang w:bidi="ar-AE"/>
        </w:rPr>
        <w:t xml:space="preserve"> :</w:t>
      </w:r>
    </w:p>
    <w:p w:rsidR="00137228" w:rsidRDefault="00137228" w:rsidP="00142C81">
      <w:pPr>
        <w:pStyle w:val="NormalWeb"/>
        <w:bidi/>
        <w:rPr>
          <w:rFonts w:ascii="Arial" w:hAnsi="Arial" w:cs="Arial"/>
          <w:sz w:val="28"/>
          <w:szCs w:val="28"/>
          <w:rtl/>
          <w:lang w:bidi="ar-AE"/>
        </w:rPr>
      </w:pPr>
      <w:r w:rsidRPr="00142C81">
        <w:rPr>
          <w:rFonts w:ascii="Arial" w:hAnsi="Arial" w:cs="Arial"/>
          <w:sz w:val="28"/>
          <w:szCs w:val="28"/>
          <w:rtl/>
        </w:rPr>
        <w:t xml:space="preserve">ولد صدام حسين في قرية </w:t>
      </w:r>
      <w:hyperlink r:id="rId12" w:tooltip="العوجة" w:history="1">
        <w:r w:rsidRPr="00142C81">
          <w:rPr>
            <w:rStyle w:val="Hyperlink"/>
            <w:rFonts w:ascii="Arial" w:hAnsi="Arial" w:cs="Arial"/>
            <w:color w:val="auto"/>
            <w:sz w:val="28"/>
            <w:szCs w:val="28"/>
            <w:u w:val="none"/>
            <w:rtl/>
          </w:rPr>
          <w:t>العوجة</w:t>
        </w:r>
      </w:hyperlink>
      <w:r w:rsidRPr="00142C81">
        <w:rPr>
          <w:rFonts w:ascii="Arial" w:hAnsi="Arial" w:cs="Arial"/>
          <w:sz w:val="28"/>
          <w:szCs w:val="28"/>
          <w:rtl/>
        </w:rPr>
        <w:t xml:space="preserve"> التي تبعد 13 كم عن مدينة </w:t>
      </w:r>
      <w:hyperlink r:id="rId13" w:tooltip="تكريت" w:history="1">
        <w:r w:rsidRPr="00142C81">
          <w:rPr>
            <w:rStyle w:val="Hyperlink"/>
            <w:rFonts w:ascii="Arial" w:hAnsi="Arial" w:cs="Arial"/>
            <w:color w:val="auto"/>
            <w:sz w:val="28"/>
            <w:szCs w:val="28"/>
            <w:u w:val="none"/>
            <w:rtl/>
          </w:rPr>
          <w:t>تكريت</w:t>
        </w:r>
      </w:hyperlink>
      <w:r w:rsidRPr="00142C81">
        <w:rPr>
          <w:rFonts w:ascii="Arial" w:hAnsi="Arial" w:cs="Arial"/>
          <w:sz w:val="28"/>
          <w:szCs w:val="28"/>
          <w:rtl/>
        </w:rPr>
        <w:t xml:space="preserve"> شمال غرب بغداد التابعة لمحافظة </w:t>
      </w:r>
      <w:hyperlink r:id="rId14" w:tooltip="صلاح الدين" w:history="1">
        <w:r w:rsidRPr="00142C81">
          <w:rPr>
            <w:rStyle w:val="Hyperlink"/>
            <w:rFonts w:ascii="Arial" w:hAnsi="Arial" w:cs="Arial"/>
            <w:color w:val="auto"/>
            <w:sz w:val="28"/>
            <w:szCs w:val="28"/>
            <w:u w:val="none"/>
            <w:rtl/>
          </w:rPr>
          <w:t>صلاح الدين</w:t>
        </w:r>
      </w:hyperlink>
      <w:r w:rsidRPr="00142C81">
        <w:rPr>
          <w:rFonts w:ascii="Arial" w:hAnsi="Arial" w:cs="Arial"/>
          <w:sz w:val="28"/>
          <w:szCs w:val="28"/>
          <w:rtl/>
        </w:rPr>
        <w:t xml:space="preserve"> لعائلة تمتهن الزراعة. توفي والده قبل ولادته بستة أشهر وتعدد الأقاويل التي فسرت سبب وفاته ما بين وفاة لأسباب طبيعية أو مقتله على أيدي قطاع الطرق. بعدها بفترة قصيرة توفي الأخ الأكبر لصدام وهو في الثالثة عشرة بعد إصابته </w:t>
      </w:r>
      <w:hyperlink r:id="rId15" w:tooltip="بالسرطان (الصفحة غير موجودة)" w:history="1">
        <w:r w:rsidRPr="00142C81">
          <w:rPr>
            <w:rStyle w:val="Hyperlink"/>
            <w:rFonts w:ascii="Arial" w:hAnsi="Arial" w:cs="Arial"/>
            <w:color w:val="auto"/>
            <w:sz w:val="28"/>
            <w:szCs w:val="28"/>
            <w:u w:val="none"/>
            <w:rtl/>
          </w:rPr>
          <w:t>بالسرطان</w:t>
        </w:r>
      </w:hyperlink>
      <w:r w:rsidRPr="00142C81">
        <w:rPr>
          <w:rFonts w:ascii="Arial" w:hAnsi="Arial" w:cs="Arial"/>
          <w:sz w:val="28"/>
          <w:szCs w:val="28"/>
          <w:rtl/>
        </w:rPr>
        <w:t xml:space="preserve">. أرسل صدام إلى خاله </w:t>
      </w:r>
      <w:hyperlink r:id="rId16" w:tooltip="خير الله طلفاح" w:history="1">
        <w:r w:rsidRPr="00142C81">
          <w:rPr>
            <w:rStyle w:val="Hyperlink"/>
            <w:rFonts w:ascii="Arial" w:hAnsi="Arial" w:cs="Arial"/>
            <w:color w:val="auto"/>
            <w:sz w:val="28"/>
            <w:szCs w:val="28"/>
            <w:u w:val="none"/>
            <w:rtl/>
          </w:rPr>
          <w:t>خير الله طلفاح</w:t>
        </w:r>
      </w:hyperlink>
      <w:r w:rsidRPr="00142C81">
        <w:rPr>
          <w:rFonts w:ascii="Arial" w:hAnsi="Arial" w:cs="Arial"/>
          <w:sz w:val="28"/>
          <w:szCs w:val="28"/>
          <w:rtl/>
        </w:rPr>
        <w:t xml:space="preserve"> الذي قام برعايته حتى أصبح في الثالثة من عمره.</w:t>
      </w:r>
    </w:p>
    <w:p w:rsidR="00D657F3" w:rsidRPr="00142C81" w:rsidRDefault="00D657F3" w:rsidP="00D657F3">
      <w:pPr>
        <w:pStyle w:val="NormalWeb"/>
        <w:bidi/>
        <w:jc w:val="right"/>
        <w:rPr>
          <w:rFonts w:ascii="Arial" w:hAnsi="Arial" w:cs="Arial"/>
          <w:sz w:val="28"/>
          <w:szCs w:val="28"/>
          <w:rtl/>
          <w:lang w:bidi="ar-AE"/>
        </w:rPr>
      </w:pPr>
      <w:r>
        <w:rPr>
          <w:rFonts w:ascii="Arial" w:hAnsi="Arial" w:cs="Arial"/>
          <w:noProof/>
          <w:sz w:val="20"/>
          <w:szCs w:val="20"/>
        </w:rPr>
        <w:drawing>
          <wp:anchor distT="0" distB="0" distL="114300" distR="114300" simplePos="0" relativeHeight="251661312" behindDoc="0" locked="0" layoutInCell="1" allowOverlap="1">
            <wp:simplePos x="0" y="0"/>
            <wp:positionH relativeFrom="column">
              <wp:posOffset>19050</wp:posOffset>
            </wp:positionH>
            <wp:positionV relativeFrom="paragraph">
              <wp:posOffset>2540</wp:posOffset>
            </wp:positionV>
            <wp:extent cx="1981200" cy="1981200"/>
            <wp:effectExtent l="19050" t="0" r="0" b="0"/>
            <wp:wrapSquare wrapText="bothSides"/>
            <wp:docPr id="2" name="il_fi" descr="http://photos.mrkzy.com/wp-content/uploads/%D8%B5%D8%AE%D9%85%D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hotos.mrkzy.com/wp-content/uploads/%D8%B5%D8%AE%D9%85%D9%85.jpg"/>
                    <pic:cNvPicPr>
                      <a:picLocks noChangeAspect="1" noChangeArrowheads="1"/>
                    </pic:cNvPicPr>
                  </pic:nvPicPr>
                  <pic:blipFill>
                    <a:blip r:embed="rId17" cstate="print"/>
                    <a:srcRect/>
                    <a:stretch>
                      <a:fillRect/>
                    </a:stretch>
                  </pic:blipFill>
                  <pic:spPr bwMode="auto">
                    <a:xfrm>
                      <a:off x="0" y="0"/>
                      <a:ext cx="1981200" cy="1981200"/>
                    </a:xfrm>
                    <a:prstGeom prst="rect">
                      <a:avLst/>
                    </a:prstGeom>
                    <a:ln>
                      <a:noFill/>
                    </a:ln>
                    <a:effectLst>
                      <a:softEdge rad="112500"/>
                    </a:effectLst>
                  </pic:spPr>
                </pic:pic>
              </a:graphicData>
            </a:graphic>
          </wp:anchor>
        </w:drawing>
      </w:r>
    </w:p>
    <w:p w:rsidR="00137228" w:rsidRPr="00142C81" w:rsidRDefault="00137228" w:rsidP="00137228">
      <w:pPr>
        <w:pStyle w:val="NormalWeb"/>
        <w:bidi/>
        <w:rPr>
          <w:rFonts w:ascii="Arial" w:hAnsi="Arial" w:cs="Arial"/>
          <w:sz w:val="28"/>
          <w:szCs w:val="28"/>
          <w:rtl/>
          <w:lang w:bidi="ar-AE"/>
        </w:rPr>
      </w:pPr>
      <w:r w:rsidRPr="00142C81">
        <w:rPr>
          <w:rFonts w:ascii="Arial" w:hAnsi="Arial" w:cs="Arial"/>
          <w:sz w:val="28"/>
          <w:szCs w:val="28"/>
          <w:rtl/>
        </w:rPr>
        <w:br/>
        <w:t xml:space="preserve">والدته صبحة طلفاح المسلط امتازت بتعدد زيجاتها، وأنجبت له ثلاثة أخوة غير أشقاء وعاشت في تكريت حتى وفاتها عام 1982. تزوجت أمه بعد وفاة والده للمرة الثانية من رجل قريب لها يدعى </w:t>
      </w:r>
      <w:hyperlink r:id="rId18" w:tooltip="حسن الإبراهيم" w:history="1">
        <w:r w:rsidRPr="00142C81">
          <w:rPr>
            <w:rStyle w:val="Hyperlink"/>
            <w:rFonts w:ascii="Arial" w:hAnsi="Arial" w:cs="Arial"/>
            <w:color w:val="auto"/>
            <w:sz w:val="28"/>
            <w:szCs w:val="28"/>
            <w:u w:val="none"/>
            <w:rtl/>
          </w:rPr>
          <w:t>حسن الإبراهيم</w:t>
        </w:r>
      </w:hyperlink>
      <w:r w:rsidRPr="00142C81">
        <w:rPr>
          <w:rFonts w:ascii="Arial" w:hAnsi="Arial" w:cs="Arial"/>
          <w:sz w:val="28"/>
          <w:szCs w:val="28"/>
          <w:rtl/>
        </w:rPr>
        <w:t xml:space="preserve"> الذي كان فقيراً ويعمل بواباً لمدرسة في </w:t>
      </w:r>
      <w:hyperlink r:id="rId19" w:tooltip="تكريت" w:history="1">
        <w:r w:rsidRPr="00142C81">
          <w:rPr>
            <w:rStyle w:val="Hyperlink"/>
            <w:rFonts w:ascii="Arial" w:hAnsi="Arial" w:cs="Arial"/>
            <w:color w:val="auto"/>
            <w:sz w:val="28"/>
            <w:szCs w:val="28"/>
            <w:u w:val="none"/>
            <w:rtl/>
          </w:rPr>
          <w:t>تكريت</w:t>
        </w:r>
      </w:hyperlink>
      <w:r w:rsidRPr="00142C81">
        <w:rPr>
          <w:rFonts w:ascii="Arial" w:hAnsi="Arial" w:cs="Arial"/>
          <w:sz w:val="28"/>
          <w:szCs w:val="28"/>
          <w:rtl/>
        </w:rPr>
        <w:t xml:space="preserve">، احتفظ صدام بعلاقات جيدة مع إخوته من أمه وإن كانت العلاقات صعبة أثناء الطفولة. عند وصوله إلى الحكم، أسند صدام لكل من </w:t>
      </w:r>
      <w:hyperlink r:id="rId20" w:tooltip="برزان إبراهيم التكريتي" w:history="1">
        <w:r w:rsidRPr="00142C81">
          <w:rPr>
            <w:rStyle w:val="Hyperlink"/>
            <w:rFonts w:ascii="Arial" w:hAnsi="Arial" w:cs="Arial"/>
            <w:color w:val="auto"/>
            <w:sz w:val="28"/>
            <w:szCs w:val="28"/>
            <w:u w:val="none"/>
            <w:rtl/>
          </w:rPr>
          <w:t>برزان</w:t>
        </w:r>
      </w:hyperlink>
      <w:r w:rsidRPr="00142C81">
        <w:rPr>
          <w:rFonts w:ascii="Arial" w:hAnsi="Arial" w:cs="Arial"/>
          <w:sz w:val="28"/>
          <w:szCs w:val="28"/>
          <w:rtl/>
        </w:rPr>
        <w:t xml:space="preserve"> وسبعاوي ووطبان مناصب رسمية مهمة بعد أن أصبح رئيساً للعراق. عاش صدام مع أمه وإخوته من أمه في غرفة واحدة في قرية </w:t>
      </w:r>
      <w:hyperlink r:id="rId21" w:tooltip="العوجة" w:history="1">
        <w:r w:rsidRPr="00142C81">
          <w:rPr>
            <w:rStyle w:val="Hyperlink"/>
            <w:rFonts w:ascii="Arial" w:hAnsi="Arial" w:cs="Arial"/>
            <w:color w:val="auto"/>
            <w:sz w:val="28"/>
            <w:szCs w:val="28"/>
            <w:u w:val="none"/>
            <w:rtl/>
          </w:rPr>
          <w:t>العوجة</w:t>
        </w:r>
      </w:hyperlink>
      <w:r w:rsidRPr="00142C81">
        <w:rPr>
          <w:rFonts w:ascii="Arial" w:hAnsi="Arial" w:cs="Arial"/>
          <w:sz w:val="28"/>
          <w:szCs w:val="28"/>
          <w:rtl/>
        </w:rPr>
        <w:t>، غير مزودة بالاحتياجات الأولية كالمياه الجارية والكهرباء، وقد حكى صدام لأمير اسكندر كاتب سيرته الذاتية قائلاً:</w:t>
      </w:r>
      <w:r w:rsidR="00655B15">
        <w:rPr>
          <w:rFonts w:ascii="Arial" w:hAnsi="Arial" w:cs="Arial" w:hint="cs"/>
          <w:sz w:val="28"/>
          <w:szCs w:val="28"/>
          <w:rtl/>
        </w:rPr>
        <w:t xml:space="preserve"> (</w:t>
      </w:r>
      <w:r w:rsidRPr="00142C81">
        <w:rPr>
          <w:rFonts w:ascii="Arial" w:hAnsi="Arial" w:cs="Arial"/>
          <w:sz w:val="28"/>
          <w:szCs w:val="28"/>
          <w:rtl/>
        </w:rPr>
        <w:t xml:space="preserve"> لم أشعر أنني طفل أبداً، كنت أميل إلى الانقباض وغالباً ما أتجنب مرافقة الآخرين</w:t>
      </w:r>
      <w:r w:rsidR="00655B15">
        <w:rPr>
          <w:rFonts w:ascii="Arial" w:hAnsi="Arial" w:cs="Arial" w:hint="cs"/>
          <w:sz w:val="28"/>
          <w:szCs w:val="28"/>
          <w:rtl/>
        </w:rPr>
        <w:t xml:space="preserve"> ) </w:t>
      </w:r>
      <w:r w:rsidRPr="00142C81">
        <w:rPr>
          <w:rFonts w:ascii="Arial" w:hAnsi="Arial" w:cs="Arial"/>
          <w:sz w:val="28"/>
          <w:szCs w:val="28"/>
          <w:rtl/>
        </w:rPr>
        <w:t xml:space="preserve">، ولكنه وصف تلك الظروف بأنها منحته الصبر والتحمل والاعتماد على الذات. ومن ضمن ما حكاه صدام حياة صعبة اندفع عليها بسبب الفقر، فكان يبيع </w:t>
      </w:r>
      <w:hyperlink r:id="rId22" w:tooltip="بطيخ" w:history="1">
        <w:r w:rsidRPr="00142C81">
          <w:rPr>
            <w:rStyle w:val="Hyperlink"/>
            <w:rFonts w:ascii="Arial" w:hAnsi="Arial" w:cs="Arial"/>
            <w:color w:val="auto"/>
            <w:sz w:val="28"/>
            <w:szCs w:val="28"/>
            <w:u w:val="none"/>
            <w:rtl/>
          </w:rPr>
          <w:t>البطيخ</w:t>
        </w:r>
      </w:hyperlink>
      <w:r w:rsidRPr="00142C81">
        <w:rPr>
          <w:rFonts w:ascii="Arial" w:hAnsi="Arial" w:cs="Arial"/>
          <w:sz w:val="28"/>
          <w:szCs w:val="28"/>
          <w:rtl/>
        </w:rPr>
        <w:t xml:space="preserve"> في القطار المار </w:t>
      </w:r>
      <w:hyperlink r:id="rId23" w:tooltip="تكريت" w:history="1">
        <w:r w:rsidRPr="00142C81">
          <w:rPr>
            <w:rStyle w:val="Hyperlink"/>
            <w:rFonts w:ascii="Arial" w:hAnsi="Arial" w:cs="Arial"/>
            <w:color w:val="auto"/>
            <w:sz w:val="28"/>
            <w:szCs w:val="28"/>
            <w:u w:val="none"/>
            <w:rtl/>
          </w:rPr>
          <w:t>بتكريت</w:t>
        </w:r>
      </w:hyperlink>
      <w:r w:rsidRPr="00142C81">
        <w:rPr>
          <w:rFonts w:ascii="Arial" w:hAnsi="Arial" w:cs="Arial"/>
          <w:sz w:val="28"/>
          <w:szCs w:val="28"/>
          <w:rtl/>
        </w:rPr>
        <w:t xml:space="preserve"> في طريقه من </w:t>
      </w:r>
      <w:hyperlink r:id="rId24" w:tooltip="الموصل" w:history="1">
        <w:r w:rsidRPr="00142C81">
          <w:rPr>
            <w:rStyle w:val="Hyperlink"/>
            <w:rFonts w:ascii="Arial" w:hAnsi="Arial" w:cs="Arial"/>
            <w:color w:val="auto"/>
            <w:sz w:val="28"/>
            <w:szCs w:val="28"/>
            <w:u w:val="none"/>
            <w:rtl/>
          </w:rPr>
          <w:t>الموصل</w:t>
        </w:r>
      </w:hyperlink>
      <w:r w:rsidRPr="00142C81">
        <w:rPr>
          <w:rFonts w:ascii="Arial" w:hAnsi="Arial" w:cs="Arial"/>
          <w:sz w:val="28"/>
          <w:szCs w:val="28"/>
          <w:rtl/>
        </w:rPr>
        <w:t xml:space="preserve"> إلى </w:t>
      </w:r>
      <w:hyperlink r:id="rId25" w:tooltip="بغداد" w:history="1">
        <w:r w:rsidRPr="00142C81">
          <w:rPr>
            <w:rStyle w:val="Hyperlink"/>
            <w:rFonts w:ascii="Arial" w:hAnsi="Arial" w:cs="Arial"/>
            <w:color w:val="auto"/>
            <w:sz w:val="28"/>
            <w:szCs w:val="28"/>
            <w:u w:val="none"/>
            <w:rtl/>
          </w:rPr>
          <w:t>بغداد</w:t>
        </w:r>
      </w:hyperlink>
      <w:r w:rsidRPr="00142C81">
        <w:rPr>
          <w:rFonts w:ascii="Arial" w:hAnsi="Arial" w:cs="Arial"/>
          <w:sz w:val="28"/>
          <w:szCs w:val="28"/>
          <w:rtl/>
        </w:rPr>
        <w:t xml:space="preserve"> كي يطعم اسرته.</w:t>
      </w:r>
      <w:r w:rsidR="00E4151A">
        <w:rPr>
          <w:rFonts w:ascii="Arial" w:hAnsi="Arial" w:cs="Arial" w:hint="cs"/>
          <w:sz w:val="28"/>
          <w:szCs w:val="28"/>
          <w:rtl/>
          <w:lang w:bidi="ar-AE"/>
        </w:rPr>
        <w:t xml:space="preserve"> </w:t>
      </w:r>
      <w:r w:rsidR="00E4151A" w:rsidRPr="00872A32">
        <w:rPr>
          <w:rFonts w:ascii="Arial" w:hAnsi="Arial" w:cs="Arial" w:hint="cs"/>
          <w:color w:val="FF0000"/>
          <w:sz w:val="20"/>
          <w:szCs w:val="20"/>
          <w:rtl/>
          <w:lang w:bidi="ar-AE"/>
        </w:rPr>
        <w:t>(1)</w:t>
      </w:r>
    </w:p>
    <w:p w:rsidR="00E4151A" w:rsidRPr="00D657F3" w:rsidRDefault="00E4151A" w:rsidP="00D657F3">
      <w:pPr>
        <w:rPr>
          <w:rFonts w:ascii="Andalus" w:hAnsi="Andalus" w:cs="Andalus"/>
          <w:b/>
          <w:bCs/>
          <w:sz w:val="44"/>
          <w:szCs w:val="44"/>
          <w:lang w:bidi="ar-AE"/>
        </w:rPr>
      </w:pPr>
    </w:p>
    <w:p w:rsidR="00E4151A" w:rsidRPr="00012784" w:rsidRDefault="00E4151A" w:rsidP="00012784">
      <w:pPr>
        <w:pBdr>
          <w:bottom w:val="single" w:sz="12" w:space="1" w:color="auto"/>
        </w:pBdr>
        <w:rPr>
          <w:rFonts w:ascii="Andalus" w:hAnsi="Andalus" w:cs="Andalus"/>
          <w:b/>
          <w:bCs/>
          <w:sz w:val="44"/>
          <w:szCs w:val="44"/>
          <w:lang w:bidi="ar-AE"/>
        </w:rPr>
      </w:pPr>
    </w:p>
    <w:p w:rsidR="00012784" w:rsidRPr="00012784" w:rsidRDefault="00E4151A" w:rsidP="00012784">
      <w:pPr>
        <w:pStyle w:val="ListParagraph"/>
        <w:jc w:val="right"/>
        <w:rPr>
          <w:rtl/>
        </w:rPr>
      </w:pPr>
      <w:r>
        <w:rPr>
          <w:rFonts w:ascii="Andalus" w:hAnsi="Andalus" w:cs="Andalus" w:hint="cs"/>
          <w:b/>
          <w:bCs/>
          <w:sz w:val="20"/>
          <w:szCs w:val="20"/>
          <w:rtl/>
          <w:lang w:bidi="ar-AE"/>
        </w:rPr>
        <w:t xml:space="preserve">( 1 ) </w:t>
      </w:r>
      <w:r w:rsidR="00012784" w:rsidRPr="00012784">
        <w:rPr>
          <w:rFonts w:hint="cs"/>
          <w:rtl/>
        </w:rPr>
        <w:t xml:space="preserve"># محمود عبده </w:t>
      </w:r>
      <w:r w:rsidR="00012784" w:rsidRPr="00012784">
        <w:rPr>
          <w:rtl/>
        </w:rPr>
        <w:t>–</w:t>
      </w:r>
      <w:r w:rsidR="00012784" w:rsidRPr="00012784">
        <w:rPr>
          <w:rFonts w:hint="cs"/>
          <w:rtl/>
        </w:rPr>
        <w:t xml:space="preserve"> صدام حسين رحلة النهاية ام الخلود من الاعتقال.. الى الاعتقال </w:t>
      </w:r>
      <w:r w:rsidR="00012784" w:rsidRPr="00012784">
        <w:rPr>
          <w:rtl/>
        </w:rPr>
        <w:t>–</w:t>
      </w:r>
      <w:r w:rsidR="00012784" w:rsidRPr="00012784">
        <w:rPr>
          <w:rFonts w:hint="cs"/>
          <w:rtl/>
        </w:rPr>
        <w:t xml:space="preserve"> دار الكتاب العربي </w:t>
      </w:r>
      <w:r w:rsidR="00012784" w:rsidRPr="00012784">
        <w:rPr>
          <w:rtl/>
        </w:rPr>
        <w:t>–</w:t>
      </w:r>
      <w:r w:rsidR="00012784" w:rsidRPr="00012784">
        <w:rPr>
          <w:rFonts w:hint="cs"/>
          <w:rtl/>
        </w:rPr>
        <w:t xml:space="preserve"> دمشق </w:t>
      </w:r>
      <w:r w:rsidR="00012784" w:rsidRPr="00012784">
        <w:rPr>
          <w:rtl/>
        </w:rPr>
        <w:t>–</w:t>
      </w:r>
      <w:r w:rsidR="00012784" w:rsidRPr="00012784">
        <w:rPr>
          <w:rFonts w:hint="cs"/>
          <w:rtl/>
        </w:rPr>
        <w:t xml:space="preserve"> القاهرة </w:t>
      </w:r>
      <w:r w:rsidR="00012784">
        <w:rPr>
          <w:rFonts w:hint="cs"/>
          <w:rtl/>
        </w:rPr>
        <w:t>-</w:t>
      </w:r>
      <w:r w:rsidR="00012784" w:rsidRPr="00012784">
        <w:rPr>
          <w:rFonts w:hint="cs"/>
          <w:rtl/>
        </w:rPr>
        <w:t>2007</w:t>
      </w:r>
      <w:r w:rsidR="00012784">
        <w:rPr>
          <w:rFonts w:hint="cs"/>
          <w:rtl/>
        </w:rPr>
        <w:t>- صفحة 11+ 12</w:t>
      </w:r>
    </w:p>
    <w:p w:rsidR="00012784" w:rsidRDefault="003F6278" w:rsidP="00012784">
      <w:pPr>
        <w:pStyle w:val="ListParagraph"/>
        <w:jc w:val="center"/>
        <w:rPr>
          <w:rFonts w:ascii="Andalus" w:hAnsi="Andalus" w:cs="Andalus"/>
          <w:b/>
          <w:bCs/>
          <w:sz w:val="20"/>
          <w:szCs w:val="20"/>
          <w:lang w:bidi="ar-AE"/>
        </w:rPr>
      </w:pPr>
      <w:r>
        <w:rPr>
          <w:rFonts w:ascii="Andalus" w:hAnsi="Andalus" w:cs="Andalus"/>
          <w:b/>
          <w:bCs/>
          <w:sz w:val="20"/>
          <w:szCs w:val="20"/>
          <w:lang w:bidi="ar-AE"/>
        </w:rPr>
        <w:t>(3</w:t>
      </w:r>
      <w:r w:rsidR="00012784">
        <w:rPr>
          <w:rFonts w:ascii="Andalus" w:hAnsi="Andalus" w:cs="Andalus"/>
          <w:b/>
          <w:bCs/>
          <w:sz w:val="20"/>
          <w:szCs w:val="20"/>
          <w:lang w:bidi="ar-AE"/>
        </w:rPr>
        <w:t>)</w:t>
      </w:r>
    </w:p>
    <w:p w:rsidR="00463BFD" w:rsidRDefault="00463BFD" w:rsidP="00012784">
      <w:pPr>
        <w:pStyle w:val="ListParagraph"/>
        <w:jc w:val="center"/>
        <w:rPr>
          <w:rFonts w:ascii="Andalus" w:hAnsi="Andalus" w:cs="Andalus"/>
          <w:b/>
          <w:bCs/>
          <w:sz w:val="20"/>
          <w:szCs w:val="20"/>
          <w:lang w:bidi="ar-AE"/>
        </w:rPr>
      </w:pPr>
    </w:p>
    <w:p w:rsidR="00463BFD" w:rsidRDefault="00463BFD" w:rsidP="00012784">
      <w:pPr>
        <w:pStyle w:val="ListParagraph"/>
        <w:jc w:val="center"/>
        <w:rPr>
          <w:rFonts w:ascii="Andalus" w:hAnsi="Andalus" w:cs="Andalus"/>
          <w:b/>
          <w:bCs/>
          <w:sz w:val="20"/>
          <w:szCs w:val="20"/>
          <w:lang w:bidi="ar-AE"/>
        </w:rPr>
      </w:pPr>
    </w:p>
    <w:p w:rsidR="00463BFD" w:rsidRDefault="00B368D6" w:rsidP="00B368D6">
      <w:pPr>
        <w:pStyle w:val="ListParagraph"/>
        <w:jc w:val="right"/>
        <w:rPr>
          <w:rFonts w:ascii="Andalus" w:hAnsi="Andalus" w:cs="Andalus"/>
          <w:b/>
          <w:bCs/>
          <w:color w:val="FF0000"/>
          <w:sz w:val="44"/>
          <w:szCs w:val="44"/>
          <w:rtl/>
          <w:lang w:bidi="ar-AE"/>
        </w:rPr>
      </w:pPr>
      <w:r w:rsidRPr="00B368D6">
        <w:rPr>
          <w:rFonts w:ascii="Andalus" w:hAnsi="Andalus" w:cs="Andalus" w:hint="cs"/>
          <w:b/>
          <w:bCs/>
          <w:color w:val="FF0000"/>
          <w:sz w:val="44"/>
          <w:szCs w:val="44"/>
          <w:rtl/>
          <w:lang w:bidi="ar-AE"/>
        </w:rPr>
        <w:lastRenderedPageBreak/>
        <w:t># أسماء بعض أعضاء عائلة صدام :</w:t>
      </w:r>
    </w:p>
    <w:p w:rsidR="00410154" w:rsidRDefault="008521F5" w:rsidP="00410154">
      <w:pPr>
        <w:pStyle w:val="ListParagraph"/>
        <w:jc w:val="right"/>
        <w:rPr>
          <w:rFonts w:ascii="Arial" w:hAnsi="Arial" w:cs="Arial"/>
          <w:b/>
          <w:bCs/>
          <w:sz w:val="28"/>
          <w:szCs w:val="28"/>
          <w:lang w:bidi="ar-AE"/>
        </w:rPr>
      </w:pPr>
      <w:r>
        <w:rPr>
          <w:rFonts w:ascii="Arial" w:hAnsi="Arial" w:cs="Arial" w:hint="cs"/>
          <w:b/>
          <w:bCs/>
          <w:sz w:val="28"/>
          <w:szCs w:val="28"/>
          <w:rtl/>
          <w:lang w:bidi="ar-AE"/>
        </w:rPr>
        <w:t>طلفاح</w:t>
      </w:r>
      <w:r w:rsidR="00410154">
        <w:rPr>
          <w:rFonts w:ascii="Arial" w:hAnsi="Arial" w:cs="Arial"/>
          <w:b/>
          <w:bCs/>
          <w:sz w:val="28"/>
          <w:szCs w:val="28"/>
          <w:lang w:bidi="ar-AE"/>
        </w:rPr>
        <w:t xml:space="preserve"> </w:t>
      </w:r>
      <w:r w:rsidR="00410154">
        <w:rPr>
          <w:rFonts w:ascii="Arial" w:hAnsi="Arial" w:cs="Arial" w:hint="cs"/>
          <w:b/>
          <w:bCs/>
          <w:sz w:val="28"/>
          <w:szCs w:val="28"/>
          <w:rtl/>
          <w:lang w:bidi="ar-AE"/>
        </w:rPr>
        <w:t>#</w:t>
      </w:r>
      <w:r w:rsidR="00410154" w:rsidRPr="00410154">
        <w:rPr>
          <w:rFonts w:ascii="Arial" w:hAnsi="Arial" w:cs="Arial"/>
          <w:b/>
          <w:bCs/>
          <w:sz w:val="28"/>
          <w:szCs w:val="28"/>
          <w:rtl/>
          <w:lang w:bidi="ar-AE"/>
        </w:rPr>
        <w:t xml:space="preserve"> </w:t>
      </w:r>
      <w:r w:rsidR="00410154" w:rsidRPr="00A75A52">
        <w:rPr>
          <w:rFonts w:ascii="Arial" w:hAnsi="Arial" w:cs="Arial"/>
          <w:b/>
          <w:bCs/>
          <w:color w:val="FF0000"/>
          <w:sz w:val="28"/>
          <w:szCs w:val="28"/>
          <w:rtl/>
          <w:lang w:bidi="ar-AE"/>
        </w:rPr>
        <w:t>زوجته</w:t>
      </w:r>
      <w:r w:rsidR="00410154" w:rsidRPr="00410154">
        <w:rPr>
          <w:rFonts w:ascii="Arial" w:hAnsi="Arial" w:cs="Arial"/>
          <w:b/>
          <w:bCs/>
          <w:sz w:val="28"/>
          <w:szCs w:val="28"/>
          <w:rtl/>
          <w:lang w:bidi="ar-AE"/>
        </w:rPr>
        <w:t xml:space="preserve"> :</w:t>
      </w:r>
      <w:r w:rsidR="00410154">
        <w:rPr>
          <w:rFonts w:ascii="Arial" w:hAnsi="Arial" w:cs="Arial" w:hint="cs"/>
          <w:b/>
          <w:bCs/>
          <w:sz w:val="28"/>
          <w:szCs w:val="28"/>
          <w:rtl/>
          <w:lang w:bidi="ar-AE"/>
        </w:rPr>
        <w:t xml:space="preserve"> ساجدة خير الله</w:t>
      </w:r>
    </w:p>
    <w:p w:rsidR="0005043A" w:rsidRPr="0005043A" w:rsidRDefault="0005043A" w:rsidP="00410154">
      <w:pPr>
        <w:pStyle w:val="ListParagraph"/>
        <w:jc w:val="right"/>
        <w:rPr>
          <w:rFonts w:ascii="Arial" w:hAnsi="Arial" w:cs="Arial"/>
          <w:b/>
          <w:bCs/>
          <w:sz w:val="28"/>
          <w:szCs w:val="28"/>
        </w:rPr>
      </w:pPr>
      <w:r w:rsidRPr="0005043A">
        <w:rPr>
          <w:rFonts w:hint="cs"/>
          <w:noProof/>
          <w:sz w:val="28"/>
          <w:szCs w:val="28"/>
          <w:rtl/>
        </w:rPr>
        <w:drawing>
          <wp:anchor distT="0" distB="0" distL="114300" distR="114300" simplePos="0" relativeHeight="251668480" behindDoc="0" locked="0" layoutInCell="1" allowOverlap="1">
            <wp:simplePos x="0" y="0"/>
            <wp:positionH relativeFrom="column">
              <wp:posOffset>1790700</wp:posOffset>
            </wp:positionH>
            <wp:positionV relativeFrom="paragraph">
              <wp:posOffset>1474470</wp:posOffset>
            </wp:positionV>
            <wp:extent cx="2382520" cy="1895475"/>
            <wp:effectExtent l="323850" t="247650" r="360680" b="200025"/>
            <wp:wrapTopAndBottom/>
            <wp:docPr id="16" name="il_fi" descr="http://www.alhurya.net/uploads/120110616024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hurya.net/uploads/120110616024132.gif"/>
                    <pic:cNvPicPr>
                      <a:picLocks noChangeAspect="1" noChangeArrowheads="1"/>
                    </pic:cNvPicPr>
                  </pic:nvPicPr>
                  <pic:blipFill>
                    <a:blip r:embed="rId26" cstate="print"/>
                    <a:srcRect/>
                    <a:stretch>
                      <a:fillRect/>
                    </a:stretch>
                  </pic:blipFill>
                  <pic:spPr bwMode="auto">
                    <a:xfrm>
                      <a:off x="0" y="0"/>
                      <a:ext cx="2382520" cy="18954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05043A">
        <w:rPr>
          <w:rFonts w:hint="cs"/>
          <w:sz w:val="28"/>
          <w:szCs w:val="28"/>
          <w:rtl/>
        </w:rPr>
        <w:t>احتفل صدام عام 1962 وهو لا يزال في القاهرة، بزواجة من ساجدة ابنة خاله خير الله طلفاح، التي كانت لا تزال في العراق في ذلك الوقت حيث أقام حفلاً كبيراً بحضور رفاقه المنفيين، وقد تم العقد عن طريق المراسلة، وأنجب منها ولديه (</w:t>
      </w:r>
      <w:hyperlink r:id="rId27" w:tooltip="قصي صدام حسين" w:history="1">
        <w:r w:rsidRPr="0005043A">
          <w:rPr>
            <w:rStyle w:val="Hyperlink"/>
            <w:rFonts w:hint="cs"/>
            <w:color w:val="auto"/>
            <w:sz w:val="28"/>
            <w:szCs w:val="28"/>
            <w:u w:val="none"/>
            <w:rtl/>
          </w:rPr>
          <w:t>قصي</w:t>
        </w:r>
      </w:hyperlink>
      <w:r w:rsidRPr="0005043A">
        <w:rPr>
          <w:rFonts w:hint="cs"/>
          <w:sz w:val="28"/>
          <w:szCs w:val="28"/>
          <w:rtl/>
        </w:rPr>
        <w:t xml:space="preserve"> </w:t>
      </w:r>
      <w:hyperlink r:id="rId28" w:tooltip="عدي صدام حسين" w:history="1">
        <w:r w:rsidRPr="0005043A">
          <w:rPr>
            <w:rStyle w:val="Hyperlink"/>
            <w:rFonts w:hint="cs"/>
            <w:color w:val="auto"/>
            <w:sz w:val="28"/>
            <w:szCs w:val="28"/>
            <w:u w:val="none"/>
            <w:rtl/>
          </w:rPr>
          <w:t>وعدي</w:t>
        </w:r>
      </w:hyperlink>
      <w:r w:rsidRPr="0005043A">
        <w:rPr>
          <w:rFonts w:hint="cs"/>
          <w:sz w:val="28"/>
          <w:szCs w:val="28"/>
          <w:rtl/>
        </w:rPr>
        <w:t xml:space="preserve">) الذين قتلتهما القوات الأمريكية في شهر تموز يوليو 2003، وثلاث بنات (رنا </w:t>
      </w:r>
      <w:hyperlink r:id="rId29" w:tooltip="رغد صدام حسين" w:history="1">
        <w:r w:rsidRPr="0005043A">
          <w:rPr>
            <w:rStyle w:val="Hyperlink"/>
            <w:rFonts w:hint="cs"/>
            <w:color w:val="auto"/>
            <w:sz w:val="28"/>
            <w:szCs w:val="28"/>
            <w:u w:val="none"/>
            <w:rtl/>
          </w:rPr>
          <w:t>ورغد</w:t>
        </w:r>
      </w:hyperlink>
      <w:r w:rsidRPr="0005043A">
        <w:rPr>
          <w:rFonts w:hint="cs"/>
          <w:sz w:val="28"/>
          <w:szCs w:val="28"/>
          <w:rtl/>
        </w:rPr>
        <w:t>، وحلا).</w:t>
      </w:r>
    </w:p>
    <w:p w:rsidR="00410154" w:rsidRDefault="00410154" w:rsidP="00410154">
      <w:pPr>
        <w:pStyle w:val="ListParagraph"/>
        <w:jc w:val="right"/>
        <w:rPr>
          <w:rFonts w:ascii="Arial" w:hAnsi="Arial" w:cs="Arial"/>
          <w:b/>
          <w:bCs/>
          <w:sz w:val="28"/>
          <w:szCs w:val="28"/>
          <w:rtl/>
          <w:lang w:bidi="ar-AE"/>
        </w:rPr>
      </w:pPr>
    </w:p>
    <w:p w:rsidR="00410154" w:rsidRPr="00410154" w:rsidRDefault="00410154" w:rsidP="00410154">
      <w:pPr>
        <w:pStyle w:val="ListParagraph"/>
        <w:jc w:val="right"/>
        <w:rPr>
          <w:rFonts w:ascii="Arial" w:hAnsi="Arial" w:cs="Arial"/>
          <w:b/>
          <w:bCs/>
          <w:sz w:val="28"/>
          <w:szCs w:val="28"/>
          <w:rtl/>
          <w:lang w:bidi="ar-AE"/>
        </w:rPr>
      </w:pPr>
    </w:p>
    <w:p w:rsidR="00410154" w:rsidRPr="00410154" w:rsidRDefault="00485078" w:rsidP="00410154">
      <w:pPr>
        <w:pStyle w:val="ListParagraph"/>
        <w:ind w:left="1080"/>
        <w:jc w:val="right"/>
        <w:rPr>
          <w:rFonts w:ascii="Arial" w:hAnsi="Arial" w:cs="Arial"/>
          <w:b/>
          <w:bCs/>
          <w:sz w:val="28"/>
          <w:szCs w:val="28"/>
          <w:lang w:bidi="ar-AE"/>
        </w:rPr>
      </w:pPr>
      <w:r>
        <w:rPr>
          <w:rFonts w:ascii="Arial" w:hAnsi="Arial" w:cs="Arial" w:hint="cs"/>
          <w:b/>
          <w:bCs/>
          <w:sz w:val="28"/>
          <w:szCs w:val="28"/>
          <w:rtl/>
          <w:lang w:bidi="ar-AE"/>
        </w:rPr>
        <w:t xml:space="preserve"> </w:t>
      </w:r>
      <w:r w:rsidRPr="00A75A52">
        <w:rPr>
          <w:rFonts w:ascii="Arial" w:hAnsi="Arial" w:cs="Arial" w:hint="cs"/>
          <w:b/>
          <w:bCs/>
          <w:color w:val="FF0000"/>
          <w:sz w:val="28"/>
          <w:szCs w:val="28"/>
          <w:rtl/>
          <w:lang w:bidi="ar-AE"/>
        </w:rPr>
        <w:t xml:space="preserve">أبنائه </w:t>
      </w:r>
      <w:r>
        <w:rPr>
          <w:rFonts w:ascii="Arial" w:hAnsi="Arial" w:cs="Arial" w:hint="cs"/>
          <w:b/>
          <w:bCs/>
          <w:sz w:val="28"/>
          <w:szCs w:val="28"/>
          <w:rtl/>
          <w:lang w:bidi="ar-AE"/>
        </w:rPr>
        <w:t>:</w:t>
      </w:r>
      <w:r w:rsidR="00410154" w:rsidRPr="00410154">
        <w:rPr>
          <w:rFonts w:ascii="Arial" w:hAnsi="Arial" w:cs="Arial"/>
          <w:b/>
          <w:bCs/>
          <w:sz w:val="28"/>
          <w:szCs w:val="28"/>
          <w:lang w:bidi="ar-AE"/>
        </w:rPr>
        <w:t>#</w:t>
      </w:r>
    </w:p>
    <w:p w:rsidR="00B368D6" w:rsidRDefault="00D720C8" w:rsidP="00D720C8">
      <w:pPr>
        <w:pStyle w:val="ListParagraph"/>
        <w:ind w:left="1080"/>
        <w:jc w:val="right"/>
        <w:rPr>
          <w:rFonts w:ascii="Arial" w:hAnsi="Arial" w:cs="Arial"/>
          <w:b/>
          <w:bCs/>
          <w:sz w:val="28"/>
          <w:szCs w:val="28"/>
          <w:rtl/>
          <w:lang w:bidi="ar-AE"/>
        </w:rPr>
      </w:pPr>
      <w:r>
        <w:rPr>
          <w:rFonts w:ascii="Arial" w:hAnsi="Arial" w:cs="Arial" w:hint="cs"/>
          <w:b/>
          <w:bCs/>
          <w:noProof/>
          <w:sz w:val="28"/>
          <w:szCs w:val="28"/>
          <w:rtl/>
        </w:rPr>
        <w:drawing>
          <wp:anchor distT="0" distB="0" distL="114300" distR="114300" simplePos="0" relativeHeight="251666432" behindDoc="0" locked="0" layoutInCell="1" allowOverlap="1">
            <wp:simplePos x="0" y="0"/>
            <wp:positionH relativeFrom="column">
              <wp:posOffset>600075</wp:posOffset>
            </wp:positionH>
            <wp:positionV relativeFrom="paragraph">
              <wp:posOffset>43180</wp:posOffset>
            </wp:positionV>
            <wp:extent cx="1343025" cy="1428750"/>
            <wp:effectExtent l="133350" t="38100" r="66675" b="76200"/>
            <wp:wrapSquare wrapText="bothSides"/>
            <wp:docPr id="5" name="Picture 2" descr="3odayee.jpg"/>
            <wp:cNvGraphicFramePr/>
            <a:graphic xmlns:a="http://schemas.openxmlformats.org/drawingml/2006/main">
              <a:graphicData uri="http://schemas.openxmlformats.org/drawingml/2006/picture">
                <pic:pic xmlns:pic="http://schemas.openxmlformats.org/drawingml/2006/picture">
                  <pic:nvPicPr>
                    <pic:cNvPr id="7" name="Picture 6" descr="3odayee.jpg"/>
                    <pic:cNvPicPr>
                      <a:picLocks noChangeAspect="1"/>
                    </pic:cNvPicPr>
                  </pic:nvPicPr>
                  <pic:blipFill>
                    <a:blip r:embed="rId30" cstate="print"/>
                    <a:stretch>
                      <a:fillRect/>
                    </a:stretch>
                  </pic:blipFill>
                  <pic:spPr>
                    <a:xfrm>
                      <a:off x="0" y="0"/>
                      <a:ext cx="1343025" cy="1428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677AC7">
        <w:rPr>
          <w:rFonts w:ascii="Arial" w:hAnsi="Arial" w:cs="Arial" w:hint="cs"/>
          <w:b/>
          <w:bCs/>
          <w:sz w:val="28"/>
          <w:szCs w:val="28"/>
          <w:rtl/>
          <w:lang w:bidi="ar-AE"/>
        </w:rPr>
        <w:t xml:space="preserve">- </w:t>
      </w:r>
      <w:r w:rsidR="00B368D6">
        <w:rPr>
          <w:rFonts w:ascii="Arial" w:hAnsi="Arial" w:cs="Arial" w:hint="cs"/>
          <w:b/>
          <w:bCs/>
          <w:sz w:val="28"/>
          <w:szCs w:val="28"/>
          <w:rtl/>
          <w:lang w:bidi="ar-AE"/>
        </w:rPr>
        <w:t>عدي صدام حسين ( الابن الأكبر لصدام حسين ): رأس تحرير صحيفة بابل، و سيطر على جميع وسائل الاعلام العراقية ، تعددت مناصبه بين : عضو المجلس الوطني العراقي ، و رئيس اللجنة الأولمبية العراقية ، اشتهر بسلوكه العنيف و غير المستقر ، قتل في مدينة الموصل في 22 يوليو 2003 .</w:t>
      </w:r>
      <w:r w:rsidR="004F287D" w:rsidRPr="004F287D">
        <w:rPr>
          <w:rFonts w:ascii="Arial" w:hAnsi="Arial" w:cs="Arial" w:hint="cs"/>
          <w:b/>
          <w:bCs/>
          <w:color w:val="FF0000"/>
          <w:sz w:val="20"/>
          <w:szCs w:val="20"/>
          <w:rtl/>
          <w:lang w:bidi="ar-AE"/>
        </w:rPr>
        <w:t xml:space="preserve"> </w:t>
      </w:r>
      <w:r w:rsidR="004F287D" w:rsidRPr="00301B84">
        <w:rPr>
          <w:rFonts w:ascii="Arial" w:hAnsi="Arial" w:cs="Arial" w:hint="cs"/>
          <w:b/>
          <w:bCs/>
          <w:color w:val="FF0000"/>
          <w:sz w:val="20"/>
          <w:szCs w:val="20"/>
          <w:rtl/>
          <w:lang w:bidi="ar-AE"/>
        </w:rPr>
        <w:t>(2)</w:t>
      </w:r>
    </w:p>
    <w:p w:rsidR="0005043A" w:rsidRDefault="0005043A" w:rsidP="00D720C8">
      <w:pPr>
        <w:pStyle w:val="ListParagraph"/>
        <w:ind w:left="1080"/>
        <w:jc w:val="right"/>
        <w:rPr>
          <w:rFonts w:ascii="Arial" w:hAnsi="Arial" w:cs="Arial"/>
          <w:b/>
          <w:bCs/>
          <w:sz w:val="28"/>
          <w:szCs w:val="28"/>
          <w:rtl/>
          <w:lang w:bidi="ar-AE"/>
        </w:rPr>
      </w:pPr>
    </w:p>
    <w:p w:rsidR="0005043A" w:rsidRDefault="0005043A" w:rsidP="00D720C8">
      <w:pPr>
        <w:pStyle w:val="ListParagraph"/>
        <w:ind w:left="1080"/>
        <w:jc w:val="right"/>
        <w:rPr>
          <w:rFonts w:ascii="Arial" w:hAnsi="Arial" w:cs="Arial"/>
          <w:b/>
          <w:bCs/>
          <w:sz w:val="28"/>
          <w:szCs w:val="28"/>
          <w:rtl/>
          <w:lang w:bidi="ar-AE"/>
        </w:rPr>
      </w:pPr>
    </w:p>
    <w:p w:rsidR="0005043A" w:rsidRDefault="0005043A" w:rsidP="00D720C8">
      <w:pPr>
        <w:pStyle w:val="ListParagraph"/>
        <w:ind w:left="1080"/>
        <w:jc w:val="right"/>
        <w:rPr>
          <w:rFonts w:ascii="Arial" w:hAnsi="Arial" w:cs="Arial"/>
          <w:b/>
          <w:bCs/>
          <w:sz w:val="28"/>
          <w:szCs w:val="28"/>
          <w:rtl/>
          <w:lang w:bidi="ar-AE"/>
        </w:rPr>
      </w:pPr>
    </w:p>
    <w:p w:rsidR="0005043A" w:rsidRPr="0005043A" w:rsidRDefault="0005043A" w:rsidP="0005043A">
      <w:pPr>
        <w:rPr>
          <w:rFonts w:ascii="Arial" w:hAnsi="Arial" w:cs="Arial"/>
          <w:b/>
          <w:bCs/>
          <w:sz w:val="28"/>
          <w:szCs w:val="28"/>
          <w:lang w:bidi="ar-AE"/>
        </w:rPr>
      </w:pPr>
    </w:p>
    <w:p w:rsidR="0005043A" w:rsidRDefault="0005043A" w:rsidP="00D720C8">
      <w:pPr>
        <w:pStyle w:val="ListParagraph"/>
        <w:ind w:left="1080"/>
        <w:jc w:val="right"/>
        <w:rPr>
          <w:rFonts w:ascii="Arial" w:hAnsi="Arial" w:cs="Arial"/>
          <w:b/>
          <w:bCs/>
          <w:sz w:val="28"/>
          <w:szCs w:val="28"/>
          <w:rtl/>
          <w:lang w:bidi="ar-AE"/>
        </w:rPr>
      </w:pPr>
    </w:p>
    <w:p w:rsidR="0005043A" w:rsidRDefault="0005043A" w:rsidP="0005043A">
      <w:pPr>
        <w:pStyle w:val="ListParagraph"/>
        <w:pBdr>
          <w:bottom w:val="single" w:sz="6" w:space="1" w:color="auto"/>
        </w:pBdr>
        <w:ind w:left="1440"/>
        <w:jc w:val="right"/>
        <w:rPr>
          <w:rFonts w:ascii="Arial" w:hAnsi="Arial" w:cs="Arial"/>
          <w:b/>
          <w:bCs/>
          <w:sz w:val="28"/>
          <w:szCs w:val="28"/>
          <w:rtl/>
          <w:lang w:bidi="ar-AE"/>
        </w:rPr>
      </w:pPr>
    </w:p>
    <w:p w:rsidR="0005043A" w:rsidRPr="00301B84" w:rsidRDefault="000C5787" w:rsidP="0005043A">
      <w:pPr>
        <w:pStyle w:val="ListParagraph"/>
        <w:ind w:left="1440"/>
        <w:jc w:val="right"/>
        <w:rPr>
          <w:rFonts w:ascii="Arial" w:hAnsi="Arial" w:cs="Arial"/>
          <w:b/>
          <w:bCs/>
          <w:sz w:val="20"/>
          <w:szCs w:val="20"/>
          <w:rtl/>
          <w:lang w:bidi="ar-AE"/>
        </w:rPr>
      </w:pPr>
      <w:r>
        <w:rPr>
          <w:rFonts w:ascii="Arial" w:hAnsi="Arial" w:cs="Arial" w:hint="cs"/>
          <w:b/>
          <w:bCs/>
          <w:sz w:val="20"/>
          <w:szCs w:val="20"/>
          <w:rtl/>
          <w:lang w:bidi="ar-AE"/>
        </w:rPr>
        <w:t xml:space="preserve">محمود عبده - </w:t>
      </w:r>
      <w:r w:rsidR="0005043A" w:rsidRPr="00301B84">
        <w:rPr>
          <w:rFonts w:ascii="Arial" w:hAnsi="Arial" w:cs="Arial" w:hint="cs"/>
          <w:b/>
          <w:bCs/>
          <w:sz w:val="20"/>
          <w:szCs w:val="20"/>
          <w:rtl/>
          <w:lang w:bidi="ar-AE"/>
        </w:rPr>
        <w:t xml:space="preserve">مرجع سابق . صفحة 37+38 </w:t>
      </w:r>
      <w:r w:rsidR="0005043A" w:rsidRPr="00301B84">
        <w:rPr>
          <w:rFonts w:ascii="Arial" w:hAnsi="Arial" w:cs="Arial"/>
          <w:b/>
          <w:bCs/>
          <w:sz w:val="20"/>
          <w:szCs w:val="20"/>
          <w:lang w:bidi="ar-AE"/>
        </w:rPr>
        <w:t xml:space="preserve"> (2)</w:t>
      </w:r>
    </w:p>
    <w:p w:rsidR="0005043A" w:rsidRDefault="0005043A" w:rsidP="0005043A">
      <w:pPr>
        <w:pStyle w:val="ListParagraph"/>
        <w:ind w:left="1440"/>
        <w:jc w:val="right"/>
        <w:rPr>
          <w:rFonts w:ascii="Arial" w:hAnsi="Arial" w:cs="Arial"/>
          <w:b/>
          <w:bCs/>
          <w:sz w:val="28"/>
          <w:szCs w:val="28"/>
          <w:rtl/>
          <w:lang w:bidi="ar-AE"/>
        </w:rPr>
      </w:pPr>
    </w:p>
    <w:p w:rsidR="00C13675" w:rsidRPr="0005043A" w:rsidRDefault="003F6278" w:rsidP="0005043A">
      <w:pPr>
        <w:pStyle w:val="ListParagraph"/>
        <w:ind w:left="1440"/>
        <w:jc w:val="center"/>
        <w:rPr>
          <w:rFonts w:ascii="Arial" w:hAnsi="Arial" w:cs="Arial"/>
          <w:b/>
          <w:bCs/>
          <w:sz w:val="20"/>
          <w:szCs w:val="20"/>
          <w:rtl/>
          <w:lang w:bidi="ar-AE"/>
        </w:rPr>
      </w:pPr>
      <w:r>
        <w:rPr>
          <w:rFonts w:ascii="Arial" w:hAnsi="Arial" w:cs="Arial"/>
          <w:b/>
          <w:bCs/>
          <w:sz w:val="20"/>
          <w:szCs w:val="20"/>
          <w:lang w:bidi="ar-AE"/>
        </w:rPr>
        <w:t>(4</w:t>
      </w:r>
      <w:r w:rsidR="0005043A">
        <w:rPr>
          <w:rFonts w:ascii="Arial" w:hAnsi="Arial" w:cs="Arial"/>
          <w:b/>
          <w:bCs/>
          <w:sz w:val="20"/>
          <w:szCs w:val="20"/>
          <w:lang w:bidi="ar-AE"/>
        </w:rPr>
        <w:t>)</w:t>
      </w:r>
    </w:p>
    <w:p w:rsidR="00C13675" w:rsidRDefault="00567940" w:rsidP="00B368D6">
      <w:pPr>
        <w:pStyle w:val="ListParagraph"/>
        <w:ind w:left="1080"/>
        <w:jc w:val="right"/>
        <w:rPr>
          <w:rFonts w:ascii="Arial" w:hAnsi="Arial" w:cs="Arial"/>
          <w:b/>
          <w:bCs/>
          <w:sz w:val="28"/>
          <w:szCs w:val="28"/>
          <w:rtl/>
          <w:lang w:bidi="ar-AE"/>
        </w:rPr>
      </w:pPr>
      <w:r>
        <w:rPr>
          <w:rFonts w:ascii="Arial" w:hAnsi="Arial" w:cs="Arial" w:hint="cs"/>
          <w:b/>
          <w:bCs/>
          <w:noProof/>
          <w:sz w:val="28"/>
          <w:szCs w:val="28"/>
          <w:rtl/>
        </w:rPr>
        <w:lastRenderedPageBreak/>
        <w:drawing>
          <wp:anchor distT="0" distB="0" distL="114300" distR="114300" simplePos="0" relativeHeight="251663360" behindDoc="0" locked="0" layoutInCell="1" allowOverlap="1">
            <wp:simplePos x="0" y="0"/>
            <wp:positionH relativeFrom="column">
              <wp:posOffset>600075</wp:posOffset>
            </wp:positionH>
            <wp:positionV relativeFrom="paragraph">
              <wp:posOffset>124460</wp:posOffset>
            </wp:positionV>
            <wp:extent cx="1485900" cy="1743075"/>
            <wp:effectExtent l="19050" t="0" r="0" b="0"/>
            <wp:wrapSquare wrapText="bothSides"/>
            <wp:docPr id="7" name="il_fi" descr="http://arabic.people.com.cn/200307/23/images/d2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rabic.people.com.cn/200307/23/images/d2307.jpg"/>
                    <pic:cNvPicPr>
                      <a:picLocks noChangeAspect="1" noChangeArrowheads="1"/>
                    </pic:cNvPicPr>
                  </pic:nvPicPr>
                  <pic:blipFill>
                    <a:blip r:embed="rId31" cstate="print"/>
                    <a:srcRect/>
                    <a:stretch>
                      <a:fillRect/>
                    </a:stretch>
                  </pic:blipFill>
                  <pic:spPr bwMode="auto">
                    <a:xfrm>
                      <a:off x="0" y="0"/>
                      <a:ext cx="1485900" cy="1743075"/>
                    </a:xfrm>
                    <a:prstGeom prst="ellipse">
                      <a:avLst/>
                    </a:prstGeom>
                    <a:ln>
                      <a:noFill/>
                    </a:ln>
                    <a:effectLst>
                      <a:softEdge rad="112500"/>
                    </a:effectLst>
                  </pic:spPr>
                </pic:pic>
              </a:graphicData>
            </a:graphic>
          </wp:anchor>
        </w:drawing>
      </w:r>
    </w:p>
    <w:p w:rsidR="00C13675" w:rsidRDefault="00F03E93" w:rsidP="004F287D">
      <w:pPr>
        <w:pStyle w:val="ListParagraph"/>
        <w:ind w:left="1440"/>
        <w:jc w:val="right"/>
        <w:rPr>
          <w:rFonts w:ascii="Arial" w:hAnsi="Arial" w:cs="Arial"/>
          <w:b/>
          <w:bCs/>
          <w:sz w:val="28"/>
          <w:szCs w:val="28"/>
          <w:lang w:bidi="ar-AE"/>
        </w:rPr>
      </w:pPr>
      <w:r>
        <w:rPr>
          <w:rFonts w:ascii="Arial" w:hAnsi="Arial" w:cs="Arial" w:hint="cs"/>
          <w:b/>
          <w:bCs/>
          <w:sz w:val="28"/>
          <w:szCs w:val="28"/>
          <w:rtl/>
          <w:lang w:bidi="ar-AE"/>
        </w:rPr>
        <w:t>-</w:t>
      </w:r>
      <w:r w:rsidR="00C13675">
        <w:rPr>
          <w:rFonts w:ascii="Arial" w:hAnsi="Arial" w:cs="Arial" w:hint="cs"/>
          <w:b/>
          <w:bCs/>
          <w:sz w:val="28"/>
          <w:szCs w:val="28"/>
          <w:rtl/>
          <w:lang w:bidi="ar-AE"/>
        </w:rPr>
        <w:t xml:space="preserve"> قصي صدام حسين ( الابن الأصغر لصدام حسين ): أشرف على جميع دوائر الاستخبارات و الأمن العراقية ، و الحرس الجمهوري ، و الحرس الجمهوري الخاص . في عام 2001 عين نائبا لرئيس المكتب العسكري لحزب البعث ، و انتخب عضوا في القيادة الاقليمية لحزب البعث ، قتل مع شقيقه .</w:t>
      </w:r>
      <w:r w:rsidR="008C165E" w:rsidRPr="00301B84">
        <w:rPr>
          <w:rFonts w:ascii="Arial" w:hAnsi="Arial" w:cs="Arial" w:hint="cs"/>
          <w:b/>
          <w:bCs/>
          <w:color w:val="FF0000"/>
          <w:sz w:val="20"/>
          <w:szCs w:val="20"/>
          <w:rtl/>
          <w:lang w:bidi="ar-AE"/>
        </w:rPr>
        <w:t xml:space="preserve"> </w:t>
      </w:r>
    </w:p>
    <w:p w:rsidR="00410154" w:rsidRDefault="00410154" w:rsidP="00C13675">
      <w:pPr>
        <w:pStyle w:val="ListParagraph"/>
        <w:ind w:left="1440"/>
        <w:jc w:val="right"/>
        <w:rPr>
          <w:rFonts w:ascii="Arial" w:hAnsi="Arial" w:cs="Arial"/>
          <w:b/>
          <w:bCs/>
          <w:sz w:val="28"/>
          <w:szCs w:val="28"/>
          <w:rtl/>
          <w:lang w:bidi="ar-AE"/>
        </w:rPr>
      </w:pPr>
    </w:p>
    <w:p w:rsidR="00410154" w:rsidRDefault="00410154" w:rsidP="00C13675">
      <w:pPr>
        <w:pStyle w:val="ListParagraph"/>
        <w:ind w:left="1440"/>
        <w:jc w:val="right"/>
        <w:rPr>
          <w:rFonts w:ascii="Arial" w:hAnsi="Arial" w:cs="Arial"/>
          <w:b/>
          <w:bCs/>
          <w:sz w:val="28"/>
          <w:szCs w:val="28"/>
          <w:rtl/>
          <w:lang w:bidi="ar-AE"/>
        </w:rPr>
      </w:pPr>
    </w:p>
    <w:p w:rsidR="00410154" w:rsidRDefault="00410154" w:rsidP="00C13675">
      <w:pPr>
        <w:pStyle w:val="ListParagraph"/>
        <w:ind w:left="1440"/>
        <w:jc w:val="right"/>
        <w:rPr>
          <w:rFonts w:ascii="Arial" w:hAnsi="Arial" w:cs="Arial"/>
          <w:b/>
          <w:bCs/>
          <w:sz w:val="28"/>
          <w:szCs w:val="28"/>
          <w:rtl/>
          <w:lang w:bidi="ar-AE"/>
        </w:rPr>
      </w:pPr>
    </w:p>
    <w:p w:rsidR="00D44D8E" w:rsidRDefault="00D44D8E" w:rsidP="00C13675">
      <w:pPr>
        <w:pStyle w:val="ListParagraph"/>
        <w:ind w:left="1440"/>
        <w:jc w:val="right"/>
        <w:rPr>
          <w:rFonts w:ascii="Arial" w:hAnsi="Arial" w:cs="Arial"/>
          <w:b/>
          <w:bCs/>
          <w:sz w:val="28"/>
          <w:szCs w:val="28"/>
          <w:rtl/>
          <w:lang w:bidi="ar-AE"/>
        </w:rPr>
      </w:pPr>
      <w:r>
        <w:rPr>
          <w:rFonts w:ascii="Arial" w:hAnsi="Arial" w:cs="Arial" w:hint="cs"/>
          <w:b/>
          <w:bCs/>
          <w:sz w:val="28"/>
          <w:szCs w:val="28"/>
          <w:rtl/>
          <w:lang w:bidi="ar-AE"/>
        </w:rPr>
        <w:t>#</w:t>
      </w:r>
      <w:r w:rsidRPr="00A75A52">
        <w:rPr>
          <w:rFonts w:ascii="Arial" w:hAnsi="Arial" w:cs="Arial" w:hint="cs"/>
          <w:b/>
          <w:bCs/>
          <w:color w:val="FF0000"/>
          <w:sz w:val="28"/>
          <w:szCs w:val="28"/>
          <w:rtl/>
          <w:lang w:bidi="ar-AE"/>
        </w:rPr>
        <w:t xml:space="preserve"> بناته</w:t>
      </w:r>
      <w:r>
        <w:rPr>
          <w:rFonts w:ascii="Arial" w:hAnsi="Arial" w:cs="Arial" w:hint="cs"/>
          <w:b/>
          <w:bCs/>
          <w:sz w:val="28"/>
          <w:szCs w:val="28"/>
          <w:rtl/>
          <w:lang w:bidi="ar-AE"/>
        </w:rPr>
        <w:t xml:space="preserve"> :</w:t>
      </w:r>
    </w:p>
    <w:p w:rsidR="00D44D8E" w:rsidRDefault="00D44D8E" w:rsidP="00C13675">
      <w:pPr>
        <w:pStyle w:val="ListParagraph"/>
        <w:ind w:left="1440"/>
        <w:jc w:val="right"/>
        <w:rPr>
          <w:rFonts w:ascii="Arial" w:hAnsi="Arial" w:cs="Arial"/>
          <w:b/>
          <w:bCs/>
          <w:sz w:val="28"/>
          <w:szCs w:val="28"/>
          <w:rtl/>
          <w:lang w:bidi="ar-AE"/>
        </w:rPr>
      </w:pPr>
    </w:p>
    <w:p w:rsidR="00D44D8E" w:rsidRDefault="00D44D8E" w:rsidP="00C13675">
      <w:pPr>
        <w:pStyle w:val="ListParagraph"/>
        <w:ind w:left="1440"/>
        <w:jc w:val="right"/>
        <w:rPr>
          <w:rFonts w:ascii="Arial" w:hAnsi="Arial" w:cs="Arial"/>
          <w:b/>
          <w:bCs/>
          <w:sz w:val="28"/>
          <w:szCs w:val="28"/>
          <w:lang w:bidi="ar-AE"/>
        </w:rPr>
      </w:pPr>
      <w:r>
        <w:rPr>
          <w:rFonts w:ascii="Arial" w:hAnsi="Arial" w:cs="Arial" w:hint="cs"/>
          <w:b/>
          <w:bCs/>
          <w:sz w:val="28"/>
          <w:szCs w:val="28"/>
          <w:rtl/>
          <w:lang w:bidi="ar-AE"/>
        </w:rPr>
        <w:t xml:space="preserve">رغد                            </w:t>
      </w:r>
      <w:r w:rsidR="005C1F87">
        <w:rPr>
          <w:rFonts w:ascii="Arial" w:hAnsi="Arial" w:cs="Arial" w:hint="cs"/>
          <w:b/>
          <w:bCs/>
          <w:sz w:val="28"/>
          <w:szCs w:val="28"/>
          <w:rtl/>
          <w:lang w:bidi="ar-AE"/>
        </w:rPr>
        <w:t xml:space="preserve">     </w:t>
      </w:r>
      <w:r>
        <w:rPr>
          <w:rFonts w:ascii="Arial" w:hAnsi="Arial" w:cs="Arial" w:hint="cs"/>
          <w:b/>
          <w:bCs/>
          <w:sz w:val="28"/>
          <w:szCs w:val="28"/>
          <w:rtl/>
          <w:lang w:bidi="ar-AE"/>
        </w:rPr>
        <w:t xml:space="preserve">   رنا                                </w:t>
      </w:r>
      <w:r w:rsidR="005C1F87">
        <w:rPr>
          <w:rFonts w:ascii="Arial" w:hAnsi="Arial" w:cs="Arial" w:hint="cs"/>
          <w:b/>
          <w:bCs/>
          <w:sz w:val="28"/>
          <w:szCs w:val="28"/>
          <w:rtl/>
          <w:lang w:bidi="ar-AE"/>
        </w:rPr>
        <w:t xml:space="preserve">   </w:t>
      </w:r>
      <w:r>
        <w:rPr>
          <w:rFonts w:ascii="Arial" w:hAnsi="Arial" w:cs="Arial" w:hint="cs"/>
          <w:b/>
          <w:bCs/>
          <w:sz w:val="28"/>
          <w:szCs w:val="28"/>
          <w:rtl/>
          <w:lang w:bidi="ar-AE"/>
        </w:rPr>
        <w:t xml:space="preserve"> حلا</w:t>
      </w:r>
    </w:p>
    <w:p w:rsidR="0019349E" w:rsidRDefault="005C1F87" w:rsidP="00C13675">
      <w:pPr>
        <w:pStyle w:val="ListParagraph"/>
        <w:ind w:left="1440"/>
        <w:jc w:val="right"/>
        <w:rPr>
          <w:rFonts w:ascii="Arial" w:hAnsi="Arial" w:cs="Arial"/>
          <w:b/>
          <w:bCs/>
          <w:sz w:val="28"/>
          <w:szCs w:val="28"/>
          <w:lang w:bidi="ar-AE"/>
        </w:rPr>
      </w:pPr>
      <w:r>
        <w:rPr>
          <w:rFonts w:ascii="Arial" w:hAnsi="Arial" w:cs="Arial"/>
          <w:b/>
          <w:bCs/>
          <w:noProof/>
          <w:sz w:val="28"/>
          <w:szCs w:val="28"/>
        </w:rPr>
        <w:drawing>
          <wp:anchor distT="0" distB="0" distL="114300" distR="114300" simplePos="0" relativeHeight="251664384" behindDoc="0" locked="0" layoutInCell="1" allowOverlap="1">
            <wp:simplePos x="0" y="0"/>
            <wp:positionH relativeFrom="column">
              <wp:posOffset>3162300</wp:posOffset>
            </wp:positionH>
            <wp:positionV relativeFrom="paragraph">
              <wp:posOffset>211455</wp:posOffset>
            </wp:positionV>
            <wp:extent cx="2780665" cy="2085975"/>
            <wp:effectExtent l="0" t="190500" r="635" b="257175"/>
            <wp:wrapNone/>
            <wp:docPr id="10" name="il_fi" descr="http://www.gerasanews.com/web/tpllib/img.php?im=cat_120/15690.jpg&amp;w=320&amp;h=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erasanews.com/web/tpllib/img.php?im=cat_120/15690.jpg&amp;w=320&amp;h=240"/>
                    <pic:cNvPicPr>
                      <a:picLocks noChangeAspect="1" noChangeArrowheads="1"/>
                    </pic:cNvPicPr>
                  </pic:nvPicPr>
                  <pic:blipFill>
                    <a:blip r:embed="rId32" cstate="print"/>
                    <a:srcRect/>
                    <a:stretch>
                      <a:fillRect/>
                    </a:stretch>
                  </pic:blipFill>
                  <pic:spPr bwMode="auto">
                    <a:xfrm>
                      <a:off x="0" y="0"/>
                      <a:ext cx="2780665" cy="208597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D04FCD" w:rsidRDefault="00D04FCD" w:rsidP="005C1F87">
      <w:pPr>
        <w:pStyle w:val="ListParagraph"/>
        <w:ind w:left="1440"/>
        <w:jc w:val="right"/>
        <w:rPr>
          <w:rFonts w:ascii="Arial" w:hAnsi="Arial" w:cs="Arial"/>
          <w:b/>
          <w:bCs/>
          <w:sz w:val="28"/>
          <w:szCs w:val="28"/>
          <w:lang w:bidi="ar-AE"/>
        </w:rPr>
      </w:pPr>
    </w:p>
    <w:p w:rsidR="00D04FCD" w:rsidRDefault="00D04FCD" w:rsidP="005C1F87">
      <w:pPr>
        <w:pStyle w:val="ListParagraph"/>
        <w:ind w:left="1440"/>
        <w:jc w:val="right"/>
        <w:rPr>
          <w:rFonts w:ascii="Arial" w:hAnsi="Arial" w:cs="Arial"/>
          <w:b/>
          <w:bCs/>
          <w:sz w:val="28"/>
          <w:szCs w:val="28"/>
          <w:lang w:bidi="ar-AE"/>
        </w:rPr>
      </w:pPr>
      <w:r>
        <w:rPr>
          <w:rFonts w:ascii="Arial" w:hAnsi="Arial" w:cs="Arial"/>
          <w:b/>
          <w:bCs/>
          <w:noProof/>
          <w:sz w:val="28"/>
          <w:szCs w:val="28"/>
        </w:rPr>
        <w:drawing>
          <wp:anchor distT="0" distB="0" distL="114300" distR="114300" simplePos="0" relativeHeight="251667456" behindDoc="0" locked="0" layoutInCell="1" allowOverlap="1">
            <wp:simplePos x="0" y="0"/>
            <wp:positionH relativeFrom="column">
              <wp:posOffset>314325</wp:posOffset>
            </wp:positionH>
            <wp:positionV relativeFrom="paragraph">
              <wp:posOffset>215265</wp:posOffset>
            </wp:positionV>
            <wp:extent cx="1628775" cy="1971675"/>
            <wp:effectExtent l="0" t="171450" r="66675" b="180975"/>
            <wp:wrapNone/>
            <wp:docPr id="8" name="Picture 5" descr="saddamdaughters_lead.jpg"/>
            <wp:cNvGraphicFramePr/>
            <a:graphic xmlns:a="http://schemas.openxmlformats.org/drawingml/2006/main">
              <a:graphicData uri="http://schemas.openxmlformats.org/drawingml/2006/picture">
                <pic:pic xmlns:pic="http://schemas.openxmlformats.org/drawingml/2006/picture">
                  <pic:nvPicPr>
                    <pic:cNvPr id="7" name="Picture 6" descr="saddamdaughters_lead.jpg"/>
                    <pic:cNvPicPr>
                      <a:picLocks noChangeAspect="1"/>
                    </pic:cNvPicPr>
                  </pic:nvPicPr>
                  <pic:blipFill>
                    <a:blip r:embed="rId33" cstate="print"/>
                    <a:srcRect l="3232" r="73333" b="47815"/>
                    <a:stretch>
                      <a:fillRect/>
                    </a:stretch>
                  </pic:blipFill>
                  <pic:spPr>
                    <a:xfrm>
                      <a:off x="0" y="0"/>
                      <a:ext cx="1628775" cy="197167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Pr>
          <w:rFonts w:ascii="Arial" w:hAnsi="Arial" w:cs="Arial"/>
          <w:b/>
          <w:bCs/>
          <w:noProof/>
          <w:sz w:val="28"/>
          <w:szCs w:val="28"/>
        </w:rPr>
        <w:drawing>
          <wp:anchor distT="0" distB="0" distL="114300" distR="114300" simplePos="0" relativeHeight="251665408" behindDoc="0" locked="0" layoutInCell="1" allowOverlap="1">
            <wp:simplePos x="0" y="0"/>
            <wp:positionH relativeFrom="column">
              <wp:posOffset>1552575</wp:posOffset>
            </wp:positionH>
            <wp:positionV relativeFrom="paragraph">
              <wp:posOffset>-3810</wp:posOffset>
            </wp:positionV>
            <wp:extent cx="2514600" cy="1952625"/>
            <wp:effectExtent l="0" t="190500" r="19050" b="238125"/>
            <wp:wrapNone/>
            <wp:docPr id="13" name="il_fi" descr="http://al-mashhad.com/Media/News/2011/10/12/2011-63454030695469663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l-mashhad.com/Media/News/2011/10/12/2011-634540306954696630-469.jpg"/>
                    <pic:cNvPicPr>
                      <a:picLocks noChangeAspect="1" noChangeArrowheads="1"/>
                    </pic:cNvPicPr>
                  </pic:nvPicPr>
                  <pic:blipFill>
                    <a:blip r:embed="rId34" cstate="print"/>
                    <a:srcRect l="22549" r="12745" b="10088"/>
                    <a:stretch>
                      <a:fillRect/>
                    </a:stretch>
                  </pic:blipFill>
                  <pic:spPr bwMode="auto">
                    <a:xfrm>
                      <a:off x="0" y="0"/>
                      <a:ext cx="2514600" cy="195262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D04FCD" w:rsidRDefault="00D04FCD" w:rsidP="005C1F87">
      <w:pPr>
        <w:pStyle w:val="ListParagraph"/>
        <w:ind w:left="1440"/>
        <w:jc w:val="right"/>
        <w:rPr>
          <w:rFonts w:ascii="Arial" w:hAnsi="Arial" w:cs="Arial"/>
          <w:b/>
          <w:bCs/>
          <w:sz w:val="28"/>
          <w:szCs w:val="28"/>
          <w:lang w:bidi="ar-AE"/>
        </w:rPr>
      </w:pPr>
    </w:p>
    <w:p w:rsidR="00D04FCD" w:rsidRDefault="00D04FCD" w:rsidP="005C1F87">
      <w:pPr>
        <w:pStyle w:val="ListParagraph"/>
        <w:ind w:left="1440"/>
        <w:jc w:val="right"/>
        <w:rPr>
          <w:rFonts w:ascii="Arial" w:hAnsi="Arial" w:cs="Arial"/>
          <w:b/>
          <w:bCs/>
          <w:sz w:val="28"/>
          <w:szCs w:val="28"/>
          <w:lang w:bidi="ar-AE"/>
        </w:rPr>
      </w:pPr>
    </w:p>
    <w:p w:rsidR="00D04FCD" w:rsidRDefault="00D04FCD" w:rsidP="005C1F87">
      <w:pPr>
        <w:pStyle w:val="ListParagraph"/>
        <w:ind w:left="1440"/>
        <w:jc w:val="right"/>
        <w:rPr>
          <w:rFonts w:ascii="Arial" w:hAnsi="Arial" w:cs="Arial"/>
          <w:b/>
          <w:bCs/>
          <w:sz w:val="28"/>
          <w:szCs w:val="28"/>
          <w:lang w:bidi="ar-AE"/>
        </w:rPr>
      </w:pPr>
    </w:p>
    <w:p w:rsidR="00D04FCD" w:rsidRDefault="00D04FCD" w:rsidP="005C1F87">
      <w:pPr>
        <w:pStyle w:val="ListParagraph"/>
        <w:ind w:left="1440"/>
        <w:jc w:val="right"/>
        <w:rPr>
          <w:rFonts w:ascii="Arial" w:hAnsi="Arial" w:cs="Arial"/>
          <w:b/>
          <w:bCs/>
          <w:sz w:val="28"/>
          <w:szCs w:val="28"/>
          <w:lang w:bidi="ar-AE"/>
        </w:rPr>
      </w:pPr>
    </w:p>
    <w:p w:rsidR="00D04FCD" w:rsidRDefault="00D04FCD" w:rsidP="005C1F87">
      <w:pPr>
        <w:pStyle w:val="ListParagraph"/>
        <w:ind w:left="1440"/>
        <w:jc w:val="right"/>
        <w:rPr>
          <w:rFonts w:ascii="Arial" w:hAnsi="Arial" w:cs="Arial"/>
          <w:b/>
          <w:bCs/>
          <w:sz w:val="28"/>
          <w:szCs w:val="28"/>
          <w:lang w:bidi="ar-AE"/>
        </w:rPr>
      </w:pPr>
    </w:p>
    <w:p w:rsidR="00D04FCD" w:rsidRDefault="00D04FCD" w:rsidP="005C1F87">
      <w:pPr>
        <w:pStyle w:val="ListParagraph"/>
        <w:ind w:left="1440"/>
        <w:jc w:val="right"/>
        <w:rPr>
          <w:rFonts w:ascii="Arial" w:hAnsi="Arial" w:cs="Arial"/>
          <w:b/>
          <w:bCs/>
          <w:sz w:val="28"/>
          <w:szCs w:val="28"/>
          <w:lang w:bidi="ar-AE"/>
        </w:rPr>
      </w:pPr>
    </w:p>
    <w:p w:rsidR="0019349E" w:rsidRDefault="0019349E" w:rsidP="005C1F87">
      <w:pPr>
        <w:pStyle w:val="ListParagraph"/>
        <w:ind w:left="1440"/>
        <w:jc w:val="right"/>
        <w:rPr>
          <w:rFonts w:ascii="Arial" w:hAnsi="Arial" w:cs="Arial"/>
          <w:b/>
          <w:bCs/>
          <w:sz w:val="28"/>
          <w:szCs w:val="28"/>
          <w:lang w:bidi="ar-AE"/>
        </w:rPr>
      </w:pPr>
    </w:p>
    <w:p w:rsidR="00D04FCD" w:rsidRDefault="00D04FCD" w:rsidP="005C1F87">
      <w:pPr>
        <w:pStyle w:val="ListParagraph"/>
        <w:ind w:left="1440"/>
        <w:jc w:val="right"/>
        <w:rPr>
          <w:rFonts w:ascii="Arial" w:hAnsi="Arial" w:cs="Arial"/>
          <w:b/>
          <w:bCs/>
          <w:sz w:val="28"/>
          <w:szCs w:val="28"/>
          <w:lang w:bidi="ar-AE"/>
        </w:rPr>
      </w:pPr>
    </w:p>
    <w:p w:rsidR="00D04FCD" w:rsidRPr="004F287D" w:rsidRDefault="00D04FCD" w:rsidP="005C1F87">
      <w:pPr>
        <w:pStyle w:val="ListParagraph"/>
        <w:ind w:left="1440"/>
        <w:jc w:val="right"/>
        <w:rPr>
          <w:rFonts w:ascii="Arial" w:hAnsi="Arial" w:cs="Arial"/>
          <w:b/>
          <w:bCs/>
          <w:sz w:val="28"/>
          <w:szCs w:val="28"/>
          <w:lang w:bidi="ar-AE"/>
        </w:rPr>
      </w:pPr>
    </w:p>
    <w:p w:rsidR="00D04FCD" w:rsidRPr="007A0B04" w:rsidRDefault="004F287D" w:rsidP="007A0B04">
      <w:pPr>
        <w:pStyle w:val="ListParagraph"/>
        <w:ind w:left="1440"/>
        <w:jc w:val="right"/>
        <w:rPr>
          <w:rFonts w:ascii="Arial" w:hAnsi="Arial" w:cs="Arial"/>
          <w:b/>
          <w:bCs/>
          <w:sz w:val="28"/>
          <w:szCs w:val="28"/>
        </w:rPr>
      </w:pPr>
      <w:r w:rsidRPr="004F287D">
        <w:rPr>
          <w:rFonts w:hint="cs"/>
          <w:sz w:val="28"/>
          <w:szCs w:val="28"/>
          <w:rtl/>
        </w:rPr>
        <w:t xml:space="preserve">تزوجت </w:t>
      </w:r>
      <w:hyperlink r:id="rId35" w:tooltip="رغد صدام حسين" w:history="1">
        <w:r w:rsidRPr="004F287D">
          <w:rPr>
            <w:rStyle w:val="Hyperlink"/>
            <w:rFonts w:hint="cs"/>
            <w:color w:val="auto"/>
            <w:sz w:val="28"/>
            <w:szCs w:val="28"/>
            <w:u w:val="none"/>
            <w:rtl/>
          </w:rPr>
          <w:t>رغد</w:t>
        </w:r>
      </w:hyperlink>
      <w:r w:rsidRPr="004F287D">
        <w:rPr>
          <w:rFonts w:hint="cs"/>
          <w:sz w:val="28"/>
          <w:szCs w:val="28"/>
          <w:rtl/>
        </w:rPr>
        <w:t xml:space="preserve"> ورنا من الأخوين </w:t>
      </w:r>
      <w:hyperlink r:id="rId36" w:tooltip="صدام كامل (الصفحة غير موجودة)" w:history="1">
        <w:r w:rsidRPr="004F287D">
          <w:rPr>
            <w:rStyle w:val="Hyperlink"/>
            <w:rFonts w:hint="cs"/>
            <w:color w:val="auto"/>
            <w:sz w:val="28"/>
            <w:szCs w:val="28"/>
            <w:u w:val="none"/>
            <w:rtl/>
          </w:rPr>
          <w:t>صدام كامل</w:t>
        </w:r>
      </w:hyperlink>
      <w:r w:rsidRPr="004F287D">
        <w:rPr>
          <w:rFonts w:hint="cs"/>
          <w:sz w:val="28"/>
          <w:szCs w:val="28"/>
          <w:rtl/>
        </w:rPr>
        <w:t xml:space="preserve"> </w:t>
      </w:r>
      <w:hyperlink r:id="rId37" w:tooltip="حسين كامل حسن" w:history="1">
        <w:r w:rsidRPr="004F287D">
          <w:rPr>
            <w:rStyle w:val="Hyperlink"/>
            <w:rFonts w:hint="cs"/>
            <w:color w:val="auto"/>
            <w:sz w:val="28"/>
            <w:szCs w:val="28"/>
            <w:u w:val="none"/>
            <w:rtl/>
          </w:rPr>
          <w:t>وحسين كامل حسن</w:t>
        </w:r>
      </w:hyperlink>
      <w:r w:rsidRPr="004F287D">
        <w:rPr>
          <w:rFonts w:hint="cs"/>
          <w:sz w:val="28"/>
          <w:szCs w:val="28"/>
          <w:rtl/>
        </w:rPr>
        <w:t xml:space="preserve"> الذين قتلا عقب انشقاقهما وثم عودتهما من </w:t>
      </w:r>
      <w:hyperlink r:id="rId38" w:tooltip="مدينة عمان" w:history="1">
        <w:r w:rsidRPr="004F287D">
          <w:rPr>
            <w:rStyle w:val="Hyperlink"/>
            <w:rFonts w:hint="cs"/>
            <w:color w:val="auto"/>
            <w:sz w:val="28"/>
            <w:szCs w:val="28"/>
            <w:u w:val="none"/>
            <w:rtl/>
          </w:rPr>
          <w:t>عمان</w:t>
        </w:r>
      </w:hyperlink>
      <w:r w:rsidRPr="004F287D">
        <w:rPr>
          <w:rFonts w:hint="cs"/>
          <w:sz w:val="28"/>
          <w:szCs w:val="28"/>
          <w:rtl/>
        </w:rPr>
        <w:t xml:space="preserve"> للأراضي العراقية مع وعد بالعفو عنهما، بعد عدة أشهر فرا خلالها إلى الأردن في منتصف التسعينيات الماضية، فيما تزوجت الثالثة حلا من </w:t>
      </w:r>
      <w:hyperlink r:id="rId39" w:tooltip="سلطان هاشم أحمد" w:history="1">
        <w:r w:rsidRPr="004F287D">
          <w:rPr>
            <w:rStyle w:val="Hyperlink"/>
            <w:rFonts w:hint="cs"/>
            <w:color w:val="auto"/>
            <w:sz w:val="28"/>
            <w:szCs w:val="28"/>
            <w:u w:val="none"/>
            <w:rtl/>
          </w:rPr>
          <w:t>سلطان هاشم أحمد</w:t>
        </w:r>
      </w:hyperlink>
      <w:r w:rsidRPr="004F287D">
        <w:rPr>
          <w:rFonts w:hint="cs"/>
          <w:sz w:val="28"/>
          <w:szCs w:val="28"/>
          <w:rtl/>
        </w:rPr>
        <w:t xml:space="preserve"> وهو ابن آخر وزير للدفاع في حكومة صدام قبل سقوط </w:t>
      </w:r>
      <w:hyperlink r:id="rId40" w:tooltip="العراق" w:history="1">
        <w:r w:rsidRPr="004F287D">
          <w:rPr>
            <w:rStyle w:val="Hyperlink"/>
            <w:rFonts w:hint="cs"/>
            <w:color w:val="auto"/>
            <w:sz w:val="28"/>
            <w:szCs w:val="28"/>
            <w:u w:val="none"/>
            <w:rtl/>
          </w:rPr>
          <w:t>العراق</w:t>
        </w:r>
      </w:hyperlink>
      <w:r w:rsidRPr="004F287D">
        <w:rPr>
          <w:rFonts w:hint="cs"/>
          <w:sz w:val="28"/>
          <w:szCs w:val="28"/>
          <w:rtl/>
        </w:rPr>
        <w:t xml:space="preserve"> في أيدي قوات الحلفاء بقيادة الجيش الأمريكي.</w:t>
      </w:r>
      <w:r w:rsidR="007A0B04">
        <w:rPr>
          <w:rFonts w:hint="cs"/>
          <w:sz w:val="28"/>
          <w:szCs w:val="28"/>
          <w:rtl/>
        </w:rPr>
        <w:t xml:space="preserve"> </w:t>
      </w:r>
      <w:r w:rsidR="007A0B04" w:rsidRPr="007A0B04">
        <w:rPr>
          <w:rFonts w:hint="cs"/>
          <w:color w:val="FF0000"/>
          <w:sz w:val="20"/>
          <w:szCs w:val="20"/>
          <w:rtl/>
        </w:rPr>
        <w:t>(3)</w:t>
      </w:r>
      <w:r w:rsidR="007A0B04">
        <w:rPr>
          <w:sz w:val="28"/>
          <w:szCs w:val="28"/>
          <w:lang w:bidi="ar-AE"/>
        </w:rPr>
        <w:t xml:space="preserve"> </w:t>
      </w:r>
      <w:r w:rsidR="007A0B04">
        <w:rPr>
          <w:sz w:val="28"/>
          <w:szCs w:val="28"/>
        </w:rPr>
        <w:t xml:space="preserve"> </w:t>
      </w:r>
    </w:p>
    <w:p w:rsidR="00D04FCD" w:rsidRDefault="00D04FCD" w:rsidP="005C1F87">
      <w:pPr>
        <w:pStyle w:val="ListParagraph"/>
        <w:ind w:left="1440"/>
        <w:jc w:val="right"/>
        <w:rPr>
          <w:rFonts w:ascii="Arial" w:hAnsi="Arial" w:cs="Arial"/>
          <w:b/>
          <w:bCs/>
          <w:sz w:val="28"/>
          <w:szCs w:val="28"/>
          <w:lang w:bidi="ar-AE"/>
        </w:rPr>
      </w:pPr>
    </w:p>
    <w:p w:rsidR="00D04FCD" w:rsidRDefault="00D04FCD" w:rsidP="005C1F87">
      <w:pPr>
        <w:pStyle w:val="ListParagraph"/>
        <w:pBdr>
          <w:bottom w:val="single" w:sz="12" w:space="1" w:color="auto"/>
        </w:pBdr>
        <w:ind w:left="1440"/>
        <w:jc w:val="right"/>
        <w:rPr>
          <w:rFonts w:ascii="Arial" w:hAnsi="Arial" w:cs="Arial"/>
          <w:b/>
          <w:bCs/>
          <w:sz w:val="28"/>
          <w:szCs w:val="28"/>
          <w:lang w:bidi="ar-AE"/>
        </w:rPr>
      </w:pPr>
    </w:p>
    <w:p w:rsidR="00D04FCD" w:rsidRPr="007A0B04" w:rsidRDefault="007A0B04" w:rsidP="005C1F87">
      <w:pPr>
        <w:pStyle w:val="ListParagraph"/>
        <w:ind w:left="1440"/>
        <w:jc w:val="right"/>
        <w:rPr>
          <w:rFonts w:ascii="Arial" w:hAnsi="Arial" w:cs="Arial"/>
          <w:b/>
          <w:bCs/>
          <w:sz w:val="20"/>
          <w:szCs w:val="20"/>
          <w:lang w:bidi="ar-AE"/>
        </w:rPr>
      </w:pPr>
      <w:r w:rsidRPr="007A0B04">
        <w:rPr>
          <w:rFonts w:ascii="Arial" w:hAnsi="Arial" w:cs="Arial"/>
          <w:b/>
          <w:bCs/>
          <w:sz w:val="20"/>
          <w:szCs w:val="20"/>
          <w:lang w:bidi="ar-AE"/>
        </w:rPr>
        <w:t>http://ar.wikipedia.org</w:t>
      </w:r>
      <w:r>
        <w:rPr>
          <w:rFonts w:ascii="Arial" w:hAnsi="Arial" w:cs="Arial"/>
          <w:b/>
          <w:bCs/>
          <w:sz w:val="20"/>
          <w:szCs w:val="20"/>
          <w:lang w:bidi="ar-AE"/>
        </w:rPr>
        <w:t xml:space="preserve">  </w:t>
      </w:r>
      <w:r>
        <w:rPr>
          <w:rFonts w:ascii="Arial" w:hAnsi="Arial" w:cs="Arial" w:hint="cs"/>
          <w:b/>
          <w:bCs/>
          <w:sz w:val="20"/>
          <w:szCs w:val="20"/>
          <w:rtl/>
          <w:lang w:bidi="ar-AE"/>
        </w:rPr>
        <w:t xml:space="preserve"> </w:t>
      </w:r>
      <w:r>
        <w:rPr>
          <w:rFonts w:ascii="Arial" w:hAnsi="Arial" w:cs="Arial"/>
          <w:b/>
          <w:bCs/>
          <w:sz w:val="20"/>
          <w:szCs w:val="20"/>
          <w:lang w:bidi="ar-AE"/>
        </w:rPr>
        <w:t xml:space="preserve"> </w:t>
      </w:r>
      <w:r>
        <w:rPr>
          <w:rFonts w:ascii="Arial" w:hAnsi="Arial" w:cs="Arial" w:hint="cs"/>
          <w:b/>
          <w:bCs/>
          <w:sz w:val="20"/>
          <w:szCs w:val="20"/>
          <w:rtl/>
          <w:lang w:bidi="ar-AE"/>
        </w:rPr>
        <w:t xml:space="preserve"> ويكبيديا </w:t>
      </w:r>
      <w:r w:rsidRPr="007A0B04">
        <w:rPr>
          <w:rFonts w:ascii="Arial" w:hAnsi="Arial" w:cs="Arial"/>
          <w:b/>
          <w:bCs/>
          <w:sz w:val="20"/>
          <w:szCs w:val="20"/>
          <w:lang w:bidi="ar-AE"/>
        </w:rPr>
        <w:t xml:space="preserve">(3) </w:t>
      </w:r>
    </w:p>
    <w:p w:rsidR="007A0B04" w:rsidRDefault="007A0B04" w:rsidP="00D04FCD">
      <w:pPr>
        <w:pStyle w:val="ListParagraph"/>
        <w:ind w:left="1440"/>
        <w:jc w:val="center"/>
        <w:rPr>
          <w:rFonts w:ascii="Arial" w:hAnsi="Arial" w:cs="Arial"/>
          <w:b/>
          <w:bCs/>
          <w:sz w:val="20"/>
          <w:szCs w:val="20"/>
          <w:lang w:bidi="ar-AE"/>
        </w:rPr>
      </w:pPr>
    </w:p>
    <w:p w:rsidR="007A0B04" w:rsidRDefault="007A0B04" w:rsidP="00D04FCD">
      <w:pPr>
        <w:pStyle w:val="ListParagraph"/>
        <w:ind w:left="1440"/>
        <w:jc w:val="center"/>
        <w:rPr>
          <w:rFonts w:ascii="Arial" w:hAnsi="Arial" w:cs="Arial"/>
          <w:b/>
          <w:bCs/>
          <w:sz w:val="20"/>
          <w:szCs w:val="20"/>
          <w:lang w:bidi="ar-AE"/>
        </w:rPr>
      </w:pPr>
    </w:p>
    <w:p w:rsidR="00D04FCD" w:rsidRDefault="003F6278" w:rsidP="00D04FCD">
      <w:pPr>
        <w:pStyle w:val="ListParagraph"/>
        <w:ind w:left="1440"/>
        <w:jc w:val="center"/>
        <w:rPr>
          <w:rFonts w:ascii="Arial" w:hAnsi="Arial" w:cs="Arial"/>
          <w:b/>
          <w:bCs/>
          <w:sz w:val="20"/>
          <w:szCs w:val="20"/>
          <w:lang w:bidi="ar-AE"/>
        </w:rPr>
      </w:pPr>
      <w:r>
        <w:rPr>
          <w:rFonts w:ascii="Arial" w:hAnsi="Arial" w:cs="Arial"/>
          <w:b/>
          <w:bCs/>
          <w:sz w:val="20"/>
          <w:szCs w:val="20"/>
          <w:lang w:bidi="ar-AE"/>
        </w:rPr>
        <w:t>(5</w:t>
      </w:r>
      <w:r w:rsidR="00D04FCD" w:rsidRPr="00D04FCD">
        <w:rPr>
          <w:rFonts w:ascii="Arial" w:hAnsi="Arial" w:cs="Arial"/>
          <w:b/>
          <w:bCs/>
          <w:sz w:val="20"/>
          <w:szCs w:val="20"/>
          <w:lang w:bidi="ar-AE"/>
        </w:rPr>
        <w:t>)</w:t>
      </w:r>
    </w:p>
    <w:p w:rsidR="007A0B04" w:rsidRDefault="007A0B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FA3F36" w:rsidRDefault="00FA3F36" w:rsidP="00FA3F36">
      <w:pPr>
        <w:jc w:val="center"/>
        <w:rPr>
          <w:rFonts w:ascii="Andalus" w:hAnsi="Andalus" w:cs="Andalus"/>
          <w:b/>
          <w:bCs/>
          <w:sz w:val="72"/>
          <w:szCs w:val="72"/>
          <w:rtl/>
          <w:lang w:bidi="ar-AE"/>
        </w:rPr>
      </w:pPr>
      <w:r>
        <w:rPr>
          <w:rFonts w:ascii="Andalus" w:hAnsi="Andalus" w:cs="Andalus"/>
          <w:b/>
          <w:bCs/>
          <w:sz w:val="72"/>
          <w:szCs w:val="72"/>
          <w:rtl/>
          <w:lang w:bidi="ar-AE"/>
        </w:rPr>
        <w:lastRenderedPageBreak/>
        <w:t>الفصل ال</w:t>
      </w:r>
      <w:r>
        <w:rPr>
          <w:rFonts w:ascii="Andalus" w:hAnsi="Andalus" w:cs="Andalus" w:hint="cs"/>
          <w:b/>
          <w:bCs/>
          <w:sz w:val="72"/>
          <w:szCs w:val="72"/>
          <w:rtl/>
          <w:lang w:bidi="ar-AE"/>
        </w:rPr>
        <w:t>ثاني</w:t>
      </w: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Pr="00282BAE" w:rsidRDefault="00282BAE" w:rsidP="00282BAE">
      <w:pPr>
        <w:pStyle w:val="ListParagraph"/>
        <w:tabs>
          <w:tab w:val="left" w:pos="3540"/>
          <w:tab w:val="center" w:pos="4873"/>
        </w:tabs>
        <w:ind w:left="1440"/>
        <w:jc w:val="right"/>
        <w:rPr>
          <w:b/>
          <w:bCs/>
          <w:sz w:val="36"/>
          <w:szCs w:val="36"/>
        </w:rPr>
      </w:pPr>
      <w:r w:rsidRPr="00282BAE">
        <w:rPr>
          <w:rStyle w:val="mw-headline"/>
          <w:b/>
          <w:bCs/>
          <w:sz w:val="36"/>
          <w:szCs w:val="36"/>
          <w:rtl/>
        </w:rPr>
        <w:tab/>
      </w:r>
      <w:r w:rsidRPr="00282BAE">
        <w:rPr>
          <w:rStyle w:val="mw-headline"/>
          <w:b/>
          <w:bCs/>
          <w:sz w:val="36"/>
          <w:szCs w:val="36"/>
          <w:rtl/>
        </w:rPr>
        <w:tab/>
      </w:r>
      <w:r w:rsidRPr="00282BAE">
        <w:rPr>
          <w:rStyle w:val="mw-headline"/>
          <w:rFonts w:ascii="Andalus" w:hAnsi="Andalus" w:cs="Andalus"/>
          <w:b/>
          <w:bCs/>
          <w:color w:val="FF0000"/>
          <w:sz w:val="44"/>
          <w:szCs w:val="44"/>
          <w:rtl/>
        </w:rPr>
        <w:t>سقوط المملكة العراقية</w:t>
      </w:r>
    </w:p>
    <w:p w:rsidR="00E94604" w:rsidRPr="00001394" w:rsidRDefault="00E94604" w:rsidP="00C35351">
      <w:pPr>
        <w:pStyle w:val="ListParagraph"/>
        <w:ind w:left="1440"/>
        <w:jc w:val="right"/>
        <w:rPr>
          <w:rFonts w:ascii="Arial" w:hAnsi="Arial" w:cs="Arial"/>
          <w:b/>
          <w:bCs/>
          <w:sz w:val="28"/>
          <w:szCs w:val="28"/>
          <w:lang w:bidi="ar-AE"/>
        </w:rPr>
      </w:pPr>
    </w:p>
    <w:p w:rsidR="00E94604" w:rsidRDefault="00C35351" w:rsidP="00C35351">
      <w:pPr>
        <w:pStyle w:val="ListParagraph"/>
        <w:ind w:left="1440"/>
        <w:jc w:val="right"/>
        <w:rPr>
          <w:sz w:val="28"/>
          <w:szCs w:val="28"/>
          <w:rtl/>
        </w:rPr>
      </w:pPr>
      <w:r w:rsidRPr="00001394">
        <w:rPr>
          <w:rFonts w:hint="cs"/>
          <w:sz w:val="28"/>
          <w:szCs w:val="28"/>
          <w:rtl/>
        </w:rPr>
        <w:t xml:space="preserve">كان إسقاط الملكية العراقية إبان ثورة عام 1958 واحداً من أكثر الأحداث دموية في التاريخ الحديث للشرق الأوسط، ففي وقت مبكر من صباح يوم 14 يوليو عام 1958 اقتحمت وحدات من الجيش القصر الملكي العراقي في قصر الرحاب تطلق على نفسها اسم " ضباط الأحرار " بقيادة </w:t>
      </w:r>
      <w:hyperlink r:id="rId41" w:tooltip="عبد السلام عارف" w:history="1">
        <w:r w:rsidRPr="00001394">
          <w:rPr>
            <w:rStyle w:val="Hyperlink"/>
            <w:rFonts w:hint="cs"/>
            <w:color w:val="auto"/>
            <w:sz w:val="28"/>
            <w:szCs w:val="28"/>
            <w:u w:val="none"/>
            <w:rtl/>
          </w:rPr>
          <w:t>عبد السلام عارف</w:t>
        </w:r>
      </w:hyperlink>
      <w:r w:rsidRPr="00001394">
        <w:rPr>
          <w:rFonts w:hint="cs"/>
          <w:sz w:val="28"/>
          <w:szCs w:val="28"/>
          <w:rtl/>
        </w:rPr>
        <w:t xml:space="preserve"> </w:t>
      </w:r>
      <w:hyperlink r:id="rId42" w:tooltip="عبد الكريم قاسم" w:history="1">
        <w:r w:rsidRPr="00001394">
          <w:rPr>
            <w:rStyle w:val="Hyperlink"/>
            <w:rFonts w:hint="cs"/>
            <w:color w:val="auto"/>
            <w:sz w:val="28"/>
            <w:szCs w:val="28"/>
            <w:u w:val="none"/>
            <w:rtl/>
          </w:rPr>
          <w:t>وعبد الكريم قاسم</w:t>
        </w:r>
      </w:hyperlink>
      <w:r w:rsidRPr="00001394">
        <w:rPr>
          <w:rFonts w:hint="cs"/>
          <w:sz w:val="28"/>
          <w:szCs w:val="28"/>
          <w:rtl/>
        </w:rPr>
        <w:t xml:space="preserve"> بالإطاحة </w:t>
      </w:r>
      <w:hyperlink r:id="rId43" w:tooltip="فيصل الثاني" w:history="1">
        <w:r w:rsidRPr="00001394">
          <w:rPr>
            <w:rStyle w:val="Hyperlink"/>
            <w:rFonts w:hint="cs"/>
            <w:color w:val="auto"/>
            <w:sz w:val="28"/>
            <w:szCs w:val="28"/>
            <w:u w:val="none"/>
            <w:rtl/>
          </w:rPr>
          <w:t>بالملك فيصل الثاني</w:t>
        </w:r>
      </w:hyperlink>
      <w:r w:rsidRPr="00001394">
        <w:rPr>
          <w:rFonts w:hint="cs"/>
          <w:sz w:val="28"/>
          <w:szCs w:val="28"/>
          <w:rtl/>
        </w:rPr>
        <w:t>، حيث دمرت المدفعية الجزء الأعلى من المبنى، وأجبروا الملك فيصل الثاني والوصي وأسرهم على الهرب من المبنى إلى ساحة القصر، حيث أحاط بهم الضباط، ودونما أي اعتبار للنساء والأطفال تم قتلهم جميعاً فقد كان قادة الانقلاب مصممين على أن لا يتركوا أي أثر للعائلة العراقية الملكية، أو أي نواة في المستقبل. أما مكان وجود صدام أثناء ثورة عام 1958، فلم يكن معروفاً, لكن يمكن القول أن البعثيين قد أيدوا بكل ما يملكون في الانقلاب العسكري وكانوا مصممين على إنجاحه.</w:t>
      </w:r>
      <w:r w:rsidR="00476B06">
        <w:rPr>
          <w:rFonts w:hint="cs"/>
          <w:sz w:val="28"/>
          <w:szCs w:val="28"/>
          <w:rtl/>
        </w:rPr>
        <w:t xml:space="preserve"> </w:t>
      </w:r>
      <w:r w:rsidR="00476B06">
        <w:rPr>
          <w:rFonts w:hint="cs"/>
          <w:color w:val="FF0000"/>
          <w:sz w:val="20"/>
          <w:szCs w:val="20"/>
          <w:rtl/>
        </w:rPr>
        <w:t>(4</w:t>
      </w:r>
      <w:r w:rsidR="00476B06" w:rsidRPr="007A0B04">
        <w:rPr>
          <w:rFonts w:hint="cs"/>
          <w:color w:val="FF0000"/>
          <w:sz w:val="20"/>
          <w:szCs w:val="20"/>
          <w:rtl/>
        </w:rPr>
        <w:t>)</w:t>
      </w:r>
    </w:p>
    <w:p w:rsidR="00001394" w:rsidRDefault="00001394" w:rsidP="00C35351">
      <w:pPr>
        <w:pStyle w:val="ListParagraph"/>
        <w:ind w:left="1440"/>
        <w:jc w:val="right"/>
        <w:rPr>
          <w:sz w:val="28"/>
          <w:szCs w:val="28"/>
          <w:rtl/>
        </w:rPr>
      </w:pPr>
    </w:p>
    <w:p w:rsidR="00001394" w:rsidRPr="00973A66" w:rsidRDefault="00001394" w:rsidP="00C35351">
      <w:pPr>
        <w:pStyle w:val="ListParagraph"/>
        <w:ind w:left="1440"/>
        <w:jc w:val="right"/>
        <w:rPr>
          <w:rFonts w:ascii="Andalus" w:hAnsi="Andalus" w:cs="Andalus"/>
          <w:color w:val="FF0000"/>
          <w:sz w:val="44"/>
          <w:szCs w:val="44"/>
          <w:rtl/>
        </w:rPr>
      </w:pPr>
    </w:p>
    <w:p w:rsidR="00001394" w:rsidRPr="00973A66" w:rsidRDefault="00973A66" w:rsidP="00C35351">
      <w:pPr>
        <w:pStyle w:val="ListParagraph"/>
        <w:ind w:left="1440"/>
        <w:jc w:val="right"/>
        <w:rPr>
          <w:rFonts w:ascii="Andalus" w:hAnsi="Andalus" w:cs="Andalus"/>
          <w:b/>
          <w:bCs/>
          <w:color w:val="FF0000"/>
          <w:sz w:val="44"/>
          <w:szCs w:val="44"/>
        </w:rPr>
      </w:pPr>
      <w:r w:rsidRPr="00973A66">
        <w:rPr>
          <w:rStyle w:val="mw-headline"/>
          <w:rFonts w:ascii="Andalus" w:hAnsi="Andalus" w:cs="Andalus"/>
          <w:color w:val="FF0000"/>
          <w:sz w:val="44"/>
          <w:szCs w:val="44"/>
          <w:rtl/>
        </w:rPr>
        <w:t>صعوده في حزب البعث</w:t>
      </w:r>
    </w:p>
    <w:p w:rsidR="00E94604" w:rsidRPr="003A247B" w:rsidRDefault="003A247B" w:rsidP="003A247B">
      <w:pPr>
        <w:pStyle w:val="ListParagraph"/>
        <w:ind w:left="1440"/>
        <w:jc w:val="right"/>
        <w:rPr>
          <w:rFonts w:ascii="Andalus" w:hAnsi="Andalus" w:cs="Andalus"/>
          <w:b/>
          <w:bCs/>
          <w:color w:val="000000" w:themeColor="text1"/>
          <w:sz w:val="28"/>
          <w:szCs w:val="28"/>
          <w:lang w:bidi="ar-AE"/>
        </w:rPr>
      </w:pPr>
      <w:r w:rsidRPr="003A247B">
        <w:rPr>
          <w:rFonts w:hint="cs"/>
          <w:color w:val="000000" w:themeColor="text1"/>
          <w:sz w:val="28"/>
          <w:szCs w:val="28"/>
          <w:rtl/>
        </w:rPr>
        <w:t xml:space="preserve">في عام 1959 شارك صدام مع مجموعة بعثية في محاولة اغتيال </w:t>
      </w:r>
      <w:hyperlink r:id="rId44" w:tooltip="عبد الكريم قاسم" w:history="1">
        <w:r w:rsidRPr="003A247B">
          <w:rPr>
            <w:rStyle w:val="Hyperlink"/>
            <w:rFonts w:hint="cs"/>
            <w:color w:val="000000" w:themeColor="text1"/>
            <w:sz w:val="28"/>
            <w:szCs w:val="28"/>
            <w:u w:val="none"/>
            <w:rtl/>
          </w:rPr>
          <w:t>عبد الكريم قاسم</w:t>
        </w:r>
      </w:hyperlink>
      <w:r w:rsidRPr="003A247B">
        <w:rPr>
          <w:rFonts w:hint="cs"/>
          <w:color w:val="000000" w:themeColor="text1"/>
          <w:sz w:val="28"/>
          <w:szCs w:val="28"/>
          <w:rtl/>
        </w:rPr>
        <w:t xml:space="preserve">، الرئيس العراقي حينها، بعد ظهر اليوم السابع من أكتوبر وخلافاً للترتيبات وبسبب الانفعال سحب صدام مدفعه الرشاش من تحت معطفه وفتح النار على سيارة </w:t>
      </w:r>
      <w:hyperlink r:id="rId45" w:tooltip="عبد الكريم قاسم" w:history="1">
        <w:r w:rsidRPr="003A247B">
          <w:rPr>
            <w:rStyle w:val="Hyperlink"/>
            <w:rFonts w:hint="cs"/>
            <w:color w:val="000000" w:themeColor="text1"/>
            <w:sz w:val="28"/>
            <w:szCs w:val="28"/>
            <w:u w:val="none"/>
            <w:rtl/>
          </w:rPr>
          <w:t>قاسم</w:t>
        </w:r>
      </w:hyperlink>
      <w:r w:rsidRPr="003A247B">
        <w:rPr>
          <w:rFonts w:hint="cs"/>
          <w:color w:val="000000" w:themeColor="text1"/>
          <w:sz w:val="28"/>
          <w:szCs w:val="28"/>
          <w:rtl/>
        </w:rPr>
        <w:t xml:space="preserve"> قبل الوقت المقرر، وقبل أن يتمكن الآخرون من فتح النار تمكن حراس قاسم من مواجهة الموقف وقتل سائق السيارة الذي أصيب في ذراعه وكتفه، كما قتل أحد أفراد مجموعة الاغتيال وأصيب صدام في ساقه على يد أحد زملائه.</w:t>
      </w:r>
    </w:p>
    <w:p w:rsidR="00700A01" w:rsidRPr="00700A01" w:rsidRDefault="00700A01" w:rsidP="00700A01">
      <w:pPr>
        <w:pBdr>
          <w:bottom w:val="single" w:sz="12" w:space="1" w:color="auto"/>
        </w:pBdr>
        <w:rPr>
          <w:rFonts w:ascii="Arial" w:hAnsi="Arial" w:cs="Arial"/>
          <w:b/>
          <w:bCs/>
          <w:sz w:val="28"/>
          <w:szCs w:val="28"/>
          <w:lang w:bidi="ar-AE"/>
        </w:rPr>
      </w:pPr>
    </w:p>
    <w:p w:rsidR="00700A01" w:rsidRPr="007A0B04" w:rsidRDefault="00700A01" w:rsidP="00700A01">
      <w:pPr>
        <w:pStyle w:val="ListParagraph"/>
        <w:ind w:left="1440"/>
        <w:jc w:val="right"/>
        <w:rPr>
          <w:rFonts w:ascii="Arial" w:hAnsi="Arial" w:cs="Arial"/>
          <w:b/>
          <w:bCs/>
          <w:sz w:val="20"/>
          <w:szCs w:val="20"/>
          <w:lang w:bidi="ar-AE"/>
        </w:rPr>
      </w:pPr>
      <w:r>
        <w:rPr>
          <w:rFonts w:ascii="Arial" w:hAnsi="Arial" w:cs="Arial"/>
          <w:b/>
          <w:bCs/>
          <w:sz w:val="20"/>
          <w:szCs w:val="20"/>
          <w:lang w:bidi="ar-AE"/>
        </w:rPr>
        <w:t xml:space="preserve">  </w:t>
      </w:r>
      <w:r>
        <w:rPr>
          <w:rFonts w:ascii="Arial" w:hAnsi="Arial" w:cs="Arial" w:hint="cs"/>
          <w:b/>
          <w:bCs/>
          <w:sz w:val="20"/>
          <w:szCs w:val="20"/>
          <w:rtl/>
          <w:lang w:bidi="ar-AE"/>
        </w:rPr>
        <w:t xml:space="preserve"> </w:t>
      </w:r>
      <w:r>
        <w:rPr>
          <w:rFonts w:ascii="Arial" w:hAnsi="Arial" w:cs="Arial"/>
          <w:b/>
          <w:bCs/>
          <w:sz w:val="20"/>
          <w:szCs w:val="20"/>
          <w:lang w:bidi="ar-AE"/>
        </w:rPr>
        <w:t xml:space="preserve"> </w:t>
      </w:r>
      <w:r>
        <w:rPr>
          <w:rFonts w:ascii="Arial" w:hAnsi="Arial" w:cs="Arial" w:hint="cs"/>
          <w:b/>
          <w:bCs/>
          <w:sz w:val="20"/>
          <w:szCs w:val="20"/>
          <w:rtl/>
          <w:lang w:bidi="ar-AE"/>
        </w:rPr>
        <w:t xml:space="preserve"> مرجع سابق ( ويكبيديا ) </w:t>
      </w:r>
      <w:r w:rsidRPr="007A0B04">
        <w:rPr>
          <w:rFonts w:ascii="Arial" w:hAnsi="Arial" w:cs="Arial"/>
          <w:b/>
          <w:bCs/>
          <w:sz w:val="20"/>
          <w:szCs w:val="20"/>
          <w:lang w:bidi="ar-AE"/>
        </w:rPr>
        <w:t>(</w:t>
      </w:r>
      <w:r w:rsidR="00476B06">
        <w:rPr>
          <w:rFonts w:ascii="Arial" w:hAnsi="Arial" w:cs="Arial"/>
          <w:b/>
          <w:bCs/>
          <w:sz w:val="20"/>
          <w:szCs w:val="20"/>
          <w:lang w:bidi="ar-AE"/>
        </w:rPr>
        <w:t>4</w:t>
      </w:r>
      <w:r w:rsidRPr="007A0B04">
        <w:rPr>
          <w:rFonts w:ascii="Arial" w:hAnsi="Arial" w:cs="Arial"/>
          <w:b/>
          <w:bCs/>
          <w:sz w:val="20"/>
          <w:szCs w:val="20"/>
          <w:lang w:bidi="ar-AE"/>
        </w:rPr>
        <w:t xml:space="preserve">) </w:t>
      </w:r>
    </w:p>
    <w:p w:rsidR="00700A01" w:rsidRDefault="00700A01" w:rsidP="00700A01">
      <w:pPr>
        <w:pStyle w:val="ListParagraph"/>
        <w:ind w:left="1440"/>
        <w:jc w:val="center"/>
        <w:rPr>
          <w:rFonts w:ascii="Arial" w:hAnsi="Arial" w:cs="Arial"/>
          <w:b/>
          <w:bCs/>
          <w:sz w:val="20"/>
          <w:szCs w:val="20"/>
          <w:lang w:bidi="ar-AE"/>
        </w:rPr>
      </w:pPr>
    </w:p>
    <w:p w:rsidR="00700A01" w:rsidRDefault="00700A01" w:rsidP="00700A01">
      <w:pPr>
        <w:pStyle w:val="ListParagraph"/>
        <w:ind w:left="1440"/>
        <w:jc w:val="center"/>
        <w:rPr>
          <w:rFonts w:ascii="Arial" w:hAnsi="Arial" w:cs="Arial"/>
          <w:b/>
          <w:bCs/>
          <w:sz w:val="20"/>
          <w:szCs w:val="20"/>
          <w:lang w:bidi="ar-AE"/>
        </w:rPr>
      </w:pPr>
    </w:p>
    <w:p w:rsidR="00700A01" w:rsidRDefault="00700A01" w:rsidP="00C55500">
      <w:pPr>
        <w:pStyle w:val="ListParagraph"/>
        <w:ind w:left="1440"/>
        <w:jc w:val="center"/>
        <w:rPr>
          <w:rFonts w:ascii="Arial" w:hAnsi="Arial" w:cs="Arial"/>
          <w:b/>
          <w:bCs/>
          <w:sz w:val="20"/>
          <w:szCs w:val="20"/>
          <w:lang w:bidi="ar-AE"/>
        </w:rPr>
      </w:pPr>
      <w:r>
        <w:rPr>
          <w:rFonts w:ascii="Arial" w:hAnsi="Arial" w:cs="Arial"/>
          <w:b/>
          <w:bCs/>
          <w:sz w:val="20"/>
          <w:szCs w:val="20"/>
          <w:lang w:bidi="ar-AE"/>
        </w:rPr>
        <w:t>(</w:t>
      </w:r>
      <w:r w:rsidR="00C55500">
        <w:rPr>
          <w:rFonts w:ascii="Arial" w:hAnsi="Arial" w:cs="Arial"/>
          <w:b/>
          <w:bCs/>
          <w:sz w:val="20"/>
          <w:szCs w:val="20"/>
          <w:lang w:bidi="ar-AE"/>
        </w:rPr>
        <w:t>6</w:t>
      </w:r>
      <w:r w:rsidRPr="00D04FCD">
        <w:rPr>
          <w:rFonts w:ascii="Arial" w:hAnsi="Arial" w:cs="Arial"/>
          <w:b/>
          <w:bCs/>
          <w:sz w:val="20"/>
          <w:szCs w:val="20"/>
          <w:lang w:bidi="ar-AE"/>
        </w:rPr>
        <w:t>)</w:t>
      </w:r>
    </w:p>
    <w:p w:rsidR="000D3261" w:rsidRPr="007B6616" w:rsidRDefault="000D3261" w:rsidP="000D3261">
      <w:pPr>
        <w:pStyle w:val="NormalWeb"/>
        <w:bidi/>
        <w:rPr>
          <w:color w:val="000000" w:themeColor="text1"/>
          <w:sz w:val="28"/>
          <w:szCs w:val="28"/>
        </w:rPr>
      </w:pPr>
      <w:r>
        <w:rPr>
          <w:rFonts w:hint="cs"/>
          <w:noProof/>
          <w:color w:val="000000" w:themeColor="text1"/>
          <w:sz w:val="28"/>
          <w:szCs w:val="28"/>
          <w:rtl/>
        </w:rPr>
        <w:lastRenderedPageBreak/>
        <w:drawing>
          <wp:anchor distT="0" distB="0" distL="114300" distR="114300" simplePos="0" relativeHeight="251669504" behindDoc="0" locked="0" layoutInCell="1" allowOverlap="1">
            <wp:simplePos x="0" y="0"/>
            <wp:positionH relativeFrom="column">
              <wp:posOffset>-371475</wp:posOffset>
            </wp:positionH>
            <wp:positionV relativeFrom="paragraph">
              <wp:posOffset>1647825</wp:posOffset>
            </wp:positionV>
            <wp:extent cx="1666875" cy="2166620"/>
            <wp:effectExtent l="304800" t="266700" r="333375" b="271780"/>
            <wp:wrapSquare wrapText="bothSides"/>
            <wp:docPr id="3" name="Picture 1" descr="http://upload.wikimedia.org/wikipedia/commons/thumb/6/65/Saddam_Hussein_1974.jpg/220px-Saddam_Hussein_1974.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6/65/Saddam_Hussein_1974.jpg/220px-Saddam_Hussein_1974.jpg">
                      <a:hlinkClick r:id="rId46"/>
                    </pic:cNvPr>
                    <pic:cNvPicPr>
                      <a:picLocks noChangeAspect="1" noChangeArrowheads="1"/>
                    </pic:cNvPicPr>
                  </pic:nvPicPr>
                  <pic:blipFill>
                    <a:blip r:embed="rId47" cstate="print"/>
                    <a:srcRect/>
                    <a:stretch>
                      <a:fillRect/>
                    </a:stretch>
                  </pic:blipFill>
                  <pic:spPr bwMode="auto">
                    <a:xfrm>
                      <a:off x="0" y="0"/>
                      <a:ext cx="1666875" cy="216662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003B2C" w:rsidRPr="007B6616">
        <w:rPr>
          <w:rFonts w:hint="cs"/>
          <w:color w:val="000000" w:themeColor="text1"/>
          <w:sz w:val="28"/>
          <w:szCs w:val="28"/>
          <w:rtl/>
        </w:rPr>
        <w:t xml:space="preserve">تمكن أعضاء فريق الاغتيال من الفرار إلى أحد مخابئ الحزب في العاصمة </w:t>
      </w:r>
      <w:hyperlink r:id="rId48" w:tooltip="بغداد" w:history="1">
        <w:r w:rsidR="00003B2C" w:rsidRPr="007B6616">
          <w:rPr>
            <w:rStyle w:val="Hyperlink"/>
            <w:rFonts w:hint="cs"/>
            <w:color w:val="000000" w:themeColor="text1"/>
            <w:sz w:val="28"/>
            <w:szCs w:val="28"/>
            <w:u w:val="none"/>
            <w:rtl/>
          </w:rPr>
          <w:t>بغداد</w:t>
        </w:r>
      </w:hyperlink>
      <w:r w:rsidR="00003B2C" w:rsidRPr="007B6616">
        <w:rPr>
          <w:rFonts w:hint="cs"/>
          <w:color w:val="000000" w:themeColor="text1"/>
          <w:sz w:val="28"/>
          <w:szCs w:val="28"/>
          <w:rtl/>
        </w:rPr>
        <w:t xml:space="preserve">، أما </w:t>
      </w:r>
      <w:hyperlink r:id="rId49" w:tooltip="عبد الكريم قاسم" w:history="1">
        <w:r w:rsidR="00003B2C" w:rsidRPr="007B6616">
          <w:rPr>
            <w:rStyle w:val="Hyperlink"/>
            <w:rFonts w:hint="cs"/>
            <w:color w:val="000000" w:themeColor="text1"/>
            <w:sz w:val="28"/>
            <w:szCs w:val="28"/>
            <w:u w:val="none"/>
            <w:rtl/>
          </w:rPr>
          <w:t>عبد الكريم قاسم</w:t>
        </w:r>
      </w:hyperlink>
      <w:r w:rsidR="00003B2C" w:rsidRPr="007B6616">
        <w:rPr>
          <w:rFonts w:hint="cs"/>
          <w:color w:val="000000" w:themeColor="text1"/>
          <w:sz w:val="28"/>
          <w:szCs w:val="28"/>
          <w:rtl/>
        </w:rPr>
        <w:t xml:space="preserve"> فقد نقل إلى المستشفى وأجرى له العلاج اللازم، وتم استدعاء الدكتور تحسين الملا، وهو أحد الأعضاء المؤسسين ل</w:t>
      </w:r>
      <w:hyperlink r:id="rId50" w:tooltip="حزب البعث" w:history="1">
        <w:r w:rsidR="00003B2C" w:rsidRPr="007B6616">
          <w:rPr>
            <w:rStyle w:val="Hyperlink"/>
            <w:rFonts w:hint="cs"/>
            <w:color w:val="000000" w:themeColor="text1"/>
            <w:sz w:val="28"/>
            <w:szCs w:val="28"/>
            <w:u w:val="none"/>
            <w:rtl/>
          </w:rPr>
          <w:t>حزب البعث</w:t>
        </w:r>
      </w:hyperlink>
      <w:r w:rsidR="00003B2C" w:rsidRPr="007B6616">
        <w:rPr>
          <w:rFonts w:hint="cs"/>
          <w:color w:val="000000" w:themeColor="text1"/>
          <w:sz w:val="28"/>
          <w:szCs w:val="28"/>
          <w:rtl/>
        </w:rPr>
        <w:t xml:space="preserve">، لمعالجة صدام وقال : " أنه لم يكن سوى جرح بسيط عبارة عن كشط ". و قد تم مداهمة المخبأ الذي لجأ إليه فريق الاغتيال إلا أن صدام استطاع الفرار إلى </w:t>
      </w:r>
      <w:hyperlink r:id="rId51" w:tooltip="سوريا" w:history="1">
        <w:r w:rsidR="00003B2C" w:rsidRPr="007B6616">
          <w:rPr>
            <w:rStyle w:val="Hyperlink"/>
            <w:rFonts w:hint="cs"/>
            <w:color w:val="000000" w:themeColor="text1"/>
            <w:sz w:val="28"/>
            <w:szCs w:val="28"/>
            <w:u w:val="none"/>
            <w:rtl/>
          </w:rPr>
          <w:t>سوريا</w:t>
        </w:r>
      </w:hyperlink>
      <w:r w:rsidR="00003B2C" w:rsidRPr="007B6616">
        <w:rPr>
          <w:rFonts w:hint="cs"/>
          <w:color w:val="000000" w:themeColor="text1"/>
          <w:sz w:val="28"/>
          <w:szCs w:val="28"/>
          <w:rtl/>
        </w:rPr>
        <w:t xml:space="preserve"> حيث قضى هناك ثلاثة أشهر، قبل أن ينتقل إلى </w:t>
      </w:r>
      <w:hyperlink r:id="rId52" w:tooltip="القاهرة" w:history="1">
        <w:r w:rsidR="00003B2C" w:rsidRPr="007B6616">
          <w:rPr>
            <w:rStyle w:val="Hyperlink"/>
            <w:rFonts w:hint="cs"/>
            <w:color w:val="000000" w:themeColor="text1"/>
            <w:sz w:val="28"/>
            <w:szCs w:val="28"/>
            <w:u w:val="none"/>
            <w:rtl/>
          </w:rPr>
          <w:t>القاهرة</w:t>
        </w:r>
      </w:hyperlink>
      <w:r w:rsidR="00003B2C" w:rsidRPr="007B6616">
        <w:rPr>
          <w:rFonts w:hint="cs"/>
          <w:color w:val="000000" w:themeColor="text1"/>
          <w:sz w:val="28"/>
          <w:szCs w:val="28"/>
          <w:rtl/>
        </w:rPr>
        <w:t xml:space="preserve">، حيث أنضم إلى نحو 500 شاب من البعثيين الذين اجتمعوا في العاصمة المصرية وكانت الحكومة السورية قد أرسلت هؤلاء إلى </w:t>
      </w:r>
      <w:hyperlink r:id="rId53" w:tooltip="مصر" w:history="1">
        <w:r w:rsidR="00003B2C" w:rsidRPr="007B6616">
          <w:rPr>
            <w:rStyle w:val="Hyperlink"/>
            <w:rFonts w:hint="cs"/>
            <w:color w:val="000000" w:themeColor="text1"/>
            <w:sz w:val="28"/>
            <w:szCs w:val="28"/>
            <w:u w:val="none"/>
            <w:rtl/>
          </w:rPr>
          <w:t>مصر</w:t>
        </w:r>
      </w:hyperlink>
      <w:r w:rsidR="00003B2C" w:rsidRPr="007B6616">
        <w:rPr>
          <w:rFonts w:hint="cs"/>
          <w:color w:val="000000" w:themeColor="text1"/>
          <w:sz w:val="28"/>
          <w:szCs w:val="28"/>
          <w:rtl/>
        </w:rPr>
        <w:t xml:space="preserve"> بهدف استكمال تعليمهم. لم يكن صدام قد أكمل تعليمة الثانوي، وكان </w:t>
      </w:r>
      <w:hyperlink r:id="rId54" w:tooltip="جمال عبد الناصر" w:history="1">
        <w:r w:rsidR="00003B2C" w:rsidRPr="007B6616">
          <w:rPr>
            <w:rStyle w:val="Hyperlink"/>
            <w:rFonts w:hint="cs"/>
            <w:color w:val="000000" w:themeColor="text1"/>
            <w:sz w:val="28"/>
            <w:szCs w:val="28"/>
            <w:u w:val="none"/>
            <w:rtl/>
          </w:rPr>
          <w:t>عبد الناصر</w:t>
        </w:r>
      </w:hyperlink>
      <w:r w:rsidR="00003B2C" w:rsidRPr="007B6616">
        <w:rPr>
          <w:rFonts w:hint="cs"/>
          <w:color w:val="000000" w:themeColor="text1"/>
          <w:sz w:val="28"/>
          <w:szCs w:val="28"/>
          <w:rtl/>
        </w:rPr>
        <w:t xml:space="preserve"> رئيس </w:t>
      </w:r>
      <w:hyperlink r:id="rId55" w:tooltip="الجمهورية العربية المتحدة" w:history="1">
        <w:r w:rsidR="00003B2C" w:rsidRPr="007B6616">
          <w:rPr>
            <w:rStyle w:val="Hyperlink"/>
            <w:rFonts w:hint="cs"/>
            <w:color w:val="000000" w:themeColor="text1"/>
            <w:sz w:val="28"/>
            <w:szCs w:val="28"/>
            <w:u w:val="none"/>
            <w:rtl/>
          </w:rPr>
          <w:t>الجمهورية العربية المتحدة</w:t>
        </w:r>
      </w:hyperlink>
      <w:r w:rsidR="00003B2C" w:rsidRPr="007B6616">
        <w:rPr>
          <w:rFonts w:hint="cs"/>
          <w:color w:val="000000" w:themeColor="text1"/>
          <w:sz w:val="28"/>
          <w:szCs w:val="28"/>
          <w:rtl/>
        </w:rPr>
        <w:t xml:space="preserve"> يعارض </w:t>
      </w:r>
      <w:hyperlink r:id="rId56" w:tooltip="عبد الكريم قاسم" w:history="1">
        <w:r w:rsidR="00003B2C" w:rsidRPr="007B6616">
          <w:rPr>
            <w:rStyle w:val="Hyperlink"/>
            <w:rFonts w:hint="cs"/>
            <w:color w:val="000000" w:themeColor="text1"/>
            <w:sz w:val="28"/>
            <w:szCs w:val="28"/>
            <w:u w:val="none"/>
            <w:rtl/>
          </w:rPr>
          <w:t>عبد الكريم قاسم</w:t>
        </w:r>
      </w:hyperlink>
      <w:r w:rsidR="00003B2C" w:rsidRPr="007B6616">
        <w:rPr>
          <w:rFonts w:hint="cs"/>
          <w:color w:val="000000" w:themeColor="text1"/>
          <w:sz w:val="28"/>
          <w:szCs w:val="28"/>
          <w:rtl/>
        </w:rPr>
        <w:t xml:space="preserve"> لأنه نكث بوعده في ضم </w:t>
      </w:r>
      <w:hyperlink r:id="rId57" w:tooltip="العراق" w:history="1">
        <w:r w:rsidR="00003B2C" w:rsidRPr="007B6616">
          <w:rPr>
            <w:rStyle w:val="Hyperlink"/>
            <w:rFonts w:hint="cs"/>
            <w:color w:val="000000" w:themeColor="text1"/>
            <w:sz w:val="28"/>
            <w:szCs w:val="28"/>
            <w:u w:val="none"/>
            <w:rtl/>
          </w:rPr>
          <w:t>العراق</w:t>
        </w:r>
      </w:hyperlink>
      <w:r w:rsidR="00003B2C" w:rsidRPr="007B6616">
        <w:rPr>
          <w:rFonts w:hint="cs"/>
          <w:color w:val="000000" w:themeColor="text1"/>
          <w:sz w:val="28"/>
          <w:szCs w:val="28"/>
          <w:rtl/>
        </w:rPr>
        <w:t xml:space="preserve"> للإتحاد، وكان </w:t>
      </w:r>
      <w:hyperlink r:id="rId58" w:tooltip="ميشيل عفلق" w:history="1">
        <w:r w:rsidR="00003B2C" w:rsidRPr="007B6616">
          <w:rPr>
            <w:rStyle w:val="Hyperlink"/>
            <w:rFonts w:hint="cs"/>
            <w:color w:val="000000" w:themeColor="text1"/>
            <w:sz w:val="28"/>
            <w:szCs w:val="28"/>
            <w:u w:val="none"/>
            <w:rtl/>
          </w:rPr>
          <w:t>ميشيل عفلق</w:t>
        </w:r>
      </w:hyperlink>
      <w:r w:rsidR="00003B2C" w:rsidRPr="007B6616">
        <w:rPr>
          <w:rFonts w:hint="cs"/>
          <w:color w:val="000000" w:themeColor="text1"/>
          <w:sz w:val="28"/>
          <w:szCs w:val="28"/>
          <w:rtl/>
        </w:rPr>
        <w:t xml:space="preserve"> وغيره من قادة </w:t>
      </w:r>
      <w:hyperlink r:id="rId59" w:tooltip="حزب البعث" w:history="1">
        <w:r w:rsidR="00003B2C" w:rsidRPr="007B6616">
          <w:rPr>
            <w:rStyle w:val="Hyperlink"/>
            <w:rFonts w:hint="cs"/>
            <w:color w:val="000000" w:themeColor="text1"/>
            <w:sz w:val="28"/>
            <w:szCs w:val="28"/>
            <w:u w:val="none"/>
            <w:rtl/>
          </w:rPr>
          <w:t>البعث</w:t>
        </w:r>
      </w:hyperlink>
      <w:r w:rsidR="00003B2C" w:rsidRPr="007B6616">
        <w:rPr>
          <w:rFonts w:hint="cs"/>
          <w:color w:val="000000" w:themeColor="text1"/>
          <w:sz w:val="28"/>
          <w:szCs w:val="28"/>
          <w:rtl/>
        </w:rPr>
        <w:t xml:space="preserve"> في سوريا، يعتقدون بأن المشاركين في المحاولة سيتمتعون بأمان أكثر في </w:t>
      </w:r>
      <w:hyperlink r:id="rId60" w:tooltip="القاهرة" w:history="1">
        <w:r w:rsidR="00003B2C" w:rsidRPr="007B6616">
          <w:rPr>
            <w:rStyle w:val="Hyperlink"/>
            <w:rFonts w:hint="cs"/>
            <w:color w:val="000000" w:themeColor="text1"/>
            <w:sz w:val="28"/>
            <w:szCs w:val="28"/>
            <w:u w:val="none"/>
            <w:rtl/>
          </w:rPr>
          <w:t>القاهرة</w:t>
        </w:r>
      </w:hyperlink>
      <w:r w:rsidR="00003B2C" w:rsidRPr="007B6616">
        <w:rPr>
          <w:rFonts w:hint="cs"/>
          <w:color w:val="000000" w:themeColor="text1"/>
          <w:sz w:val="28"/>
          <w:szCs w:val="28"/>
          <w:rtl/>
        </w:rPr>
        <w:t xml:space="preserve"> من </w:t>
      </w:r>
      <w:hyperlink r:id="rId61" w:tooltip="دمشق" w:history="1">
        <w:r w:rsidR="00003B2C" w:rsidRPr="007B6616">
          <w:rPr>
            <w:rStyle w:val="Hyperlink"/>
            <w:rFonts w:hint="cs"/>
            <w:color w:val="000000" w:themeColor="text1"/>
            <w:sz w:val="28"/>
            <w:szCs w:val="28"/>
            <w:u w:val="none"/>
            <w:rtl/>
          </w:rPr>
          <w:t>دمشق</w:t>
        </w:r>
      </w:hyperlink>
      <w:r w:rsidR="00003B2C" w:rsidRPr="007B6616">
        <w:rPr>
          <w:rFonts w:hint="cs"/>
          <w:color w:val="000000" w:themeColor="text1"/>
          <w:sz w:val="28"/>
          <w:szCs w:val="28"/>
          <w:rtl/>
        </w:rPr>
        <w:t xml:space="preserve">، حيث </w:t>
      </w:r>
      <w:r>
        <w:rPr>
          <w:rFonts w:hint="cs"/>
          <w:color w:val="000000" w:themeColor="text1"/>
          <w:sz w:val="28"/>
          <w:szCs w:val="28"/>
          <w:rtl/>
        </w:rPr>
        <w:t>كان النظام السوري أقل استقراراً.</w:t>
      </w:r>
    </w:p>
    <w:p w:rsidR="00003B2C" w:rsidRPr="007B6616" w:rsidRDefault="00003B2C" w:rsidP="00003B2C">
      <w:pPr>
        <w:pStyle w:val="NormalWeb"/>
        <w:bidi/>
        <w:rPr>
          <w:color w:val="000000" w:themeColor="text1"/>
          <w:sz w:val="28"/>
          <w:szCs w:val="28"/>
          <w:rtl/>
          <w:lang w:bidi="ar-AE"/>
        </w:rPr>
      </w:pPr>
      <w:r w:rsidRPr="007B6616">
        <w:rPr>
          <w:rFonts w:hint="cs"/>
          <w:color w:val="000000" w:themeColor="text1"/>
          <w:sz w:val="28"/>
          <w:szCs w:val="28"/>
          <w:rtl/>
        </w:rPr>
        <w:t xml:space="preserve">و قد اهتم </w:t>
      </w:r>
      <w:hyperlink r:id="rId62" w:tooltip="ميشيل عفلق" w:history="1">
        <w:r w:rsidRPr="007B6616">
          <w:rPr>
            <w:rStyle w:val="Hyperlink"/>
            <w:rFonts w:hint="cs"/>
            <w:color w:val="000000" w:themeColor="text1"/>
            <w:sz w:val="28"/>
            <w:szCs w:val="28"/>
            <w:u w:val="none"/>
            <w:rtl/>
          </w:rPr>
          <w:t>ميشيل عفلق</w:t>
        </w:r>
      </w:hyperlink>
      <w:r w:rsidRPr="007B6616">
        <w:rPr>
          <w:rFonts w:hint="cs"/>
          <w:color w:val="000000" w:themeColor="text1"/>
          <w:sz w:val="28"/>
          <w:szCs w:val="28"/>
          <w:rtl/>
        </w:rPr>
        <w:t xml:space="preserve"> عميد </w:t>
      </w:r>
      <w:hyperlink r:id="rId63" w:tooltip="حزب البعث السوري" w:history="1">
        <w:r w:rsidRPr="007B6616">
          <w:rPr>
            <w:rStyle w:val="Hyperlink"/>
            <w:rFonts w:hint="cs"/>
            <w:color w:val="000000" w:themeColor="text1"/>
            <w:sz w:val="28"/>
            <w:szCs w:val="28"/>
            <w:u w:val="none"/>
            <w:rtl/>
          </w:rPr>
          <w:t>حزب البعث السوري</w:t>
        </w:r>
      </w:hyperlink>
      <w:r w:rsidRPr="007B6616">
        <w:rPr>
          <w:rFonts w:hint="cs"/>
          <w:color w:val="000000" w:themeColor="text1"/>
          <w:sz w:val="28"/>
          <w:szCs w:val="28"/>
          <w:rtl/>
        </w:rPr>
        <w:t xml:space="preserve"> بصدام الشاب ورقاه إلى مرتبه عالية بأن جعله عضواً كامل العضوية في الحزب، لدوره في محاولة تصفية </w:t>
      </w:r>
      <w:hyperlink r:id="rId64" w:tooltip="عبد الكريم قاسم" w:history="1">
        <w:r w:rsidRPr="007B6616">
          <w:rPr>
            <w:rStyle w:val="Hyperlink"/>
            <w:rFonts w:hint="cs"/>
            <w:color w:val="000000" w:themeColor="text1"/>
            <w:sz w:val="28"/>
            <w:szCs w:val="28"/>
            <w:u w:val="none"/>
            <w:rtl/>
          </w:rPr>
          <w:t>عبد الكريم قاسم</w:t>
        </w:r>
      </w:hyperlink>
      <w:r w:rsidRPr="007B6616">
        <w:rPr>
          <w:rFonts w:hint="cs"/>
          <w:color w:val="000000" w:themeColor="text1"/>
          <w:sz w:val="28"/>
          <w:szCs w:val="28"/>
          <w:rtl/>
        </w:rPr>
        <w:t xml:space="preserve"> لأن جهد البعثيين العراقيين لقلب الحكومة في </w:t>
      </w:r>
      <w:hyperlink r:id="rId65" w:tooltip="بغداد" w:history="1">
        <w:r w:rsidRPr="007B6616">
          <w:rPr>
            <w:rStyle w:val="Hyperlink"/>
            <w:rFonts w:hint="cs"/>
            <w:color w:val="000000" w:themeColor="text1"/>
            <w:sz w:val="28"/>
            <w:szCs w:val="28"/>
            <w:u w:val="none"/>
            <w:rtl/>
          </w:rPr>
          <w:t>بغداد</w:t>
        </w:r>
      </w:hyperlink>
      <w:r w:rsidRPr="007B6616">
        <w:rPr>
          <w:rFonts w:hint="cs"/>
          <w:color w:val="000000" w:themeColor="text1"/>
          <w:sz w:val="28"/>
          <w:szCs w:val="28"/>
          <w:rtl/>
        </w:rPr>
        <w:t xml:space="preserve"> جعلت منهم أبطالاً في نظر القوميين، حيث رأوا ن واجبهم الوطني يحتم عليهم قتل </w:t>
      </w:r>
      <w:hyperlink r:id="rId66" w:tooltip="عبد الكريم قاسم" w:history="1">
        <w:r w:rsidRPr="007B6616">
          <w:rPr>
            <w:rStyle w:val="Hyperlink"/>
            <w:rFonts w:hint="cs"/>
            <w:color w:val="000000" w:themeColor="text1"/>
            <w:sz w:val="28"/>
            <w:szCs w:val="28"/>
            <w:u w:val="none"/>
            <w:rtl/>
          </w:rPr>
          <w:t>عبد الكريم قاسم</w:t>
        </w:r>
      </w:hyperlink>
      <w:r w:rsidRPr="007B6616">
        <w:rPr>
          <w:rFonts w:hint="cs"/>
          <w:color w:val="000000" w:themeColor="text1"/>
          <w:sz w:val="28"/>
          <w:szCs w:val="28"/>
          <w:rtl/>
        </w:rPr>
        <w:t xml:space="preserve"> لأنه سلم مقدرات البلد إلى الشيوعيين.</w:t>
      </w:r>
    </w:p>
    <w:p w:rsidR="00003B2C" w:rsidRPr="007B6616" w:rsidRDefault="00003B2C" w:rsidP="00003B2C">
      <w:pPr>
        <w:pStyle w:val="NormalWeb"/>
        <w:bidi/>
        <w:rPr>
          <w:color w:val="000000" w:themeColor="text1"/>
          <w:sz w:val="28"/>
          <w:szCs w:val="28"/>
          <w:rtl/>
        </w:rPr>
      </w:pPr>
      <w:r w:rsidRPr="007B6616">
        <w:rPr>
          <w:rFonts w:hint="cs"/>
          <w:color w:val="000000" w:themeColor="text1"/>
          <w:sz w:val="28"/>
          <w:szCs w:val="28"/>
          <w:rtl/>
        </w:rPr>
        <w:t xml:space="preserve">و كان </w:t>
      </w:r>
      <w:hyperlink r:id="rId67" w:tooltip="ميشيل عفلق" w:history="1">
        <w:r w:rsidRPr="007B6616">
          <w:rPr>
            <w:rStyle w:val="Hyperlink"/>
            <w:rFonts w:hint="cs"/>
            <w:color w:val="000000" w:themeColor="text1"/>
            <w:sz w:val="28"/>
            <w:szCs w:val="28"/>
            <w:u w:val="none"/>
            <w:rtl/>
          </w:rPr>
          <w:t>عفلق</w:t>
        </w:r>
      </w:hyperlink>
      <w:r w:rsidRPr="007B6616">
        <w:rPr>
          <w:rFonts w:hint="cs"/>
          <w:color w:val="000000" w:themeColor="text1"/>
          <w:sz w:val="28"/>
          <w:szCs w:val="28"/>
          <w:rtl/>
        </w:rPr>
        <w:t xml:space="preserve"> الذي هيمن على حزب البعث في سوريا والعراق، يقف وراء انتخاب صدام عام 1964 في موقع مهم بالقيادة العراقية لحزب البعث، وقد رد صدام الجميل لدى توليه السلطة بأن جعل من البعثية العقيدة السياسية الرسمية للعراق، وعندما أجبر </w:t>
      </w:r>
      <w:hyperlink r:id="rId68" w:tooltip="ميشيل عفلق" w:history="1">
        <w:r w:rsidRPr="007B6616">
          <w:rPr>
            <w:rStyle w:val="Hyperlink"/>
            <w:rFonts w:hint="cs"/>
            <w:color w:val="000000" w:themeColor="text1"/>
            <w:sz w:val="28"/>
            <w:szCs w:val="28"/>
            <w:u w:val="none"/>
            <w:rtl/>
          </w:rPr>
          <w:t>عفلق</w:t>
        </w:r>
      </w:hyperlink>
      <w:r w:rsidRPr="007B6616">
        <w:rPr>
          <w:rFonts w:hint="cs"/>
          <w:color w:val="000000" w:themeColor="text1"/>
          <w:sz w:val="28"/>
          <w:szCs w:val="28"/>
          <w:rtl/>
        </w:rPr>
        <w:t xml:space="preserve"> على الذهاب إلى المنفى إلى </w:t>
      </w:r>
      <w:hyperlink r:id="rId69" w:tooltip="العراق" w:history="1">
        <w:r w:rsidRPr="007B6616">
          <w:rPr>
            <w:rStyle w:val="Hyperlink"/>
            <w:rFonts w:hint="cs"/>
            <w:color w:val="000000" w:themeColor="text1"/>
            <w:sz w:val="28"/>
            <w:szCs w:val="28"/>
            <w:u w:val="none"/>
            <w:rtl/>
          </w:rPr>
          <w:t>العراق</w:t>
        </w:r>
      </w:hyperlink>
      <w:r w:rsidRPr="007B6616">
        <w:rPr>
          <w:rFonts w:hint="cs"/>
          <w:color w:val="000000" w:themeColor="text1"/>
          <w:sz w:val="28"/>
          <w:szCs w:val="28"/>
          <w:rtl/>
        </w:rPr>
        <w:t xml:space="preserve"> عام 1989، أمر صدام بإقامة ضريح فخم لمؤسس البعث.</w:t>
      </w:r>
    </w:p>
    <w:p w:rsidR="00003B2C" w:rsidRPr="007B6616" w:rsidRDefault="00003B2C" w:rsidP="00003B2C">
      <w:pPr>
        <w:pStyle w:val="NormalWeb"/>
        <w:bidi/>
        <w:rPr>
          <w:color w:val="000000" w:themeColor="text1"/>
          <w:sz w:val="28"/>
          <w:szCs w:val="28"/>
          <w:rtl/>
        </w:rPr>
      </w:pPr>
      <w:r w:rsidRPr="007B6616">
        <w:rPr>
          <w:rFonts w:hint="cs"/>
          <w:color w:val="000000" w:themeColor="text1"/>
          <w:sz w:val="28"/>
          <w:szCs w:val="28"/>
          <w:rtl/>
        </w:rPr>
        <w:t>في فبراير عام 1963 أسقط انقلاب قام به مجموعة من ضباط الجيش تربطهم علافة ب</w:t>
      </w:r>
      <w:hyperlink r:id="rId70" w:tooltip="حزب البعث" w:history="1">
        <w:r w:rsidRPr="007B6616">
          <w:rPr>
            <w:rStyle w:val="Hyperlink"/>
            <w:rFonts w:hint="cs"/>
            <w:color w:val="000000" w:themeColor="text1"/>
            <w:sz w:val="28"/>
            <w:szCs w:val="28"/>
            <w:u w:val="none"/>
            <w:rtl/>
          </w:rPr>
          <w:t>حزب البعث</w:t>
        </w:r>
      </w:hyperlink>
      <w:r w:rsidRPr="007B6616">
        <w:rPr>
          <w:rFonts w:hint="cs"/>
          <w:color w:val="000000" w:themeColor="text1"/>
          <w:sz w:val="28"/>
          <w:szCs w:val="28"/>
          <w:rtl/>
        </w:rPr>
        <w:t xml:space="preserve"> حكومة </w:t>
      </w:r>
      <w:hyperlink r:id="rId71" w:tooltip="عبد الكريم قاسم" w:history="1">
        <w:r w:rsidRPr="007B6616">
          <w:rPr>
            <w:rStyle w:val="Hyperlink"/>
            <w:rFonts w:hint="cs"/>
            <w:color w:val="000000" w:themeColor="text1"/>
            <w:sz w:val="28"/>
            <w:szCs w:val="28"/>
            <w:u w:val="none"/>
            <w:rtl/>
          </w:rPr>
          <w:t>عبد الكريم قاسم</w:t>
        </w:r>
      </w:hyperlink>
      <w:r w:rsidRPr="007B6616">
        <w:rPr>
          <w:rFonts w:hint="cs"/>
          <w:color w:val="000000" w:themeColor="text1"/>
          <w:sz w:val="28"/>
          <w:szCs w:val="28"/>
          <w:rtl/>
        </w:rPr>
        <w:t xml:space="preserve"> أطيح ب</w:t>
      </w:r>
      <w:hyperlink r:id="rId72" w:tooltip="عبد الكريم قاسم" w:history="1">
        <w:r w:rsidRPr="007B6616">
          <w:rPr>
            <w:rStyle w:val="Hyperlink"/>
            <w:rFonts w:hint="cs"/>
            <w:color w:val="000000" w:themeColor="text1"/>
            <w:sz w:val="28"/>
            <w:szCs w:val="28"/>
            <w:u w:val="none"/>
            <w:rtl/>
          </w:rPr>
          <w:t>عبد الكريم قاسم</w:t>
        </w:r>
      </w:hyperlink>
      <w:r w:rsidRPr="007B6616">
        <w:rPr>
          <w:rFonts w:hint="cs"/>
          <w:color w:val="000000" w:themeColor="text1"/>
          <w:sz w:val="28"/>
          <w:szCs w:val="28"/>
          <w:rtl/>
        </w:rPr>
        <w:t xml:space="preserve"> بانقلاب تزعم الانقلاب الذي اعتبر رهيباً وشنيعاً، اللواء </w:t>
      </w:r>
      <w:hyperlink r:id="rId73" w:tooltip="أحمد حسن البكر" w:history="1">
        <w:r w:rsidRPr="007B6616">
          <w:rPr>
            <w:rStyle w:val="Hyperlink"/>
            <w:rFonts w:hint="cs"/>
            <w:color w:val="000000" w:themeColor="text1"/>
            <w:sz w:val="28"/>
            <w:szCs w:val="28"/>
            <w:u w:val="none"/>
            <w:rtl/>
          </w:rPr>
          <w:t>أحمد حسن البكر</w:t>
        </w:r>
      </w:hyperlink>
      <w:r w:rsidRPr="007B6616">
        <w:rPr>
          <w:rFonts w:hint="cs"/>
          <w:color w:val="000000" w:themeColor="text1"/>
          <w:sz w:val="28"/>
          <w:szCs w:val="28"/>
          <w:rtl/>
        </w:rPr>
        <w:t xml:space="preserve"> وكان البكر قد تبوأ مركزاً مرموقاً في </w:t>
      </w:r>
      <w:hyperlink r:id="rId74" w:tooltip="حزب البعث" w:history="1">
        <w:r w:rsidRPr="007B6616">
          <w:rPr>
            <w:rStyle w:val="Hyperlink"/>
            <w:rFonts w:hint="cs"/>
            <w:color w:val="000000" w:themeColor="text1"/>
            <w:sz w:val="28"/>
            <w:szCs w:val="28"/>
            <w:u w:val="none"/>
            <w:rtl/>
          </w:rPr>
          <w:t>البعث</w:t>
        </w:r>
      </w:hyperlink>
      <w:r w:rsidRPr="007B6616">
        <w:rPr>
          <w:rFonts w:hint="cs"/>
          <w:color w:val="000000" w:themeColor="text1"/>
          <w:sz w:val="28"/>
          <w:szCs w:val="28"/>
          <w:rtl/>
        </w:rPr>
        <w:t xml:space="preserve"> أثناء وجود صدام بالمنفى في </w:t>
      </w:r>
      <w:hyperlink r:id="rId75" w:tooltip="القاهرة" w:history="1">
        <w:r w:rsidRPr="007B6616">
          <w:rPr>
            <w:rStyle w:val="Hyperlink"/>
            <w:rFonts w:hint="cs"/>
            <w:color w:val="000000" w:themeColor="text1"/>
            <w:sz w:val="28"/>
            <w:szCs w:val="28"/>
            <w:u w:val="none"/>
            <w:rtl/>
          </w:rPr>
          <w:t>القاهرة</w:t>
        </w:r>
      </w:hyperlink>
      <w:r w:rsidRPr="007B6616">
        <w:rPr>
          <w:rFonts w:hint="cs"/>
          <w:color w:val="000000" w:themeColor="text1"/>
          <w:sz w:val="28"/>
          <w:szCs w:val="28"/>
          <w:rtl/>
        </w:rPr>
        <w:t xml:space="preserve">، حيث اتصف بكراهيته ومقته للشيوعيين . وقد أنضم البكر إلى البعث أثناء وجودة في السجن بتهمة تآمره ضد </w:t>
      </w:r>
      <w:hyperlink r:id="rId76" w:tooltip="عبد الكريم قاسم" w:history="1">
        <w:r w:rsidRPr="007B6616">
          <w:rPr>
            <w:rStyle w:val="Hyperlink"/>
            <w:rFonts w:hint="cs"/>
            <w:color w:val="000000" w:themeColor="text1"/>
            <w:sz w:val="28"/>
            <w:szCs w:val="28"/>
            <w:u w:val="none"/>
            <w:rtl/>
          </w:rPr>
          <w:t>عبد الكريم قاسم</w:t>
        </w:r>
      </w:hyperlink>
      <w:r w:rsidRPr="007B6616">
        <w:rPr>
          <w:rFonts w:hint="cs"/>
          <w:color w:val="000000" w:themeColor="text1"/>
          <w:sz w:val="28"/>
          <w:szCs w:val="28"/>
          <w:rtl/>
        </w:rPr>
        <w:t>، ولدى إطلاق سراح المعتقلين السياسيين، ومن بينهم البكر، بدأ الأخير مع غيره من البعثيين بالتخطيط لخلع قاسم.</w:t>
      </w:r>
    </w:p>
    <w:p w:rsidR="00B71DFE" w:rsidRDefault="00003B2C" w:rsidP="00B71DFE">
      <w:pPr>
        <w:pStyle w:val="NormalWeb"/>
        <w:bidi/>
        <w:rPr>
          <w:color w:val="000000" w:themeColor="text1"/>
          <w:sz w:val="28"/>
          <w:szCs w:val="28"/>
          <w:rtl/>
          <w:lang w:bidi="ar-AE"/>
        </w:rPr>
      </w:pPr>
      <w:r w:rsidRPr="007B6616">
        <w:rPr>
          <w:rFonts w:hint="cs"/>
          <w:color w:val="000000" w:themeColor="text1"/>
          <w:sz w:val="28"/>
          <w:szCs w:val="28"/>
          <w:rtl/>
        </w:rPr>
        <w:t xml:space="preserve">و قد رفضت العديد من وحدات الجيش دعم البعثيين في محاولتهم، فهاجم البكر قاسم في مقره في وزارة الدفاع واستمر القتال طيلة يومين، ونجم عنه سقوط مئات القتلى والجرحى في وسط بغداد، قبل أن يضطر قاسم إلى الاستسلام، ورفض قادة الانقلاب السماح بمحاكمته علنية، وبعد محاكمة قصيرة في استيديو الموسيقى في التلفزيون، وأمام الكاميرات على الهواء مباشرة أعدم </w:t>
      </w:r>
      <w:hyperlink r:id="rId77" w:tooltip="عبد الكريم قاسم" w:history="1">
        <w:r w:rsidRPr="007B6616">
          <w:rPr>
            <w:rStyle w:val="Hyperlink"/>
            <w:rFonts w:hint="cs"/>
            <w:color w:val="000000" w:themeColor="text1"/>
            <w:sz w:val="28"/>
            <w:szCs w:val="28"/>
            <w:u w:val="none"/>
            <w:rtl/>
          </w:rPr>
          <w:t>عبد الكريم قاسم</w:t>
        </w:r>
      </w:hyperlink>
      <w:r w:rsidRPr="007B6616">
        <w:rPr>
          <w:rFonts w:hint="cs"/>
          <w:color w:val="000000" w:themeColor="text1"/>
          <w:sz w:val="28"/>
          <w:szCs w:val="28"/>
          <w:rtl/>
        </w:rPr>
        <w:t xml:space="preserve"> رمياً بالرصاص، خلال هذه الأحداث كان صدام لا يزال في </w:t>
      </w:r>
      <w:hyperlink r:id="rId78" w:tooltip="القاهرة" w:history="1">
        <w:r w:rsidRPr="007B6616">
          <w:rPr>
            <w:rStyle w:val="Hyperlink"/>
            <w:rFonts w:hint="cs"/>
            <w:color w:val="000000" w:themeColor="text1"/>
            <w:sz w:val="28"/>
            <w:szCs w:val="28"/>
            <w:u w:val="none"/>
            <w:rtl/>
          </w:rPr>
          <w:t>القاهرة</w:t>
        </w:r>
      </w:hyperlink>
      <w:r w:rsidRPr="007B6616">
        <w:rPr>
          <w:rFonts w:hint="cs"/>
          <w:color w:val="000000" w:themeColor="text1"/>
          <w:sz w:val="28"/>
          <w:szCs w:val="28"/>
          <w:rtl/>
        </w:rPr>
        <w:t xml:space="preserve"> لكن سرعان ما عاد إلى بغداد، ليصبح </w:t>
      </w:r>
      <w:hyperlink r:id="rId79" w:tooltip="عبد السلام عارف" w:history="1">
        <w:r w:rsidRPr="007B6616">
          <w:rPr>
            <w:rStyle w:val="Hyperlink"/>
            <w:rFonts w:hint="cs"/>
            <w:color w:val="000000" w:themeColor="text1"/>
            <w:sz w:val="28"/>
            <w:szCs w:val="28"/>
            <w:u w:val="none"/>
            <w:rtl/>
          </w:rPr>
          <w:t>عبد السلام عارف</w:t>
        </w:r>
      </w:hyperlink>
      <w:r w:rsidRPr="007B6616">
        <w:rPr>
          <w:rFonts w:hint="cs"/>
          <w:color w:val="000000" w:themeColor="text1"/>
          <w:sz w:val="28"/>
          <w:szCs w:val="28"/>
          <w:rtl/>
        </w:rPr>
        <w:t xml:space="preserve"> رئيساً للجمهورية وبعد وصولة أعاد صدام تقديم نفسه للبكر، الذي كوفئ على دورة بإسقاط قاسم بمنصب رئيس الوزراء من قبل الرئيس الجديد </w:t>
      </w:r>
      <w:hyperlink r:id="rId80" w:tooltip="عبد السلام عارف" w:history="1">
        <w:r w:rsidRPr="007B6616">
          <w:rPr>
            <w:rStyle w:val="Hyperlink"/>
            <w:rFonts w:hint="cs"/>
            <w:color w:val="000000" w:themeColor="text1"/>
            <w:sz w:val="28"/>
            <w:szCs w:val="28"/>
            <w:u w:val="none"/>
            <w:rtl/>
          </w:rPr>
          <w:t>عبد السلام عارف</w:t>
        </w:r>
      </w:hyperlink>
      <w:r w:rsidRPr="007B6616">
        <w:rPr>
          <w:rFonts w:hint="cs"/>
          <w:color w:val="000000" w:themeColor="text1"/>
          <w:sz w:val="28"/>
          <w:szCs w:val="28"/>
          <w:rtl/>
        </w:rPr>
        <w:t xml:space="preserve">، عين البكر العديد من أبناء بلدته </w:t>
      </w:r>
      <w:hyperlink r:id="rId81" w:tooltip="تكريت" w:history="1">
        <w:r w:rsidRPr="007B6616">
          <w:rPr>
            <w:rStyle w:val="Hyperlink"/>
            <w:rFonts w:hint="cs"/>
            <w:color w:val="000000" w:themeColor="text1"/>
            <w:sz w:val="28"/>
            <w:szCs w:val="28"/>
            <w:u w:val="none"/>
            <w:rtl/>
          </w:rPr>
          <w:t>تكريت</w:t>
        </w:r>
      </w:hyperlink>
      <w:r w:rsidRPr="007B6616">
        <w:rPr>
          <w:rFonts w:hint="cs"/>
          <w:color w:val="000000" w:themeColor="text1"/>
          <w:sz w:val="28"/>
          <w:szCs w:val="28"/>
          <w:rtl/>
        </w:rPr>
        <w:t xml:space="preserve"> في مواقع بارزة وقد وجد صدام نفسه </w:t>
      </w:r>
    </w:p>
    <w:p w:rsidR="00B71DFE" w:rsidRPr="00B71DFE" w:rsidRDefault="00B71DFE" w:rsidP="00C55500">
      <w:pPr>
        <w:pStyle w:val="ListParagraph"/>
        <w:ind w:left="1440"/>
        <w:jc w:val="center"/>
        <w:rPr>
          <w:rFonts w:ascii="Arial" w:hAnsi="Arial" w:cs="Arial"/>
          <w:b/>
          <w:bCs/>
          <w:sz w:val="20"/>
          <w:szCs w:val="20"/>
          <w:rtl/>
          <w:lang w:bidi="ar-AE"/>
        </w:rPr>
      </w:pPr>
      <w:r>
        <w:rPr>
          <w:rFonts w:ascii="Arial" w:hAnsi="Arial" w:cs="Arial"/>
          <w:b/>
          <w:bCs/>
          <w:sz w:val="20"/>
          <w:szCs w:val="20"/>
          <w:lang w:bidi="ar-AE"/>
        </w:rPr>
        <w:t>(</w:t>
      </w:r>
      <w:r w:rsidR="00C55500">
        <w:rPr>
          <w:rFonts w:ascii="Arial" w:hAnsi="Arial" w:cs="Arial"/>
          <w:b/>
          <w:bCs/>
          <w:sz w:val="20"/>
          <w:szCs w:val="20"/>
          <w:lang w:bidi="ar-AE"/>
        </w:rPr>
        <w:t>7</w:t>
      </w:r>
      <w:r w:rsidRPr="00D04FCD">
        <w:rPr>
          <w:rFonts w:ascii="Arial" w:hAnsi="Arial" w:cs="Arial"/>
          <w:b/>
          <w:bCs/>
          <w:sz w:val="20"/>
          <w:szCs w:val="20"/>
          <w:lang w:bidi="ar-AE"/>
        </w:rPr>
        <w:t>)</w:t>
      </w:r>
    </w:p>
    <w:p w:rsidR="00003B2C" w:rsidRPr="007B6616" w:rsidRDefault="00003B2C" w:rsidP="00B71DFE">
      <w:pPr>
        <w:pStyle w:val="NormalWeb"/>
        <w:bidi/>
        <w:rPr>
          <w:color w:val="000000" w:themeColor="text1"/>
          <w:sz w:val="28"/>
          <w:szCs w:val="28"/>
          <w:rtl/>
        </w:rPr>
      </w:pPr>
      <w:r w:rsidRPr="007B6616">
        <w:rPr>
          <w:rFonts w:hint="cs"/>
          <w:color w:val="000000" w:themeColor="text1"/>
          <w:sz w:val="28"/>
          <w:szCs w:val="28"/>
          <w:rtl/>
        </w:rPr>
        <w:lastRenderedPageBreak/>
        <w:t>في بداية الأمر على الهامش، ولكن الاشتباكات الدامية بين البعثيين والشيوعيين بعد إسقاط قاسم وفرت له متنفساً ومخرجاً، وكمكافئة لهو في مثابرته على تعقب الشيوعيين عين صدام في لجنة الاستخبارات الحزب التي تتولى مسؤولية الاستجوابات والتحقيقات، وفي فلم " الأيام الطوال عن حياة صدام " – الذي أخرجه المخرج توفيق صالح – فإن صدام يعلق على مشاركته في أحداث عام 1963 بقوله : يجب علينا قتل أولئك الذين يتآمرون ضدنا.</w:t>
      </w:r>
    </w:p>
    <w:p w:rsidR="00003B2C" w:rsidRPr="007B6616" w:rsidRDefault="00003B2C" w:rsidP="00003B2C">
      <w:pPr>
        <w:pStyle w:val="NormalWeb"/>
        <w:bidi/>
        <w:rPr>
          <w:color w:val="000000" w:themeColor="text1"/>
          <w:sz w:val="28"/>
          <w:szCs w:val="28"/>
          <w:rtl/>
        </w:rPr>
      </w:pPr>
      <w:r w:rsidRPr="007B6616">
        <w:rPr>
          <w:rFonts w:hint="cs"/>
          <w:color w:val="000000" w:themeColor="text1"/>
          <w:sz w:val="28"/>
          <w:szCs w:val="28"/>
          <w:rtl/>
        </w:rPr>
        <w:t xml:space="preserve">لم تطل فترة العنف، فقد أودت التناحرات الداخلية بين المجموعات البعثية المتنافسة إلى خروج الحزب من الحكم في نوفمبر عام 1963. و كان الاختلاف بين الجناح المدني في الحزب بقيادة </w:t>
      </w:r>
      <w:hyperlink r:id="rId82" w:tooltip="علي صالح السعدي" w:history="1">
        <w:r w:rsidRPr="007B6616">
          <w:rPr>
            <w:rStyle w:val="Hyperlink"/>
            <w:rFonts w:hint="cs"/>
            <w:color w:val="000000" w:themeColor="text1"/>
            <w:sz w:val="28"/>
            <w:szCs w:val="28"/>
            <w:u w:val="none"/>
            <w:rtl/>
          </w:rPr>
          <w:t>علي صالح السعدي</w:t>
        </w:r>
      </w:hyperlink>
      <w:r w:rsidRPr="007B6616">
        <w:rPr>
          <w:rFonts w:hint="cs"/>
          <w:color w:val="000000" w:themeColor="text1"/>
          <w:sz w:val="28"/>
          <w:szCs w:val="28"/>
          <w:rtl/>
        </w:rPr>
        <w:t xml:space="preserve">، والذي كان يحبذ الوحدة السياسية مع مصر وسوريا، وبخاصة بعد نجاح انقلاب </w:t>
      </w:r>
      <w:hyperlink r:id="rId83" w:tooltip="حزب البعث السوري" w:history="1">
        <w:r w:rsidRPr="007B6616">
          <w:rPr>
            <w:rStyle w:val="Hyperlink"/>
            <w:rFonts w:hint="cs"/>
            <w:color w:val="000000" w:themeColor="text1"/>
            <w:sz w:val="28"/>
            <w:szCs w:val="28"/>
            <w:u w:val="none"/>
            <w:rtl/>
          </w:rPr>
          <w:t>البعث السوري</w:t>
        </w:r>
      </w:hyperlink>
      <w:r w:rsidRPr="007B6616">
        <w:rPr>
          <w:rFonts w:hint="cs"/>
          <w:color w:val="000000" w:themeColor="text1"/>
          <w:sz w:val="28"/>
          <w:szCs w:val="28"/>
          <w:rtl/>
        </w:rPr>
        <w:t xml:space="preserve"> في مارس من نفس العام، في حين عارض الجناح العسكري المحافظ الذي يفضل السياسة التقليدية " العراق أولاً ".</w:t>
      </w:r>
    </w:p>
    <w:p w:rsidR="00003B2C" w:rsidRPr="007B6616" w:rsidRDefault="00003B2C" w:rsidP="00003B2C">
      <w:pPr>
        <w:pStyle w:val="NormalWeb"/>
        <w:bidi/>
        <w:rPr>
          <w:color w:val="000000" w:themeColor="text1"/>
          <w:sz w:val="28"/>
          <w:szCs w:val="28"/>
          <w:rtl/>
        </w:rPr>
      </w:pPr>
      <w:r w:rsidRPr="007B6616">
        <w:rPr>
          <w:rFonts w:hint="cs"/>
          <w:color w:val="000000" w:themeColor="text1"/>
          <w:sz w:val="28"/>
          <w:szCs w:val="28"/>
          <w:rtl/>
        </w:rPr>
        <w:t xml:space="preserve">عمد البكر الذي كان يحاول التوفيق بين الأجنحة المتنافسة للحزب – إلى عقد اجتماع للقيادة القومية للبعث، وخلال تلك الفترة ساند صدام البكر مواطنه التكريتي، وبدأ يشاهد على الدوام إلى جانب البكر وهو يتسلح بمسدسه، ومع استمرار التهديد الذي يشكله الحرس القومي على النظام والأمن العام، نفد صبر </w:t>
      </w:r>
      <w:hyperlink r:id="rId84" w:tooltip="عبد السلام عارف" w:history="1">
        <w:r w:rsidRPr="007B6616">
          <w:rPr>
            <w:rStyle w:val="Hyperlink"/>
            <w:rFonts w:hint="cs"/>
            <w:color w:val="000000" w:themeColor="text1"/>
            <w:sz w:val="28"/>
            <w:szCs w:val="28"/>
            <w:u w:val="none"/>
            <w:rtl/>
          </w:rPr>
          <w:t>عبد السلام عارف</w:t>
        </w:r>
      </w:hyperlink>
      <w:r w:rsidRPr="007B6616">
        <w:rPr>
          <w:rFonts w:hint="cs"/>
          <w:color w:val="000000" w:themeColor="text1"/>
          <w:sz w:val="28"/>
          <w:szCs w:val="28"/>
          <w:rtl/>
        </w:rPr>
        <w:t xml:space="preserve"> مع البعث وقرر التصرف، وبالفعل صدرت الأوامر في 18 نوفمبر بمهاجمة الحرس القومي في بغداد ونجح عارف، وخلال ساعات كان يسيطر تماماً على المدينة.</w:t>
      </w:r>
    </w:p>
    <w:p w:rsidR="00003B2C" w:rsidRPr="007B6616" w:rsidRDefault="00003B2C" w:rsidP="00C901DE">
      <w:pPr>
        <w:pStyle w:val="NormalWeb"/>
        <w:bidi/>
        <w:rPr>
          <w:color w:val="000000" w:themeColor="text1"/>
          <w:sz w:val="28"/>
          <w:szCs w:val="28"/>
          <w:rtl/>
        </w:rPr>
      </w:pPr>
      <w:r w:rsidRPr="007B6616">
        <w:rPr>
          <w:rFonts w:hint="cs"/>
          <w:color w:val="000000" w:themeColor="text1"/>
          <w:sz w:val="28"/>
          <w:szCs w:val="28"/>
          <w:rtl/>
        </w:rPr>
        <w:t xml:space="preserve">أدى تدخل الرئيس عارف الحاسم إلى إنهاء أول تلاعب بعثي قصير في السلطة، وتم عزل الوزراء حيث استبدلوا بضباط عسكريين من الموالين للرئيس، وطرد البكر من منصبه كرئيس للوزراء، وأصبح العراق يحكم من قبل حكومة عسكرية، وتم حل الحرس القومي واستبدل بالحرس الجمهوري الذي يضم وحدات النخبة في القوات المسلحة والذي تمثلت مهمته الرئيسية في حماية النظام من أي محاولات انقلاب مستقبلية ، كان صدام وأحد من مجموعة البعثيين الذين أنيط بهم عام 1964 مسؤولية إنشاء الجهاز الأمني للحزب، والذي أطلق عليه " جهاز حنين "، وذلك بعد انقلاب عام 1963 والذي أدى اكتشافه إلى الزج بقادة البعث المتبقين بمن فيهم البكر في السجن، وبقى صدام في بغداد على الرغم من مطالبة قيادة الحزب في </w:t>
      </w:r>
      <w:hyperlink r:id="rId85" w:tooltip="دمشق" w:history="1">
        <w:r w:rsidRPr="007B6616">
          <w:rPr>
            <w:rStyle w:val="Hyperlink"/>
            <w:rFonts w:hint="cs"/>
            <w:color w:val="000000" w:themeColor="text1"/>
            <w:sz w:val="28"/>
            <w:szCs w:val="28"/>
            <w:u w:val="none"/>
            <w:rtl/>
          </w:rPr>
          <w:t>دمشق</w:t>
        </w:r>
      </w:hyperlink>
      <w:r w:rsidRPr="007B6616">
        <w:rPr>
          <w:rFonts w:hint="cs"/>
          <w:color w:val="000000" w:themeColor="text1"/>
          <w:sz w:val="28"/>
          <w:szCs w:val="28"/>
          <w:rtl/>
        </w:rPr>
        <w:t xml:space="preserve"> بفرارة من جديد إلى </w:t>
      </w:r>
      <w:hyperlink r:id="rId86" w:tooltip="سوريا" w:history="1">
        <w:r w:rsidRPr="007B6616">
          <w:rPr>
            <w:rStyle w:val="Hyperlink"/>
            <w:rFonts w:hint="cs"/>
            <w:color w:val="000000" w:themeColor="text1"/>
            <w:sz w:val="28"/>
            <w:szCs w:val="28"/>
            <w:u w:val="none"/>
            <w:rtl/>
          </w:rPr>
          <w:t>سوريا</w:t>
        </w:r>
      </w:hyperlink>
      <w:r w:rsidRPr="007B6616">
        <w:rPr>
          <w:rFonts w:hint="cs"/>
          <w:color w:val="000000" w:themeColor="text1"/>
          <w:sz w:val="28"/>
          <w:szCs w:val="28"/>
          <w:rtl/>
        </w:rPr>
        <w:t xml:space="preserve">، وبالتعاون مع قلة من البعثيين الذين لم يسجنهم </w:t>
      </w:r>
      <w:hyperlink r:id="rId87" w:tooltip="عبد السلام عارف" w:history="1">
        <w:r w:rsidRPr="007B6616">
          <w:rPr>
            <w:rStyle w:val="Hyperlink"/>
            <w:rFonts w:hint="cs"/>
            <w:color w:val="000000" w:themeColor="text1"/>
            <w:sz w:val="28"/>
            <w:szCs w:val="28"/>
            <w:u w:val="none"/>
            <w:rtl/>
          </w:rPr>
          <w:t>عارف</w:t>
        </w:r>
      </w:hyperlink>
      <w:r w:rsidRPr="007B6616">
        <w:rPr>
          <w:rFonts w:hint="cs"/>
          <w:color w:val="000000" w:themeColor="text1"/>
          <w:sz w:val="28"/>
          <w:szCs w:val="28"/>
          <w:rtl/>
        </w:rPr>
        <w:t xml:space="preserve"> شكل صدام قوة أمنية سرية.</w:t>
      </w:r>
    </w:p>
    <w:p w:rsidR="00003B2C" w:rsidRDefault="00003B2C" w:rsidP="00003B2C">
      <w:pPr>
        <w:pStyle w:val="NormalWeb"/>
        <w:bidi/>
        <w:rPr>
          <w:color w:val="000000" w:themeColor="text1"/>
          <w:sz w:val="28"/>
          <w:szCs w:val="28"/>
          <w:rtl/>
        </w:rPr>
      </w:pPr>
      <w:r w:rsidRPr="007B6616">
        <w:rPr>
          <w:rFonts w:hint="cs"/>
          <w:color w:val="000000" w:themeColor="text1"/>
          <w:sz w:val="28"/>
          <w:szCs w:val="28"/>
          <w:rtl/>
        </w:rPr>
        <w:t xml:space="preserve">كانت الحرية التي تمتع بها صدام عام 1964 قصيرة الأمد، تم خلالها بحث سيناريوهات عدة للاغتيال الرئيس، وفي منتصف أكتوبر طوق رجال الأمن مخبأ صدام في أحد أحياء </w:t>
      </w:r>
      <w:hyperlink r:id="rId88" w:tooltip="بغداد" w:history="1">
        <w:r w:rsidRPr="007B6616">
          <w:rPr>
            <w:rStyle w:val="Hyperlink"/>
            <w:rFonts w:hint="cs"/>
            <w:color w:val="000000" w:themeColor="text1"/>
            <w:sz w:val="28"/>
            <w:szCs w:val="28"/>
            <w:u w:val="none"/>
            <w:rtl/>
          </w:rPr>
          <w:t>بغداد</w:t>
        </w:r>
      </w:hyperlink>
      <w:r w:rsidRPr="007B6616">
        <w:rPr>
          <w:rFonts w:hint="cs"/>
          <w:color w:val="000000" w:themeColor="text1"/>
          <w:sz w:val="28"/>
          <w:szCs w:val="28"/>
          <w:rtl/>
        </w:rPr>
        <w:t xml:space="preserve"> وبعد تبادل قصير لإطلاق النار اضطر صدام للاستسلام بعد أن نفدت ذخيرته، وتم سجنه. كان </w:t>
      </w:r>
      <w:hyperlink r:id="rId89" w:tooltip="خير الله طلفاح" w:history="1">
        <w:r w:rsidRPr="007B6616">
          <w:rPr>
            <w:rStyle w:val="Hyperlink"/>
            <w:rFonts w:hint="cs"/>
            <w:color w:val="000000" w:themeColor="text1"/>
            <w:sz w:val="28"/>
            <w:szCs w:val="28"/>
            <w:u w:val="none"/>
            <w:rtl/>
          </w:rPr>
          <w:t>خير الله طلفاح</w:t>
        </w:r>
      </w:hyperlink>
      <w:r w:rsidRPr="007B6616">
        <w:rPr>
          <w:rFonts w:hint="cs"/>
          <w:color w:val="000000" w:themeColor="text1"/>
          <w:sz w:val="28"/>
          <w:szCs w:val="28"/>
          <w:rtl/>
        </w:rPr>
        <w:t xml:space="preserve"> يقبع في السجن هو الآخر في ذلك الوقت، رغم أنه لم يكن عضواً في </w:t>
      </w:r>
      <w:hyperlink r:id="rId90" w:tooltip="حزب البعث" w:history="1">
        <w:r w:rsidRPr="007B6616">
          <w:rPr>
            <w:rStyle w:val="Hyperlink"/>
            <w:rFonts w:hint="cs"/>
            <w:color w:val="000000" w:themeColor="text1"/>
            <w:sz w:val="28"/>
            <w:szCs w:val="28"/>
            <w:u w:val="none"/>
            <w:rtl/>
          </w:rPr>
          <w:t>حزب البعث</w:t>
        </w:r>
      </w:hyperlink>
      <w:r w:rsidRPr="007B6616">
        <w:rPr>
          <w:rFonts w:hint="cs"/>
          <w:color w:val="000000" w:themeColor="text1"/>
          <w:sz w:val="28"/>
          <w:szCs w:val="28"/>
          <w:rtl/>
        </w:rPr>
        <w:t xml:space="preserve">، وكانت </w:t>
      </w:r>
      <w:hyperlink r:id="rId91" w:tooltip="ساجدة خير الله طلفاح" w:history="1">
        <w:r w:rsidRPr="007B6616">
          <w:rPr>
            <w:rStyle w:val="Hyperlink"/>
            <w:rFonts w:hint="cs"/>
            <w:color w:val="000000" w:themeColor="text1"/>
            <w:sz w:val="28"/>
            <w:szCs w:val="28"/>
            <w:u w:val="none"/>
            <w:rtl/>
          </w:rPr>
          <w:t>ساجدة</w:t>
        </w:r>
      </w:hyperlink>
      <w:r w:rsidRPr="007B6616">
        <w:rPr>
          <w:rFonts w:hint="cs"/>
          <w:color w:val="000000" w:themeColor="text1"/>
          <w:sz w:val="28"/>
          <w:szCs w:val="28"/>
          <w:rtl/>
        </w:rPr>
        <w:t xml:space="preserve">، التي كانت وضعت لتوها </w:t>
      </w:r>
      <w:hyperlink r:id="rId92" w:tooltip="عدي صدام حسين" w:history="1">
        <w:r w:rsidRPr="007B6616">
          <w:rPr>
            <w:rStyle w:val="Hyperlink"/>
            <w:rFonts w:hint="cs"/>
            <w:color w:val="000000" w:themeColor="text1"/>
            <w:sz w:val="28"/>
            <w:szCs w:val="28"/>
            <w:u w:val="none"/>
            <w:rtl/>
          </w:rPr>
          <w:t>عدي</w:t>
        </w:r>
      </w:hyperlink>
      <w:r w:rsidRPr="007B6616">
        <w:rPr>
          <w:rFonts w:hint="cs"/>
          <w:color w:val="000000" w:themeColor="text1"/>
          <w:sz w:val="28"/>
          <w:szCs w:val="28"/>
          <w:rtl/>
        </w:rPr>
        <w:t>، تزوره وتزور زوجها صدام الذي كان معتقلاً في سجن هو الآخر وتحضر له رسائل من البكر الذي كان قد أفرج عنه، وهو ما كان يمكن صدام للاطلاع على مجريات الأمور حتى انتهت الفترة الثانية لسجن صدام يوم 23 يوليو عام 1966 عندما تمكن مع أثنين من رفاقه من الهرب حيث عمل من جديد على الإطاحة بالحكومة والاستيلاء على السلطة، مع فجر يوم 17 يوليو من عام 1968 استولت وحدات عسكرية يرافقها نشطاء بعثيون مدنيون على مؤسسات عسكرية حكومة مهمة، وصدرت الأوامر بالتحرك إلى قصر الرئاسة، فاندفعت الدبابات إلى باحته، وتوقفت تحت النوافذ حيث كان الرئيس عبد الرحمن عارف ما زال نائماً في سريرة، وكان في الدبابة الأولى صدام حسين ببزته العسكرية.</w:t>
      </w:r>
    </w:p>
    <w:p w:rsidR="00B71DFE" w:rsidRPr="00B71DFE" w:rsidRDefault="00B71DFE" w:rsidP="00C55500">
      <w:pPr>
        <w:pStyle w:val="ListParagraph"/>
        <w:ind w:left="1440"/>
        <w:jc w:val="center"/>
        <w:rPr>
          <w:rFonts w:ascii="Arial" w:hAnsi="Arial" w:cs="Arial"/>
          <w:b/>
          <w:bCs/>
          <w:sz w:val="20"/>
          <w:szCs w:val="20"/>
          <w:rtl/>
          <w:lang w:bidi="ar-AE"/>
        </w:rPr>
      </w:pPr>
      <w:r>
        <w:rPr>
          <w:rFonts w:ascii="Arial" w:hAnsi="Arial" w:cs="Arial"/>
          <w:b/>
          <w:bCs/>
          <w:sz w:val="20"/>
          <w:szCs w:val="20"/>
          <w:lang w:bidi="ar-AE"/>
        </w:rPr>
        <w:t>(</w:t>
      </w:r>
      <w:r w:rsidR="00C55500">
        <w:rPr>
          <w:rFonts w:ascii="Arial" w:hAnsi="Arial" w:cs="Arial"/>
          <w:b/>
          <w:bCs/>
          <w:sz w:val="20"/>
          <w:szCs w:val="20"/>
          <w:lang w:bidi="ar-AE"/>
        </w:rPr>
        <w:t>8</w:t>
      </w:r>
      <w:r w:rsidRPr="00D04FCD">
        <w:rPr>
          <w:rFonts w:ascii="Arial" w:hAnsi="Arial" w:cs="Arial"/>
          <w:b/>
          <w:bCs/>
          <w:sz w:val="20"/>
          <w:szCs w:val="20"/>
          <w:lang w:bidi="ar-AE"/>
        </w:rPr>
        <w:t>)</w:t>
      </w:r>
    </w:p>
    <w:p w:rsidR="00003B2C" w:rsidRPr="007B6616" w:rsidRDefault="00003B2C" w:rsidP="00003B2C">
      <w:pPr>
        <w:pStyle w:val="NormalWeb"/>
        <w:bidi/>
        <w:rPr>
          <w:color w:val="000000" w:themeColor="text1"/>
          <w:sz w:val="28"/>
          <w:szCs w:val="28"/>
          <w:rtl/>
        </w:rPr>
      </w:pPr>
      <w:r w:rsidRPr="007B6616">
        <w:rPr>
          <w:rFonts w:hint="cs"/>
          <w:color w:val="000000" w:themeColor="text1"/>
          <w:sz w:val="28"/>
          <w:szCs w:val="28"/>
          <w:rtl/>
        </w:rPr>
        <w:lastRenderedPageBreak/>
        <w:t xml:space="preserve">لم يعرف الرئيس </w:t>
      </w:r>
      <w:hyperlink r:id="rId93" w:tooltip="عبد الرحمن عارف" w:history="1">
        <w:r w:rsidRPr="007B6616">
          <w:rPr>
            <w:rStyle w:val="Hyperlink"/>
            <w:rFonts w:hint="cs"/>
            <w:color w:val="000000" w:themeColor="text1"/>
            <w:sz w:val="28"/>
            <w:szCs w:val="28"/>
            <w:u w:val="none"/>
            <w:rtl/>
          </w:rPr>
          <w:t>عبد الرحمن عارف</w:t>
        </w:r>
      </w:hyperlink>
      <w:r w:rsidRPr="007B6616">
        <w:rPr>
          <w:rFonts w:hint="cs"/>
          <w:color w:val="000000" w:themeColor="text1"/>
          <w:sz w:val="28"/>
          <w:szCs w:val="28"/>
          <w:rtl/>
        </w:rPr>
        <w:t xml:space="preserve"> بالانقلاب، إلا عندما سمع صوت الرصاصة الذي أطلقته عناصر من الحرس الجمهوري في الهواء للتعبير عن الفرح والانتصار، قبل الرئيس عارف الذي تسلم السلطة بعد مقتل شقيقه </w:t>
      </w:r>
      <w:hyperlink r:id="rId94" w:tooltip="عبد السلام عارف" w:history="1">
        <w:r w:rsidRPr="007B6616">
          <w:rPr>
            <w:rStyle w:val="Hyperlink"/>
            <w:rFonts w:hint="cs"/>
            <w:color w:val="000000" w:themeColor="text1"/>
            <w:sz w:val="28"/>
            <w:szCs w:val="28"/>
            <w:u w:val="none"/>
            <w:rtl/>
          </w:rPr>
          <w:t>عبد السلام عارف</w:t>
        </w:r>
      </w:hyperlink>
      <w:r w:rsidRPr="007B6616">
        <w:rPr>
          <w:rFonts w:hint="cs"/>
          <w:color w:val="000000" w:themeColor="text1"/>
          <w:sz w:val="28"/>
          <w:szCs w:val="28"/>
          <w:rtl/>
        </w:rPr>
        <w:t xml:space="preserve"> بتحطم هيلوكبتر عام 1966 – التنحي وكان مطلبه الوحيد أن يضمن الانقلابين سلامة ابنه الذي كان ضابطاً في الجيش، وتمثل دور صدام حسين يومها في مراقبة القصر وضامن عدم تدخل الجنود الموالين لعارف. و بحلول الساعة 3:40 دقيقة صباحاً كان الانقلاب قد نجح وبعد استراحة دامت ساعات، وضع عارف على طائرة متجهة إلى </w:t>
      </w:r>
      <w:hyperlink r:id="rId95" w:tooltip="لندن" w:history="1">
        <w:r w:rsidRPr="007B6616">
          <w:rPr>
            <w:rStyle w:val="Hyperlink"/>
            <w:rFonts w:hint="cs"/>
            <w:color w:val="000000" w:themeColor="text1"/>
            <w:sz w:val="28"/>
            <w:szCs w:val="28"/>
            <w:u w:val="none"/>
            <w:rtl/>
          </w:rPr>
          <w:t>لندن</w:t>
        </w:r>
      </w:hyperlink>
      <w:r w:rsidRPr="007B6616">
        <w:rPr>
          <w:rFonts w:hint="cs"/>
          <w:color w:val="000000" w:themeColor="text1"/>
          <w:sz w:val="28"/>
          <w:szCs w:val="28"/>
          <w:rtl/>
        </w:rPr>
        <w:t xml:space="preserve"> للانضمام إلى زوجته التي كانت تعالج هناك من </w:t>
      </w:r>
      <w:hyperlink r:id="rId96" w:tooltip="سرطان" w:history="1">
        <w:r w:rsidRPr="007B6616">
          <w:rPr>
            <w:rStyle w:val="Hyperlink"/>
            <w:rFonts w:hint="cs"/>
            <w:color w:val="000000" w:themeColor="text1"/>
            <w:sz w:val="28"/>
            <w:szCs w:val="28"/>
            <w:u w:val="none"/>
            <w:rtl/>
          </w:rPr>
          <w:t>داء السرطان</w:t>
        </w:r>
      </w:hyperlink>
      <w:r w:rsidRPr="007B6616">
        <w:rPr>
          <w:rFonts w:hint="cs"/>
          <w:color w:val="000000" w:themeColor="text1"/>
          <w:sz w:val="28"/>
          <w:szCs w:val="28"/>
          <w:rtl/>
        </w:rPr>
        <w:t>، وأعلنت إذاعة بغداد أن حزب البعث قد استولى على السلطة.</w:t>
      </w:r>
    </w:p>
    <w:p w:rsidR="00003B2C" w:rsidRPr="007B6616" w:rsidRDefault="00003B2C" w:rsidP="00003B2C">
      <w:pPr>
        <w:pStyle w:val="NormalWeb"/>
        <w:bidi/>
        <w:rPr>
          <w:color w:val="000000" w:themeColor="text1"/>
          <w:sz w:val="28"/>
          <w:szCs w:val="28"/>
          <w:rtl/>
          <w:lang w:bidi="ar-AE"/>
        </w:rPr>
      </w:pPr>
      <w:r w:rsidRPr="007B6616">
        <w:rPr>
          <w:rFonts w:hint="cs"/>
          <w:color w:val="000000" w:themeColor="text1"/>
          <w:sz w:val="28"/>
          <w:szCs w:val="28"/>
          <w:rtl/>
        </w:rPr>
        <w:t xml:space="preserve">بعد الانقلاب عين </w:t>
      </w:r>
      <w:hyperlink r:id="rId97" w:tooltip="أحمد حسن البكر" w:history="1">
        <w:r w:rsidRPr="007B6616">
          <w:rPr>
            <w:rStyle w:val="Hyperlink"/>
            <w:rFonts w:hint="cs"/>
            <w:color w:val="000000" w:themeColor="text1"/>
            <w:sz w:val="28"/>
            <w:szCs w:val="28"/>
            <w:u w:val="none"/>
            <w:rtl/>
          </w:rPr>
          <w:t>أحمد حسن البكر</w:t>
        </w:r>
      </w:hyperlink>
      <w:r w:rsidRPr="007B6616">
        <w:rPr>
          <w:rFonts w:hint="cs"/>
          <w:color w:val="000000" w:themeColor="text1"/>
          <w:sz w:val="28"/>
          <w:szCs w:val="28"/>
          <w:rtl/>
        </w:rPr>
        <w:t xml:space="preserve"> رئيساً للجمهورية فيما كلف صدام بمسؤولية الأمن القومي، وقد كان صدام مناسباً لتسلم هذا الموقع لسابق تجربته للإقامة " جهاز حنين "، والذي حل بعد تسلم البعثيين السلطة، لتحل محلة مؤسسات أمنية رسمية، وكان عمر صدام حسين وقتها 31 عاماً.</w:t>
      </w:r>
      <w:r w:rsidR="00211A8F">
        <w:rPr>
          <w:rFonts w:hint="cs"/>
          <w:color w:val="FF0000"/>
          <w:sz w:val="20"/>
          <w:szCs w:val="20"/>
          <w:rtl/>
        </w:rPr>
        <w:t xml:space="preserve"> (5</w:t>
      </w:r>
      <w:r w:rsidR="00211A8F" w:rsidRPr="007A0B04">
        <w:rPr>
          <w:rFonts w:hint="cs"/>
          <w:color w:val="FF0000"/>
          <w:sz w:val="20"/>
          <w:szCs w:val="20"/>
          <w:rtl/>
        </w:rPr>
        <w:t>)</w:t>
      </w:r>
    </w:p>
    <w:p w:rsidR="00700A01" w:rsidRDefault="00700A01" w:rsidP="00700A01">
      <w:pPr>
        <w:pStyle w:val="ListParagraph"/>
        <w:ind w:left="1440"/>
        <w:jc w:val="center"/>
        <w:rPr>
          <w:rFonts w:ascii="Arial" w:hAnsi="Arial" w:cs="Arial"/>
          <w:b/>
          <w:bCs/>
          <w:sz w:val="20"/>
          <w:szCs w:val="20"/>
        </w:rPr>
      </w:pPr>
    </w:p>
    <w:p w:rsidR="00700A01" w:rsidRDefault="00700A01" w:rsidP="00700A01">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Pr="00F47C8D" w:rsidRDefault="00E94604" w:rsidP="00F47C8D">
      <w:pP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E94604" w:rsidRDefault="00E94604" w:rsidP="00D04FCD">
      <w:pPr>
        <w:pStyle w:val="ListParagraph"/>
        <w:ind w:left="1440"/>
        <w:jc w:val="center"/>
        <w:rPr>
          <w:rFonts w:ascii="Arial" w:hAnsi="Arial" w:cs="Arial"/>
          <w:b/>
          <w:bCs/>
          <w:sz w:val="20"/>
          <w:szCs w:val="20"/>
          <w:lang w:bidi="ar-AE"/>
        </w:rPr>
      </w:pPr>
    </w:p>
    <w:p w:rsidR="00891A91" w:rsidRPr="00700A01" w:rsidRDefault="00891A91" w:rsidP="00891A91">
      <w:pPr>
        <w:pBdr>
          <w:bottom w:val="single" w:sz="12" w:space="1" w:color="auto"/>
        </w:pBdr>
        <w:rPr>
          <w:rFonts w:ascii="Arial" w:hAnsi="Arial" w:cs="Arial"/>
          <w:b/>
          <w:bCs/>
          <w:sz w:val="28"/>
          <w:szCs w:val="28"/>
          <w:lang w:bidi="ar-AE"/>
        </w:rPr>
      </w:pPr>
    </w:p>
    <w:p w:rsidR="00891A91" w:rsidRPr="007A0B04" w:rsidRDefault="00891A91" w:rsidP="00891A91">
      <w:pPr>
        <w:pStyle w:val="ListParagraph"/>
        <w:ind w:left="1440"/>
        <w:jc w:val="right"/>
        <w:rPr>
          <w:rFonts w:ascii="Arial" w:hAnsi="Arial" w:cs="Arial"/>
          <w:b/>
          <w:bCs/>
          <w:sz w:val="20"/>
          <w:szCs w:val="20"/>
          <w:lang w:bidi="ar-AE"/>
        </w:rPr>
      </w:pPr>
      <w:r>
        <w:rPr>
          <w:rFonts w:ascii="Arial" w:hAnsi="Arial" w:cs="Arial"/>
          <w:b/>
          <w:bCs/>
          <w:sz w:val="20"/>
          <w:szCs w:val="20"/>
          <w:lang w:bidi="ar-AE"/>
        </w:rPr>
        <w:t xml:space="preserve">  </w:t>
      </w:r>
      <w:r>
        <w:rPr>
          <w:rFonts w:ascii="Arial" w:hAnsi="Arial" w:cs="Arial" w:hint="cs"/>
          <w:b/>
          <w:bCs/>
          <w:sz w:val="20"/>
          <w:szCs w:val="20"/>
          <w:rtl/>
          <w:lang w:bidi="ar-AE"/>
        </w:rPr>
        <w:t xml:space="preserve"> </w:t>
      </w:r>
      <w:r>
        <w:rPr>
          <w:rFonts w:ascii="Arial" w:hAnsi="Arial" w:cs="Arial"/>
          <w:b/>
          <w:bCs/>
          <w:sz w:val="20"/>
          <w:szCs w:val="20"/>
          <w:lang w:bidi="ar-AE"/>
        </w:rPr>
        <w:t xml:space="preserve"> </w:t>
      </w:r>
      <w:r>
        <w:rPr>
          <w:rFonts w:ascii="Arial" w:hAnsi="Arial" w:cs="Arial" w:hint="cs"/>
          <w:b/>
          <w:bCs/>
          <w:sz w:val="20"/>
          <w:szCs w:val="20"/>
          <w:rtl/>
          <w:lang w:bidi="ar-AE"/>
        </w:rPr>
        <w:t xml:space="preserve"> مرجع سابق ( ويكبيديا ) </w:t>
      </w:r>
      <w:r w:rsidRPr="007A0B04">
        <w:rPr>
          <w:rFonts w:ascii="Arial" w:hAnsi="Arial" w:cs="Arial"/>
          <w:b/>
          <w:bCs/>
          <w:sz w:val="20"/>
          <w:szCs w:val="20"/>
          <w:lang w:bidi="ar-AE"/>
        </w:rPr>
        <w:t>(</w:t>
      </w:r>
      <w:r w:rsidR="005358B3">
        <w:rPr>
          <w:rFonts w:ascii="Arial" w:hAnsi="Arial" w:cs="Arial"/>
          <w:b/>
          <w:bCs/>
          <w:sz w:val="20"/>
          <w:szCs w:val="20"/>
          <w:lang w:bidi="ar-AE"/>
        </w:rPr>
        <w:t>5</w:t>
      </w:r>
      <w:r w:rsidRPr="007A0B04">
        <w:rPr>
          <w:rFonts w:ascii="Arial" w:hAnsi="Arial" w:cs="Arial"/>
          <w:b/>
          <w:bCs/>
          <w:sz w:val="20"/>
          <w:szCs w:val="20"/>
          <w:lang w:bidi="ar-AE"/>
        </w:rPr>
        <w:t xml:space="preserve">) </w:t>
      </w:r>
    </w:p>
    <w:p w:rsidR="00891A91" w:rsidRDefault="00891A91" w:rsidP="00891A91">
      <w:pPr>
        <w:pStyle w:val="ListParagraph"/>
        <w:ind w:left="1440"/>
        <w:jc w:val="center"/>
        <w:rPr>
          <w:rFonts w:ascii="Arial" w:hAnsi="Arial" w:cs="Arial"/>
          <w:b/>
          <w:bCs/>
          <w:sz w:val="20"/>
          <w:szCs w:val="20"/>
          <w:lang w:bidi="ar-AE"/>
        </w:rPr>
      </w:pPr>
    </w:p>
    <w:p w:rsidR="00891A91" w:rsidRDefault="00891A91" w:rsidP="00891A91">
      <w:pPr>
        <w:pStyle w:val="ListParagraph"/>
        <w:ind w:left="1440"/>
        <w:jc w:val="center"/>
        <w:rPr>
          <w:rFonts w:ascii="Arial" w:hAnsi="Arial" w:cs="Arial"/>
          <w:b/>
          <w:bCs/>
          <w:sz w:val="20"/>
          <w:szCs w:val="20"/>
          <w:lang w:bidi="ar-AE"/>
        </w:rPr>
      </w:pPr>
    </w:p>
    <w:p w:rsidR="00891A91" w:rsidRDefault="00F47C8D" w:rsidP="00C55500">
      <w:pPr>
        <w:pStyle w:val="ListParagraph"/>
        <w:ind w:left="1440"/>
        <w:jc w:val="center"/>
        <w:rPr>
          <w:rFonts w:ascii="Arial" w:hAnsi="Arial" w:cs="Arial"/>
          <w:b/>
          <w:bCs/>
          <w:sz w:val="20"/>
          <w:szCs w:val="20"/>
          <w:lang w:bidi="ar-AE"/>
        </w:rPr>
      </w:pPr>
      <w:r>
        <w:rPr>
          <w:rFonts w:ascii="Arial" w:hAnsi="Arial" w:cs="Arial"/>
          <w:b/>
          <w:bCs/>
          <w:sz w:val="20"/>
          <w:szCs w:val="20"/>
          <w:lang w:bidi="ar-AE"/>
        </w:rPr>
        <w:t>(</w:t>
      </w:r>
      <w:r w:rsidR="00C55500">
        <w:rPr>
          <w:rFonts w:ascii="Arial" w:hAnsi="Arial" w:cs="Arial"/>
          <w:b/>
          <w:bCs/>
          <w:sz w:val="20"/>
          <w:szCs w:val="20"/>
          <w:lang w:bidi="ar-AE"/>
        </w:rPr>
        <w:t>9</w:t>
      </w:r>
      <w:r w:rsidR="00891A91" w:rsidRPr="00D04FCD">
        <w:rPr>
          <w:rFonts w:ascii="Arial" w:hAnsi="Arial" w:cs="Arial"/>
          <w:b/>
          <w:bCs/>
          <w:sz w:val="20"/>
          <w:szCs w:val="20"/>
          <w:lang w:bidi="ar-AE"/>
        </w:rPr>
        <w:t>)</w:t>
      </w:r>
    </w:p>
    <w:p w:rsidR="00246C27" w:rsidRDefault="000117F3" w:rsidP="00246C27">
      <w:pPr>
        <w:jc w:val="center"/>
        <w:rPr>
          <w:rFonts w:ascii="Andalus" w:hAnsi="Andalus" w:cs="Andalus"/>
          <w:b/>
          <w:bCs/>
          <w:sz w:val="72"/>
          <w:szCs w:val="72"/>
          <w:rtl/>
          <w:lang w:bidi="ar-AE"/>
        </w:rPr>
      </w:pPr>
      <w:r>
        <w:rPr>
          <w:rFonts w:ascii="Andalus" w:hAnsi="Andalus" w:cs="Andalus"/>
          <w:b/>
          <w:bCs/>
          <w:sz w:val="72"/>
          <w:szCs w:val="72"/>
          <w:rtl/>
          <w:lang w:bidi="ar-AE"/>
        </w:rPr>
        <w:lastRenderedPageBreak/>
        <w:t>الفصل ال</w:t>
      </w:r>
      <w:r>
        <w:rPr>
          <w:rFonts w:ascii="Andalus" w:hAnsi="Andalus" w:cs="Andalus" w:hint="cs"/>
          <w:b/>
          <w:bCs/>
          <w:sz w:val="72"/>
          <w:szCs w:val="72"/>
          <w:rtl/>
          <w:lang w:bidi="ar-AE"/>
        </w:rPr>
        <w:t>ثالث</w:t>
      </w:r>
    </w:p>
    <w:p w:rsidR="00246C27" w:rsidRDefault="000117F3" w:rsidP="00246C27">
      <w:pPr>
        <w:jc w:val="right"/>
        <w:rPr>
          <w:rStyle w:val="mw-headline"/>
          <w:rFonts w:ascii="Andalus" w:hAnsi="Andalus" w:cs="Andalus"/>
          <w:color w:val="FF0000"/>
          <w:sz w:val="44"/>
          <w:szCs w:val="44"/>
          <w:rtl/>
        </w:rPr>
      </w:pPr>
      <w:r w:rsidRPr="00246C27">
        <w:rPr>
          <w:rStyle w:val="mw-headline"/>
          <w:rFonts w:ascii="Andalus" w:hAnsi="Andalus" w:cs="Andalus"/>
          <w:color w:val="FF0000"/>
          <w:sz w:val="44"/>
          <w:szCs w:val="44"/>
          <w:rtl/>
        </w:rPr>
        <w:t>الحرب العراقية الإيراني</w:t>
      </w:r>
      <w:r w:rsidR="0074360F">
        <w:rPr>
          <w:rFonts w:hint="cs"/>
          <w:noProof/>
          <w:color w:val="000000" w:themeColor="text1"/>
          <w:sz w:val="28"/>
          <w:szCs w:val="28"/>
          <w:rtl/>
        </w:rPr>
        <w:drawing>
          <wp:anchor distT="0" distB="0" distL="114300" distR="114300" simplePos="0" relativeHeight="251670528" behindDoc="0" locked="0" layoutInCell="1" allowOverlap="1">
            <wp:simplePos x="0" y="0"/>
            <wp:positionH relativeFrom="column">
              <wp:posOffset>-142875</wp:posOffset>
            </wp:positionH>
            <wp:positionV relativeFrom="paragraph">
              <wp:posOffset>1024890</wp:posOffset>
            </wp:positionV>
            <wp:extent cx="1314450" cy="1762125"/>
            <wp:effectExtent l="19050" t="0" r="0" b="0"/>
            <wp:wrapSquare wrapText="bothSides"/>
            <wp:docPr id="9" name="Picture 10" descr="http://upload.wikimedia.org/wikipedia/ar/thumb/b/b6/Saddam_Hussein.jpg/220px-Saddam_Hussein.jp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ar/thumb/b/b6/Saddam_Hussein.jpg/220px-Saddam_Hussein.jpg">
                      <a:hlinkClick r:id="rId98"/>
                    </pic:cNvPr>
                    <pic:cNvPicPr>
                      <a:picLocks noChangeAspect="1" noChangeArrowheads="1"/>
                    </pic:cNvPicPr>
                  </pic:nvPicPr>
                  <pic:blipFill>
                    <a:blip r:embed="rId99" cstate="print"/>
                    <a:srcRect/>
                    <a:stretch>
                      <a:fillRect/>
                    </a:stretch>
                  </pic:blipFill>
                  <pic:spPr bwMode="auto">
                    <a:xfrm>
                      <a:off x="0" y="0"/>
                      <a:ext cx="1314450" cy="1762125"/>
                    </a:xfrm>
                    <a:prstGeom prst="rect">
                      <a:avLst/>
                    </a:prstGeom>
                    <a:ln>
                      <a:noFill/>
                    </a:ln>
                    <a:effectLst>
                      <a:softEdge rad="112500"/>
                    </a:effectLst>
                  </pic:spPr>
                </pic:pic>
              </a:graphicData>
            </a:graphic>
          </wp:anchor>
        </w:drawing>
      </w:r>
      <w:r w:rsidR="00246C27">
        <w:rPr>
          <w:rStyle w:val="mw-headline"/>
          <w:rFonts w:ascii="Andalus" w:hAnsi="Andalus" w:cs="Andalus" w:hint="cs"/>
          <w:color w:val="FF0000"/>
          <w:sz w:val="44"/>
          <w:szCs w:val="44"/>
          <w:rtl/>
        </w:rPr>
        <w:t>ة</w:t>
      </w:r>
    </w:p>
    <w:p w:rsidR="00F53362" w:rsidRPr="00A26B22" w:rsidRDefault="00F53362" w:rsidP="00246C27">
      <w:pPr>
        <w:jc w:val="right"/>
        <w:rPr>
          <w:rFonts w:ascii="Andalus" w:hAnsi="Andalus" w:cs="Andalus"/>
          <w:b/>
          <w:bCs/>
          <w:sz w:val="70"/>
          <w:szCs w:val="70"/>
          <w:lang w:bidi="ar-AE"/>
        </w:rPr>
      </w:pPr>
      <w:r w:rsidRPr="00A26B22">
        <w:rPr>
          <w:rFonts w:hint="cs"/>
          <w:color w:val="000000" w:themeColor="text1"/>
          <w:sz w:val="26"/>
          <w:szCs w:val="26"/>
          <w:rtl/>
        </w:rPr>
        <w:t xml:space="preserve">في </w:t>
      </w:r>
      <w:hyperlink r:id="rId100" w:tooltip="1979" w:history="1">
        <w:r w:rsidRPr="00A26B22">
          <w:rPr>
            <w:rStyle w:val="Hyperlink"/>
            <w:rFonts w:hint="cs"/>
            <w:color w:val="000000" w:themeColor="text1"/>
            <w:sz w:val="26"/>
            <w:szCs w:val="26"/>
            <w:u w:val="none"/>
            <w:rtl/>
          </w:rPr>
          <w:t>1979</w:t>
        </w:r>
      </w:hyperlink>
      <w:r w:rsidRPr="00A26B22">
        <w:rPr>
          <w:rFonts w:hint="cs"/>
          <w:color w:val="000000" w:themeColor="text1"/>
          <w:sz w:val="26"/>
          <w:szCs w:val="26"/>
          <w:rtl/>
        </w:rPr>
        <w:t xml:space="preserve"> العام نفسه الذي تولى فيه صدام الحكم قامت الثورة الإسلامية في إيران وإطيح بنظام الشاه </w:t>
      </w:r>
      <w:hyperlink r:id="rId101" w:tooltip="محمد رضا بهلوي" w:history="1">
        <w:r w:rsidRPr="00A26B22">
          <w:rPr>
            <w:rStyle w:val="Hyperlink"/>
            <w:rFonts w:hint="cs"/>
            <w:color w:val="000000" w:themeColor="text1"/>
            <w:sz w:val="26"/>
            <w:szCs w:val="26"/>
            <w:u w:val="none"/>
            <w:rtl/>
          </w:rPr>
          <w:t>محمد رضا بهلوي</w:t>
        </w:r>
      </w:hyperlink>
      <w:r w:rsidRPr="00A26B22">
        <w:rPr>
          <w:rFonts w:hint="cs"/>
          <w:color w:val="000000" w:themeColor="text1"/>
          <w:sz w:val="26"/>
          <w:szCs w:val="26"/>
          <w:rtl/>
        </w:rPr>
        <w:t xml:space="preserve">، وأقام الإسلاميون في إيران </w:t>
      </w:r>
      <w:hyperlink r:id="rId102" w:tooltip="الجمهورية الإسلامية الإيرانية" w:history="1">
        <w:r w:rsidRPr="00A26B22">
          <w:rPr>
            <w:rStyle w:val="Hyperlink"/>
            <w:rFonts w:hint="cs"/>
            <w:color w:val="000000" w:themeColor="text1"/>
            <w:sz w:val="26"/>
            <w:szCs w:val="26"/>
            <w:u w:val="none"/>
            <w:rtl/>
          </w:rPr>
          <w:t>جمهورية إسلامية</w:t>
        </w:r>
      </w:hyperlink>
      <w:r w:rsidRPr="00A26B22">
        <w:rPr>
          <w:rFonts w:hint="cs"/>
          <w:color w:val="000000" w:themeColor="text1"/>
          <w:sz w:val="26"/>
          <w:szCs w:val="26"/>
          <w:rtl/>
        </w:rPr>
        <w:t xml:space="preserve"> بقيادة </w:t>
      </w:r>
      <w:hyperlink r:id="rId103" w:tooltip="الخميني" w:history="1">
        <w:r w:rsidRPr="00A26B22">
          <w:rPr>
            <w:rStyle w:val="Hyperlink"/>
            <w:rFonts w:hint="cs"/>
            <w:color w:val="000000" w:themeColor="text1"/>
            <w:sz w:val="26"/>
            <w:szCs w:val="26"/>
            <w:u w:val="none"/>
            <w:rtl/>
          </w:rPr>
          <w:t>الخميني</w:t>
        </w:r>
      </w:hyperlink>
      <w:r w:rsidRPr="00A26B22">
        <w:rPr>
          <w:rFonts w:hint="cs"/>
          <w:color w:val="000000" w:themeColor="text1"/>
          <w:sz w:val="26"/>
          <w:szCs w:val="26"/>
          <w:rtl/>
        </w:rPr>
        <w:t xml:space="preserve">. وفي أثناء ذلك تصاعدت الخلافات العراقية الإيرانية وتبادل البلدان طرد السفراء وبدأت الاشتباكات الحدودية بين البلدين لعشرة أشهر حول الأحقية بمعبر </w:t>
      </w:r>
      <w:hyperlink r:id="rId104" w:tooltip="شط العرب" w:history="1">
        <w:r w:rsidRPr="00A26B22">
          <w:rPr>
            <w:rStyle w:val="Hyperlink"/>
            <w:rFonts w:hint="cs"/>
            <w:color w:val="000000" w:themeColor="text1"/>
            <w:sz w:val="26"/>
            <w:szCs w:val="26"/>
            <w:u w:val="none"/>
            <w:rtl/>
          </w:rPr>
          <w:t>شط العرب</w:t>
        </w:r>
      </w:hyperlink>
      <w:r w:rsidRPr="00A26B22">
        <w:rPr>
          <w:rFonts w:hint="cs"/>
          <w:color w:val="000000" w:themeColor="text1"/>
          <w:sz w:val="26"/>
          <w:szCs w:val="26"/>
          <w:rtl/>
        </w:rPr>
        <w:t xml:space="preserve"> المائي المختلف عليه حيث ألغت العراق من طرف واحد عام 1980 اتفاقية الجزائر المعقودة مع شاه إيران عام 1975 حول </w:t>
      </w:r>
      <w:hyperlink r:id="rId105" w:tooltip="شط العرب" w:history="1">
        <w:r w:rsidRPr="00A26B22">
          <w:rPr>
            <w:rStyle w:val="Hyperlink"/>
            <w:rFonts w:hint="cs"/>
            <w:color w:val="000000" w:themeColor="text1"/>
            <w:sz w:val="26"/>
            <w:szCs w:val="26"/>
            <w:u w:val="none"/>
            <w:rtl/>
          </w:rPr>
          <w:t>شط العرب</w:t>
        </w:r>
      </w:hyperlink>
      <w:r w:rsidRPr="00A26B22">
        <w:rPr>
          <w:rFonts w:hint="cs"/>
          <w:color w:val="000000" w:themeColor="text1"/>
          <w:sz w:val="26"/>
          <w:szCs w:val="26"/>
          <w:rtl/>
        </w:rPr>
        <w:t xml:space="preserve"> وأعلن صدام حسين سيادة العراق عن كامل أراضيه ومياهه ومع اشتداد الاشتباكات الحدودية قامت </w:t>
      </w:r>
      <w:hyperlink r:id="rId106" w:tooltip="إيران" w:history="1">
        <w:r w:rsidRPr="00A26B22">
          <w:rPr>
            <w:rStyle w:val="Hyperlink"/>
            <w:rFonts w:hint="cs"/>
            <w:color w:val="000000" w:themeColor="text1"/>
            <w:sz w:val="26"/>
            <w:szCs w:val="26"/>
            <w:u w:val="none"/>
            <w:rtl/>
          </w:rPr>
          <w:t>إيران</w:t>
        </w:r>
      </w:hyperlink>
      <w:r w:rsidRPr="00A26B22">
        <w:rPr>
          <w:rFonts w:hint="cs"/>
          <w:color w:val="000000" w:themeColor="text1"/>
          <w:sz w:val="26"/>
          <w:szCs w:val="26"/>
          <w:rtl/>
        </w:rPr>
        <w:t xml:space="preserve"> بعدة هجمات على القرى الحدودية بين الفترة من </w:t>
      </w:r>
      <w:hyperlink r:id="rId107" w:tooltip="13 يونيو" w:history="1">
        <w:r w:rsidRPr="00A26B22">
          <w:rPr>
            <w:rStyle w:val="Hyperlink"/>
            <w:rFonts w:hint="cs"/>
            <w:color w:val="000000" w:themeColor="text1"/>
            <w:sz w:val="26"/>
            <w:szCs w:val="26"/>
            <w:u w:val="none"/>
            <w:rtl/>
          </w:rPr>
          <w:t>13 يونيو</w:t>
        </w:r>
      </w:hyperlink>
      <w:r w:rsidRPr="00A26B22">
        <w:rPr>
          <w:rFonts w:hint="cs"/>
          <w:color w:val="000000" w:themeColor="text1"/>
          <w:sz w:val="26"/>
          <w:szCs w:val="26"/>
          <w:rtl/>
        </w:rPr>
        <w:t xml:space="preserve"> </w:t>
      </w:r>
      <w:hyperlink r:id="rId108" w:tooltip="1979" w:history="1">
        <w:r w:rsidRPr="00A26B22">
          <w:rPr>
            <w:rStyle w:val="Hyperlink"/>
            <w:rFonts w:hint="cs"/>
            <w:color w:val="000000" w:themeColor="text1"/>
            <w:sz w:val="26"/>
            <w:szCs w:val="26"/>
            <w:u w:val="none"/>
            <w:rtl/>
          </w:rPr>
          <w:t>1979</w:t>
        </w:r>
      </w:hyperlink>
      <w:r w:rsidRPr="00A26B22">
        <w:rPr>
          <w:rFonts w:hint="cs"/>
          <w:color w:val="000000" w:themeColor="text1"/>
          <w:sz w:val="26"/>
          <w:szCs w:val="26"/>
          <w:rtl/>
        </w:rPr>
        <w:t xml:space="preserve"> وحتى آخر هجوم بالطيران يوم </w:t>
      </w:r>
      <w:hyperlink r:id="rId109" w:tooltip="4 سبتمبر" w:history="1">
        <w:r w:rsidRPr="00A26B22">
          <w:rPr>
            <w:rStyle w:val="Hyperlink"/>
            <w:rFonts w:hint="cs"/>
            <w:color w:val="000000" w:themeColor="text1"/>
            <w:sz w:val="26"/>
            <w:szCs w:val="26"/>
            <w:u w:val="none"/>
            <w:rtl/>
          </w:rPr>
          <w:t>4 سبتمبر</w:t>
        </w:r>
      </w:hyperlink>
      <w:r w:rsidRPr="00A26B22">
        <w:rPr>
          <w:rFonts w:hint="cs"/>
          <w:color w:val="000000" w:themeColor="text1"/>
          <w:sz w:val="26"/>
          <w:szCs w:val="26"/>
          <w:rtl/>
        </w:rPr>
        <w:t xml:space="preserve"> </w:t>
      </w:r>
      <w:hyperlink r:id="rId110" w:tooltip="1980" w:history="1">
        <w:r w:rsidRPr="00A26B22">
          <w:rPr>
            <w:rStyle w:val="Hyperlink"/>
            <w:rFonts w:hint="cs"/>
            <w:color w:val="000000" w:themeColor="text1"/>
            <w:sz w:val="26"/>
            <w:szCs w:val="26"/>
            <w:u w:val="none"/>
            <w:rtl/>
          </w:rPr>
          <w:t>1980</w:t>
        </w:r>
      </w:hyperlink>
      <w:r w:rsidRPr="00A26B22">
        <w:rPr>
          <w:rFonts w:hint="cs"/>
          <w:color w:val="000000" w:themeColor="text1"/>
          <w:sz w:val="26"/>
          <w:szCs w:val="26"/>
          <w:rtl/>
        </w:rPr>
        <w:t xml:space="preserve"> فما كان من </w:t>
      </w:r>
      <w:hyperlink r:id="rId111" w:tooltip="العراق" w:history="1">
        <w:r w:rsidRPr="00A26B22">
          <w:rPr>
            <w:rStyle w:val="Hyperlink"/>
            <w:rFonts w:hint="cs"/>
            <w:color w:val="000000" w:themeColor="text1"/>
            <w:sz w:val="26"/>
            <w:szCs w:val="26"/>
            <w:u w:val="none"/>
            <w:rtl/>
          </w:rPr>
          <w:t>العراق</w:t>
        </w:r>
      </w:hyperlink>
      <w:r w:rsidRPr="00A26B22">
        <w:rPr>
          <w:rFonts w:hint="cs"/>
          <w:color w:val="000000" w:themeColor="text1"/>
          <w:sz w:val="26"/>
          <w:szCs w:val="26"/>
          <w:rtl/>
        </w:rPr>
        <w:t xml:space="preserve"> بعد تدارس الوضع ومراسلة مجلس الامن الدولي إلا أن قام باسترجاع القرى التي احتلتها إيران في </w:t>
      </w:r>
      <w:hyperlink r:id="rId112" w:tooltip="17 سبتمبر" w:history="1">
        <w:r w:rsidRPr="00A26B22">
          <w:rPr>
            <w:rStyle w:val="Hyperlink"/>
            <w:rFonts w:hint="cs"/>
            <w:color w:val="000000" w:themeColor="text1"/>
            <w:sz w:val="26"/>
            <w:szCs w:val="26"/>
            <w:u w:val="none"/>
            <w:rtl/>
          </w:rPr>
          <w:t>17 سبتمبر</w:t>
        </w:r>
      </w:hyperlink>
      <w:r w:rsidRPr="00A26B22">
        <w:rPr>
          <w:rFonts w:hint="cs"/>
          <w:color w:val="000000" w:themeColor="text1"/>
          <w:sz w:val="26"/>
          <w:szCs w:val="26"/>
          <w:rtl/>
        </w:rPr>
        <w:t xml:space="preserve"> </w:t>
      </w:r>
      <w:hyperlink r:id="rId113" w:tooltip="1980" w:history="1">
        <w:r w:rsidRPr="00A26B22">
          <w:rPr>
            <w:rStyle w:val="Hyperlink"/>
            <w:rFonts w:hint="cs"/>
            <w:color w:val="000000" w:themeColor="text1"/>
            <w:sz w:val="26"/>
            <w:szCs w:val="26"/>
            <w:u w:val="none"/>
            <w:rtl/>
          </w:rPr>
          <w:t>1980</w:t>
        </w:r>
      </w:hyperlink>
      <w:r w:rsidRPr="00A26B22">
        <w:rPr>
          <w:rFonts w:hint="cs"/>
          <w:color w:val="000000" w:themeColor="text1"/>
          <w:sz w:val="26"/>
          <w:szCs w:val="26"/>
          <w:rtl/>
        </w:rPr>
        <w:t xml:space="preserve"> وبعدها تصاعد القصف الإيراني ليطال مدن بأكملها فكان الرد العراقي يوم </w:t>
      </w:r>
      <w:hyperlink r:id="rId114" w:tooltip="22 سبتمبر" w:history="1">
        <w:r w:rsidRPr="00A26B22">
          <w:rPr>
            <w:rStyle w:val="Hyperlink"/>
            <w:rFonts w:hint="cs"/>
            <w:color w:val="000000" w:themeColor="text1"/>
            <w:sz w:val="26"/>
            <w:szCs w:val="26"/>
            <w:u w:val="none"/>
            <w:rtl/>
          </w:rPr>
          <w:t>22 سبتمبر</w:t>
        </w:r>
      </w:hyperlink>
      <w:r w:rsidRPr="00A26B22">
        <w:rPr>
          <w:rFonts w:hint="cs"/>
          <w:color w:val="000000" w:themeColor="text1"/>
          <w:sz w:val="26"/>
          <w:szCs w:val="26"/>
          <w:rtl/>
        </w:rPr>
        <w:t xml:space="preserve"> </w:t>
      </w:r>
      <w:hyperlink r:id="rId115" w:tooltip="1980" w:history="1">
        <w:r w:rsidRPr="00A26B22">
          <w:rPr>
            <w:rStyle w:val="Hyperlink"/>
            <w:rFonts w:hint="cs"/>
            <w:color w:val="000000" w:themeColor="text1"/>
            <w:sz w:val="26"/>
            <w:szCs w:val="26"/>
            <w:u w:val="none"/>
            <w:rtl/>
          </w:rPr>
          <w:t>1980</w:t>
        </w:r>
      </w:hyperlink>
      <w:r w:rsidRPr="00A26B22">
        <w:rPr>
          <w:rFonts w:hint="cs"/>
          <w:color w:val="000000" w:themeColor="text1"/>
          <w:sz w:val="26"/>
          <w:szCs w:val="26"/>
          <w:rtl/>
        </w:rPr>
        <w:t xml:space="preserve">، والذي يفصل بين البلدين. فقصفت الطائرات العراقية مطار ميهراباد قرب </w:t>
      </w:r>
      <w:hyperlink r:id="rId116" w:tooltip="طهران" w:history="1">
        <w:r w:rsidRPr="00A26B22">
          <w:rPr>
            <w:rStyle w:val="Hyperlink"/>
            <w:rFonts w:hint="cs"/>
            <w:color w:val="000000" w:themeColor="text1"/>
            <w:sz w:val="26"/>
            <w:szCs w:val="26"/>
            <w:u w:val="none"/>
            <w:rtl/>
          </w:rPr>
          <w:t>طهران</w:t>
        </w:r>
      </w:hyperlink>
      <w:r w:rsidRPr="00A26B22">
        <w:rPr>
          <w:rFonts w:hint="cs"/>
          <w:color w:val="000000" w:themeColor="text1"/>
          <w:sz w:val="26"/>
          <w:szCs w:val="26"/>
          <w:rtl/>
        </w:rPr>
        <w:t xml:space="preserve"> ودخلت القوات العراقية إلى المنطقة خوزستان الإيرانية الغنية </w:t>
      </w:r>
      <w:hyperlink r:id="rId117" w:tooltip="النفط" w:history="1">
        <w:r w:rsidRPr="00A26B22">
          <w:rPr>
            <w:rStyle w:val="Hyperlink"/>
            <w:rFonts w:hint="cs"/>
            <w:color w:val="000000" w:themeColor="text1"/>
            <w:sz w:val="26"/>
            <w:szCs w:val="26"/>
            <w:u w:val="none"/>
            <w:rtl/>
          </w:rPr>
          <w:t>بالنفط</w:t>
        </w:r>
      </w:hyperlink>
      <w:r w:rsidRPr="00A26B22">
        <w:rPr>
          <w:rFonts w:hint="cs"/>
          <w:color w:val="000000" w:themeColor="text1"/>
          <w:sz w:val="26"/>
          <w:szCs w:val="26"/>
          <w:rtl/>
        </w:rPr>
        <w:t xml:space="preserve"> في </w:t>
      </w:r>
      <w:hyperlink r:id="rId118" w:tooltip="22 سبتمبر" w:history="1">
        <w:r w:rsidRPr="00A26B22">
          <w:rPr>
            <w:rStyle w:val="Hyperlink"/>
            <w:rFonts w:hint="cs"/>
            <w:color w:val="000000" w:themeColor="text1"/>
            <w:sz w:val="26"/>
            <w:szCs w:val="26"/>
            <w:u w:val="none"/>
            <w:rtl/>
          </w:rPr>
          <w:t>22 سبتمبر</w:t>
        </w:r>
      </w:hyperlink>
      <w:r w:rsidRPr="00A26B22">
        <w:rPr>
          <w:rFonts w:hint="cs"/>
          <w:color w:val="000000" w:themeColor="text1"/>
          <w:sz w:val="26"/>
          <w:szCs w:val="26"/>
          <w:rtl/>
        </w:rPr>
        <w:t xml:space="preserve"> </w:t>
      </w:r>
      <w:hyperlink r:id="rId119" w:tooltip="1980" w:history="1">
        <w:r w:rsidRPr="00A26B22">
          <w:rPr>
            <w:rStyle w:val="Hyperlink"/>
            <w:rFonts w:hint="cs"/>
            <w:color w:val="000000" w:themeColor="text1"/>
            <w:sz w:val="26"/>
            <w:szCs w:val="26"/>
            <w:u w:val="none"/>
            <w:rtl/>
          </w:rPr>
          <w:t>1980</w:t>
        </w:r>
      </w:hyperlink>
      <w:r w:rsidRPr="00A26B22">
        <w:rPr>
          <w:rFonts w:hint="cs"/>
          <w:color w:val="000000" w:themeColor="text1"/>
          <w:sz w:val="26"/>
          <w:szCs w:val="26"/>
          <w:rtl/>
        </w:rPr>
        <w:t>.</w:t>
      </w:r>
      <w:r w:rsidR="0074360F" w:rsidRPr="00A26B22">
        <w:rPr>
          <w:sz w:val="20"/>
          <w:szCs w:val="20"/>
          <w:rtl/>
        </w:rPr>
        <w:t xml:space="preserve"> </w:t>
      </w:r>
    </w:p>
    <w:p w:rsidR="00F53362" w:rsidRPr="00A26B22" w:rsidRDefault="00F53362" w:rsidP="00F53362">
      <w:pPr>
        <w:pStyle w:val="NormalWeb"/>
        <w:bidi/>
        <w:rPr>
          <w:color w:val="000000" w:themeColor="text1"/>
          <w:sz w:val="26"/>
          <w:szCs w:val="26"/>
          <w:rtl/>
        </w:rPr>
      </w:pPr>
      <w:r w:rsidRPr="00A26B22">
        <w:rPr>
          <w:rFonts w:hint="cs"/>
          <w:color w:val="000000" w:themeColor="text1"/>
          <w:sz w:val="26"/>
          <w:szCs w:val="26"/>
          <w:rtl/>
        </w:rPr>
        <w:t xml:space="preserve">في الأيام الأولى من الحرب كان هناك قتال شديد على الأرض حول الموانئ الإستراتيجية وبدأ </w:t>
      </w:r>
      <w:hyperlink r:id="rId120" w:tooltip="العراق" w:history="1">
        <w:r w:rsidRPr="00A26B22">
          <w:rPr>
            <w:rStyle w:val="Hyperlink"/>
            <w:rFonts w:hint="cs"/>
            <w:color w:val="000000" w:themeColor="text1"/>
            <w:sz w:val="26"/>
            <w:szCs w:val="26"/>
            <w:u w:val="none"/>
            <w:rtl/>
          </w:rPr>
          <w:t>العراق</w:t>
        </w:r>
      </w:hyperlink>
      <w:r w:rsidRPr="00A26B22">
        <w:rPr>
          <w:rFonts w:hint="cs"/>
          <w:color w:val="000000" w:themeColor="text1"/>
          <w:sz w:val="26"/>
          <w:szCs w:val="26"/>
          <w:rtl/>
        </w:rPr>
        <w:t xml:space="preserve"> هجوما على الأراضي الإيرانية وإحراز تقدم كبير، حتى بدأت القوات الإيرانية بإعادة تنظيم صفوفها حتى مايو </w:t>
      </w:r>
      <w:hyperlink r:id="rId121" w:tooltip="1982" w:history="1">
        <w:r w:rsidRPr="00A26B22">
          <w:rPr>
            <w:rStyle w:val="Hyperlink"/>
            <w:rFonts w:hint="cs"/>
            <w:color w:val="000000" w:themeColor="text1"/>
            <w:sz w:val="26"/>
            <w:szCs w:val="26"/>
            <w:u w:val="none"/>
            <w:rtl/>
          </w:rPr>
          <w:t>1982</w:t>
        </w:r>
      </w:hyperlink>
      <w:r w:rsidRPr="00A26B22">
        <w:rPr>
          <w:rFonts w:hint="cs"/>
          <w:color w:val="000000" w:themeColor="text1"/>
          <w:sz w:val="26"/>
          <w:szCs w:val="26"/>
          <w:rtl/>
        </w:rPr>
        <w:t xml:space="preserve"> إذ تمكنت القوات الإيرانية من استرجاع أغلب الأراضية التي أحتلتها القوات العراقية ووصلت إلى الحدود الإيرانية العراقية وأصبحت إيران تبحث عن طريقة لإنهاء الحرب.</w:t>
      </w:r>
    </w:p>
    <w:p w:rsidR="00F53362" w:rsidRPr="00A26B22" w:rsidRDefault="00F53362" w:rsidP="00F53362">
      <w:pPr>
        <w:pStyle w:val="NormalWeb"/>
        <w:bidi/>
        <w:rPr>
          <w:color w:val="000000" w:themeColor="text1"/>
          <w:sz w:val="26"/>
          <w:szCs w:val="26"/>
          <w:rtl/>
        </w:rPr>
      </w:pPr>
      <w:r w:rsidRPr="00A26B22">
        <w:rPr>
          <w:rFonts w:hint="cs"/>
          <w:color w:val="000000" w:themeColor="text1"/>
          <w:sz w:val="26"/>
          <w:szCs w:val="26"/>
          <w:rtl/>
        </w:rPr>
        <w:t>انتهت الحرب عام 1988 بخسائر مادية وبشرية فادحة للطرفين ولعل مجموع القتلى وصل إلى مليون قتيل من الطرفين بالإضافة إلى الأسرى والجرحى من الجانبين، الخسائر الاقتصادية لكلا البلدين تقدر بمئات المليارات، البلدان الذان كانا قويين ومتوسعين، تحولا إلى دمار.</w:t>
      </w:r>
    </w:p>
    <w:p w:rsidR="00F53362" w:rsidRDefault="00F53362" w:rsidP="00F53362">
      <w:pPr>
        <w:pStyle w:val="NormalWeb"/>
        <w:bidi/>
        <w:rPr>
          <w:color w:val="000000" w:themeColor="text1"/>
          <w:sz w:val="28"/>
          <w:szCs w:val="28"/>
          <w:rtl/>
          <w:lang w:bidi="ar-AE"/>
        </w:rPr>
      </w:pPr>
      <w:r w:rsidRPr="00A26B22">
        <w:rPr>
          <w:rFonts w:hint="cs"/>
          <w:color w:val="000000" w:themeColor="text1"/>
          <w:sz w:val="26"/>
          <w:szCs w:val="26"/>
          <w:rtl/>
        </w:rPr>
        <w:t xml:space="preserve">وأصبح العراق مدينا بتكاليف الحرب. وهذا ما شكل احراجا كبيرا لصدام الذي كان يريد تطوير قوته العسكرية. وواجه صدام الذي إقترض من الدول العربية أيضا مبالغ ضخمة من الأموال أثناء الثمانينات لقتال </w:t>
      </w:r>
      <w:hyperlink r:id="rId122" w:tooltip="إيران" w:history="1">
        <w:r w:rsidRPr="00A26B22">
          <w:rPr>
            <w:rStyle w:val="Hyperlink"/>
            <w:rFonts w:hint="cs"/>
            <w:color w:val="000000" w:themeColor="text1"/>
            <w:sz w:val="26"/>
            <w:szCs w:val="26"/>
            <w:u w:val="none"/>
            <w:rtl/>
          </w:rPr>
          <w:t>إيران</w:t>
        </w:r>
      </w:hyperlink>
      <w:r w:rsidRPr="00A26B22">
        <w:rPr>
          <w:rFonts w:hint="cs"/>
          <w:color w:val="000000" w:themeColor="text1"/>
          <w:sz w:val="26"/>
          <w:szCs w:val="26"/>
          <w:rtl/>
        </w:rPr>
        <w:t xml:space="preserve"> مشكلة إعادة بناء البنية التحتية العراقية، حاول الحصول مرة أخرى على الدعم المالي، هذه المرة لأجل إعمار ما دمرته الحرب.</w:t>
      </w:r>
      <w:r w:rsidR="00246C27" w:rsidRPr="00A26B22">
        <w:rPr>
          <w:rFonts w:hint="cs"/>
          <w:color w:val="FF0000"/>
          <w:sz w:val="18"/>
          <w:szCs w:val="18"/>
          <w:rtl/>
        </w:rPr>
        <w:t xml:space="preserve"> </w:t>
      </w:r>
      <w:r w:rsidR="00246C27">
        <w:rPr>
          <w:rFonts w:hint="cs"/>
          <w:color w:val="FF0000"/>
          <w:sz w:val="20"/>
          <w:szCs w:val="20"/>
          <w:rtl/>
        </w:rPr>
        <w:t>(6</w:t>
      </w:r>
      <w:r w:rsidR="00246C27" w:rsidRPr="007A0B04">
        <w:rPr>
          <w:rFonts w:hint="cs"/>
          <w:color w:val="FF0000"/>
          <w:sz w:val="20"/>
          <w:szCs w:val="20"/>
          <w:rtl/>
        </w:rPr>
        <w:t>)</w:t>
      </w:r>
    </w:p>
    <w:p w:rsidR="009654BE" w:rsidRPr="00F53362" w:rsidRDefault="009654BE" w:rsidP="009654BE">
      <w:pPr>
        <w:pStyle w:val="NormalWeb"/>
        <w:bidi/>
        <w:rPr>
          <w:color w:val="000000" w:themeColor="text1"/>
          <w:sz w:val="28"/>
          <w:szCs w:val="28"/>
          <w:rtl/>
          <w:lang w:bidi="ar-AE"/>
        </w:rPr>
      </w:pPr>
    </w:p>
    <w:p w:rsidR="00246C27" w:rsidRPr="00700A01" w:rsidRDefault="00246C27" w:rsidP="00246C27">
      <w:pPr>
        <w:pBdr>
          <w:bottom w:val="single" w:sz="12" w:space="1" w:color="auto"/>
        </w:pBdr>
        <w:rPr>
          <w:rFonts w:ascii="Arial" w:hAnsi="Arial" w:cs="Arial"/>
          <w:b/>
          <w:bCs/>
          <w:sz w:val="28"/>
          <w:szCs w:val="28"/>
          <w:rtl/>
          <w:lang w:bidi="ar-AE"/>
        </w:rPr>
      </w:pPr>
    </w:p>
    <w:p w:rsidR="00246C27" w:rsidRPr="00A26B22" w:rsidRDefault="00246C27" w:rsidP="00A26B22">
      <w:pPr>
        <w:pStyle w:val="ListParagraph"/>
        <w:ind w:left="1440"/>
        <w:jc w:val="right"/>
        <w:rPr>
          <w:rFonts w:ascii="Arial" w:hAnsi="Arial" w:cs="Arial"/>
          <w:b/>
          <w:bCs/>
          <w:sz w:val="20"/>
          <w:szCs w:val="20"/>
          <w:lang w:bidi="ar-AE"/>
        </w:rPr>
      </w:pPr>
      <w:r>
        <w:rPr>
          <w:rFonts w:ascii="Arial" w:hAnsi="Arial" w:cs="Arial"/>
          <w:b/>
          <w:bCs/>
          <w:sz w:val="20"/>
          <w:szCs w:val="20"/>
          <w:lang w:bidi="ar-AE"/>
        </w:rPr>
        <w:t xml:space="preserve"> </w:t>
      </w:r>
      <w:r>
        <w:rPr>
          <w:rFonts w:ascii="Arial" w:hAnsi="Arial" w:cs="Arial" w:hint="cs"/>
          <w:b/>
          <w:bCs/>
          <w:sz w:val="20"/>
          <w:szCs w:val="20"/>
          <w:rtl/>
          <w:lang w:bidi="ar-AE"/>
        </w:rPr>
        <w:t xml:space="preserve"> مرجع سابق ( ويكبيديا )</w:t>
      </w:r>
      <w:r w:rsidRPr="00A26B22">
        <w:rPr>
          <w:rFonts w:ascii="Arial" w:hAnsi="Arial" w:cs="Arial"/>
          <w:b/>
          <w:bCs/>
          <w:sz w:val="20"/>
          <w:szCs w:val="20"/>
          <w:lang w:bidi="ar-AE"/>
        </w:rPr>
        <w:t xml:space="preserve">(6) </w:t>
      </w:r>
    </w:p>
    <w:p w:rsidR="00A26B22" w:rsidRDefault="00A26B22" w:rsidP="00C55500">
      <w:pPr>
        <w:pStyle w:val="ListParagraph"/>
        <w:ind w:left="1440"/>
        <w:jc w:val="center"/>
        <w:rPr>
          <w:rFonts w:ascii="Arial" w:hAnsi="Arial" w:cs="Arial"/>
          <w:b/>
          <w:bCs/>
          <w:sz w:val="20"/>
          <w:szCs w:val="20"/>
          <w:lang w:bidi="ar-AE"/>
        </w:rPr>
      </w:pPr>
      <w:r>
        <w:rPr>
          <w:rFonts w:ascii="Arial" w:hAnsi="Arial" w:cs="Arial"/>
          <w:b/>
          <w:bCs/>
          <w:sz w:val="20"/>
          <w:szCs w:val="20"/>
          <w:lang w:bidi="ar-AE"/>
        </w:rPr>
        <w:t>(</w:t>
      </w:r>
      <w:r w:rsidR="00C55500">
        <w:rPr>
          <w:rFonts w:ascii="Arial" w:hAnsi="Arial" w:cs="Arial"/>
          <w:b/>
          <w:bCs/>
          <w:sz w:val="20"/>
          <w:szCs w:val="20"/>
          <w:lang w:bidi="ar-AE"/>
        </w:rPr>
        <w:t>10</w:t>
      </w:r>
      <w:r w:rsidRPr="00D04FCD">
        <w:rPr>
          <w:rFonts w:ascii="Arial" w:hAnsi="Arial" w:cs="Arial"/>
          <w:b/>
          <w:bCs/>
          <w:sz w:val="20"/>
          <w:szCs w:val="20"/>
          <w:lang w:bidi="ar-AE"/>
        </w:rPr>
        <w:t>)</w:t>
      </w:r>
    </w:p>
    <w:p w:rsidR="00E94604" w:rsidRPr="00246C27" w:rsidRDefault="00EC2C0C" w:rsidP="00EC2C0C">
      <w:pPr>
        <w:jc w:val="right"/>
        <w:rPr>
          <w:rFonts w:ascii="Andalus" w:hAnsi="Andalus" w:cs="Andalus"/>
          <w:b/>
          <w:bCs/>
          <w:color w:val="FF0000"/>
          <w:sz w:val="44"/>
          <w:szCs w:val="44"/>
          <w:rtl/>
          <w:lang w:bidi="ar-AE"/>
        </w:rPr>
      </w:pPr>
      <w:r>
        <w:rPr>
          <w:rFonts w:ascii="Andalus" w:hAnsi="Andalus" w:cs="Andalus" w:hint="cs"/>
          <w:b/>
          <w:bCs/>
          <w:color w:val="FF0000"/>
          <w:sz w:val="44"/>
          <w:szCs w:val="44"/>
          <w:rtl/>
          <w:lang w:bidi="ar-AE"/>
        </w:rPr>
        <w:lastRenderedPageBreak/>
        <w:t>الحرب العراقية الكويتية</w:t>
      </w:r>
    </w:p>
    <w:p w:rsidR="00343A5B" w:rsidRPr="00EC2C0C" w:rsidRDefault="00343A5B" w:rsidP="00EC2C0C">
      <w:pPr>
        <w:pStyle w:val="ListParagraph"/>
        <w:ind w:left="1440"/>
        <w:jc w:val="right"/>
        <w:rPr>
          <w:rFonts w:ascii="Arial" w:hAnsi="Arial" w:cs="Arial"/>
          <w:color w:val="000000" w:themeColor="text1"/>
          <w:sz w:val="28"/>
          <w:szCs w:val="28"/>
          <w:rtl/>
          <w:lang w:bidi="ar-AE"/>
        </w:rPr>
      </w:pPr>
    </w:p>
    <w:p w:rsidR="00EA52D7" w:rsidRDefault="00EA52D7" w:rsidP="00EC2C0C">
      <w:pPr>
        <w:pStyle w:val="ListParagraph"/>
        <w:ind w:left="1440"/>
        <w:jc w:val="right"/>
        <w:rPr>
          <w:color w:val="000000" w:themeColor="text1"/>
          <w:sz w:val="28"/>
          <w:szCs w:val="28"/>
          <w:rtl/>
        </w:rPr>
      </w:pPr>
      <w:r>
        <w:rPr>
          <w:rFonts w:hint="cs"/>
          <w:noProof/>
          <w:color w:val="000000" w:themeColor="text1"/>
          <w:sz w:val="28"/>
          <w:szCs w:val="28"/>
          <w:rtl/>
        </w:rPr>
        <w:drawing>
          <wp:anchor distT="0" distB="0" distL="114300" distR="114300" simplePos="0" relativeHeight="251671552" behindDoc="0" locked="0" layoutInCell="1" allowOverlap="1">
            <wp:simplePos x="0" y="0"/>
            <wp:positionH relativeFrom="column">
              <wp:posOffset>285750</wp:posOffset>
            </wp:positionH>
            <wp:positionV relativeFrom="paragraph">
              <wp:posOffset>1052195</wp:posOffset>
            </wp:positionV>
            <wp:extent cx="2619375" cy="2657475"/>
            <wp:effectExtent l="19050" t="0" r="9525" b="0"/>
            <wp:wrapSquare wrapText="bothSides"/>
            <wp:docPr id="11" name="Picture 13" descr="Irak karte2.pn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rak karte2.png">
                      <a:hlinkClick r:id="rId123"/>
                    </pic:cNvPr>
                    <pic:cNvPicPr>
                      <a:picLocks noChangeAspect="1" noChangeArrowheads="1"/>
                    </pic:cNvPicPr>
                  </pic:nvPicPr>
                  <pic:blipFill>
                    <a:blip r:embed="rId124" cstate="print"/>
                    <a:srcRect/>
                    <a:stretch>
                      <a:fillRect/>
                    </a:stretch>
                  </pic:blipFill>
                  <pic:spPr bwMode="auto">
                    <a:xfrm>
                      <a:off x="0" y="0"/>
                      <a:ext cx="2619375" cy="2657475"/>
                    </a:xfrm>
                    <a:prstGeom prst="rect">
                      <a:avLst/>
                    </a:prstGeom>
                    <a:noFill/>
                    <a:ln w="9525">
                      <a:noFill/>
                      <a:miter lim="800000"/>
                      <a:headEnd/>
                      <a:tailEnd/>
                    </a:ln>
                  </pic:spPr>
                </pic:pic>
              </a:graphicData>
            </a:graphic>
          </wp:anchor>
        </w:drawing>
      </w:r>
      <w:r w:rsidR="00EC2C0C" w:rsidRPr="00EC2C0C">
        <w:rPr>
          <w:rFonts w:hint="cs"/>
          <w:color w:val="000000" w:themeColor="text1"/>
          <w:sz w:val="28"/>
          <w:szCs w:val="28"/>
          <w:rtl/>
        </w:rPr>
        <w:t xml:space="preserve">الغزو العراقي للكويت هجوم شنه الجيش العراقي على </w:t>
      </w:r>
      <w:hyperlink r:id="rId125" w:tooltip="الكويت" w:history="1">
        <w:r w:rsidR="00EC2C0C" w:rsidRPr="00EC2C0C">
          <w:rPr>
            <w:rStyle w:val="Hyperlink"/>
            <w:rFonts w:hint="cs"/>
            <w:color w:val="000000" w:themeColor="text1"/>
            <w:sz w:val="28"/>
            <w:szCs w:val="28"/>
            <w:u w:val="none"/>
            <w:rtl/>
          </w:rPr>
          <w:t>الكويت</w:t>
        </w:r>
      </w:hyperlink>
      <w:r w:rsidR="00EC2C0C" w:rsidRPr="00EC2C0C">
        <w:rPr>
          <w:rFonts w:hint="cs"/>
          <w:color w:val="000000" w:themeColor="text1"/>
          <w:sz w:val="28"/>
          <w:szCs w:val="28"/>
          <w:rtl/>
        </w:rPr>
        <w:t xml:space="preserve"> في </w:t>
      </w:r>
      <w:hyperlink r:id="rId126" w:tooltip="2 أغسطس" w:history="1">
        <w:r w:rsidR="00EC2C0C" w:rsidRPr="00EC2C0C">
          <w:rPr>
            <w:rStyle w:val="Hyperlink"/>
            <w:rFonts w:hint="cs"/>
            <w:color w:val="000000" w:themeColor="text1"/>
            <w:sz w:val="28"/>
            <w:szCs w:val="28"/>
            <w:u w:val="none"/>
            <w:rtl/>
          </w:rPr>
          <w:t>2 أغسطس</w:t>
        </w:r>
      </w:hyperlink>
      <w:r w:rsidR="00EC2C0C" w:rsidRPr="00EC2C0C">
        <w:rPr>
          <w:rFonts w:hint="cs"/>
          <w:color w:val="000000" w:themeColor="text1"/>
          <w:sz w:val="28"/>
          <w:szCs w:val="28"/>
          <w:rtl/>
        </w:rPr>
        <w:t xml:space="preserve"> </w:t>
      </w:r>
      <w:hyperlink r:id="rId127" w:tooltip="1990" w:history="1">
        <w:r w:rsidR="00EC2C0C" w:rsidRPr="00EC2C0C">
          <w:rPr>
            <w:rStyle w:val="Hyperlink"/>
            <w:rFonts w:hint="cs"/>
            <w:color w:val="000000" w:themeColor="text1"/>
            <w:sz w:val="28"/>
            <w:szCs w:val="28"/>
            <w:u w:val="none"/>
            <w:rtl/>
          </w:rPr>
          <w:t>1990</w:t>
        </w:r>
      </w:hyperlink>
      <w:r w:rsidR="00EC2C0C" w:rsidRPr="00EC2C0C">
        <w:rPr>
          <w:rFonts w:hint="cs"/>
          <w:color w:val="000000" w:themeColor="text1"/>
          <w:sz w:val="28"/>
          <w:szCs w:val="28"/>
          <w:rtl/>
        </w:rPr>
        <w:t xml:space="preserve"> استمرت العملية العسكرية يومان وانتهت باستيلاء </w:t>
      </w:r>
      <w:hyperlink r:id="rId128" w:tooltip="القوات المسلحة العراقية" w:history="1">
        <w:r w:rsidR="00EC2C0C" w:rsidRPr="00EC2C0C">
          <w:rPr>
            <w:rStyle w:val="Hyperlink"/>
            <w:rFonts w:hint="cs"/>
            <w:color w:val="000000" w:themeColor="text1"/>
            <w:sz w:val="28"/>
            <w:szCs w:val="28"/>
            <w:u w:val="none"/>
            <w:rtl/>
          </w:rPr>
          <w:t>القوات العراقية</w:t>
        </w:r>
      </w:hyperlink>
      <w:r w:rsidR="00EC2C0C" w:rsidRPr="00EC2C0C">
        <w:rPr>
          <w:rFonts w:hint="cs"/>
          <w:color w:val="000000" w:themeColor="text1"/>
          <w:sz w:val="28"/>
          <w:szCs w:val="28"/>
          <w:rtl/>
        </w:rPr>
        <w:t xml:space="preserve"> على كامل الأراضي الكويتية في </w:t>
      </w:r>
      <w:hyperlink r:id="rId129" w:tooltip="4 أغسطس" w:history="1">
        <w:r w:rsidR="00EC2C0C" w:rsidRPr="00EC2C0C">
          <w:rPr>
            <w:rStyle w:val="Hyperlink"/>
            <w:rFonts w:hint="cs"/>
            <w:color w:val="000000" w:themeColor="text1"/>
            <w:sz w:val="28"/>
            <w:szCs w:val="28"/>
            <w:u w:val="none"/>
            <w:rtl/>
          </w:rPr>
          <w:t>4 أغسطس</w:t>
        </w:r>
      </w:hyperlink>
      <w:r w:rsidR="00EC2C0C" w:rsidRPr="00EC2C0C">
        <w:rPr>
          <w:rFonts w:hint="cs"/>
          <w:color w:val="000000" w:themeColor="text1"/>
          <w:sz w:val="28"/>
          <w:szCs w:val="28"/>
          <w:rtl/>
        </w:rPr>
        <w:t xml:space="preserve"> ثم شكلت حكومة صورية برئاسة العقيد </w:t>
      </w:r>
      <w:hyperlink r:id="rId130" w:tooltip="علاء حسين" w:history="1">
        <w:r w:rsidR="00EC2C0C" w:rsidRPr="00EC2C0C">
          <w:rPr>
            <w:rStyle w:val="Hyperlink"/>
            <w:rFonts w:hint="cs"/>
            <w:color w:val="000000" w:themeColor="text1"/>
            <w:sz w:val="28"/>
            <w:szCs w:val="28"/>
            <w:u w:val="none"/>
            <w:rtl/>
          </w:rPr>
          <w:t>علاء حسين</w:t>
        </w:r>
      </w:hyperlink>
      <w:r w:rsidR="00EC2C0C" w:rsidRPr="00EC2C0C">
        <w:rPr>
          <w:rFonts w:hint="cs"/>
          <w:color w:val="000000" w:themeColor="text1"/>
          <w:sz w:val="28"/>
          <w:szCs w:val="28"/>
          <w:rtl/>
        </w:rPr>
        <w:t xml:space="preserve"> خلال 4 - 8 أغسطس تحت مسمى </w:t>
      </w:r>
      <w:hyperlink r:id="rId131" w:tooltip="جمهورية الكويت" w:history="1">
        <w:r w:rsidR="00EC2C0C" w:rsidRPr="00EC2C0C">
          <w:rPr>
            <w:rStyle w:val="Hyperlink"/>
            <w:rFonts w:hint="cs"/>
            <w:color w:val="000000" w:themeColor="text1"/>
            <w:sz w:val="28"/>
            <w:szCs w:val="28"/>
            <w:u w:val="none"/>
            <w:rtl/>
          </w:rPr>
          <w:t>جمهورية الكويت</w:t>
        </w:r>
      </w:hyperlink>
      <w:r w:rsidR="00EC2C0C" w:rsidRPr="00EC2C0C">
        <w:rPr>
          <w:rFonts w:hint="cs"/>
          <w:color w:val="000000" w:themeColor="text1"/>
          <w:sz w:val="28"/>
          <w:szCs w:val="28"/>
          <w:rtl/>
        </w:rPr>
        <w:t xml:space="preserve"> ثم أعلنت الحكومة العراقية يوم 9 أغسطس 1990م، ضم الكويت للعراق وإلغاء جميع السفارات الدولية في الكويت إعلان الكويت المحافظة 19 للعراق وتغيير أسماء الشوارع والمنشآت ومنها تغيير اسم العاصمة الكويتية.</w:t>
      </w:r>
      <w:r w:rsidRPr="00EA52D7">
        <w:rPr>
          <w:color w:val="000000"/>
          <w:sz w:val="20"/>
          <w:szCs w:val="20"/>
        </w:rPr>
        <w:t xml:space="preserve"> </w:t>
      </w:r>
    </w:p>
    <w:p w:rsidR="00EC2C0C" w:rsidRPr="00EC2C0C" w:rsidRDefault="00EC2C0C" w:rsidP="002D3B0A">
      <w:pPr>
        <w:pStyle w:val="ListParagraph"/>
        <w:ind w:left="1440"/>
        <w:jc w:val="right"/>
        <w:rPr>
          <w:rFonts w:ascii="Arial" w:hAnsi="Arial" w:cs="Arial"/>
          <w:color w:val="000000" w:themeColor="text1"/>
          <w:sz w:val="28"/>
          <w:szCs w:val="28"/>
          <w:lang w:bidi="ar-AE"/>
        </w:rPr>
      </w:pPr>
      <w:r w:rsidRPr="00EC2C0C">
        <w:rPr>
          <w:rFonts w:hint="cs"/>
          <w:color w:val="000000" w:themeColor="text1"/>
          <w:sz w:val="28"/>
          <w:szCs w:val="28"/>
          <w:rtl/>
        </w:rPr>
        <w:t xml:space="preserve"> في </w:t>
      </w:r>
      <w:hyperlink r:id="rId132" w:tooltip="الطائف" w:history="1">
        <w:r w:rsidRPr="00EC2C0C">
          <w:rPr>
            <w:rStyle w:val="Hyperlink"/>
            <w:rFonts w:hint="cs"/>
            <w:color w:val="000000" w:themeColor="text1"/>
            <w:sz w:val="28"/>
            <w:szCs w:val="28"/>
            <w:u w:val="none"/>
            <w:rtl/>
          </w:rPr>
          <w:t>الطائف</w:t>
        </w:r>
      </w:hyperlink>
      <w:r w:rsidRPr="00EC2C0C">
        <w:rPr>
          <w:rFonts w:hint="cs"/>
          <w:color w:val="000000" w:themeColor="text1"/>
          <w:sz w:val="28"/>
          <w:szCs w:val="28"/>
          <w:rtl/>
        </w:rPr>
        <w:t xml:space="preserve"> بالمملكة العربية السعودية تشكلت الحكومة الكويتية في المنفى حيث تواجد أمير الكويت الشيخ </w:t>
      </w:r>
      <w:hyperlink r:id="rId133" w:tooltip="جابر الأحمد الصباح" w:history="1">
        <w:r w:rsidRPr="00EC2C0C">
          <w:rPr>
            <w:rStyle w:val="Hyperlink"/>
            <w:rFonts w:hint="cs"/>
            <w:color w:val="000000" w:themeColor="text1"/>
            <w:sz w:val="28"/>
            <w:szCs w:val="28"/>
            <w:u w:val="none"/>
            <w:rtl/>
          </w:rPr>
          <w:t>جابر الأحمد الصباح</w:t>
        </w:r>
      </w:hyperlink>
      <w:r w:rsidRPr="00EC2C0C">
        <w:rPr>
          <w:rFonts w:hint="cs"/>
          <w:color w:val="000000" w:themeColor="text1"/>
          <w:sz w:val="28"/>
          <w:szCs w:val="28"/>
          <w:rtl/>
        </w:rPr>
        <w:t xml:space="preserve"> و ولي العهد الشيخ </w:t>
      </w:r>
      <w:hyperlink r:id="rId134" w:tooltip="سعد العبد الله الصباح" w:history="1">
        <w:r w:rsidRPr="00EC2C0C">
          <w:rPr>
            <w:rStyle w:val="Hyperlink"/>
            <w:rFonts w:hint="cs"/>
            <w:color w:val="000000" w:themeColor="text1"/>
            <w:sz w:val="28"/>
            <w:szCs w:val="28"/>
            <w:u w:val="none"/>
            <w:rtl/>
          </w:rPr>
          <w:t>سعد العبد الله الصباح</w:t>
        </w:r>
      </w:hyperlink>
      <w:r w:rsidRPr="00EC2C0C">
        <w:rPr>
          <w:rFonts w:hint="cs"/>
          <w:color w:val="000000" w:themeColor="text1"/>
          <w:sz w:val="28"/>
          <w:szCs w:val="28"/>
          <w:rtl/>
        </w:rPr>
        <w:t xml:space="preserve"> والعديد من الوزراء وأفراد القوات المسلحة الكويتية. استمر الاحتلال العراقي الكويت لمدة 7 شهور، انتهى الاحتلال بتحرير الكويت في </w:t>
      </w:r>
      <w:hyperlink r:id="rId135" w:tooltip="26 فبراير" w:history="1">
        <w:r w:rsidRPr="00EC2C0C">
          <w:rPr>
            <w:rStyle w:val="Hyperlink"/>
            <w:rFonts w:hint="cs"/>
            <w:color w:val="000000" w:themeColor="text1"/>
            <w:sz w:val="28"/>
            <w:szCs w:val="28"/>
            <w:u w:val="none"/>
            <w:rtl/>
          </w:rPr>
          <w:t>26 فبراير</w:t>
        </w:r>
      </w:hyperlink>
      <w:r w:rsidRPr="00EC2C0C">
        <w:rPr>
          <w:rFonts w:hint="cs"/>
          <w:color w:val="000000" w:themeColor="text1"/>
          <w:sz w:val="28"/>
          <w:szCs w:val="28"/>
          <w:rtl/>
        </w:rPr>
        <w:t xml:space="preserve"> </w:t>
      </w:r>
      <w:hyperlink r:id="rId136" w:tooltip="1991" w:history="1">
        <w:r w:rsidRPr="00EC2C0C">
          <w:rPr>
            <w:rStyle w:val="Hyperlink"/>
            <w:rFonts w:hint="cs"/>
            <w:color w:val="000000" w:themeColor="text1"/>
            <w:sz w:val="28"/>
            <w:szCs w:val="28"/>
            <w:u w:val="none"/>
            <w:rtl/>
          </w:rPr>
          <w:t>1991</w:t>
        </w:r>
      </w:hyperlink>
      <w:r w:rsidRPr="00EC2C0C">
        <w:rPr>
          <w:rFonts w:hint="cs"/>
          <w:color w:val="000000" w:themeColor="text1"/>
          <w:sz w:val="28"/>
          <w:szCs w:val="28"/>
          <w:rtl/>
        </w:rPr>
        <w:t xml:space="preserve"> بعد </w:t>
      </w:r>
      <w:hyperlink r:id="rId137" w:tooltip="حرب الخليج الثانية" w:history="1">
        <w:r w:rsidRPr="00EC2C0C">
          <w:rPr>
            <w:rStyle w:val="Hyperlink"/>
            <w:rFonts w:hint="cs"/>
            <w:color w:val="000000" w:themeColor="text1"/>
            <w:sz w:val="28"/>
            <w:szCs w:val="28"/>
            <w:u w:val="none"/>
            <w:rtl/>
          </w:rPr>
          <w:t>حرب الخليج الثانية</w:t>
        </w:r>
      </w:hyperlink>
      <w:r w:rsidRPr="00EC2C0C">
        <w:rPr>
          <w:rFonts w:hint="cs"/>
          <w:color w:val="000000" w:themeColor="text1"/>
          <w:sz w:val="28"/>
          <w:szCs w:val="28"/>
          <w:rtl/>
        </w:rPr>
        <w:t>.</w:t>
      </w:r>
      <w:r w:rsidR="002D3B0A" w:rsidRPr="00A26B22">
        <w:rPr>
          <w:rFonts w:hint="cs"/>
          <w:color w:val="FF0000"/>
          <w:sz w:val="18"/>
          <w:szCs w:val="18"/>
          <w:rtl/>
        </w:rPr>
        <w:t xml:space="preserve"> </w:t>
      </w:r>
      <w:r w:rsidR="002D3B0A">
        <w:rPr>
          <w:rFonts w:hint="cs"/>
          <w:color w:val="FF0000"/>
          <w:sz w:val="20"/>
          <w:szCs w:val="20"/>
          <w:rtl/>
        </w:rPr>
        <w:t>(7</w:t>
      </w:r>
      <w:r w:rsidR="002D3B0A" w:rsidRPr="007A0B04">
        <w:rPr>
          <w:rFonts w:hint="cs"/>
          <w:color w:val="FF0000"/>
          <w:sz w:val="20"/>
          <w:szCs w:val="20"/>
          <w:rtl/>
        </w:rPr>
        <w:t>)</w:t>
      </w: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CE0B61" w:rsidRPr="00700A01" w:rsidRDefault="00CE0B61" w:rsidP="00CE0B61">
      <w:pPr>
        <w:pBdr>
          <w:bottom w:val="single" w:sz="12" w:space="1" w:color="auto"/>
        </w:pBdr>
        <w:rPr>
          <w:rFonts w:ascii="Arial" w:hAnsi="Arial" w:cs="Arial"/>
          <w:b/>
          <w:bCs/>
          <w:sz w:val="28"/>
          <w:szCs w:val="28"/>
          <w:rtl/>
          <w:lang w:bidi="ar-AE"/>
        </w:rPr>
      </w:pPr>
    </w:p>
    <w:p w:rsidR="008471ED" w:rsidRDefault="00E10CD7" w:rsidP="008471ED">
      <w:pPr>
        <w:pStyle w:val="ListParagraph"/>
        <w:ind w:left="1440"/>
        <w:jc w:val="right"/>
        <w:rPr>
          <w:b/>
          <w:bCs/>
          <w:sz w:val="20"/>
          <w:szCs w:val="20"/>
          <w:rtl/>
        </w:rPr>
      </w:pPr>
      <w:r w:rsidRPr="008471ED">
        <w:rPr>
          <w:rFonts w:hint="cs"/>
          <w:b/>
          <w:bCs/>
          <w:sz w:val="20"/>
          <w:szCs w:val="20"/>
          <w:rtl/>
        </w:rPr>
        <w:t xml:space="preserve">لجنة الترجمة و الاعداد </w:t>
      </w:r>
      <w:r w:rsidRPr="008471ED">
        <w:rPr>
          <w:b/>
          <w:bCs/>
          <w:sz w:val="20"/>
          <w:szCs w:val="20"/>
          <w:rtl/>
        </w:rPr>
        <w:t>–</w:t>
      </w:r>
      <w:r w:rsidRPr="008471ED">
        <w:rPr>
          <w:rFonts w:hint="cs"/>
          <w:b/>
          <w:bCs/>
          <w:sz w:val="20"/>
          <w:szCs w:val="20"/>
          <w:rtl/>
        </w:rPr>
        <w:t xml:space="preserve"> شهادة صدام حسين للتاريخ </w:t>
      </w:r>
      <w:r w:rsidRPr="008471ED">
        <w:rPr>
          <w:b/>
          <w:bCs/>
          <w:sz w:val="20"/>
          <w:szCs w:val="20"/>
          <w:rtl/>
        </w:rPr>
        <w:t>–</w:t>
      </w:r>
      <w:r w:rsidRPr="008471ED">
        <w:rPr>
          <w:rFonts w:hint="cs"/>
          <w:b/>
          <w:bCs/>
          <w:sz w:val="20"/>
          <w:szCs w:val="20"/>
          <w:rtl/>
        </w:rPr>
        <w:t xml:space="preserve"> دار الكتاب العربي </w:t>
      </w:r>
      <w:r w:rsidRPr="008471ED">
        <w:rPr>
          <w:b/>
          <w:bCs/>
          <w:sz w:val="20"/>
          <w:szCs w:val="20"/>
          <w:rtl/>
        </w:rPr>
        <w:t>–</w:t>
      </w:r>
      <w:r w:rsidRPr="008471ED">
        <w:rPr>
          <w:rFonts w:hint="cs"/>
          <w:b/>
          <w:bCs/>
          <w:sz w:val="20"/>
          <w:szCs w:val="20"/>
          <w:rtl/>
        </w:rPr>
        <w:t xml:space="preserve"> دمشق </w:t>
      </w:r>
      <w:r w:rsidRPr="008471ED">
        <w:rPr>
          <w:b/>
          <w:bCs/>
          <w:sz w:val="20"/>
          <w:szCs w:val="20"/>
          <w:rtl/>
        </w:rPr>
        <w:t>–</w:t>
      </w:r>
      <w:r w:rsidRPr="008471ED">
        <w:rPr>
          <w:rFonts w:hint="cs"/>
          <w:b/>
          <w:bCs/>
          <w:sz w:val="20"/>
          <w:szCs w:val="20"/>
          <w:rtl/>
        </w:rPr>
        <w:t xml:space="preserve"> القاهرة </w:t>
      </w:r>
      <w:r>
        <w:rPr>
          <w:rFonts w:ascii="Arial" w:hAnsi="Arial" w:cs="Arial"/>
          <w:b/>
          <w:bCs/>
          <w:sz w:val="20"/>
          <w:szCs w:val="20"/>
          <w:lang w:bidi="ar-AE"/>
        </w:rPr>
        <w:t xml:space="preserve"> </w:t>
      </w:r>
      <w:r w:rsidR="008471ED" w:rsidRPr="00A26B22">
        <w:rPr>
          <w:rFonts w:ascii="Arial" w:hAnsi="Arial" w:cs="Arial"/>
          <w:b/>
          <w:bCs/>
          <w:sz w:val="20"/>
          <w:szCs w:val="20"/>
          <w:lang w:bidi="ar-AE"/>
        </w:rPr>
        <w:t>(</w:t>
      </w:r>
      <w:r w:rsidR="008471ED">
        <w:rPr>
          <w:rFonts w:ascii="Arial" w:hAnsi="Arial" w:cs="Arial"/>
          <w:b/>
          <w:bCs/>
          <w:sz w:val="20"/>
          <w:szCs w:val="20"/>
          <w:lang w:bidi="ar-AE"/>
        </w:rPr>
        <w:t>7</w:t>
      </w:r>
      <w:r w:rsidR="008471ED" w:rsidRPr="00A26B22">
        <w:rPr>
          <w:rFonts w:ascii="Arial" w:hAnsi="Arial" w:cs="Arial"/>
          <w:b/>
          <w:bCs/>
          <w:sz w:val="20"/>
          <w:szCs w:val="20"/>
          <w:lang w:bidi="ar-AE"/>
        </w:rPr>
        <w:t>)</w:t>
      </w:r>
    </w:p>
    <w:p w:rsidR="008471ED" w:rsidRPr="00A26B22" w:rsidRDefault="0038012C" w:rsidP="008471ED">
      <w:pPr>
        <w:pStyle w:val="ListParagraph"/>
        <w:ind w:left="1440"/>
        <w:jc w:val="right"/>
        <w:rPr>
          <w:rFonts w:ascii="Arial" w:hAnsi="Arial" w:cs="Arial"/>
          <w:b/>
          <w:bCs/>
          <w:sz w:val="20"/>
          <w:szCs w:val="20"/>
          <w:rtl/>
          <w:lang w:bidi="ar-AE"/>
        </w:rPr>
      </w:pPr>
      <w:r>
        <w:rPr>
          <w:rFonts w:hint="cs"/>
          <w:b/>
          <w:bCs/>
          <w:sz w:val="20"/>
          <w:szCs w:val="20"/>
          <w:rtl/>
        </w:rPr>
        <w:t>-</w:t>
      </w:r>
      <w:r w:rsidR="008471ED" w:rsidRPr="008471ED">
        <w:rPr>
          <w:rFonts w:hint="cs"/>
          <w:b/>
          <w:bCs/>
          <w:sz w:val="20"/>
          <w:szCs w:val="20"/>
          <w:rtl/>
        </w:rPr>
        <w:t>2010</w:t>
      </w:r>
      <w:r>
        <w:rPr>
          <w:rFonts w:hint="cs"/>
          <w:b/>
          <w:bCs/>
          <w:sz w:val="20"/>
          <w:szCs w:val="20"/>
          <w:rtl/>
        </w:rPr>
        <w:t>- صفحة 40</w:t>
      </w:r>
      <w:r w:rsidR="008471ED" w:rsidRPr="00A26B22">
        <w:rPr>
          <w:rFonts w:ascii="Arial" w:hAnsi="Arial" w:cs="Arial"/>
          <w:b/>
          <w:bCs/>
          <w:sz w:val="20"/>
          <w:szCs w:val="20"/>
          <w:lang w:bidi="ar-AE"/>
        </w:rPr>
        <w:t xml:space="preserve"> </w:t>
      </w:r>
    </w:p>
    <w:p w:rsidR="008471ED" w:rsidRPr="008471ED" w:rsidRDefault="008471ED" w:rsidP="008471ED">
      <w:pPr>
        <w:pStyle w:val="ListParagraph"/>
        <w:jc w:val="right"/>
        <w:rPr>
          <w:b/>
          <w:bCs/>
          <w:sz w:val="20"/>
          <w:szCs w:val="20"/>
          <w:rtl/>
        </w:rPr>
      </w:pPr>
    </w:p>
    <w:p w:rsidR="00CE0B61" w:rsidRDefault="008471ED" w:rsidP="00C55500">
      <w:pPr>
        <w:pStyle w:val="ListParagraph"/>
        <w:tabs>
          <w:tab w:val="center" w:pos="4873"/>
          <w:tab w:val="left" w:pos="6990"/>
        </w:tabs>
        <w:ind w:left="1440"/>
        <w:rPr>
          <w:rFonts w:ascii="Arial" w:hAnsi="Arial" w:cs="Arial"/>
          <w:b/>
          <w:bCs/>
          <w:sz w:val="20"/>
          <w:szCs w:val="20"/>
          <w:lang w:bidi="ar-AE"/>
        </w:rPr>
      </w:pPr>
      <w:r>
        <w:rPr>
          <w:rFonts w:ascii="Arial" w:hAnsi="Arial" w:cs="Arial"/>
          <w:b/>
          <w:bCs/>
          <w:sz w:val="20"/>
          <w:szCs w:val="20"/>
          <w:lang w:bidi="ar-AE"/>
        </w:rPr>
        <w:tab/>
      </w:r>
      <w:r w:rsidR="00CE0B61">
        <w:rPr>
          <w:rFonts w:ascii="Arial" w:hAnsi="Arial" w:cs="Arial"/>
          <w:b/>
          <w:bCs/>
          <w:sz w:val="20"/>
          <w:szCs w:val="20"/>
          <w:lang w:bidi="ar-AE"/>
        </w:rPr>
        <w:t>(</w:t>
      </w:r>
      <w:r w:rsidR="00C55500">
        <w:rPr>
          <w:rFonts w:ascii="Arial" w:hAnsi="Arial" w:cs="Arial"/>
          <w:b/>
          <w:bCs/>
          <w:sz w:val="20"/>
          <w:szCs w:val="20"/>
          <w:lang w:bidi="ar-AE"/>
        </w:rPr>
        <w:t>11</w:t>
      </w:r>
      <w:r w:rsidR="00CE0B61" w:rsidRPr="00D04FCD">
        <w:rPr>
          <w:rFonts w:ascii="Arial" w:hAnsi="Arial" w:cs="Arial"/>
          <w:b/>
          <w:bCs/>
          <w:sz w:val="20"/>
          <w:szCs w:val="20"/>
          <w:lang w:bidi="ar-AE"/>
        </w:rPr>
        <w:t>)</w:t>
      </w:r>
      <w:r>
        <w:rPr>
          <w:rFonts w:ascii="Arial" w:hAnsi="Arial" w:cs="Arial"/>
          <w:b/>
          <w:bCs/>
          <w:sz w:val="20"/>
          <w:szCs w:val="20"/>
          <w:lang w:bidi="ar-AE"/>
        </w:rPr>
        <w:tab/>
      </w:r>
    </w:p>
    <w:p w:rsidR="00343A5B" w:rsidRDefault="00343A5B" w:rsidP="00D04FCD">
      <w:pPr>
        <w:pStyle w:val="ListParagraph"/>
        <w:ind w:left="1440"/>
        <w:jc w:val="center"/>
        <w:rPr>
          <w:rFonts w:ascii="Arial" w:hAnsi="Arial" w:cs="Arial"/>
          <w:b/>
          <w:bCs/>
          <w:sz w:val="20"/>
          <w:szCs w:val="20"/>
          <w:lang w:bidi="ar-AE"/>
        </w:rPr>
      </w:pPr>
    </w:p>
    <w:p w:rsidR="00343A5B" w:rsidRPr="00524C82" w:rsidRDefault="004A1A3A" w:rsidP="004A1A3A">
      <w:pPr>
        <w:pStyle w:val="ListParagraph"/>
        <w:ind w:left="1440"/>
        <w:jc w:val="right"/>
        <w:rPr>
          <w:rFonts w:ascii="Andalus" w:hAnsi="Andalus" w:cs="Andalus"/>
          <w:b/>
          <w:bCs/>
          <w:sz w:val="28"/>
          <w:szCs w:val="28"/>
          <w:rtl/>
          <w:lang w:bidi="ar-AE"/>
        </w:rPr>
      </w:pPr>
      <w:r>
        <w:rPr>
          <w:rFonts w:ascii="Andalus" w:hAnsi="Andalus" w:cs="Andalus" w:hint="cs"/>
          <w:b/>
          <w:bCs/>
          <w:color w:val="FF0000"/>
          <w:sz w:val="44"/>
          <w:szCs w:val="44"/>
          <w:rtl/>
          <w:lang w:bidi="ar-AE"/>
        </w:rPr>
        <w:lastRenderedPageBreak/>
        <w:t>وفاته</w:t>
      </w:r>
    </w:p>
    <w:p w:rsidR="00347BAA" w:rsidRPr="00347BAA" w:rsidRDefault="00347BAA" w:rsidP="00720962">
      <w:pPr>
        <w:pStyle w:val="ListParagraph"/>
        <w:ind w:left="1440"/>
        <w:jc w:val="right"/>
        <w:rPr>
          <w:sz w:val="28"/>
          <w:szCs w:val="28"/>
          <w:rtl/>
        </w:rPr>
      </w:pPr>
      <w:r>
        <w:rPr>
          <w:rFonts w:hint="cs"/>
          <w:noProof/>
          <w:sz w:val="28"/>
          <w:szCs w:val="28"/>
          <w:rtl/>
        </w:rPr>
        <w:drawing>
          <wp:anchor distT="0" distB="0" distL="114300" distR="114300" simplePos="0" relativeHeight="251672576" behindDoc="0" locked="0" layoutInCell="1" allowOverlap="1">
            <wp:simplePos x="0" y="0"/>
            <wp:positionH relativeFrom="column">
              <wp:posOffset>-66675</wp:posOffset>
            </wp:positionH>
            <wp:positionV relativeFrom="paragraph">
              <wp:posOffset>614680</wp:posOffset>
            </wp:positionV>
            <wp:extent cx="2838450" cy="2257425"/>
            <wp:effectExtent l="19050" t="0" r="0" b="0"/>
            <wp:wrapSquare wrapText="bothSides"/>
            <wp:docPr id="12" name="il_fi" descr="http://www.aljazeera.net/mritems/images/2007/1/5/1_666810_1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jazeera.net/mritems/images/2007/1/5/1_666810_1_34.jpg"/>
                    <pic:cNvPicPr>
                      <a:picLocks noChangeAspect="1" noChangeArrowheads="1"/>
                    </pic:cNvPicPr>
                  </pic:nvPicPr>
                  <pic:blipFill>
                    <a:blip r:embed="rId138" cstate="print"/>
                    <a:srcRect/>
                    <a:stretch>
                      <a:fillRect/>
                    </a:stretch>
                  </pic:blipFill>
                  <pic:spPr bwMode="auto">
                    <a:xfrm>
                      <a:off x="0" y="0"/>
                      <a:ext cx="2838450" cy="2257425"/>
                    </a:xfrm>
                    <a:prstGeom prst="ellipse">
                      <a:avLst/>
                    </a:prstGeom>
                    <a:ln>
                      <a:noFill/>
                    </a:ln>
                    <a:effectLst>
                      <a:softEdge rad="112500"/>
                    </a:effectLst>
                  </pic:spPr>
                </pic:pic>
              </a:graphicData>
            </a:graphic>
          </wp:anchor>
        </w:drawing>
      </w:r>
      <w:r w:rsidR="004A1A3A" w:rsidRPr="00524C82">
        <w:rPr>
          <w:rFonts w:hint="cs"/>
          <w:sz w:val="28"/>
          <w:szCs w:val="28"/>
          <w:rtl/>
        </w:rPr>
        <w:t xml:space="preserve">يوم الأحد الخامس من نوفمبر لعام </w:t>
      </w:r>
      <w:hyperlink r:id="rId139" w:tooltip="2006" w:history="1">
        <w:r w:rsidR="004A1A3A" w:rsidRPr="00524C82">
          <w:rPr>
            <w:rStyle w:val="Hyperlink"/>
            <w:rFonts w:hint="cs"/>
            <w:color w:val="auto"/>
            <w:sz w:val="28"/>
            <w:szCs w:val="28"/>
            <w:u w:val="none"/>
            <w:rtl/>
          </w:rPr>
          <w:t>2006</w:t>
        </w:r>
      </w:hyperlink>
      <w:r w:rsidR="004A1A3A" w:rsidRPr="00524C82">
        <w:rPr>
          <w:rFonts w:hint="cs"/>
          <w:sz w:val="28"/>
          <w:szCs w:val="28"/>
          <w:rtl/>
        </w:rPr>
        <w:t xml:space="preserve"> حكم على صدام حضورياً في قضية ا</w:t>
      </w:r>
      <w:r w:rsidR="00524C82" w:rsidRPr="00524C82">
        <w:rPr>
          <w:rFonts w:hint="cs"/>
          <w:sz w:val="28"/>
          <w:szCs w:val="28"/>
          <w:rtl/>
        </w:rPr>
        <w:t xml:space="preserve">لدجيل بالإعدام شنقاً حتى الموت </w:t>
      </w:r>
      <w:r w:rsidR="004A1A3A" w:rsidRPr="00524C82">
        <w:rPr>
          <w:rFonts w:hint="cs"/>
          <w:sz w:val="28"/>
          <w:szCs w:val="28"/>
          <w:rtl/>
        </w:rPr>
        <w:t xml:space="preserve">و </w:t>
      </w:r>
      <w:r w:rsidR="00720962">
        <w:rPr>
          <w:rFonts w:hint="cs"/>
          <w:sz w:val="28"/>
          <w:szCs w:val="28"/>
          <w:rtl/>
        </w:rPr>
        <w:t>قام الخونة بت</w:t>
      </w:r>
      <w:r w:rsidR="002C18BF">
        <w:rPr>
          <w:rFonts w:hint="cs"/>
          <w:sz w:val="28"/>
          <w:szCs w:val="28"/>
          <w:rtl/>
        </w:rPr>
        <w:t>ن</w:t>
      </w:r>
      <w:r w:rsidR="00720962">
        <w:rPr>
          <w:rFonts w:hint="cs"/>
          <w:sz w:val="28"/>
          <w:szCs w:val="28"/>
          <w:rtl/>
        </w:rPr>
        <w:t xml:space="preserve">فيذ حكم الاعدام </w:t>
      </w:r>
      <w:r w:rsidR="004A1A3A" w:rsidRPr="00524C82">
        <w:rPr>
          <w:rFonts w:hint="cs"/>
          <w:sz w:val="28"/>
          <w:szCs w:val="28"/>
          <w:rtl/>
        </w:rPr>
        <w:t xml:space="preserve">بالرئيس العراقي صدام حسين فجر يوم الاحد الموافق </w:t>
      </w:r>
      <w:hyperlink r:id="rId140" w:tooltip="31 ديسمبر" w:history="1">
        <w:r w:rsidR="004A1A3A" w:rsidRPr="00524C82">
          <w:rPr>
            <w:rStyle w:val="Hyperlink"/>
            <w:rFonts w:hint="cs"/>
            <w:color w:val="auto"/>
            <w:sz w:val="28"/>
            <w:szCs w:val="28"/>
            <w:u w:val="none"/>
            <w:rtl/>
          </w:rPr>
          <w:t>31 ديسمبر</w:t>
        </w:r>
      </w:hyperlink>
      <w:r w:rsidR="004A1A3A" w:rsidRPr="00524C82">
        <w:rPr>
          <w:rFonts w:hint="cs"/>
          <w:sz w:val="28"/>
          <w:szCs w:val="28"/>
          <w:rtl/>
        </w:rPr>
        <w:t xml:space="preserve"> </w:t>
      </w:r>
      <w:hyperlink r:id="rId141" w:tooltip="2006" w:history="1">
        <w:r w:rsidR="004A1A3A" w:rsidRPr="00524C82">
          <w:rPr>
            <w:rStyle w:val="Hyperlink"/>
            <w:rFonts w:hint="cs"/>
            <w:color w:val="auto"/>
            <w:sz w:val="28"/>
            <w:szCs w:val="28"/>
            <w:u w:val="none"/>
            <w:rtl/>
          </w:rPr>
          <w:t>2006م</w:t>
        </w:r>
      </w:hyperlink>
      <w:r w:rsidR="004A1A3A" w:rsidRPr="00524C82">
        <w:rPr>
          <w:rFonts w:hint="cs"/>
          <w:sz w:val="28"/>
          <w:szCs w:val="28"/>
          <w:rtl/>
        </w:rPr>
        <w:t xml:space="preserve"> في بغداد، الموافق العاشر من ذي الحجة المصادف لأول أيام عيد الأضحى.</w:t>
      </w:r>
      <w:r w:rsidRPr="00347BAA">
        <w:rPr>
          <w:rFonts w:ascii="Arial" w:hAnsi="Arial" w:cs="Arial"/>
          <w:sz w:val="20"/>
          <w:szCs w:val="20"/>
          <w:rtl/>
        </w:rPr>
        <w:t xml:space="preserve"> </w:t>
      </w:r>
    </w:p>
    <w:p w:rsidR="004A1A3A" w:rsidRPr="00524C82" w:rsidRDefault="004A1A3A" w:rsidP="005E7503">
      <w:pPr>
        <w:pStyle w:val="ListParagraph"/>
        <w:ind w:left="1440"/>
        <w:jc w:val="right"/>
        <w:rPr>
          <w:sz w:val="28"/>
          <w:szCs w:val="28"/>
          <w:rtl/>
          <w:lang w:bidi="ar-AE"/>
        </w:rPr>
      </w:pPr>
      <w:r w:rsidRPr="00524C82">
        <w:rPr>
          <w:rFonts w:hint="cs"/>
          <w:sz w:val="28"/>
          <w:szCs w:val="28"/>
          <w:rtl/>
        </w:rPr>
        <w:t xml:space="preserve"> وقد تم اعدامه في مقر الشعبة الخامسة في منطقة الكاظمية و دفن بمسقط رأسهِ </w:t>
      </w:r>
      <w:hyperlink r:id="rId142" w:tooltip="العوجة" w:history="1">
        <w:r w:rsidRPr="00524C82">
          <w:rPr>
            <w:rStyle w:val="Hyperlink"/>
            <w:rFonts w:hint="cs"/>
            <w:color w:val="auto"/>
            <w:sz w:val="28"/>
            <w:szCs w:val="28"/>
            <w:u w:val="none"/>
            <w:rtl/>
          </w:rPr>
          <w:t>بالعوجة</w:t>
        </w:r>
      </w:hyperlink>
      <w:r w:rsidRPr="00524C82">
        <w:rPr>
          <w:rFonts w:hint="cs"/>
          <w:sz w:val="28"/>
          <w:szCs w:val="28"/>
          <w:rtl/>
        </w:rPr>
        <w:t xml:space="preserve"> في محافظة صلاح الدين في مدينة تكريت، حيث قامت القوات الأمريكية بتسليم جثمانه لعشيرته من المحافظة. واقام ذووه عليه مجالس العزاء بما فيهم ابنته </w:t>
      </w:r>
      <w:hyperlink r:id="rId143" w:tooltip="رغد صدام حسين" w:history="1">
        <w:r w:rsidRPr="00524C82">
          <w:rPr>
            <w:rStyle w:val="Hyperlink"/>
            <w:rFonts w:hint="cs"/>
            <w:color w:val="auto"/>
            <w:sz w:val="28"/>
            <w:szCs w:val="28"/>
            <w:u w:val="none"/>
            <w:rtl/>
          </w:rPr>
          <w:t>رغد صدام حسين</w:t>
        </w:r>
      </w:hyperlink>
      <w:r w:rsidRPr="00524C82">
        <w:rPr>
          <w:rFonts w:hint="cs"/>
          <w:sz w:val="28"/>
          <w:szCs w:val="28"/>
          <w:rtl/>
        </w:rPr>
        <w:t xml:space="preserve"> التي قامت بتأبينه في </w:t>
      </w:r>
      <w:hyperlink r:id="rId144" w:tooltip="الأردن" w:history="1">
        <w:r w:rsidRPr="00524C82">
          <w:rPr>
            <w:rStyle w:val="Hyperlink"/>
            <w:rFonts w:hint="cs"/>
            <w:color w:val="auto"/>
            <w:sz w:val="28"/>
            <w:szCs w:val="28"/>
            <w:u w:val="none"/>
            <w:rtl/>
          </w:rPr>
          <w:t>الأردن</w:t>
        </w:r>
      </w:hyperlink>
      <w:r w:rsidRPr="00524C82">
        <w:rPr>
          <w:rFonts w:hint="cs"/>
          <w:sz w:val="28"/>
          <w:szCs w:val="28"/>
          <w:rtl/>
        </w:rPr>
        <w:t xml:space="preserve"> حيث تسكن.</w:t>
      </w:r>
      <w:r w:rsidR="005E7503" w:rsidRPr="005E7503">
        <w:rPr>
          <w:rFonts w:hint="cs"/>
          <w:color w:val="FF0000"/>
          <w:sz w:val="20"/>
          <w:szCs w:val="20"/>
          <w:rtl/>
        </w:rPr>
        <w:t xml:space="preserve"> </w:t>
      </w:r>
      <w:r w:rsidR="005E7503">
        <w:rPr>
          <w:rFonts w:hint="cs"/>
          <w:color w:val="FF0000"/>
          <w:sz w:val="20"/>
          <w:szCs w:val="20"/>
          <w:rtl/>
        </w:rPr>
        <w:t>(8</w:t>
      </w:r>
      <w:r w:rsidR="005E7503" w:rsidRPr="007A0B04">
        <w:rPr>
          <w:rFonts w:hint="cs"/>
          <w:color w:val="FF0000"/>
          <w:sz w:val="20"/>
          <w:szCs w:val="20"/>
          <w:rtl/>
        </w:rPr>
        <w:t>)</w:t>
      </w:r>
    </w:p>
    <w:p w:rsidR="004A1A3A" w:rsidRPr="004A1A3A" w:rsidRDefault="004A1A3A" w:rsidP="004A1A3A">
      <w:pPr>
        <w:pStyle w:val="ListParagraph"/>
        <w:ind w:left="1440"/>
        <w:jc w:val="right"/>
        <w:rPr>
          <w:rFonts w:ascii="Andalus" w:hAnsi="Andalus" w:cs="Andalus"/>
          <w:b/>
          <w:bCs/>
          <w:color w:val="FF0000"/>
          <w:sz w:val="44"/>
          <w:szCs w:val="44"/>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E97A3E" w:rsidP="006912B6">
      <w:pPr>
        <w:pStyle w:val="ListParagraph"/>
        <w:ind w:left="1440"/>
        <w:jc w:val="right"/>
        <w:rPr>
          <w:rFonts w:ascii="Andalus" w:hAnsi="Andalus" w:cs="Andalus"/>
          <w:b/>
          <w:bCs/>
          <w:color w:val="FF0000"/>
          <w:sz w:val="44"/>
          <w:szCs w:val="44"/>
          <w:rtl/>
          <w:lang w:bidi="ar-AE"/>
        </w:rPr>
      </w:pPr>
      <w:r>
        <w:rPr>
          <w:rFonts w:ascii="Andalus" w:hAnsi="Andalus" w:cs="Andalus" w:hint="cs"/>
          <w:b/>
          <w:bCs/>
          <w:color w:val="FF0000"/>
          <w:sz w:val="44"/>
          <w:szCs w:val="44"/>
          <w:rtl/>
          <w:lang w:bidi="ar-AE"/>
        </w:rPr>
        <w:t>كلمات عن صدام</w:t>
      </w:r>
      <w:r w:rsidR="006912B6">
        <w:rPr>
          <w:rFonts w:ascii="Andalus" w:hAnsi="Andalus" w:cs="Andalus" w:hint="cs"/>
          <w:b/>
          <w:bCs/>
          <w:color w:val="FF0000"/>
          <w:sz w:val="44"/>
          <w:szCs w:val="44"/>
          <w:rtl/>
          <w:lang w:bidi="ar-AE"/>
        </w:rPr>
        <w:t xml:space="preserve"> بأسلوبي :</w:t>
      </w:r>
    </w:p>
    <w:p w:rsidR="00343A5B" w:rsidRPr="008E760A" w:rsidRDefault="006912B6" w:rsidP="008E760A">
      <w:pPr>
        <w:pStyle w:val="ListParagraph"/>
        <w:ind w:left="1440"/>
        <w:jc w:val="right"/>
        <w:rPr>
          <w:rFonts w:ascii="Arial" w:hAnsi="Arial" w:cs="Arial"/>
          <w:b/>
          <w:bCs/>
          <w:sz w:val="24"/>
          <w:szCs w:val="24"/>
          <w:lang w:bidi="ar-AE"/>
        </w:rPr>
      </w:pPr>
      <w:r w:rsidRPr="008E760A">
        <w:rPr>
          <w:rFonts w:ascii="Tahoma" w:hAnsi="Tahoma" w:cs="Tahoma"/>
          <w:color w:val="3E3E3E"/>
          <w:sz w:val="24"/>
          <w:szCs w:val="24"/>
          <w:rtl/>
        </w:rPr>
        <w:t xml:space="preserve">ارتقى صدام حسين إلى السلطة من طفل فقير ليصبح حاكماً </w:t>
      </w:r>
      <w:r w:rsidR="00E97A3E" w:rsidRPr="008E760A">
        <w:rPr>
          <w:rFonts w:ascii="Tahoma" w:hAnsi="Tahoma" w:cs="Tahoma" w:hint="cs"/>
          <w:color w:val="3E3E3E"/>
          <w:sz w:val="24"/>
          <w:szCs w:val="24"/>
          <w:rtl/>
          <w:lang w:bidi="ar-AE"/>
        </w:rPr>
        <w:t xml:space="preserve">يخافه الاعداء و لم يكن شخصية عادية في الزمن العربي الراهن و لن يكون اعدامه حدثا عابرا في مسيرة العراق ، فهو الرجل الوحيد الذي تجرأ و حارب امريكا و اسرائيل و ايران و اوقف الكويت عند حدها و دافع عن العراق حتى اخر قطرة دم في جسده </w:t>
      </w:r>
      <w:r w:rsidR="008E760A" w:rsidRPr="008E760A">
        <w:rPr>
          <w:rFonts w:ascii="Tahoma" w:hAnsi="Tahoma" w:cs="Tahoma" w:hint="cs"/>
          <w:color w:val="3E3E3E"/>
          <w:sz w:val="24"/>
          <w:szCs w:val="24"/>
          <w:rtl/>
          <w:lang w:bidi="ar-AE"/>
        </w:rPr>
        <w:t xml:space="preserve">، </w:t>
      </w:r>
      <w:r w:rsidR="00E97A3E" w:rsidRPr="008E760A">
        <w:rPr>
          <w:rFonts w:ascii="Tahoma" w:hAnsi="Tahoma" w:cs="Tahoma" w:hint="cs"/>
          <w:color w:val="3E3E3E"/>
          <w:sz w:val="24"/>
          <w:szCs w:val="24"/>
          <w:rtl/>
          <w:lang w:bidi="ar-AE"/>
        </w:rPr>
        <w:t>و بفضل انجازاته العظيمة استحق ان يدخل التاريخ من اوسع ابوابه</w:t>
      </w:r>
      <w:r w:rsidR="000A1F2B">
        <w:rPr>
          <w:rFonts w:ascii="Tahoma" w:hAnsi="Tahoma" w:cs="Tahoma" w:hint="cs"/>
          <w:color w:val="3E3E3E"/>
          <w:sz w:val="24"/>
          <w:szCs w:val="24"/>
          <w:rtl/>
          <w:lang w:bidi="ar-AE"/>
        </w:rPr>
        <w:t xml:space="preserve"> شاؤوا ام أبو </w:t>
      </w:r>
      <w:r w:rsidR="008E760A" w:rsidRPr="008E760A">
        <w:rPr>
          <w:rFonts w:ascii="Tahoma" w:hAnsi="Tahoma" w:cs="Tahoma" w:hint="cs"/>
          <w:color w:val="3E3E3E"/>
          <w:sz w:val="24"/>
          <w:szCs w:val="24"/>
          <w:rtl/>
          <w:lang w:bidi="ar-AE"/>
        </w:rPr>
        <w:t>كلاب اليهود و الفرس .</w:t>
      </w:r>
    </w:p>
    <w:p w:rsidR="00343A5B" w:rsidRPr="008E760A" w:rsidRDefault="00343A5B" w:rsidP="00D04FCD">
      <w:pPr>
        <w:pStyle w:val="ListParagraph"/>
        <w:ind w:left="1440"/>
        <w:jc w:val="center"/>
        <w:rPr>
          <w:rFonts w:ascii="Arial" w:hAnsi="Arial" w:cs="Arial"/>
          <w:b/>
          <w:bCs/>
          <w:sz w:val="24"/>
          <w:szCs w:val="24"/>
          <w:lang w:bidi="ar-AE"/>
        </w:rPr>
      </w:pPr>
    </w:p>
    <w:p w:rsidR="00343A5B" w:rsidRPr="008E760A" w:rsidRDefault="00343A5B" w:rsidP="00D04FCD">
      <w:pPr>
        <w:pStyle w:val="ListParagraph"/>
        <w:ind w:left="1440"/>
        <w:jc w:val="center"/>
        <w:rPr>
          <w:rFonts w:ascii="Arial" w:hAnsi="Arial" w:cs="Arial"/>
          <w:b/>
          <w:bCs/>
          <w:sz w:val="24"/>
          <w:szCs w:val="24"/>
          <w:lang w:bidi="ar-AE"/>
        </w:rPr>
      </w:pPr>
    </w:p>
    <w:p w:rsidR="00343A5B" w:rsidRDefault="00343A5B" w:rsidP="00D04FCD">
      <w:pPr>
        <w:pStyle w:val="ListParagraph"/>
        <w:ind w:left="1440"/>
        <w:jc w:val="center"/>
        <w:rPr>
          <w:rFonts w:ascii="Arial" w:hAnsi="Arial" w:cs="Arial"/>
          <w:b/>
          <w:bCs/>
          <w:sz w:val="20"/>
          <w:szCs w:val="20"/>
          <w:lang w:bidi="ar-AE"/>
        </w:rPr>
      </w:pPr>
    </w:p>
    <w:p w:rsidR="00343A5B" w:rsidRDefault="00343A5B" w:rsidP="00D04FCD">
      <w:pPr>
        <w:pStyle w:val="ListParagraph"/>
        <w:ind w:left="1440"/>
        <w:jc w:val="center"/>
        <w:rPr>
          <w:rFonts w:ascii="Arial" w:hAnsi="Arial" w:cs="Arial"/>
          <w:b/>
          <w:bCs/>
          <w:sz w:val="20"/>
          <w:szCs w:val="20"/>
          <w:lang w:bidi="ar-AE"/>
        </w:rPr>
      </w:pPr>
    </w:p>
    <w:p w:rsidR="00A1645A" w:rsidRPr="00700A01" w:rsidRDefault="00A1645A" w:rsidP="00A1645A">
      <w:pPr>
        <w:pBdr>
          <w:bottom w:val="single" w:sz="12" w:space="1" w:color="auto"/>
        </w:pBdr>
        <w:rPr>
          <w:rFonts w:ascii="Arial" w:hAnsi="Arial" w:cs="Arial"/>
          <w:b/>
          <w:bCs/>
          <w:sz w:val="28"/>
          <w:szCs w:val="28"/>
          <w:rtl/>
          <w:lang w:bidi="ar-AE"/>
        </w:rPr>
      </w:pPr>
    </w:p>
    <w:p w:rsidR="00A1645A" w:rsidRPr="00A26B22" w:rsidRDefault="00A1645A" w:rsidP="00A1645A">
      <w:pPr>
        <w:pStyle w:val="ListParagraph"/>
        <w:ind w:left="1440"/>
        <w:jc w:val="right"/>
        <w:rPr>
          <w:rFonts w:ascii="Arial" w:hAnsi="Arial" w:cs="Arial"/>
          <w:b/>
          <w:bCs/>
          <w:sz w:val="20"/>
          <w:szCs w:val="20"/>
          <w:lang w:bidi="ar-AE"/>
        </w:rPr>
      </w:pPr>
      <w:r>
        <w:rPr>
          <w:rFonts w:ascii="Arial" w:hAnsi="Arial" w:cs="Arial"/>
          <w:b/>
          <w:bCs/>
          <w:sz w:val="20"/>
          <w:szCs w:val="20"/>
          <w:lang w:bidi="ar-AE"/>
        </w:rPr>
        <w:t xml:space="preserve"> </w:t>
      </w:r>
      <w:r>
        <w:rPr>
          <w:rFonts w:ascii="Arial" w:hAnsi="Arial" w:cs="Arial" w:hint="cs"/>
          <w:b/>
          <w:bCs/>
          <w:sz w:val="20"/>
          <w:szCs w:val="20"/>
          <w:rtl/>
          <w:lang w:bidi="ar-AE"/>
        </w:rPr>
        <w:t xml:space="preserve"> مرجع سابق ( ويكبيديا )</w:t>
      </w:r>
      <w:r w:rsidRPr="00A26B22">
        <w:rPr>
          <w:rFonts w:ascii="Arial" w:hAnsi="Arial" w:cs="Arial"/>
          <w:b/>
          <w:bCs/>
          <w:sz w:val="20"/>
          <w:szCs w:val="20"/>
          <w:lang w:bidi="ar-AE"/>
        </w:rPr>
        <w:t>(</w:t>
      </w:r>
      <w:r>
        <w:rPr>
          <w:rFonts w:ascii="Arial" w:hAnsi="Arial" w:cs="Arial"/>
          <w:b/>
          <w:bCs/>
          <w:sz w:val="20"/>
          <w:szCs w:val="20"/>
          <w:lang w:bidi="ar-AE"/>
        </w:rPr>
        <w:t>8</w:t>
      </w:r>
      <w:r w:rsidRPr="00A26B22">
        <w:rPr>
          <w:rFonts w:ascii="Arial" w:hAnsi="Arial" w:cs="Arial"/>
          <w:b/>
          <w:bCs/>
          <w:sz w:val="20"/>
          <w:szCs w:val="20"/>
          <w:lang w:bidi="ar-AE"/>
        </w:rPr>
        <w:t xml:space="preserve">) </w:t>
      </w:r>
    </w:p>
    <w:p w:rsidR="00E94604" w:rsidRPr="00B75C02" w:rsidRDefault="00A1645A" w:rsidP="00C55500">
      <w:pPr>
        <w:pStyle w:val="ListParagraph"/>
        <w:ind w:left="1440"/>
        <w:jc w:val="center"/>
        <w:rPr>
          <w:rFonts w:ascii="Arial" w:hAnsi="Arial" w:cs="Arial"/>
          <w:b/>
          <w:bCs/>
          <w:sz w:val="20"/>
          <w:szCs w:val="20"/>
          <w:lang w:bidi="ar-AE"/>
        </w:rPr>
      </w:pPr>
      <w:r>
        <w:rPr>
          <w:rFonts w:ascii="Arial" w:hAnsi="Arial" w:cs="Arial"/>
          <w:b/>
          <w:bCs/>
          <w:sz w:val="20"/>
          <w:szCs w:val="20"/>
          <w:lang w:bidi="ar-AE"/>
        </w:rPr>
        <w:t>(</w:t>
      </w:r>
      <w:r w:rsidR="00C55500">
        <w:rPr>
          <w:rFonts w:ascii="Arial" w:hAnsi="Arial" w:cs="Arial"/>
          <w:b/>
          <w:bCs/>
          <w:sz w:val="20"/>
          <w:szCs w:val="20"/>
          <w:lang w:bidi="ar-AE"/>
        </w:rPr>
        <w:t>12</w:t>
      </w:r>
      <w:r w:rsidRPr="00D04FCD">
        <w:rPr>
          <w:rFonts w:ascii="Arial" w:hAnsi="Arial" w:cs="Arial"/>
          <w:b/>
          <w:bCs/>
          <w:sz w:val="20"/>
          <w:szCs w:val="20"/>
          <w:lang w:bidi="ar-AE"/>
        </w:rPr>
        <w:t>)</w:t>
      </w:r>
    </w:p>
    <w:p w:rsidR="00714592" w:rsidRDefault="00714592" w:rsidP="00714592">
      <w:pPr>
        <w:jc w:val="center"/>
        <w:rPr>
          <w:rFonts w:ascii="Andalus" w:hAnsi="Andalus" w:cs="Andalus"/>
          <w:b/>
          <w:bCs/>
          <w:color w:val="FF0000"/>
          <w:sz w:val="72"/>
          <w:szCs w:val="72"/>
          <w:lang w:bidi="ar-AE"/>
        </w:rPr>
      </w:pPr>
      <w:r>
        <w:rPr>
          <w:rFonts w:ascii="Andalus" w:hAnsi="Andalus" w:cs="Andalus"/>
          <w:b/>
          <w:bCs/>
          <w:color w:val="FF0000"/>
          <w:sz w:val="72"/>
          <w:szCs w:val="72"/>
          <w:rtl/>
          <w:lang w:bidi="ar-AE"/>
        </w:rPr>
        <w:lastRenderedPageBreak/>
        <w:t>ال</w:t>
      </w:r>
      <w:r>
        <w:rPr>
          <w:rFonts w:ascii="Andalus" w:hAnsi="Andalus" w:cs="Andalus" w:hint="cs"/>
          <w:b/>
          <w:bCs/>
          <w:color w:val="FF0000"/>
          <w:sz w:val="72"/>
          <w:szCs w:val="72"/>
          <w:rtl/>
          <w:lang w:bidi="ar-AE"/>
        </w:rPr>
        <w:t>خاتمة</w:t>
      </w:r>
    </w:p>
    <w:p w:rsidR="00714592" w:rsidRDefault="00537503" w:rsidP="00714592">
      <w:pPr>
        <w:jc w:val="center"/>
        <w:rPr>
          <w:sz w:val="28"/>
          <w:szCs w:val="28"/>
          <w:rtl/>
        </w:rPr>
      </w:pPr>
      <w:r>
        <w:rPr>
          <w:sz w:val="28"/>
          <w:szCs w:val="28"/>
          <w:rtl/>
        </w:rPr>
        <w:t xml:space="preserve">رغم كل </w:t>
      </w:r>
      <w:r>
        <w:rPr>
          <w:rFonts w:hint="cs"/>
          <w:sz w:val="28"/>
          <w:szCs w:val="28"/>
          <w:rtl/>
        </w:rPr>
        <w:t>ما حدث فقد</w:t>
      </w:r>
      <w:r w:rsidRPr="00537503">
        <w:rPr>
          <w:sz w:val="28"/>
          <w:szCs w:val="28"/>
          <w:rtl/>
        </w:rPr>
        <w:t xml:space="preserve"> أبدى صدام حسين قدرا كب</w:t>
      </w:r>
      <w:r>
        <w:rPr>
          <w:rFonts w:hint="cs"/>
          <w:sz w:val="28"/>
          <w:szCs w:val="28"/>
          <w:rtl/>
        </w:rPr>
        <w:t>ي</w:t>
      </w:r>
      <w:r w:rsidRPr="00537503">
        <w:rPr>
          <w:sz w:val="28"/>
          <w:szCs w:val="28"/>
          <w:rtl/>
        </w:rPr>
        <w:t>را من الث</w:t>
      </w:r>
      <w:r>
        <w:rPr>
          <w:sz w:val="28"/>
          <w:szCs w:val="28"/>
          <w:rtl/>
        </w:rPr>
        <w:t>بات والعزة والأنفة و</w:t>
      </w:r>
      <w:r>
        <w:rPr>
          <w:rFonts w:hint="cs"/>
          <w:sz w:val="28"/>
          <w:szCs w:val="28"/>
          <w:rtl/>
        </w:rPr>
        <w:t>ال</w:t>
      </w:r>
      <w:r w:rsidR="00947888">
        <w:rPr>
          <w:sz w:val="28"/>
          <w:szCs w:val="28"/>
          <w:rtl/>
        </w:rPr>
        <w:t>قوة</w:t>
      </w:r>
      <w:r w:rsidRPr="00537503">
        <w:rPr>
          <w:sz w:val="28"/>
          <w:szCs w:val="28"/>
          <w:rtl/>
        </w:rPr>
        <w:t xml:space="preserve"> لم يسبق أن عرفها العالم الحديث في حاكم من حكام العرب. وظل كذلك حتى لحظاته الأخيرة، رافضا وضع قناع الموت قبل الإعدام، يواجه لحظة الرحيل الأبدي بشجاعة لم يكن ينتظرها جلادوه، وبقي ثابتا شامخا، لقد ظل منتصرا حتى آخر لحظة في حياته.</w:t>
      </w:r>
    </w:p>
    <w:p w:rsidR="00F52530" w:rsidRDefault="00513EB8" w:rsidP="00714592">
      <w:pPr>
        <w:jc w:val="center"/>
        <w:rPr>
          <w:rFonts w:ascii="Arial" w:hAnsi="Arial" w:cs="Arial"/>
          <w:sz w:val="28"/>
          <w:szCs w:val="28"/>
          <w:rtl/>
          <w:lang w:bidi="ar-AE"/>
        </w:rPr>
      </w:pPr>
      <w:r w:rsidRPr="00513EB8">
        <w:rPr>
          <w:rFonts w:ascii="Arial" w:hAnsi="Arial" w:cs="Arial" w:hint="cs"/>
          <w:sz w:val="28"/>
          <w:szCs w:val="28"/>
          <w:rtl/>
          <w:lang w:bidi="ar-AE"/>
        </w:rPr>
        <w:t>اما عن الصعوبات التي واجهتني في كتابة هذا البحث فقد كانت بسيطة لتوفر المصادر و المراجع و الوقت الكافي و</w:t>
      </w:r>
      <w:r w:rsidR="00F52530">
        <w:rPr>
          <w:rFonts w:ascii="Arial" w:hAnsi="Arial" w:cs="Arial" w:hint="cs"/>
          <w:sz w:val="28"/>
          <w:szCs w:val="28"/>
          <w:rtl/>
          <w:lang w:bidi="ar-AE"/>
        </w:rPr>
        <w:t>توفيق الله تعالى</w:t>
      </w:r>
    </w:p>
    <w:p w:rsidR="00B75C02" w:rsidRPr="00513EB8" w:rsidRDefault="00F52530" w:rsidP="00714592">
      <w:pPr>
        <w:jc w:val="center"/>
        <w:rPr>
          <w:rFonts w:ascii="Arial" w:hAnsi="Arial" w:cs="Arial"/>
          <w:sz w:val="28"/>
          <w:szCs w:val="28"/>
          <w:rtl/>
          <w:lang w:bidi="ar-AE"/>
        </w:rPr>
      </w:pPr>
      <w:r>
        <w:rPr>
          <w:rFonts w:ascii="Arial" w:hAnsi="Arial" w:cs="Arial" w:hint="cs"/>
          <w:sz w:val="28"/>
          <w:szCs w:val="28"/>
          <w:rtl/>
          <w:lang w:bidi="ar-AE"/>
        </w:rPr>
        <w:t>و</w:t>
      </w:r>
      <w:r w:rsidR="00513EB8" w:rsidRPr="00513EB8">
        <w:rPr>
          <w:rFonts w:ascii="Arial" w:hAnsi="Arial" w:cs="Arial" w:hint="cs"/>
          <w:sz w:val="28"/>
          <w:szCs w:val="28"/>
          <w:rtl/>
          <w:lang w:bidi="ar-AE"/>
        </w:rPr>
        <w:t>اتمنى ان ينال اعجابكِ معلمتي .</w:t>
      </w:r>
    </w:p>
    <w:p w:rsidR="00714592" w:rsidRDefault="00714592" w:rsidP="00714592">
      <w:pPr>
        <w:jc w:val="center"/>
        <w:rPr>
          <w:rFonts w:ascii="Andalus" w:hAnsi="Andalus" w:cs="Andalus"/>
          <w:b/>
          <w:bCs/>
          <w:color w:val="FF0000"/>
          <w:sz w:val="72"/>
          <w:szCs w:val="72"/>
          <w:rtl/>
          <w:lang w:bidi="ar-AE"/>
        </w:rPr>
      </w:pPr>
    </w:p>
    <w:p w:rsidR="00714592" w:rsidRDefault="00714592" w:rsidP="00714592">
      <w:pPr>
        <w:jc w:val="center"/>
        <w:rPr>
          <w:rFonts w:ascii="Andalus" w:hAnsi="Andalus" w:cs="Andalus"/>
          <w:b/>
          <w:bCs/>
          <w:color w:val="FF0000"/>
          <w:sz w:val="72"/>
          <w:szCs w:val="72"/>
          <w:rtl/>
          <w:lang w:bidi="ar-AE"/>
        </w:rPr>
      </w:pPr>
    </w:p>
    <w:p w:rsidR="00714592" w:rsidRDefault="00714592" w:rsidP="00714592">
      <w:pPr>
        <w:jc w:val="center"/>
        <w:rPr>
          <w:rFonts w:ascii="Andalus" w:hAnsi="Andalus" w:cs="Andalus"/>
          <w:b/>
          <w:bCs/>
          <w:color w:val="FF0000"/>
          <w:sz w:val="72"/>
          <w:szCs w:val="72"/>
          <w:rtl/>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Default="00051DCD" w:rsidP="00051DCD">
      <w:pPr>
        <w:pStyle w:val="ListParagraph"/>
        <w:ind w:left="1440"/>
        <w:jc w:val="center"/>
        <w:rPr>
          <w:rFonts w:ascii="Arial" w:hAnsi="Arial" w:cs="Arial"/>
          <w:b/>
          <w:bCs/>
          <w:sz w:val="20"/>
          <w:szCs w:val="20"/>
          <w:lang w:bidi="ar-AE"/>
        </w:rPr>
      </w:pPr>
    </w:p>
    <w:p w:rsidR="00051DCD" w:rsidRPr="00B75C02" w:rsidRDefault="00051DCD" w:rsidP="00C55500">
      <w:pPr>
        <w:pStyle w:val="ListParagraph"/>
        <w:ind w:left="1440"/>
        <w:jc w:val="center"/>
        <w:rPr>
          <w:rFonts w:ascii="Arial" w:hAnsi="Arial" w:cs="Arial"/>
          <w:b/>
          <w:bCs/>
          <w:sz w:val="20"/>
          <w:szCs w:val="20"/>
          <w:lang w:bidi="ar-AE"/>
        </w:rPr>
      </w:pPr>
      <w:r>
        <w:rPr>
          <w:rFonts w:ascii="Arial" w:hAnsi="Arial" w:cs="Arial"/>
          <w:b/>
          <w:bCs/>
          <w:sz w:val="20"/>
          <w:szCs w:val="20"/>
          <w:lang w:bidi="ar-AE"/>
        </w:rPr>
        <w:t>(</w:t>
      </w:r>
      <w:r w:rsidR="00C55500">
        <w:rPr>
          <w:rFonts w:ascii="Arial" w:hAnsi="Arial" w:cs="Arial"/>
          <w:b/>
          <w:bCs/>
          <w:sz w:val="20"/>
          <w:szCs w:val="20"/>
          <w:lang w:bidi="ar-AE"/>
        </w:rPr>
        <w:t>13</w:t>
      </w:r>
      <w:r w:rsidRPr="00D04FCD">
        <w:rPr>
          <w:rFonts w:ascii="Arial" w:hAnsi="Arial" w:cs="Arial"/>
          <w:b/>
          <w:bCs/>
          <w:sz w:val="20"/>
          <w:szCs w:val="20"/>
          <w:lang w:bidi="ar-AE"/>
        </w:rPr>
        <w:t>)</w:t>
      </w:r>
    </w:p>
    <w:p w:rsidR="00BB3907" w:rsidRDefault="00BB3907" w:rsidP="00714592">
      <w:pPr>
        <w:jc w:val="center"/>
        <w:rPr>
          <w:rFonts w:ascii="Andalus" w:hAnsi="Andalus" w:cs="Andalus"/>
          <w:b/>
          <w:bCs/>
          <w:color w:val="FF0000"/>
          <w:sz w:val="72"/>
          <w:szCs w:val="72"/>
          <w:rtl/>
          <w:lang w:bidi="ar-AE"/>
        </w:rPr>
      </w:pPr>
      <w:r>
        <w:rPr>
          <w:rFonts w:ascii="Andalus" w:hAnsi="Andalus" w:cs="Andalus" w:hint="cs"/>
          <w:b/>
          <w:bCs/>
          <w:color w:val="FF0000"/>
          <w:sz w:val="72"/>
          <w:szCs w:val="72"/>
          <w:rtl/>
          <w:lang w:bidi="ar-AE"/>
        </w:rPr>
        <w:lastRenderedPageBreak/>
        <w:t>المصادر و المراجع</w:t>
      </w:r>
    </w:p>
    <w:p w:rsidR="00BB3907" w:rsidRDefault="00BB3907" w:rsidP="00BB3907">
      <w:pPr>
        <w:pStyle w:val="ListParagraph"/>
        <w:jc w:val="right"/>
        <w:rPr>
          <w:b/>
          <w:bCs/>
          <w:color w:val="FF0000"/>
          <w:sz w:val="36"/>
          <w:szCs w:val="36"/>
          <w:rtl/>
        </w:rPr>
      </w:pPr>
    </w:p>
    <w:p w:rsidR="00BB3907" w:rsidRDefault="00BB3907" w:rsidP="00BB3907">
      <w:pPr>
        <w:pStyle w:val="ListParagraph"/>
        <w:jc w:val="right"/>
        <w:rPr>
          <w:b/>
          <w:bCs/>
          <w:color w:val="FF0000"/>
          <w:sz w:val="36"/>
          <w:szCs w:val="36"/>
          <w:rtl/>
        </w:rPr>
      </w:pPr>
    </w:p>
    <w:p w:rsidR="00BB3907" w:rsidRDefault="00BB3907" w:rsidP="00BB3907">
      <w:pPr>
        <w:pStyle w:val="ListParagraph"/>
        <w:jc w:val="right"/>
        <w:rPr>
          <w:b/>
          <w:bCs/>
          <w:sz w:val="36"/>
          <w:szCs w:val="36"/>
          <w:rtl/>
        </w:rPr>
      </w:pPr>
      <w:r>
        <w:rPr>
          <w:rFonts w:hint="cs"/>
          <w:b/>
          <w:bCs/>
          <w:sz w:val="36"/>
          <w:szCs w:val="36"/>
          <w:rtl/>
        </w:rPr>
        <w:t xml:space="preserve"># محمود عبده </w:t>
      </w:r>
      <w:r>
        <w:rPr>
          <w:b/>
          <w:bCs/>
          <w:sz w:val="36"/>
          <w:szCs w:val="36"/>
          <w:rtl/>
        </w:rPr>
        <w:t>–</w:t>
      </w:r>
      <w:r>
        <w:rPr>
          <w:rFonts w:hint="cs"/>
          <w:b/>
          <w:bCs/>
          <w:sz w:val="36"/>
          <w:szCs w:val="36"/>
          <w:rtl/>
        </w:rPr>
        <w:t xml:space="preserve"> صدام حسين رحلة النهاية ام الخلود من الاعتقال.. الى الاعتقال </w:t>
      </w:r>
      <w:r>
        <w:rPr>
          <w:b/>
          <w:bCs/>
          <w:sz w:val="36"/>
          <w:szCs w:val="36"/>
          <w:rtl/>
        </w:rPr>
        <w:t>–</w:t>
      </w:r>
      <w:r>
        <w:rPr>
          <w:rFonts w:hint="cs"/>
          <w:b/>
          <w:bCs/>
          <w:sz w:val="36"/>
          <w:szCs w:val="36"/>
          <w:rtl/>
        </w:rPr>
        <w:t xml:space="preserve"> دار الكتاب العربي </w:t>
      </w:r>
      <w:r>
        <w:rPr>
          <w:b/>
          <w:bCs/>
          <w:sz w:val="36"/>
          <w:szCs w:val="36"/>
          <w:rtl/>
        </w:rPr>
        <w:t>–</w:t>
      </w:r>
      <w:r>
        <w:rPr>
          <w:rFonts w:hint="cs"/>
          <w:b/>
          <w:bCs/>
          <w:sz w:val="36"/>
          <w:szCs w:val="36"/>
          <w:rtl/>
        </w:rPr>
        <w:t xml:space="preserve"> دمشق </w:t>
      </w:r>
      <w:r>
        <w:rPr>
          <w:b/>
          <w:bCs/>
          <w:sz w:val="36"/>
          <w:szCs w:val="36"/>
          <w:rtl/>
        </w:rPr>
        <w:t>–</w:t>
      </w:r>
      <w:r>
        <w:rPr>
          <w:rFonts w:hint="cs"/>
          <w:b/>
          <w:bCs/>
          <w:sz w:val="36"/>
          <w:szCs w:val="36"/>
          <w:rtl/>
        </w:rPr>
        <w:t xml:space="preserve"> القاهرة </w:t>
      </w:r>
      <w:r>
        <w:rPr>
          <w:b/>
          <w:bCs/>
          <w:sz w:val="36"/>
          <w:szCs w:val="36"/>
          <w:rtl/>
        </w:rPr>
        <w:t>–</w:t>
      </w:r>
      <w:r>
        <w:rPr>
          <w:rFonts w:hint="cs"/>
          <w:b/>
          <w:bCs/>
          <w:sz w:val="36"/>
          <w:szCs w:val="36"/>
          <w:rtl/>
        </w:rPr>
        <w:t xml:space="preserve"> 2007</w:t>
      </w:r>
    </w:p>
    <w:p w:rsidR="00BB3907" w:rsidRDefault="00BB3907" w:rsidP="00BB3907">
      <w:pPr>
        <w:pStyle w:val="ListParagraph"/>
        <w:jc w:val="right"/>
        <w:rPr>
          <w:b/>
          <w:bCs/>
          <w:sz w:val="36"/>
          <w:szCs w:val="36"/>
          <w:rtl/>
        </w:rPr>
      </w:pPr>
    </w:p>
    <w:p w:rsidR="00BB3907" w:rsidRDefault="00BB3907" w:rsidP="00BB3907">
      <w:pPr>
        <w:pStyle w:val="ListParagraph"/>
        <w:jc w:val="right"/>
        <w:rPr>
          <w:b/>
          <w:bCs/>
          <w:sz w:val="36"/>
          <w:szCs w:val="36"/>
          <w:rtl/>
        </w:rPr>
      </w:pPr>
      <w:r>
        <w:rPr>
          <w:rFonts w:hint="cs"/>
          <w:b/>
          <w:bCs/>
          <w:sz w:val="36"/>
          <w:szCs w:val="36"/>
          <w:rtl/>
        </w:rPr>
        <w:t xml:space="preserve"># لجنة الترجمة و الاعداد </w:t>
      </w:r>
      <w:r>
        <w:rPr>
          <w:b/>
          <w:bCs/>
          <w:sz w:val="36"/>
          <w:szCs w:val="36"/>
          <w:rtl/>
        </w:rPr>
        <w:t>–</w:t>
      </w:r>
      <w:r>
        <w:rPr>
          <w:rFonts w:hint="cs"/>
          <w:b/>
          <w:bCs/>
          <w:sz w:val="36"/>
          <w:szCs w:val="36"/>
          <w:rtl/>
        </w:rPr>
        <w:t xml:space="preserve"> شهادة صدام حسين للتاريخ </w:t>
      </w:r>
      <w:r>
        <w:rPr>
          <w:b/>
          <w:bCs/>
          <w:sz w:val="36"/>
          <w:szCs w:val="36"/>
          <w:rtl/>
        </w:rPr>
        <w:t>–</w:t>
      </w:r>
      <w:r>
        <w:rPr>
          <w:rFonts w:hint="cs"/>
          <w:b/>
          <w:bCs/>
          <w:sz w:val="36"/>
          <w:szCs w:val="36"/>
          <w:rtl/>
        </w:rPr>
        <w:t xml:space="preserve"> دار الكتاب العربي </w:t>
      </w:r>
      <w:r>
        <w:rPr>
          <w:b/>
          <w:bCs/>
          <w:sz w:val="36"/>
          <w:szCs w:val="36"/>
          <w:rtl/>
        </w:rPr>
        <w:t>–</w:t>
      </w:r>
      <w:r>
        <w:rPr>
          <w:rFonts w:hint="cs"/>
          <w:b/>
          <w:bCs/>
          <w:sz w:val="36"/>
          <w:szCs w:val="36"/>
          <w:rtl/>
        </w:rPr>
        <w:t xml:space="preserve"> دمشق </w:t>
      </w:r>
      <w:r>
        <w:rPr>
          <w:b/>
          <w:bCs/>
          <w:sz w:val="36"/>
          <w:szCs w:val="36"/>
          <w:rtl/>
        </w:rPr>
        <w:t>–</w:t>
      </w:r>
      <w:r>
        <w:rPr>
          <w:rFonts w:hint="cs"/>
          <w:b/>
          <w:bCs/>
          <w:sz w:val="36"/>
          <w:szCs w:val="36"/>
          <w:rtl/>
        </w:rPr>
        <w:t xml:space="preserve"> القاهرة </w:t>
      </w:r>
      <w:r>
        <w:rPr>
          <w:b/>
          <w:bCs/>
          <w:sz w:val="36"/>
          <w:szCs w:val="36"/>
          <w:rtl/>
        </w:rPr>
        <w:t>–</w:t>
      </w:r>
      <w:r>
        <w:rPr>
          <w:rFonts w:hint="cs"/>
          <w:b/>
          <w:bCs/>
          <w:sz w:val="36"/>
          <w:szCs w:val="36"/>
          <w:rtl/>
        </w:rPr>
        <w:t xml:space="preserve"> 2010</w:t>
      </w:r>
    </w:p>
    <w:p w:rsidR="00BB3907" w:rsidRDefault="00BB3907" w:rsidP="00BB3907">
      <w:pPr>
        <w:pStyle w:val="ListParagraph"/>
        <w:jc w:val="right"/>
        <w:rPr>
          <w:b/>
          <w:bCs/>
          <w:sz w:val="36"/>
          <w:szCs w:val="36"/>
          <w:rtl/>
        </w:rPr>
      </w:pPr>
    </w:p>
    <w:p w:rsidR="00BB3907" w:rsidRPr="009F3C72" w:rsidRDefault="00BB3907" w:rsidP="00BB3907">
      <w:pPr>
        <w:pStyle w:val="ListParagraph"/>
        <w:jc w:val="right"/>
        <w:rPr>
          <w:b/>
          <w:bCs/>
          <w:sz w:val="36"/>
          <w:szCs w:val="36"/>
          <w:rtl/>
        </w:rPr>
      </w:pPr>
      <w:r>
        <w:rPr>
          <w:rFonts w:hint="cs"/>
          <w:b/>
          <w:bCs/>
          <w:sz w:val="36"/>
          <w:szCs w:val="36"/>
          <w:rtl/>
        </w:rPr>
        <w:t xml:space="preserve"># </w:t>
      </w:r>
      <w:r w:rsidRPr="009F3C72">
        <w:rPr>
          <w:rFonts w:cs="Arial" w:hint="eastAsia"/>
          <w:b/>
          <w:bCs/>
          <w:sz w:val="36"/>
          <w:szCs w:val="36"/>
          <w:rtl/>
        </w:rPr>
        <w:t>ويكيبيديا</w:t>
      </w:r>
      <w:r>
        <w:rPr>
          <w:rFonts w:cs="Arial" w:hint="cs"/>
          <w:b/>
          <w:bCs/>
          <w:sz w:val="36"/>
          <w:szCs w:val="36"/>
          <w:rtl/>
        </w:rPr>
        <w:t xml:space="preserve"> </w:t>
      </w:r>
      <w:hyperlink r:id="rId145" w:history="1">
        <w:r>
          <w:rPr>
            <w:rStyle w:val="Hyperlink"/>
          </w:rPr>
          <w:t>http://ar.wikipedia.org/wiki/%D8%A7%D9%84%D8%B5%D9%81%D8%AD%D8%A9_%D8%A7%D9%84%D8%B1%D8%A6%D9%8A%D8%B3%D9%8A%D8%A9</w:t>
        </w:r>
      </w:hyperlink>
    </w:p>
    <w:p w:rsidR="00BB3907" w:rsidRDefault="00BB3907" w:rsidP="00BB3907">
      <w:pPr>
        <w:pStyle w:val="ListParagraph"/>
        <w:jc w:val="center"/>
        <w:rPr>
          <w:b/>
          <w:bCs/>
          <w:color w:val="FF0000"/>
          <w:sz w:val="36"/>
          <w:szCs w:val="36"/>
          <w:rtl/>
        </w:rPr>
      </w:pPr>
    </w:p>
    <w:p w:rsidR="00BB3907" w:rsidRDefault="00BB3907" w:rsidP="00BB3907">
      <w:pPr>
        <w:pStyle w:val="ListParagraph"/>
        <w:jc w:val="center"/>
        <w:rPr>
          <w:b/>
          <w:bCs/>
          <w:color w:val="FF0000"/>
          <w:sz w:val="36"/>
          <w:szCs w:val="36"/>
          <w:rtl/>
        </w:rPr>
      </w:pPr>
    </w:p>
    <w:p w:rsidR="00BB3907" w:rsidRDefault="00BB3907" w:rsidP="00BB3907">
      <w:pPr>
        <w:pStyle w:val="ListParagraph"/>
        <w:jc w:val="center"/>
        <w:rPr>
          <w:b/>
          <w:bCs/>
          <w:color w:val="FF0000"/>
          <w:sz w:val="36"/>
          <w:szCs w:val="36"/>
          <w:rtl/>
        </w:rPr>
      </w:pPr>
    </w:p>
    <w:p w:rsidR="00BB3907" w:rsidRDefault="00BB3907" w:rsidP="00BB3907">
      <w:pPr>
        <w:pStyle w:val="ListParagraph"/>
        <w:jc w:val="center"/>
        <w:rPr>
          <w:b/>
          <w:bCs/>
          <w:color w:val="FF0000"/>
          <w:sz w:val="36"/>
          <w:szCs w:val="36"/>
          <w:rtl/>
        </w:rPr>
      </w:pPr>
    </w:p>
    <w:p w:rsidR="00BB3907" w:rsidRDefault="00BB3907" w:rsidP="00BB3907">
      <w:pPr>
        <w:pStyle w:val="ListParagraph"/>
        <w:jc w:val="center"/>
        <w:rPr>
          <w:b/>
          <w:bCs/>
          <w:color w:val="FF0000"/>
          <w:sz w:val="36"/>
          <w:szCs w:val="36"/>
          <w:rtl/>
        </w:rPr>
      </w:pPr>
    </w:p>
    <w:p w:rsidR="00714592" w:rsidRPr="00714592" w:rsidRDefault="00714592" w:rsidP="00BB3907">
      <w:pPr>
        <w:rPr>
          <w:rFonts w:ascii="Andalus" w:hAnsi="Andalus" w:cs="Andalus"/>
          <w:b/>
          <w:bCs/>
          <w:color w:val="FF0000"/>
          <w:sz w:val="72"/>
          <w:szCs w:val="72"/>
        </w:rPr>
      </w:pPr>
    </w:p>
    <w:p w:rsidR="00E94604" w:rsidRDefault="00E94604" w:rsidP="00D04FCD">
      <w:pPr>
        <w:pStyle w:val="ListParagraph"/>
        <w:ind w:left="1440"/>
        <w:jc w:val="center"/>
        <w:rPr>
          <w:rFonts w:ascii="Arial" w:hAnsi="Arial" w:cs="Arial"/>
          <w:b/>
          <w:bCs/>
          <w:sz w:val="20"/>
          <w:szCs w:val="20"/>
          <w:lang w:bidi="ar-AE"/>
        </w:rPr>
      </w:pPr>
    </w:p>
    <w:p w:rsidR="00E17912" w:rsidRPr="002F1A05" w:rsidRDefault="00E17912" w:rsidP="00C50B77">
      <w:pPr>
        <w:rPr>
          <w:rFonts w:ascii="Andalus" w:hAnsi="Andalus" w:cs="Andalus"/>
          <w:b/>
          <w:bCs/>
          <w:sz w:val="32"/>
          <w:szCs w:val="32"/>
          <w:rtl/>
          <w:lang w:bidi="ar-AE"/>
        </w:rPr>
      </w:pPr>
    </w:p>
    <w:p w:rsidR="00051DCD" w:rsidRPr="00B75C02" w:rsidRDefault="00051DCD" w:rsidP="00C55500">
      <w:pPr>
        <w:pStyle w:val="ListParagraph"/>
        <w:ind w:left="1440"/>
        <w:jc w:val="center"/>
        <w:rPr>
          <w:rFonts w:ascii="Arial" w:hAnsi="Arial" w:cs="Arial"/>
          <w:b/>
          <w:bCs/>
          <w:sz w:val="20"/>
          <w:szCs w:val="20"/>
          <w:lang w:bidi="ar-AE"/>
        </w:rPr>
      </w:pPr>
      <w:r>
        <w:rPr>
          <w:rFonts w:ascii="Arial" w:hAnsi="Arial" w:cs="Arial"/>
          <w:b/>
          <w:bCs/>
          <w:sz w:val="20"/>
          <w:szCs w:val="20"/>
          <w:lang w:bidi="ar-AE"/>
        </w:rPr>
        <w:t>(</w:t>
      </w:r>
      <w:r w:rsidR="00C55500">
        <w:rPr>
          <w:rFonts w:ascii="Arial" w:hAnsi="Arial" w:cs="Arial"/>
          <w:b/>
          <w:bCs/>
          <w:sz w:val="20"/>
          <w:szCs w:val="20"/>
          <w:lang w:bidi="ar-AE"/>
        </w:rPr>
        <w:t>14</w:t>
      </w:r>
      <w:r w:rsidRPr="00D04FCD">
        <w:rPr>
          <w:rFonts w:ascii="Arial" w:hAnsi="Arial" w:cs="Arial"/>
          <w:b/>
          <w:bCs/>
          <w:sz w:val="20"/>
          <w:szCs w:val="20"/>
          <w:lang w:bidi="ar-AE"/>
        </w:rPr>
        <w:t>)</w:t>
      </w:r>
    </w:p>
    <w:p w:rsidR="00051DCD" w:rsidRDefault="00051DCD" w:rsidP="001277DB">
      <w:pPr>
        <w:jc w:val="center"/>
        <w:rPr>
          <w:rFonts w:ascii="Andalus" w:hAnsi="Andalus" w:cs="Andalus"/>
          <w:b/>
          <w:bCs/>
          <w:color w:val="FF0000"/>
          <w:sz w:val="72"/>
          <w:szCs w:val="72"/>
          <w:rtl/>
          <w:lang w:bidi="ar-AE"/>
        </w:rPr>
      </w:pPr>
    </w:p>
    <w:p w:rsidR="00347CE7" w:rsidRDefault="00382559" w:rsidP="001277DB">
      <w:pPr>
        <w:jc w:val="center"/>
        <w:rPr>
          <w:rFonts w:ascii="Andalus" w:hAnsi="Andalus" w:cs="Andalus"/>
          <w:b/>
          <w:bCs/>
          <w:color w:val="FF0000"/>
          <w:sz w:val="72"/>
          <w:szCs w:val="72"/>
          <w:rtl/>
          <w:lang w:bidi="ar-AE"/>
        </w:rPr>
      </w:pPr>
      <w:r w:rsidRPr="00382559">
        <w:rPr>
          <w:rFonts w:ascii="Andalus" w:hAnsi="Andalus" w:cs="Andalus" w:hint="cs"/>
          <w:b/>
          <w:bCs/>
          <w:color w:val="FF0000"/>
          <w:sz w:val="72"/>
          <w:szCs w:val="72"/>
          <w:rtl/>
          <w:lang w:bidi="ar-AE"/>
        </w:rPr>
        <w:lastRenderedPageBreak/>
        <w:t>صور صدام</w:t>
      </w:r>
    </w:p>
    <w:p w:rsidR="00382559" w:rsidRPr="00382559" w:rsidRDefault="00615527" w:rsidP="00E94604">
      <w:pPr>
        <w:jc w:val="center"/>
        <w:rPr>
          <w:rFonts w:ascii="Andalus" w:hAnsi="Andalus" w:cs="Andalus"/>
          <w:b/>
          <w:bCs/>
          <w:color w:val="FF0000"/>
          <w:sz w:val="72"/>
          <w:szCs w:val="72"/>
          <w:rtl/>
          <w:lang w:bidi="ar-AE"/>
        </w:rPr>
      </w:pPr>
      <w:r>
        <w:rPr>
          <w:rFonts w:ascii="Andalus" w:hAnsi="Andalus" w:cs="Andalus"/>
          <w:b/>
          <w:bCs/>
          <w:noProof/>
          <w:color w:val="FF0000"/>
          <w:sz w:val="72"/>
          <w:szCs w:val="72"/>
          <w:rtl/>
        </w:rPr>
        <w:drawing>
          <wp:anchor distT="0" distB="0" distL="114300" distR="114300" simplePos="0" relativeHeight="251675648" behindDoc="0" locked="0" layoutInCell="1" allowOverlap="1">
            <wp:simplePos x="0" y="0"/>
            <wp:positionH relativeFrom="column">
              <wp:posOffset>781050</wp:posOffset>
            </wp:positionH>
            <wp:positionV relativeFrom="paragraph">
              <wp:posOffset>41910</wp:posOffset>
            </wp:positionV>
            <wp:extent cx="2019300" cy="2279650"/>
            <wp:effectExtent l="38100" t="0" r="19050" b="692150"/>
            <wp:wrapNone/>
            <wp:docPr id="19" name="Picture 19" descr="C:\Users\lolo\Desktop\lolo\ثالث ثانوي\التاريخ\صور صدام\691297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lo\Desktop\lolo\ثالث ثانوي\التاريخ\صور صدام\691297168.jpg"/>
                    <pic:cNvPicPr>
                      <a:picLocks noChangeAspect="1" noChangeArrowheads="1"/>
                    </pic:cNvPicPr>
                  </pic:nvPicPr>
                  <pic:blipFill>
                    <a:blip r:embed="rId146" cstate="print"/>
                    <a:srcRect/>
                    <a:stretch>
                      <a:fillRect/>
                    </a:stretch>
                  </pic:blipFill>
                  <pic:spPr bwMode="auto">
                    <a:xfrm>
                      <a:off x="0" y="0"/>
                      <a:ext cx="2019300" cy="22796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Andalus" w:hAnsi="Andalus" w:cs="Andalus"/>
          <w:b/>
          <w:bCs/>
          <w:noProof/>
          <w:color w:val="FF0000"/>
          <w:sz w:val="72"/>
          <w:szCs w:val="72"/>
          <w:rtl/>
        </w:rPr>
        <w:drawing>
          <wp:anchor distT="0" distB="0" distL="114300" distR="114300" simplePos="0" relativeHeight="251674624" behindDoc="0" locked="0" layoutInCell="1" allowOverlap="1">
            <wp:simplePos x="0" y="0"/>
            <wp:positionH relativeFrom="column">
              <wp:posOffset>85725</wp:posOffset>
            </wp:positionH>
            <wp:positionV relativeFrom="paragraph">
              <wp:posOffset>41910</wp:posOffset>
            </wp:positionV>
            <wp:extent cx="1981200" cy="1981200"/>
            <wp:effectExtent l="38100" t="0" r="19050" b="590550"/>
            <wp:wrapSquare wrapText="bothSides"/>
            <wp:docPr id="14" name="il_fi" descr="http://photos.mrkzy.com/wp-content/uploads/%D8%B5%D8%AE%D9%85%D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hotos.mrkzy.com/wp-content/uploads/%D8%B5%D8%AE%D9%85%D9%85.jpg"/>
                    <pic:cNvPicPr>
                      <a:picLocks noChangeAspect="1" noChangeArrowheads="1"/>
                    </pic:cNvPicPr>
                  </pic:nvPicPr>
                  <pic:blipFill>
                    <a:blip r:embed="rId17" cstate="print"/>
                    <a:srcRect/>
                    <a:stretch>
                      <a:fillRect/>
                    </a:stretch>
                  </pic:blipFill>
                  <pic:spPr bwMode="auto">
                    <a:xfrm>
                      <a:off x="0" y="0"/>
                      <a:ext cx="1981200" cy="1981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347CE7" w:rsidRDefault="00347CE7" w:rsidP="00E94604">
      <w:pPr>
        <w:jc w:val="center"/>
        <w:rPr>
          <w:rFonts w:ascii="Andalus" w:hAnsi="Andalus" w:cs="Andalus"/>
          <w:b/>
          <w:bCs/>
          <w:sz w:val="72"/>
          <w:szCs w:val="72"/>
          <w:rtl/>
          <w:lang w:bidi="ar-AE"/>
        </w:rPr>
      </w:pPr>
    </w:p>
    <w:p w:rsidR="00347CE7" w:rsidRDefault="00D2699E" w:rsidP="00E94604">
      <w:pPr>
        <w:jc w:val="center"/>
        <w:rPr>
          <w:rFonts w:ascii="Andalus" w:hAnsi="Andalus" w:cs="Andalus"/>
          <w:b/>
          <w:bCs/>
          <w:sz w:val="72"/>
          <w:szCs w:val="72"/>
          <w:rtl/>
          <w:lang w:bidi="ar-AE"/>
        </w:rPr>
      </w:pPr>
      <w:r>
        <w:rPr>
          <w:rFonts w:ascii="Andalus" w:hAnsi="Andalus" w:cs="Andalus"/>
          <w:b/>
          <w:bCs/>
          <w:noProof/>
          <w:sz w:val="72"/>
          <w:szCs w:val="72"/>
          <w:rtl/>
        </w:rPr>
        <w:drawing>
          <wp:anchor distT="0" distB="0" distL="114300" distR="114300" simplePos="0" relativeHeight="251677696" behindDoc="1" locked="0" layoutInCell="1" allowOverlap="1">
            <wp:simplePos x="0" y="0"/>
            <wp:positionH relativeFrom="column">
              <wp:posOffset>685800</wp:posOffset>
            </wp:positionH>
            <wp:positionV relativeFrom="paragraph">
              <wp:posOffset>907415</wp:posOffset>
            </wp:positionV>
            <wp:extent cx="2114550" cy="2235200"/>
            <wp:effectExtent l="38100" t="0" r="19050" b="660400"/>
            <wp:wrapNone/>
            <wp:docPr id="21" name="Picture 21" descr="C:\Users\lolo\Desktop\lolo\ثالث ثانوي\التاريخ\صور صدام\صدام حسي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olo\Desktop\lolo\ثالث ثانوي\التاريخ\صور صدام\صدام حسين.jpg"/>
                    <pic:cNvPicPr>
                      <a:picLocks noChangeAspect="1" noChangeArrowheads="1"/>
                    </pic:cNvPicPr>
                  </pic:nvPicPr>
                  <pic:blipFill>
                    <a:blip r:embed="rId147" cstate="print"/>
                    <a:srcRect/>
                    <a:stretch>
                      <a:fillRect/>
                    </a:stretch>
                  </pic:blipFill>
                  <pic:spPr bwMode="auto">
                    <a:xfrm>
                      <a:off x="0" y="0"/>
                      <a:ext cx="2114550" cy="2235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Andalus" w:hAnsi="Andalus" w:cs="Andalus"/>
          <w:b/>
          <w:bCs/>
          <w:noProof/>
          <w:sz w:val="72"/>
          <w:szCs w:val="72"/>
          <w:rtl/>
        </w:rPr>
        <w:drawing>
          <wp:anchor distT="0" distB="0" distL="114300" distR="114300" simplePos="0" relativeHeight="251676672" behindDoc="0" locked="0" layoutInCell="1" allowOverlap="1">
            <wp:simplePos x="0" y="0"/>
            <wp:positionH relativeFrom="column">
              <wp:posOffset>-1885950</wp:posOffset>
            </wp:positionH>
            <wp:positionV relativeFrom="paragraph">
              <wp:posOffset>907415</wp:posOffset>
            </wp:positionV>
            <wp:extent cx="1676400" cy="2286000"/>
            <wp:effectExtent l="38100" t="0" r="19050" b="685800"/>
            <wp:wrapNone/>
            <wp:docPr id="20" name="Picture 20" descr="C:\Users\lolo\Desktop\lolo\ثالث ثانوي\التاريخ\صور صدام\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olo\Desktop\lolo\ثالث ثانوي\التاريخ\صور صدام\images.jpg"/>
                    <pic:cNvPicPr>
                      <a:picLocks noChangeAspect="1" noChangeArrowheads="1"/>
                    </pic:cNvPicPr>
                  </pic:nvPicPr>
                  <pic:blipFill>
                    <a:blip r:embed="rId148" cstate="print"/>
                    <a:srcRect/>
                    <a:stretch>
                      <a:fillRect/>
                    </a:stretch>
                  </pic:blipFill>
                  <pic:spPr bwMode="auto">
                    <a:xfrm>
                      <a:off x="0" y="0"/>
                      <a:ext cx="1676400" cy="2286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347CE7" w:rsidRDefault="00347CE7" w:rsidP="00E94604">
      <w:pPr>
        <w:jc w:val="center"/>
        <w:rPr>
          <w:rFonts w:ascii="Andalus" w:hAnsi="Andalus" w:cs="Andalus"/>
          <w:b/>
          <w:bCs/>
          <w:sz w:val="72"/>
          <w:szCs w:val="72"/>
          <w:rtl/>
          <w:lang w:bidi="ar-AE"/>
        </w:rPr>
      </w:pPr>
    </w:p>
    <w:p w:rsidR="00347CE7" w:rsidRDefault="00347CE7" w:rsidP="00E94604">
      <w:pPr>
        <w:jc w:val="center"/>
        <w:rPr>
          <w:rFonts w:ascii="Andalus" w:hAnsi="Andalus" w:cs="Andalus"/>
          <w:b/>
          <w:bCs/>
          <w:sz w:val="72"/>
          <w:szCs w:val="72"/>
          <w:rtl/>
          <w:lang w:bidi="ar-AE"/>
        </w:rPr>
      </w:pPr>
    </w:p>
    <w:p w:rsidR="00347CE7" w:rsidRDefault="00347CE7" w:rsidP="00E94604">
      <w:pPr>
        <w:jc w:val="center"/>
        <w:rPr>
          <w:rFonts w:ascii="Andalus" w:hAnsi="Andalus" w:cs="Andalus"/>
          <w:b/>
          <w:bCs/>
          <w:sz w:val="72"/>
          <w:szCs w:val="72"/>
          <w:rtl/>
          <w:lang w:bidi="ar-AE"/>
        </w:rPr>
      </w:pPr>
    </w:p>
    <w:p w:rsidR="00347CE7" w:rsidRDefault="00D2699E" w:rsidP="00E94604">
      <w:pPr>
        <w:jc w:val="center"/>
        <w:rPr>
          <w:rFonts w:ascii="Andalus" w:hAnsi="Andalus" w:cs="Andalus"/>
          <w:b/>
          <w:bCs/>
          <w:sz w:val="72"/>
          <w:szCs w:val="72"/>
          <w:rtl/>
          <w:lang w:bidi="ar-AE"/>
        </w:rPr>
      </w:pPr>
      <w:r>
        <w:rPr>
          <w:rFonts w:ascii="Andalus" w:hAnsi="Andalus" w:cs="Andalus" w:hint="cs"/>
          <w:b/>
          <w:bCs/>
          <w:noProof/>
          <w:sz w:val="72"/>
          <w:szCs w:val="72"/>
          <w:rtl/>
        </w:rPr>
        <w:drawing>
          <wp:anchor distT="0" distB="0" distL="114300" distR="114300" simplePos="0" relativeHeight="251679744" behindDoc="0" locked="0" layoutInCell="1" allowOverlap="1">
            <wp:simplePos x="0" y="0"/>
            <wp:positionH relativeFrom="column">
              <wp:posOffset>2904490</wp:posOffset>
            </wp:positionH>
            <wp:positionV relativeFrom="paragraph">
              <wp:posOffset>179705</wp:posOffset>
            </wp:positionV>
            <wp:extent cx="2096135" cy="1552575"/>
            <wp:effectExtent l="38100" t="0" r="18415" b="466725"/>
            <wp:wrapNone/>
            <wp:docPr id="23" name="Picture 23" descr="C:\Users\lolo\Desktop\lolo\ثالث ثانوي\التاريخ\صور صدام\Sadda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olo\Desktop\lolo\ثالث ثانوي\التاريخ\صور صدام\Saddam (2).jpg"/>
                    <pic:cNvPicPr>
                      <a:picLocks noChangeAspect="1" noChangeArrowheads="1"/>
                    </pic:cNvPicPr>
                  </pic:nvPicPr>
                  <pic:blipFill>
                    <a:blip r:embed="rId149" cstate="print"/>
                    <a:srcRect/>
                    <a:stretch>
                      <a:fillRect/>
                    </a:stretch>
                  </pic:blipFill>
                  <pic:spPr bwMode="auto">
                    <a:xfrm>
                      <a:off x="0" y="0"/>
                      <a:ext cx="2096135" cy="15525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Andalus" w:hAnsi="Andalus" w:cs="Andalus" w:hint="cs"/>
          <w:b/>
          <w:bCs/>
          <w:noProof/>
          <w:sz w:val="72"/>
          <w:szCs w:val="72"/>
          <w:rtl/>
        </w:rPr>
        <w:drawing>
          <wp:anchor distT="0" distB="0" distL="114300" distR="114300" simplePos="0" relativeHeight="251678720" behindDoc="0" locked="0" layoutInCell="1" allowOverlap="1">
            <wp:simplePos x="0" y="0"/>
            <wp:positionH relativeFrom="column">
              <wp:posOffset>-38100</wp:posOffset>
            </wp:positionH>
            <wp:positionV relativeFrom="paragraph">
              <wp:posOffset>189230</wp:posOffset>
            </wp:positionV>
            <wp:extent cx="2314575" cy="1543050"/>
            <wp:effectExtent l="38100" t="0" r="28575" b="457200"/>
            <wp:wrapNone/>
            <wp:docPr id="22" name="Picture 22" descr="C:\Users\lolo\Desktop\lolo\ثالث ثانوي\التاريخ\صور صدام\_38989199_174980aa_rex_pay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olo\Desktop\lolo\ثالث ثانوي\التاريخ\صور صدام\_38989199_174980aa_rex_payable.jpg"/>
                    <pic:cNvPicPr>
                      <a:picLocks noChangeAspect="1" noChangeArrowheads="1"/>
                    </pic:cNvPicPr>
                  </pic:nvPicPr>
                  <pic:blipFill>
                    <a:blip r:embed="rId150" cstate="print"/>
                    <a:srcRect/>
                    <a:stretch>
                      <a:fillRect/>
                    </a:stretch>
                  </pic:blipFill>
                  <pic:spPr bwMode="auto">
                    <a:xfrm>
                      <a:off x="0" y="0"/>
                      <a:ext cx="2314575" cy="15430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347CE7" w:rsidRDefault="00347CE7" w:rsidP="00E94604">
      <w:pPr>
        <w:jc w:val="center"/>
        <w:rPr>
          <w:rFonts w:ascii="Andalus" w:hAnsi="Andalus" w:cs="Andalus"/>
          <w:b/>
          <w:bCs/>
          <w:sz w:val="72"/>
          <w:szCs w:val="72"/>
          <w:rtl/>
          <w:lang w:bidi="ar-AE"/>
        </w:rPr>
      </w:pPr>
    </w:p>
    <w:p w:rsidR="00E94604" w:rsidRPr="00AE2295" w:rsidRDefault="00E94604" w:rsidP="00E94604">
      <w:pPr>
        <w:jc w:val="center"/>
        <w:rPr>
          <w:rFonts w:ascii="Andalus" w:hAnsi="Andalus" w:cs="Andalus"/>
          <w:b/>
          <w:bCs/>
          <w:sz w:val="72"/>
          <w:szCs w:val="72"/>
          <w:rtl/>
          <w:lang w:bidi="ar-AE"/>
        </w:rPr>
      </w:pPr>
      <w:r w:rsidRPr="00AE2295">
        <w:rPr>
          <w:rFonts w:ascii="Andalus" w:hAnsi="Andalus" w:cs="Andalus"/>
          <w:b/>
          <w:bCs/>
          <w:sz w:val="72"/>
          <w:szCs w:val="72"/>
          <w:rtl/>
          <w:lang w:bidi="ar-AE"/>
        </w:rPr>
        <w:lastRenderedPageBreak/>
        <w:t>الفهرس</w:t>
      </w:r>
    </w:p>
    <w:tbl>
      <w:tblPr>
        <w:tblStyle w:val="LightGrid-Accent2"/>
        <w:tblW w:w="0" w:type="auto"/>
        <w:tblLook w:val="04A0"/>
      </w:tblPr>
      <w:tblGrid>
        <w:gridCol w:w="4216"/>
        <w:gridCol w:w="4216"/>
      </w:tblGrid>
      <w:tr w:rsidR="00E94604" w:rsidRPr="000B4EE6" w:rsidTr="00AB7E5F">
        <w:trPr>
          <w:cnfStyle w:val="100000000000"/>
          <w:trHeight w:val="600"/>
        </w:trPr>
        <w:tc>
          <w:tcPr>
            <w:cnfStyle w:val="001000000000"/>
            <w:tcW w:w="4216" w:type="dxa"/>
          </w:tcPr>
          <w:p w:rsidR="00E94604" w:rsidRPr="000B4EE6" w:rsidRDefault="00E94604" w:rsidP="00F64E46">
            <w:pPr>
              <w:jc w:val="center"/>
              <w:rPr>
                <w:sz w:val="32"/>
                <w:szCs w:val="32"/>
                <w:rtl/>
                <w:lang w:bidi="ar-AE"/>
              </w:rPr>
            </w:pPr>
            <w:r w:rsidRPr="000B4EE6">
              <w:rPr>
                <w:rFonts w:hint="cs"/>
                <w:sz w:val="32"/>
                <w:szCs w:val="32"/>
                <w:rtl/>
                <w:lang w:bidi="ar-AE"/>
              </w:rPr>
              <w:t>رقم الصفحة</w:t>
            </w:r>
          </w:p>
        </w:tc>
        <w:tc>
          <w:tcPr>
            <w:tcW w:w="4216" w:type="dxa"/>
          </w:tcPr>
          <w:p w:rsidR="00E94604" w:rsidRPr="000B4EE6" w:rsidRDefault="00E94604" w:rsidP="001673A0">
            <w:pPr>
              <w:jc w:val="center"/>
              <w:cnfStyle w:val="100000000000"/>
              <w:rPr>
                <w:sz w:val="32"/>
                <w:szCs w:val="32"/>
                <w:lang w:bidi="ar-AE"/>
              </w:rPr>
            </w:pPr>
            <w:r w:rsidRPr="000B4EE6">
              <w:rPr>
                <w:rFonts w:hint="cs"/>
                <w:sz w:val="32"/>
                <w:szCs w:val="32"/>
                <w:rtl/>
                <w:lang w:bidi="ar-AE"/>
              </w:rPr>
              <w:t>المحتوى</w:t>
            </w:r>
          </w:p>
        </w:tc>
      </w:tr>
      <w:tr w:rsidR="00E94604" w:rsidRPr="000B4EE6" w:rsidTr="00AB7E5F">
        <w:trPr>
          <w:cnfStyle w:val="000000100000"/>
          <w:trHeight w:val="600"/>
        </w:trPr>
        <w:tc>
          <w:tcPr>
            <w:cnfStyle w:val="001000000000"/>
            <w:tcW w:w="4216" w:type="dxa"/>
          </w:tcPr>
          <w:p w:rsidR="00E94604" w:rsidRPr="000B4EE6" w:rsidRDefault="00AB7E5F" w:rsidP="00F64E46">
            <w:pPr>
              <w:jc w:val="center"/>
              <w:rPr>
                <w:b w:val="0"/>
                <w:bCs w:val="0"/>
                <w:sz w:val="32"/>
                <w:szCs w:val="32"/>
                <w:lang w:bidi="ar-AE"/>
              </w:rPr>
            </w:pPr>
            <w:r w:rsidRPr="000B4EE6">
              <w:rPr>
                <w:b w:val="0"/>
                <w:bCs w:val="0"/>
                <w:sz w:val="32"/>
                <w:szCs w:val="32"/>
                <w:lang w:bidi="ar-AE"/>
              </w:rPr>
              <w:t>1</w:t>
            </w:r>
          </w:p>
        </w:tc>
        <w:tc>
          <w:tcPr>
            <w:tcW w:w="4216" w:type="dxa"/>
          </w:tcPr>
          <w:p w:rsidR="00E94604" w:rsidRPr="000B4EE6" w:rsidRDefault="00E94604" w:rsidP="001673A0">
            <w:pPr>
              <w:jc w:val="center"/>
              <w:cnfStyle w:val="000000100000"/>
              <w:rPr>
                <w:sz w:val="32"/>
                <w:szCs w:val="32"/>
                <w:rtl/>
                <w:lang w:bidi="ar-AE"/>
              </w:rPr>
            </w:pPr>
            <w:r w:rsidRPr="000B4EE6">
              <w:rPr>
                <w:rFonts w:hint="cs"/>
                <w:sz w:val="32"/>
                <w:szCs w:val="32"/>
                <w:rtl/>
                <w:lang w:bidi="ar-AE"/>
              </w:rPr>
              <w:t>الغلاف</w:t>
            </w:r>
          </w:p>
        </w:tc>
      </w:tr>
      <w:tr w:rsidR="00E94604" w:rsidRPr="000B4EE6" w:rsidTr="00AB7E5F">
        <w:trPr>
          <w:cnfStyle w:val="000000010000"/>
          <w:trHeight w:val="600"/>
        </w:trPr>
        <w:tc>
          <w:tcPr>
            <w:cnfStyle w:val="001000000000"/>
            <w:tcW w:w="4216" w:type="dxa"/>
          </w:tcPr>
          <w:p w:rsidR="00E94604" w:rsidRPr="000B4EE6" w:rsidRDefault="00AB7E5F" w:rsidP="00F64E46">
            <w:pPr>
              <w:jc w:val="center"/>
              <w:rPr>
                <w:b w:val="0"/>
                <w:bCs w:val="0"/>
                <w:sz w:val="32"/>
                <w:szCs w:val="32"/>
                <w:rtl/>
                <w:lang w:bidi="ar-AE"/>
              </w:rPr>
            </w:pPr>
            <w:r w:rsidRPr="000B4EE6">
              <w:rPr>
                <w:b w:val="0"/>
                <w:bCs w:val="0"/>
                <w:sz w:val="32"/>
                <w:szCs w:val="32"/>
                <w:lang w:bidi="ar-AE"/>
              </w:rPr>
              <w:t>2</w:t>
            </w:r>
          </w:p>
        </w:tc>
        <w:tc>
          <w:tcPr>
            <w:tcW w:w="4216" w:type="dxa"/>
          </w:tcPr>
          <w:p w:rsidR="00E94604" w:rsidRPr="000B4EE6" w:rsidRDefault="00E94604" w:rsidP="001673A0">
            <w:pPr>
              <w:jc w:val="center"/>
              <w:cnfStyle w:val="000000010000"/>
              <w:rPr>
                <w:sz w:val="32"/>
                <w:szCs w:val="32"/>
                <w:rtl/>
                <w:lang w:bidi="ar-AE"/>
              </w:rPr>
            </w:pPr>
            <w:r w:rsidRPr="000B4EE6">
              <w:rPr>
                <w:rFonts w:hint="cs"/>
                <w:sz w:val="32"/>
                <w:szCs w:val="32"/>
                <w:rtl/>
                <w:lang w:bidi="ar-AE"/>
              </w:rPr>
              <w:t>المقدمة</w:t>
            </w:r>
          </w:p>
        </w:tc>
      </w:tr>
      <w:tr w:rsidR="00E94604" w:rsidRPr="000B4EE6" w:rsidTr="00AB7E5F">
        <w:trPr>
          <w:cnfStyle w:val="000000100000"/>
          <w:trHeight w:val="600"/>
        </w:trPr>
        <w:tc>
          <w:tcPr>
            <w:cnfStyle w:val="001000000000"/>
            <w:tcW w:w="4216" w:type="dxa"/>
          </w:tcPr>
          <w:p w:rsidR="00E94604" w:rsidRPr="000B4EE6" w:rsidRDefault="00AB7E5F" w:rsidP="00F64E46">
            <w:pPr>
              <w:jc w:val="center"/>
              <w:rPr>
                <w:b w:val="0"/>
                <w:bCs w:val="0"/>
                <w:sz w:val="32"/>
                <w:szCs w:val="32"/>
                <w:rtl/>
                <w:lang w:bidi="ar-AE"/>
              </w:rPr>
            </w:pPr>
            <w:r w:rsidRPr="000B4EE6">
              <w:rPr>
                <w:b w:val="0"/>
                <w:bCs w:val="0"/>
                <w:sz w:val="32"/>
                <w:szCs w:val="32"/>
                <w:lang w:bidi="ar-AE"/>
              </w:rPr>
              <w:t>3</w:t>
            </w:r>
          </w:p>
        </w:tc>
        <w:tc>
          <w:tcPr>
            <w:tcW w:w="4216" w:type="dxa"/>
          </w:tcPr>
          <w:p w:rsidR="00E94604" w:rsidRPr="000B4EE6" w:rsidRDefault="00E94604" w:rsidP="001673A0">
            <w:pPr>
              <w:jc w:val="center"/>
              <w:cnfStyle w:val="000000100000"/>
              <w:rPr>
                <w:sz w:val="32"/>
                <w:szCs w:val="32"/>
                <w:rtl/>
                <w:lang w:bidi="ar-AE"/>
              </w:rPr>
            </w:pPr>
            <w:r w:rsidRPr="000B4EE6">
              <w:rPr>
                <w:rFonts w:hint="cs"/>
                <w:sz w:val="32"/>
                <w:szCs w:val="32"/>
                <w:rtl/>
                <w:lang w:bidi="ar-AE"/>
              </w:rPr>
              <w:t>الفصل الاول ( طفولته )</w:t>
            </w:r>
          </w:p>
        </w:tc>
      </w:tr>
      <w:tr w:rsidR="00E94604" w:rsidRPr="000B4EE6" w:rsidTr="00AB7E5F">
        <w:trPr>
          <w:cnfStyle w:val="000000010000"/>
          <w:trHeight w:val="600"/>
        </w:trPr>
        <w:tc>
          <w:tcPr>
            <w:cnfStyle w:val="001000000000"/>
            <w:tcW w:w="4216" w:type="dxa"/>
          </w:tcPr>
          <w:p w:rsidR="00E94604" w:rsidRPr="000B4EE6" w:rsidRDefault="00AB7E5F" w:rsidP="00F64E46">
            <w:pPr>
              <w:jc w:val="center"/>
              <w:rPr>
                <w:b w:val="0"/>
                <w:bCs w:val="0"/>
                <w:sz w:val="32"/>
                <w:szCs w:val="32"/>
                <w:rtl/>
                <w:lang w:bidi="ar-AE"/>
              </w:rPr>
            </w:pPr>
            <w:r w:rsidRPr="000B4EE6">
              <w:rPr>
                <w:b w:val="0"/>
                <w:bCs w:val="0"/>
                <w:sz w:val="32"/>
                <w:szCs w:val="32"/>
                <w:lang w:bidi="ar-AE"/>
              </w:rPr>
              <w:t>4</w:t>
            </w:r>
          </w:p>
        </w:tc>
        <w:tc>
          <w:tcPr>
            <w:tcW w:w="4216" w:type="dxa"/>
          </w:tcPr>
          <w:p w:rsidR="00E94604" w:rsidRPr="000B4EE6" w:rsidRDefault="00E94604" w:rsidP="001673A0">
            <w:pPr>
              <w:jc w:val="center"/>
              <w:cnfStyle w:val="000000010000"/>
              <w:rPr>
                <w:sz w:val="32"/>
                <w:szCs w:val="32"/>
                <w:rtl/>
                <w:lang w:bidi="ar-AE"/>
              </w:rPr>
            </w:pPr>
            <w:r w:rsidRPr="000B4EE6">
              <w:rPr>
                <w:rFonts w:hint="cs"/>
                <w:sz w:val="32"/>
                <w:szCs w:val="32"/>
                <w:rtl/>
                <w:lang w:bidi="ar-AE"/>
              </w:rPr>
              <w:t>( أفراد عائلته )</w:t>
            </w:r>
          </w:p>
        </w:tc>
      </w:tr>
      <w:tr w:rsidR="00E94604" w:rsidRPr="000B4EE6" w:rsidTr="00AB7E5F">
        <w:trPr>
          <w:cnfStyle w:val="000000100000"/>
          <w:trHeight w:val="600"/>
        </w:trPr>
        <w:tc>
          <w:tcPr>
            <w:cnfStyle w:val="001000000000"/>
            <w:tcW w:w="4216" w:type="dxa"/>
          </w:tcPr>
          <w:p w:rsidR="00E94604" w:rsidRPr="000B4EE6" w:rsidRDefault="00AB7E5F" w:rsidP="00F64E46">
            <w:pPr>
              <w:jc w:val="center"/>
              <w:rPr>
                <w:b w:val="0"/>
                <w:bCs w:val="0"/>
                <w:sz w:val="32"/>
                <w:szCs w:val="32"/>
                <w:rtl/>
                <w:lang w:bidi="ar-AE"/>
              </w:rPr>
            </w:pPr>
            <w:r w:rsidRPr="000B4EE6">
              <w:rPr>
                <w:b w:val="0"/>
                <w:bCs w:val="0"/>
                <w:sz w:val="32"/>
                <w:szCs w:val="32"/>
                <w:lang w:bidi="ar-AE"/>
              </w:rPr>
              <w:t>5</w:t>
            </w:r>
          </w:p>
        </w:tc>
        <w:tc>
          <w:tcPr>
            <w:tcW w:w="4216" w:type="dxa"/>
          </w:tcPr>
          <w:p w:rsidR="00E94604" w:rsidRPr="000B4EE6" w:rsidRDefault="00E94604" w:rsidP="001673A0">
            <w:pPr>
              <w:jc w:val="center"/>
              <w:cnfStyle w:val="000000100000"/>
              <w:rPr>
                <w:sz w:val="32"/>
                <w:szCs w:val="32"/>
                <w:lang w:bidi="ar-AE"/>
              </w:rPr>
            </w:pPr>
            <w:r w:rsidRPr="000B4EE6">
              <w:rPr>
                <w:rFonts w:hint="cs"/>
                <w:sz w:val="32"/>
                <w:szCs w:val="32"/>
                <w:rtl/>
                <w:lang w:bidi="ar-AE"/>
              </w:rPr>
              <w:t>( أفراد عائلته )</w:t>
            </w:r>
          </w:p>
        </w:tc>
      </w:tr>
      <w:tr w:rsidR="00E94604" w:rsidRPr="000B4EE6" w:rsidTr="00AB7E5F">
        <w:trPr>
          <w:cnfStyle w:val="000000010000"/>
          <w:trHeight w:val="645"/>
        </w:trPr>
        <w:tc>
          <w:tcPr>
            <w:cnfStyle w:val="001000000000"/>
            <w:tcW w:w="4216" w:type="dxa"/>
          </w:tcPr>
          <w:p w:rsidR="00E94604" w:rsidRPr="000B4EE6" w:rsidRDefault="00AB7E5F" w:rsidP="00F64E46">
            <w:pPr>
              <w:jc w:val="center"/>
              <w:rPr>
                <w:b w:val="0"/>
                <w:bCs w:val="0"/>
                <w:sz w:val="32"/>
                <w:szCs w:val="32"/>
                <w:rtl/>
                <w:lang w:bidi="ar-AE"/>
              </w:rPr>
            </w:pPr>
            <w:r w:rsidRPr="000B4EE6">
              <w:rPr>
                <w:b w:val="0"/>
                <w:bCs w:val="0"/>
                <w:sz w:val="32"/>
                <w:szCs w:val="32"/>
                <w:lang w:bidi="ar-AE"/>
              </w:rPr>
              <w:t>6</w:t>
            </w:r>
          </w:p>
        </w:tc>
        <w:tc>
          <w:tcPr>
            <w:tcW w:w="4216" w:type="dxa"/>
          </w:tcPr>
          <w:p w:rsidR="00AB7E5F" w:rsidRPr="000B4EE6" w:rsidRDefault="00C8647D" w:rsidP="001673A0">
            <w:pPr>
              <w:jc w:val="center"/>
              <w:cnfStyle w:val="000000010000"/>
              <w:rPr>
                <w:sz w:val="32"/>
                <w:szCs w:val="32"/>
                <w:rtl/>
                <w:lang w:bidi="ar-AE"/>
              </w:rPr>
            </w:pPr>
            <w:r>
              <w:rPr>
                <w:rFonts w:hint="cs"/>
                <w:sz w:val="32"/>
                <w:szCs w:val="32"/>
                <w:rtl/>
                <w:lang w:bidi="ar-AE"/>
              </w:rPr>
              <w:t>الفصل الثاني (سقوط المملكة العراقية + صعوده في حزب البعث)</w:t>
            </w:r>
          </w:p>
        </w:tc>
      </w:tr>
      <w:tr w:rsidR="00AB7E5F" w:rsidRPr="000B4EE6" w:rsidTr="00AB7E5F">
        <w:trPr>
          <w:cnfStyle w:val="000000100000"/>
          <w:trHeight w:val="645"/>
        </w:trPr>
        <w:tc>
          <w:tcPr>
            <w:cnfStyle w:val="001000000000"/>
            <w:tcW w:w="4216" w:type="dxa"/>
          </w:tcPr>
          <w:p w:rsidR="00AB7E5F" w:rsidRPr="000B4EE6" w:rsidRDefault="00AB7E5F" w:rsidP="00F64E46">
            <w:pPr>
              <w:jc w:val="center"/>
              <w:rPr>
                <w:sz w:val="32"/>
                <w:szCs w:val="32"/>
                <w:rtl/>
                <w:lang w:bidi="ar-AE"/>
              </w:rPr>
            </w:pPr>
            <w:r w:rsidRPr="000B4EE6">
              <w:rPr>
                <w:sz w:val="32"/>
                <w:szCs w:val="32"/>
                <w:lang w:bidi="ar-AE"/>
              </w:rPr>
              <w:t>7</w:t>
            </w:r>
          </w:p>
        </w:tc>
        <w:tc>
          <w:tcPr>
            <w:tcW w:w="4216" w:type="dxa"/>
          </w:tcPr>
          <w:p w:rsidR="00AB7E5F" w:rsidRPr="000B4EE6" w:rsidRDefault="00C8647D" w:rsidP="001673A0">
            <w:pPr>
              <w:jc w:val="center"/>
              <w:cnfStyle w:val="000000100000"/>
              <w:rPr>
                <w:sz w:val="32"/>
                <w:szCs w:val="32"/>
                <w:rtl/>
                <w:lang w:bidi="ar-AE"/>
              </w:rPr>
            </w:pPr>
            <w:r>
              <w:rPr>
                <w:rFonts w:hint="cs"/>
                <w:sz w:val="32"/>
                <w:szCs w:val="32"/>
                <w:rtl/>
                <w:lang w:bidi="ar-AE"/>
              </w:rPr>
              <w:t>صعوده في حزب البعث</w:t>
            </w:r>
          </w:p>
        </w:tc>
      </w:tr>
      <w:tr w:rsidR="00AB7E5F" w:rsidRPr="000B4EE6" w:rsidTr="00AB7E5F">
        <w:trPr>
          <w:cnfStyle w:val="000000010000"/>
          <w:trHeight w:val="645"/>
        </w:trPr>
        <w:tc>
          <w:tcPr>
            <w:cnfStyle w:val="001000000000"/>
            <w:tcW w:w="4216" w:type="dxa"/>
          </w:tcPr>
          <w:p w:rsidR="00AB7E5F" w:rsidRPr="000B4EE6" w:rsidRDefault="00AB7E5F" w:rsidP="00F64E46">
            <w:pPr>
              <w:jc w:val="center"/>
              <w:rPr>
                <w:sz w:val="32"/>
                <w:szCs w:val="32"/>
                <w:rtl/>
                <w:lang w:bidi="ar-AE"/>
              </w:rPr>
            </w:pPr>
            <w:r w:rsidRPr="000B4EE6">
              <w:rPr>
                <w:sz w:val="32"/>
                <w:szCs w:val="32"/>
                <w:lang w:bidi="ar-AE"/>
              </w:rPr>
              <w:t>8</w:t>
            </w:r>
          </w:p>
        </w:tc>
        <w:tc>
          <w:tcPr>
            <w:tcW w:w="4216" w:type="dxa"/>
          </w:tcPr>
          <w:p w:rsidR="00AB7E5F" w:rsidRPr="000B4EE6" w:rsidRDefault="00C8647D" w:rsidP="001673A0">
            <w:pPr>
              <w:jc w:val="center"/>
              <w:cnfStyle w:val="000000010000"/>
              <w:rPr>
                <w:sz w:val="32"/>
                <w:szCs w:val="32"/>
                <w:rtl/>
                <w:lang w:bidi="ar-AE"/>
              </w:rPr>
            </w:pPr>
            <w:r>
              <w:rPr>
                <w:rFonts w:hint="cs"/>
                <w:sz w:val="32"/>
                <w:szCs w:val="32"/>
                <w:rtl/>
                <w:lang w:bidi="ar-AE"/>
              </w:rPr>
              <w:t>صعوده في حزب البعث</w:t>
            </w:r>
          </w:p>
        </w:tc>
      </w:tr>
      <w:tr w:rsidR="00AB7E5F" w:rsidRPr="000B4EE6" w:rsidTr="00AB7E5F">
        <w:trPr>
          <w:cnfStyle w:val="000000100000"/>
          <w:trHeight w:val="645"/>
        </w:trPr>
        <w:tc>
          <w:tcPr>
            <w:cnfStyle w:val="001000000000"/>
            <w:tcW w:w="4216" w:type="dxa"/>
          </w:tcPr>
          <w:p w:rsidR="00AB7E5F" w:rsidRPr="000B4EE6" w:rsidRDefault="00AB7E5F" w:rsidP="00F64E46">
            <w:pPr>
              <w:jc w:val="center"/>
              <w:rPr>
                <w:sz w:val="32"/>
                <w:szCs w:val="32"/>
                <w:rtl/>
                <w:lang w:bidi="ar-AE"/>
              </w:rPr>
            </w:pPr>
            <w:r w:rsidRPr="000B4EE6">
              <w:rPr>
                <w:sz w:val="32"/>
                <w:szCs w:val="32"/>
                <w:lang w:bidi="ar-AE"/>
              </w:rPr>
              <w:t>9</w:t>
            </w:r>
          </w:p>
        </w:tc>
        <w:tc>
          <w:tcPr>
            <w:tcW w:w="4216" w:type="dxa"/>
          </w:tcPr>
          <w:p w:rsidR="00AB7E5F" w:rsidRPr="000B4EE6" w:rsidRDefault="00FD7F18" w:rsidP="001673A0">
            <w:pPr>
              <w:jc w:val="center"/>
              <w:cnfStyle w:val="000000100000"/>
              <w:rPr>
                <w:sz w:val="32"/>
                <w:szCs w:val="32"/>
                <w:rtl/>
                <w:lang w:bidi="ar-AE"/>
              </w:rPr>
            </w:pPr>
            <w:r>
              <w:rPr>
                <w:rFonts w:hint="cs"/>
                <w:sz w:val="32"/>
                <w:szCs w:val="32"/>
                <w:rtl/>
                <w:lang w:bidi="ar-AE"/>
              </w:rPr>
              <w:t>صعوده في حزب البعث</w:t>
            </w:r>
          </w:p>
        </w:tc>
      </w:tr>
      <w:tr w:rsidR="00AB7E5F" w:rsidRPr="000B4EE6" w:rsidTr="00AB7E5F">
        <w:trPr>
          <w:cnfStyle w:val="000000010000"/>
          <w:trHeight w:val="645"/>
        </w:trPr>
        <w:tc>
          <w:tcPr>
            <w:cnfStyle w:val="001000000000"/>
            <w:tcW w:w="4216" w:type="dxa"/>
          </w:tcPr>
          <w:p w:rsidR="00AB7E5F" w:rsidRPr="000B4EE6" w:rsidRDefault="00AB7E5F" w:rsidP="00F64E46">
            <w:pPr>
              <w:jc w:val="center"/>
              <w:rPr>
                <w:sz w:val="32"/>
                <w:szCs w:val="32"/>
                <w:rtl/>
                <w:lang w:bidi="ar-AE"/>
              </w:rPr>
            </w:pPr>
            <w:r w:rsidRPr="000B4EE6">
              <w:rPr>
                <w:sz w:val="32"/>
                <w:szCs w:val="32"/>
                <w:lang w:bidi="ar-AE"/>
              </w:rPr>
              <w:t>10</w:t>
            </w:r>
          </w:p>
        </w:tc>
        <w:tc>
          <w:tcPr>
            <w:tcW w:w="4216" w:type="dxa"/>
          </w:tcPr>
          <w:p w:rsidR="00AB7E5F" w:rsidRPr="000B4EE6" w:rsidRDefault="00FD7F18" w:rsidP="001673A0">
            <w:pPr>
              <w:jc w:val="center"/>
              <w:cnfStyle w:val="000000010000"/>
              <w:rPr>
                <w:sz w:val="32"/>
                <w:szCs w:val="32"/>
                <w:rtl/>
                <w:lang w:bidi="ar-AE"/>
              </w:rPr>
            </w:pPr>
            <w:r>
              <w:rPr>
                <w:rFonts w:hint="cs"/>
                <w:sz w:val="32"/>
                <w:szCs w:val="32"/>
                <w:rtl/>
                <w:lang w:bidi="ar-AE"/>
              </w:rPr>
              <w:t>الحرب العراقية الايرانية</w:t>
            </w:r>
          </w:p>
        </w:tc>
      </w:tr>
      <w:tr w:rsidR="00AB7E5F" w:rsidRPr="000B4EE6" w:rsidTr="00AB7E5F">
        <w:trPr>
          <w:cnfStyle w:val="000000100000"/>
          <w:trHeight w:val="645"/>
        </w:trPr>
        <w:tc>
          <w:tcPr>
            <w:cnfStyle w:val="001000000000"/>
            <w:tcW w:w="4216" w:type="dxa"/>
          </w:tcPr>
          <w:p w:rsidR="00AB7E5F" w:rsidRPr="000B4EE6" w:rsidRDefault="00AB7E5F" w:rsidP="00F64E46">
            <w:pPr>
              <w:jc w:val="center"/>
              <w:rPr>
                <w:sz w:val="32"/>
                <w:szCs w:val="32"/>
                <w:rtl/>
                <w:lang w:bidi="ar-AE"/>
              </w:rPr>
            </w:pPr>
            <w:r w:rsidRPr="000B4EE6">
              <w:rPr>
                <w:sz w:val="32"/>
                <w:szCs w:val="32"/>
                <w:lang w:bidi="ar-AE"/>
              </w:rPr>
              <w:t>11</w:t>
            </w:r>
          </w:p>
        </w:tc>
        <w:tc>
          <w:tcPr>
            <w:tcW w:w="4216" w:type="dxa"/>
          </w:tcPr>
          <w:p w:rsidR="00AB7E5F" w:rsidRPr="000B4EE6" w:rsidRDefault="00FD7F18" w:rsidP="001673A0">
            <w:pPr>
              <w:jc w:val="center"/>
              <w:cnfStyle w:val="000000100000"/>
              <w:rPr>
                <w:sz w:val="32"/>
                <w:szCs w:val="32"/>
                <w:rtl/>
                <w:lang w:bidi="ar-AE"/>
              </w:rPr>
            </w:pPr>
            <w:r>
              <w:rPr>
                <w:rFonts w:hint="cs"/>
                <w:sz w:val="32"/>
                <w:szCs w:val="32"/>
                <w:rtl/>
                <w:lang w:bidi="ar-AE"/>
              </w:rPr>
              <w:t>الحرب العراقية الكويتية</w:t>
            </w:r>
          </w:p>
        </w:tc>
      </w:tr>
      <w:tr w:rsidR="00AB7E5F" w:rsidRPr="000B4EE6" w:rsidTr="00AB7E5F">
        <w:trPr>
          <w:cnfStyle w:val="000000010000"/>
          <w:trHeight w:val="645"/>
        </w:trPr>
        <w:tc>
          <w:tcPr>
            <w:cnfStyle w:val="001000000000"/>
            <w:tcW w:w="4216" w:type="dxa"/>
          </w:tcPr>
          <w:p w:rsidR="00AB7E5F" w:rsidRPr="000B4EE6" w:rsidRDefault="00AB7E5F" w:rsidP="00F64E46">
            <w:pPr>
              <w:jc w:val="center"/>
              <w:rPr>
                <w:sz w:val="32"/>
                <w:szCs w:val="32"/>
                <w:rtl/>
                <w:lang w:bidi="ar-AE"/>
              </w:rPr>
            </w:pPr>
            <w:r w:rsidRPr="000B4EE6">
              <w:rPr>
                <w:sz w:val="32"/>
                <w:szCs w:val="32"/>
                <w:lang w:bidi="ar-AE"/>
              </w:rPr>
              <w:t>12</w:t>
            </w:r>
          </w:p>
        </w:tc>
        <w:tc>
          <w:tcPr>
            <w:tcW w:w="4216" w:type="dxa"/>
          </w:tcPr>
          <w:p w:rsidR="00AB7E5F" w:rsidRPr="000B4EE6" w:rsidRDefault="00FD7F18" w:rsidP="001673A0">
            <w:pPr>
              <w:jc w:val="center"/>
              <w:cnfStyle w:val="000000010000"/>
              <w:rPr>
                <w:sz w:val="32"/>
                <w:szCs w:val="32"/>
                <w:rtl/>
                <w:lang w:bidi="ar-AE"/>
              </w:rPr>
            </w:pPr>
            <w:r>
              <w:rPr>
                <w:rFonts w:hint="cs"/>
                <w:sz w:val="32"/>
                <w:szCs w:val="32"/>
                <w:rtl/>
                <w:lang w:bidi="ar-AE"/>
              </w:rPr>
              <w:t>وفاته + فقرة بأسلوبي</w:t>
            </w:r>
          </w:p>
        </w:tc>
      </w:tr>
      <w:tr w:rsidR="00AB7E5F" w:rsidRPr="000B4EE6" w:rsidTr="00AB7E5F">
        <w:trPr>
          <w:cnfStyle w:val="000000100000"/>
          <w:trHeight w:val="645"/>
        </w:trPr>
        <w:tc>
          <w:tcPr>
            <w:cnfStyle w:val="001000000000"/>
            <w:tcW w:w="4216" w:type="dxa"/>
          </w:tcPr>
          <w:p w:rsidR="00AB7E5F" w:rsidRPr="000B4EE6" w:rsidRDefault="00AB7E5F" w:rsidP="00F64E46">
            <w:pPr>
              <w:jc w:val="center"/>
              <w:rPr>
                <w:sz w:val="32"/>
                <w:szCs w:val="32"/>
                <w:rtl/>
                <w:lang w:bidi="ar-AE"/>
              </w:rPr>
            </w:pPr>
            <w:r w:rsidRPr="000B4EE6">
              <w:rPr>
                <w:sz w:val="32"/>
                <w:szCs w:val="32"/>
                <w:lang w:bidi="ar-AE"/>
              </w:rPr>
              <w:t>13</w:t>
            </w:r>
          </w:p>
        </w:tc>
        <w:tc>
          <w:tcPr>
            <w:tcW w:w="4216" w:type="dxa"/>
          </w:tcPr>
          <w:p w:rsidR="00AB7E5F" w:rsidRPr="000B4EE6" w:rsidRDefault="00FD7F18" w:rsidP="001673A0">
            <w:pPr>
              <w:jc w:val="center"/>
              <w:cnfStyle w:val="000000100000"/>
              <w:rPr>
                <w:sz w:val="32"/>
                <w:szCs w:val="32"/>
                <w:rtl/>
                <w:lang w:bidi="ar-AE"/>
              </w:rPr>
            </w:pPr>
            <w:r>
              <w:rPr>
                <w:rFonts w:hint="cs"/>
                <w:sz w:val="32"/>
                <w:szCs w:val="32"/>
                <w:rtl/>
                <w:lang w:bidi="ar-AE"/>
              </w:rPr>
              <w:t>الخاتمة</w:t>
            </w:r>
          </w:p>
        </w:tc>
      </w:tr>
      <w:tr w:rsidR="00AB7E5F" w:rsidRPr="000B4EE6" w:rsidTr="00AB7E5F">
        <w:trPr>
          <w:cnfStyle w:val="000000010000"/>
          <w:trHeight w:val="645"/>
        </w:trPr>
        <w:tc>
          <w:tcPr>
            <w:cnfStyle w:val="001000000000"/>
            <w:tcW w:w="4216" w:type="dxa"/>
          </w:tcPr>
          <w:p w:rsidR="00AB7E5F" w:rsidRPr="000B4EE6" w:rsidRDefault="00AB7E5F" w:rsidP="00F64E46">
            <w:pPr>
              <w:jc w:val="center"/>
              <w:rPr>
                <w:sz w:val="32"/>
                <w:szCs w:val="32"/>
                <w:lang w:bidi="ar-AE"/>
              </w:rPr>
            </w:pPr>
            <w:r w:rsidRPr="000B4EE6">
              <w:rPr>
                <w:sz w:val="32"/>
                <w:szCs w:val="32"/>
                <w:lang w:bidi="ar-AE"/>
              </w:rPr>
              <w:t>14</w:t>
            </w:r>
          </w:p>
        </w:tc>
        <w:tc>
          <w:tcPr>
            <w:tcW w:w="4216" w:type="dxa"/>
          </w:tcPr>
          <w:p w:rsidR="00AB7E5F" w:rsidRPr="000B4EE6" w:rsidRDefault="00FD7F18" w:rsidP="001673A0">
            <w:pPr>
              <w:jc w:val="center"/>
              <w:cnfStyle w:val="000000010000"/>
              <w:rPr>
                <w:sz w:val="32"/>
                <w:szCs w:val="32"/>
                <w:rtl/>
                <w:lang w:bidi="ar-AE"/>
              </w:rPr>
            </w:pPr>
            <w:r>
              <w:rPr>
                <w:rFonts w:hint="cs"/>
                <w:sz w:val="32"/>
                <w:szCs w:val="32"/>
                <w:rtl/>
                <w:lang w:bidi="ar-AE"/>
              </w:rPr>
              <w:t>المصادر و المراجع</w:t>
            </w:r>
          </w:p>
        </w:tc>
      </w:tr>
      <w:tr w:rsidR="00AB7E5F" w:rsidRPr="000B4EE6" w:rsidTr="00AB7E5F">
        <w:trPr>
          <w:cnfStyle w:val="000000100000"/>
          <w:trHeight w:val="645"/>
        </w:trPr>
        <w:tc>
          <w:tcPr>
            <w:cnfStyle w:val="001000000000"/>
            <w:tcW w:w="4216" w:type="dxa"/>
          </w:tcPr>
          <w:p w:rsidR="00AB7E5F" w:rsidRPr="000B4EE6" w:rsidRDefault="00AB7E5F" w:rsidP="00F64E46">
            <w:pPr>
              <w:jc w:val="center"/>
              <w:rPr>
                <w:sz w:val="32"/>
                <w:szCs w:val="32"/>
                <w:lang w:bidi="ar-AE"/>
              </w:rPr>
            </w:pPr>
            <w:r w:rsidRPr="000B4EE6">
              <w:rPr>
                <w:sz w:val="32"/>
                <w:szCs w:val="32"/>
                <w:lang w:bidi="ar-AE"/>
              </w:rPr>
              <w:t>15</w:t>
            </w:r>
          </w:p>
        </w:tc>
        <w:tc>
          <w:tcPr>
            <w:tcW w:w="4216" w:type="dxa"/>
          </w:tcPr>
          <w:p w:rsidR="00AB7E5F" w:rsidRPr="000B4EE6" w:rsidRDefault="00FD7F18" w:rsidP="001673A0">
            <w:pPr>
              <w:jc w:val="center"/>
              <w:cnfStyle w:val="000000100000"/>
              <w:rPr>
                <w:sz w:val="32"/>
                <w:szCs w:val="32"/>
                <w:rtl/>
                <w:lang w:bidi="ar-AE"/>
              </w:rPr>
            </w:pPr>
            <w:r>
              <w:rPr>
                <w:rFonts w:hint="cs"/>
                <w:sz w:val="32"/>
                <w:szCs w:val="32"/>
                <w:rtl/>
                <w:lang w:bidi="ar-AE"/>
              </w:rPr>
              <w:t>صور صدام</w:t>
            </w:r>
          </w:p>
        </w:tc>
      </w:tr>
      <w:tr w:rsidR="00AB7E5F" w:rsidRPr="000B4EE6" w:rsidTr="00AB7E5F">
        <w:trPr>
          <w:cnfStyle w:val="000000010000"/>
          <w:trHeight w:val="645"/>
        </w:trPr>
        <w:tc>
          <w:tcPr>
            <w:cnfStyle w:val="001000000000"/>
            <w:tcW w:w="4216" w:type="dxa"/>
          </w:tcPr>
          <w:p w:rsidR="00AB7E5F" w:rsidRPr="000B4EE6" w:rsidRDefault="00AB7E5F" w:rsidP="00F64E46">
            <w:pPr>
              <w:jc w:val="center"/>
              <w:rPr>
                <w:sz w:val="32"/>
                <w:szCs w:val="32"/>
                <w:lang w:bidi="ar-AE"/>
              </w:rPr>
            </w:pPr>
            <w:r w:rsidRPr="000B4EE6">
              <w:rPr>
                <w:sz w:val="32"/>
                <w:szCs w:val="32"/>
                <w:lang w:bidi="ar-AE"/>
              </w:rPr>
              <w:t>16</w:t>
            </w:r>
          </w:p>
        </w:tc>
        <w:tc>
          <w:tcPr>
            <w:tcW w:w="4216" w:type="dxa"/>
          </w:tcPr>
          <w:p w:rsidR="00AB7E5F" w:rsidRPr="000B4EE6" w:rsidRDefault="00FD7F18" w:rsidP="001673A0">
            <w:pPr>
              <w:jc w:val="center"/>
              <w:cnfStyle w:val="000000010000"/>
              <w:rPr>
                <w:sz w:val="32"/>
                <w:szCs w:val="32"/>
                <w:rtl/>
                <w:lang w:bidi="ar-AE"/>
              </w:rPr>
            </w:pPr>
            <w:r>
              <w:rPr>
                <w:rFonts w:hint="cs"/>
                <w:sz w:val="32"/>
                <w:szCs w:val="32"/>
                <w:rtl/>
                <w:lang w:bidi="ar-AE"/>
              </w:rPr>
              <w:t>الفهرس</w:t>
            </w:r>
          </w:p>
        </w:tc>
      </w:tr>
    </w:tbl>
    <w:p w:rsidR="00E94604" w:rsidRDefault="00E94604" w:rsidP="00C23F61">
      <w:pPr>
        <w:pBdr>
          <w:bottom w:val="single" w:sz="12" w:space="1" w:color="auto"/>
        </w:pBdr>
        <w:rPr>
          <w:rFonts w:ascii="Andalus" w:hAnsi="Andalus" w:cs="Andalus"/>
          <w:b/>
          <w:bCs/>
          <w:sz w:val="20"/>
          <w:szCs w:val="20"/>
          <w:lang w:bidi="ar-AE"/>
        </w:rPr>
      </w:pPr>
    </w:p>
    <w:p w:rsidR="00E94604" w:rsidRPr="009B020D" w:rsidRDefault="00E94604" w:rsidP="00E94604">
      <w:pPr>
        <w:jc w:val="center"/>
        <w:rPr>
          <w:rFonts w:ascii="Andalus" w:hAnsi="Andalus" w:cs="Andalus"/>
          <w:b/>
          <w:bCs/>
          <w:sz w:val="20"/>
          <w:szCs w:val="20"/>
          <w:rtl/>
          <w:lang w:bidi="ar-AE"/>
        </w:rPr>
      </w:pPr>
      <w:r>
        <w:rPr>
          <w:rFonts w:ascii="Andalus" w:hAnsi="Andalus" w:cs="Andalus"/>
          <w:b/>
          <w:bCs/>
          <w:sz w:val="20"/>
          <w:szCs w:val="20"/>
          <w:lang w:bidi="ar-AE"/>
        </w:rPr>
        <w:t>(</w:t>
      </w:r>
      <w:r w:rsidR="007D67B9">
        <w:rPr>
          <w:rFonts w:ascii="Andalus" w:hAnsi="Andalus" w:cs="Andalus"/>
          <w:b/>
          <w:bCs/>
          <w:sz w:val="20"/>
          <w:szCs w:val="20"/>
          <w:lang w:bidi="ar-AE"/>
        </w:rPr>
        <w:t>16</w:t>
      </w:r>
      <w:r>
        <w:rPr>
          <w:rFonts w:ascii="Andalus" w:hAnsi="Andalus" w:cs="Andalus"/>
          <w:b/>
          <w:bCs/>
          <w:sz w:val="20"/>
          <w:szCs w:val="20"/>
          <w:lang w:bidi="ar-AE"/>
        </w:rPr>
        <w:t>)</w:t>
      </w:r>
    </w:p>
    <w:sectPr w:rsidR="00E94604" w:rsidRPr="009B020D" w:rsidSect="00774195">
      <w:headerReference w:type="even" r:id="rId151"/>
      <w:headerReference w:type="default" r:id="rId152"/>
      <w:footerReference w:type="even" r:id="rId153"/>
      <w:footerReference w:type="default" r:id="rId154"/>
      <w:headerReference w:type="first" r:id="rId155"/>
      <w:footerReference w:type="first" r:id="rId156"/>
      <w:pgSz w:w="11906" w:h="16838"/>
      <w:pgMar w:top="1440" w:right="1800" w:bottom="1440" w:left="1800" w:header="708" w:footer="708" w:gutter="0"/>
      <w:pgBorders w:offsetFrom="page">
        <w:top w:val="dotDash" w:sz="4" w:space="24" w:color="auto"/>
        <w:left w:val="dotDash" w:sz="4" w:space="24" w:color="auto"/>
        <w:bottom w:val="dotDash" w:sz="4" w:space="24" w:color="auto"/>
        <w:right w:val="dotDash"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32A" w:rsidRDefault="003D532A" w:rsidP="00774195">
      <w:pPr>
        <w:spacing w:after="0" w:line="240" w:lineRule="auto"/>
      </w:pPr>
      <w:r>
        <w:separator/>
      </w:r>
    </w:p>
  </w:endnote>
  <w:endnote w:type="continuationSeparator" w:id="0">
    <w:p w:rsidR="003D532A" w:rsidRDefault="003D532A" w:rsidP="007741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195" w:rsidRDefault="007741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195" w:rsidRDefault="0077419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195" w:rsidRDefault="007741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32A" w:rsidRDefault="003D532A" w:rsidP="00774195">
      <w:pPr>
        <w:spacing w:after="0" w:line="240" w:lineRule="auto"/>
      </w:pPr>
      <w:r>
        <w:separator/>
      </w:r>
    </w:p>
  </w:footnote>
  <w:footnote w:type="continuationSeparator" w:id="0">
    <w:p w:rsidR="003D532A" w:rsidRDefault="003D532A" w:rsidP="007741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195" w:rsidRDefault="0077419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195" w:rsidRDefault="0077419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195" w:rsidRDefault="007741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E1A50"/>
    <w:multiLevelType w:val="hybridMultilevel"/>
    <w:tmpl w:val="9B62735E"/>
    <w:lvl w:ilvl="0" w:tplc="2C5881CA">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7034B00"/>
    <w:multiLevelType w:val="hybridMultilevel"/>
    <w:tmpl w:val="15244DD0"/>
    <w:lvl w:ilvl="0" w:tplc="1292F296">
      <w:numFmt w:val="bullet"/>
      <w:lvlText w:val="-"/>
      <w:lvlJc w:val="left"/>
      <w:pPr>
        <w:ind w:left="720" w:hanging="360"/>
      </w:pPr>
      <w:rPr>
        <w:rFonts w:ascii="Andalus" w:eastAsiaTheme="minorEastAsia" w:hAnsi="Andalus"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C3632A"/>
    <w:multiLevelType w:val="hybridMultilevel"/>
    <w:tmpl w:val="A9A0FD64"/>
    <w:lvl w:ilvl="0" w:tplc="1F44CEE4">
      <w:start w:val="4"/>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64CAF"/>
    <w:rsid w:val="00001394"/>
    <w:rsid w:val="00003B2C"/>
    <w:rsid w:val="000117F3"/>
    <w:rsid w:val="00012784"/>
    <w:rsid w:val="00016F5E"/>
    <w:rsid w:val="00023BF5"/>
    <w:rsid w:val="000459FD"/>
    <w:rsid w:val="0005043A"/>
    <w:rsid w:val="00051DCD"/>
    <w:rsid w:val="00051E04"/>
    <w:rsid w:val="000803C1"/>
    <w:rsid w:val="000A1F2B"/>
    <w:rsid w:val="000A4F12"/>
    <w:rsid w:val="000B4EE6"/>
    <w:rsid w:val="000B5179"/>
    <w:rsid w:val="000C5787"/>
    <w:rsid w:val="000D3261"/>
    <w:rsid w:val="001064B2"/>
    <w:rsid w:val="0012239B"/>
    <w:rsid w:val="001277DB"/>
    <w:rsid w:val="00137228"/>
    <w:rsid w:val="00142C81"/>
    <w:rsid w:val="00162091"/>
    <w:rsid w:val="001673A0"/>
    <w:rsid w:val="0019349E"/>
    <w:rsid w:val="001A3CF3"/>
    <w:rsid w:val="001A6C44"/>
    <w:rsid w:val="001D6428"/>
    <w:rsid w:val="001E22AD"/>
    <w:rsid w:val="00211A8F"/>
    <w:rsid w:val="00226B1F"/>
    <w:rsid w:val="00246C27"/>
    <w:rsid w:val="00282BAE"/>
    <w:rsid w:val="00295454"/>
    <w:rsid w:val="002C18BF"/>
    <w:rsid w:val="002C2AF5"/>
    <w:rsid w:val="002D22A0"/>
    <w:rsid w:val="002D3B0A"/>
    <w:rsid w:val="002F1A05"/>
    <w:rsid w:val="00301B84"/>
    <w:rsid w:val="00343A5B"/>
    <w:rsid w:val="00347BAA"/>
    <w:rsid w:val="00347CE7"/>
    <w:rsid w:val="00352616"/>
    <w:rsid w:val="00374055"/>
    <w:rsid w:val="0038012C"/>
    <w:rsid w:val="00382559"/>
    <w:rsid w:val="003A247B"/>
    <w:rsid w:val="003D532A"/>
    <w:rsid w:val="003F6278"/>
    <w:rsid w:val="00410154"/>
    <w:rsid w:val="00463BFD"/>
    <w:rsid w:val="00476B06"/>
    <w:rsid w:val="00480C77"/>
    <w:rsid w:val="00485078"/>
    <w:rsid w:val="004A1A3A"/>
    <w:rsid w:val="004A7DD4"/>
    <w:rsid w:val="004F287D"/>
    <w:rsid w:val="00513EB8"/>
    <w:rsid w:val="00524C82"/>
    <w:rsid w:val="005358B3"/>
    <w:rsid w:val="00537503"/>
    <w:rsid w:val="00567940"/>
    <w:rsid w:val="005A7378"/>
    <w:rsid w:val="005C1F87"/>
    <w:rsid w:val="005D5536"/>
    <w:rsid w:val="005E7503"/>
    <w:rsid w:val="00615527"/>
    <w:rsid w:val="00655B15"/>
    <w:rsid w:val="00677AC7"/>
    <w:rsid w:val="006912B6"/>
    <w:rsid w:val="006B7432"/>
    <w:rsid w:val="00700A01"/>
    <w:rsid w:val="00714592"/>
    <w:rsid w:val="00720962"/>
    <w:rsid w:val="0074360F"/>
    <w:rsid w:val="007516E6"/>
    <w:rsid w:val="00753454"/>
    <w:rsid w:val="00774195"/>
    <w:rsid w:val="007A0B04"/>
    <w:rsid w:val="007B3B9A"/>
    <w:rsid w:val="007B6616"/>
    <w:rsid w:val="007D67B9"/>
    <w:rsid w:val="007D7ECB"/>
    <w:rsid w:val="008471ED"/>
    <w:rsid w:val="008521F5"/>
    <w:rsid w:val="00852ED3"/>
    <w:rsid w:val="00872A32"/>
    <w:rsid w:val="00891A91"/>
    <w:rsid w:val="008A534D"/>
    <w:rsid w:val="008C165E"/>
    <w:rsid w:val="008E760A"/>
    <w:rsid w:val="00914B79"/>
    <w:rsid w:val="00947888"/>
    <w:rsid w:val="00961216"/>
    <w:rsid w:val="00964CAF"/>
    <w:rsid w:val="009654BE"/>
    <w:rsid w:val="00973A66"/>
    <w:rsid w:val="009B020D"/>
    <w:rsid w:val="009B4EE2"/>
    <w:rsid w:val="00A02272"/>
    <w:rsid w:val="00A1645A"/>
    <w:rsid w:val="00A26B22"/>
    <w:rsid w:val="00A75A52"/>
    <w:rsid w:val="00AB7E5F"/>
    <w:rsid w:val="00AE2295"/>
    <w:rsid w:val="00B25C50"/>
    <w:rsid w:val="00B368D6"/>
    <w:rsid w:val="00B71DFE"/>
    <w:rsid w:val="00B75C02"/>
    <w:rsid w:val="00B81973"/>
    <w:rsid w:val="00BB3907"/>
    <w:rsid w:val="00BD4331"/>
    <w:rsid w:val="00BF3EC0"/>
    <w:rsid w:val="00C13675"/>
    <w:rsid w:val="00C23F61"/>
    <w:rsid w:val="00C35351"/>
    <w:rsid w:val="00C50B77"/>
    <w:rsid w:val="00C55500"/>
    <w:rsid w:val="00C8647D"/>
    <w:rsid w:val="00C901DE"/>
    <w:rsid w:val="00CE0B61"/>
    <w:rsid w:val="00D04FCD"/>
    <w:rsid w:val="00D2699E"/>
    <w:rsid w:val="00D44D8E"/>
    <w:rsid w:val="00D657F3"/>
    <w:rsid w:val="00D720C8"/>
    <w:rsid w:val="00DE6EFD"/>
    <w:rsid w:val="00DF1037"/>
    <w:rsid w:val="00E10CD7"/>
    <w:rsid w:val="00E17912"/>
    <w:rsid w:val="00E4151A"/>
    <w:rsid w:val="00E75369"/>
    <w:rsid w:val="00E8422E"/>
    <w:rsid w:val="00E94604"/>
    <w:rsid w:val="00E97A3E"/>
    <w:rsid w:val="00EA52D7"/>
    <w:rsid w:val="00EB0ACC"/>
    <w:rsid w:val="00EC2C0C"/>
    <w:rsid w:val="00F03E93"/>
    <w:rsid w:val="00F47C8D"/>
    <w:rsid w:val="00F52530"/>
    <w:rsid w:val="00F53362"/>
    <w:rsid w:val="00F926B8"/>
    <w:rsid w:val="00FA03EF"/>
    <w:rsid w:val="00FA3F36"/>
    <w:rsid w:val="00FD7F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CA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964CAF"/>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77419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74195"/>
    <w:rPr>
      <w:rFonts w:eastAsiaTheme="minorEastAsia"/>
    </w:rPr>
  </w:style>
  <w:style w:type="paragraph" w:styleId="Footer">
    <w:name w:val="footer"/>
    <w:basedOn w:val="Normal"/>
    <w:link w:val="FooterChar"/>
    <w:uiPriority w:val="99"/>
    <w:semiHidden/>
    <w:unhideWhenUsed/>
    <w:rsid w:val="0077419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74195"/>
    <w:rPr>
      <w:rFonts w:eastAsiaTheme="minorEastAsia"/>
    </w:rPr>
  </w:style>
  <w:style w:type="table" w:styleId="TableGrid">
    <w:name w:val="Table Grid"/>
    <w:basedOn w:val="TableNormal"/>
    <w:uiPriority w:val="59"/>
    <w:rsid w:val="00B25C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2">
    <w:name w:val="Light Grid Accent 2"/>
    <w:basedOn w:val="TableNormal"/>
    <w:uiPriority w:val="62"/>
    <w:rsid w:val="00B25C5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61"/>
    <w:rsid w:val="001D6428"/>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ListParagraph">
    <w:name w:val="List Paragraph"/>
    <w:basedOn w:val="Normal"/>
    <w:uiPriority w:val="34"/>
    <w:qFormat/>
    <w:rsid w:val="00137228"/>
    <w:pPr>
      <w:ind w:left="720"/>
      <w:contextualSpacing/>
    </w:pPr>
  </w:style>
  <w:style w:type="character" w:styleId="Hyperlink">
    <w:name w:val="Hyperlink"/>
    <w:basedOn w:val="DefaultParagraphFont"/>
    <w:uiPriority w:val="99"/>
    <w:semiHidden/>
    <w:unhideWhenUsed/>
    <w:rsid w:val="00137228"/>
    <w:rPr>
      <w:color w:val="0000FF"/>
      <w:u w:val="single"/>
    </w:rPr>
  </w:style>
  <w:style w:type="paragraph" w:styleId="NormalWeb">
    <w:name w:val="Normal (Web)"/>
    <w:basedOn w:val="Normal"/>
    <w:uiPriority w:val="99"/>
    <w:unhideWhenUsed/>
    <w:rsid w:val="0013722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6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7F3"/>
    <w:rPr>
      <w:rFonts w:ascii="Tahoma" w:eastAsiaTheme="minorEastAsia" w:hAnsi="Tahoma" w:cs="Tahoma"/>
      <w:sz w:val="16"/>
      <w:szCs w:val="16"/>
    </w:rPr>
  </w:style>
  <w:style w:type="character" w:customStyle="1" w:styleId="mw-headline">
    <w:name w:val="mw-headline"/>
    <w:basedOn w:val="DefaultParagraphFont"/>
    <w:rsid w:val="00282BAE"/>
  </w:style>
  <w:style w:type="character" w:styleId="Emphasis">
    <w:name w:val="Emphasis"/>
    <w:basedOn w:val="DefaultParagraphFont"/>
    <w:uiPriority w:val="20"/>
    <w:qFormat/>
    <w:rsid w:val="008E760A"/>
    <w:rPr>
      <w:b/>
      <w:bCs/>
      <w:i w:val="0"/>
      <w:iCs w:val="0"/>
    </w:rPr>
  </w:style>
</w:styles>
</file>

<file path=word/webSettings.xml><?xml version="1.0" encoding="utf-8"?>
<w:webSettings xmlns:r="http://schemas.openxmlformats.org/officeDocument/2006/relationships" xmlns:w="http://schemas.openxmlformats.org/wordprocessingml/2006/main">
  <w:divs>
    <w:div w:id="595595056">
      <w:bodyDiv w:val="1"/>
      <w:marLeft w:val="0"/>
      <w:marRight w:val="0"/>
      <w:marTop w:val="0"/>
      <w:marBottom w:val="0"/>
      <w:divBdr>
        <w:top w:val="none" w:sz="0" w:space="0" w:color="auto"/>
        <w:left w:val="none" w:sz="0" w:space="0" w:color="auto"/>
        <w:bottom w:val="none" w:sz="0" w:space="0" w:color="auto"/>
        <w:right w:val="none" w:sz="0" w:space="0" w:color="auto"/>
      </w:divBdr>
      <w:divsChild>
        <w:div w:id="579682690">
          <w:marLeft w:val="0"/>
          <w:marRight w:val="0"/>
          <w:marTop w:val="0"/>
          <w:marBottom w:val="0"/>
          <w:divBdr>
            <w:top w:val="none" w:sz="0" w:space="0" w:color="auto"/>
            <w:left w:val="none" w:sz="0" w:space="0" w:color="auto"/>
            <w:bottom w:val="none" w:sz="0" w:space="0" w:color="auto"/>
            <w:right w:val="none" w:sz="0" w:space="0" w:color="auto"/>
          </w:divBdr>
          <w:divsChild>
            <w:div w:id="1942445981">
              <w:marLeft w:val="0"/>
              <w:marRight w:val="0"/>
              <w:marTop w:val="0"/>
              <w:marBottom w:val="0"/>
              <w:divBdr>
                <w:top w:val="none" w:sz="0" w:space="0" w:color="auto"/>
                <w:left w:val="none" w:sz="0" w:space="0" w:color="auto"/>
                <w:bottom w:val="none" w:sz="0" w:space="0" w:color="auto"/>
                <w:right w:val="none" w:sz="0" w:space="0" w:color="auto"/>
              </w:divBdr>
              <w:divsChild>
                <w:div w:id="127201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13322">
      <w:bodyDiv w:val="1"/>
      <w:marLeft w:val="0"/>
      <w:marRight w:val="0"/>
      <w:marTop w:val="0"/>
      <w:marBottom w:val="0"/>
      <w:divBdr>
        <w:top w:val="none" w:sz="0" w:space="0" w:color="auto"/>
        <w:left w:val="none" w:sz="0" w:space="0" w:color="auto"/>
        <w:bottom w:val="none" w:sz="0" w:space="0" w:color="auto"/>
        <w:right w:val="none" w:sz="0" w:space="0" w:color="auto"/>
      </w:divBdr>
      <w:divsChild>
        <w:div w:id="1203246610">
          <w:marLeft w:val="0"/>
          <w:marRight w:val="0"/>
          <w:marTop w:val="0"/>
          <w:marBottom w:val="0"/>
          <w:divBdr>
            <w:top w:val="none" w:sz="0" w:space="0" w:color="auto"/>
            <w:left w:val="none" w:sz="0" w:space="0" w:color="auto"/>
            <w:bottom w:val="none" w:sz="0" w:space="0" w:color="auto"/>
            <w:right w:val="none" w:sz="0" w:space="0" w:color="auto"/>
          </w:divBdr>
          <w:divsChild>
            <w:div w:id="1532260065">
              <w:marLeft w:val="0"/>
              <w:marRight w:val="0"/>
              <w:marTop w:val="0"/>
              <w:marBottom w:val="0"/>
              <w:divBdr>
                <w:top w:val="none" w:sz="0" w:space="0" w:color="auto"/>
                <w:left w:val="none" w:sz="0" w:space="0" w:color="auto"/>
                <w:bottom w:val="none" w:sz="0" w:space="0" w:color="auto"/>
                <w:right w:val="none" w:sz="0" w:space="0" w:color="auto"/>
              </w:divBdr>
              <w:divsChild>
                <w:div w:id="2111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93931">
      <w:bodyDiv w:val="1"/>
      <w:marLeft w:val="0"/>
      <w:marRight w:val="0"/>
      <w:marTop w:val="0"/>
      <w:marBottom w:val="0"/>
      <w:divBdr>
        <w:top w:val="none" w:sz="0" w:space="0" w:color="auto"/>
        <w:left w:val="none" w:sz="0" w:space="0" w:color="auto"/>
        <w:bottom w:val="none" w:sz="0" w:space="0" w:color="auto"/>
        <w:right w:val="none" w:sz="0" w:space="0" w:color="auto"/>
      </w:divBdr>
      <w:divsChild>
        <w:div w:id="998534307">
          <w:marLeft w:val="0"/>
          <w:marRight w:val="0"/>
          <w:marTop w:val="0"/>
          <w:marBottom w:val="0"/>
          <w:divBdr>
            <w:top w:val="none" w:sz="0" w:space="0" w:color="auto"/>
            <w:left w:val="none" w:sz="0" w:space="0" w:color="auto"/>
            <w:bottom w:val="none" w:sz="0" w:space="0" w:color="auto"/>
            <w:right w:val="none" w:sz="0" w:space="0" w:color="auto"/>
          </w:divBdr>
          <w:divsChild>
            <w:div w:id="443306014">
              <w:marLeft w:val="0"/>
              <w:marRight w:val="0"/>
              <w:marTop w:val="0"/>
              <w:marBottom w:val="0"/>
              <w:divBdr>
                <w:top w:val="none" w:sz="0" w:space="0" w:color="auto"/>
                <w:left w:val="none" w:sz="0" w:space="0" w:color="auto"/>
                <w:bottom w:val="none" w:sz="0" w:space="0" w:color="auto"/>
                <w:right w:val="none" w:sz="0" w:space="0" w:color="auto"/>
              </w:divBdr>
              <w:divsChild>
                <w:div w:id="23980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890">
      <w:bodyDiv w:val="1"/>
      <w:marLeft w:val="0"/>
      <w:marRight w:val="0"/>
      <w:marTop w:val="0"/>
      <w:marBottom w:val="0"/>
      <w:divBdr>
        <w:top w:val="none" w:sz="0" w:space="0" w:color="auto"/>
        <w:left w:val="none" w:sz="0" w:space="0" w:color="auto"/>
        <w:bottom w:val="none" w:sz="0" w:space="0" w:color="auto"/>
        <w:right w:val="none" w:sz="0" w:space="0" w:color="auto"/>
      </w:divBdr>
      <w:divsChild>
        <w:div w:id="1588611333">
          <w:marLeft w:val="0"/>
          <w:marRight w:val="0"/>
          <w:marTop w:val="0"/>
          <w:marBottom w:val="0"/>
          <w:divBdr>
            <w:top w:val="none" w:sz="0" w:space="0" w:color="auto"/>
            <w:left w:val="none" w:sz="0" w:space="0" w:color="auto"/>
            <w:bottom w:val="none" w:sz="0" w:space="0" w:color="auto"/>
            <w:right w:val="none" w:sz="0" w:space="0" w:color="auto"/>
          </w:divBdr>
          <w:divsChild>
            <w:div w:id="734936337">
              <w:marLeft w:val="0"/>
              <w:marRight w:val="0"/>
              <w:marTop w:val="0"/>
              <w:marBottom w:val="0"/>
              <w:divBdr>
                <w:top w:val="none" w:sz="0" w:space="0" w:color="auto"/>
                <w:left w:val="none" w:sz="0" w:space="0" w:color="auto"/>
                <w:bottom w:val="none" w:sz="0" w:space="0" w:color="auto"/>
                <w:right w:val="none" w:sz="0" w:space="0" w:color="auto"/>
              </w:divBdr>
              <w:divsChild>
                <w:div w:id="826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352360">
      <w:bodyDiv w:val="1"/>
      <w:marLeft w:val="0"/>
      <w:marRight w:val="0"/>
      <w:marTop w:val="0"/>
      <w:marBottom w:val="0"/>
      <w:divBdr>
        <w:top w:val="none" w:sz="0" w:space="0" w:color="auto"/>
        <w:left w:val="none" w:sz="0" w:space="0" w:color="auto"/>
        <w:bottom w:val="none" w:sz="0" w:space="0" w:color="auto"/>
        <w:right w:val="none" w:sz="0" w:space="0" w:color="auto"/>
      </w:divBdr>
      <w:divsChild>
        <w:div w:id="1805148583">
          <w:marLeft w:val="0"/>
          <w:marRight w:val="0"/>
          <w:marTop w:val="0"/>
          <w:marBottom w:val="0"/>
          <w:divBdr>
            <w:top w:val="none" w:sz="0" w:space="0" w:color="auto"/>
            <w:left w:val="none" w:sz="0" w:space="0" w:color="auto"/>
            <w:bottom w:val="none" w:sz="0" w:space="0" w:color="auto"/>
            <w:right w:val="none" w:sz="0" w:space="0" w:color="auto"/>
          </w:divBdr>
          <w:divsChild>
            <w:div w:id="1134442486">
              <w:marLeft w:val="0"/>
              <w:marRight w:val="0"/>
              <w:marTop w:val="0"/>
              <w:marBottom w:val="0"/>
              <w:divBdr>
                <w:top w:val="none" w:sz="0" w:space="0" w:color="auto"/>
                <w:left w:val="none" w:sz="0" w:space="0" w:color="auto"/>
                <w:bottom w:val="none" w:sz="0" w:space="0" w:color="auto"/>
                <w:right w:val="none" w:sz="0" w:space="0" w:color="auto"/>
              </w:divBdr>
              <w:divsChild>
                <w:div w:id="10107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779997">
      <w:bodyDiv w:val="1"/>
      <w:marLeft w:val="0"/>
      <w:marRight w:val="0"/>
      <w:marTop w:val="0"/>
      <w:marBottom w:val="0"/>
      <w:divBdr>
        <w:top w:val="none" w:sz="0" w:space="0" w:color="auto"/>
        <w:left w:val="none" w:sz="0" w:space="0" w:color="auto"/>
        <w:bottom w:val="none" w:sz="0" w:space="0" w:color="auto"/>
        <w:right w:val="none" w:sz="0" w:space="0" w:color="auto"/>
      </w:divBdr>
      <w:divsChild>
        <w:div w:id="326518025">
          <w:marLeft w:val="0"/>
          <w:marRight w:val="0"/>
          <w:marTop w:val="0"/>
          <w:marBottom w:val="0"/>
          <w:divBdr>
            <w:top w:val="none" w:sz="0" w:space="0" w:color="auto"/>
            <w:left w:val="none" w:sz="0" w:space="0" w:color="auto"/>
            <w:bottom w:val="none" w:sz="0" w:space="0" w:color="auto"/>
            <w:right w:val="none" w:sz="0" w:space="0" w:color="auto"/>
          </w:divBdr>
          <w:divsChild>
            <w:div w:id="805202825">
              <w:marLeft w:val="0"/>
              <w:marRight w:val="0"/>
              <w:marTop w:val="0"/>
              <w:marBottom w:val="0"/>
              <w:divBdr>
                <w:top w:val="none" w:sz="0" w:space="0" w:color="auto"/>
                <w:left w:val="none" w:sz="0" w:space="0" w:color="auto"/>
                <w:bottom w:val="none" w:sz="0" w:space="0" w:color="auto"/>
                <w:right w:val="none" w:sz="0" w:space="0" w:color="auto"/>
              </w:divBdr>
              <w:divsChild>
                <w:div w:id="11694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117" Type="http://schemas.openxmlformats.org/officeDocument/2006/relationships/hyperlink" Target="http://ar.wikipedia.org/wiki/%D8%A7%D9%84%D9%86%D9%81%D8%B7" TargetMode="External"/><Relationship Id="rId21" Type="http://schemas.openxmlformats.org/officeDocument/2006/relationships/hyperlink" Target="http://ar.wikipedia.org/wiki/%D8%A7%D9%84%D8%B9%D9%88%D8%AC%D8%A9" TargetMode="External"/><Relationship Id="rId42" Type="http://schemas.openxmlformats.org/officeDocument/2006/relationships/hyperlink" Target="http://ar.wikipedia.org/wiki/%D8%B9%D8%A8%D8%AF_%D8%A7%D9%84%D9%83%D8%B1%D9%8A%D9%85_%D9%82%D8%A7%D8%B3%D9%85" TargetMode="External"/><Relationship Id="rId47" Type="http://schemas.openxmlformats.org/officeDocument/2006/relationships/image" Target="media/image12.jpeg"/><Relationship Id="rId63" Type="http://schemas.openxmlformats.org/officeDocument/2006/relationships/hyperlink" Target="http://ar.wikipedia.org/wiki/%D8%AD%D8%B2%D8%A8_%D8%A7%D9%84%D8%A8%D8%B9%D8%AB_%D8%A7%D9%84%D8%B3%D9%88%D8%B1%D9%8A" TargetMode="External"/><Relationship Id="rId68" Type="http://schemas.openxmlformats.org/officeDocument/2006/relationships/hyperlink" Target="http://ar.wikipedia.org/wiki/%D9%85%D9%8A%D8%B4%D9%8A%D9%84_%D8%B9%D9%81%D9%84%D9%82" TargetMode="External"/><Relationship Id="rId84" Type="http://schemas.openxmlformats.org/officeDocument/2006/relationships/hyperlink" Target="http://ar.wikipedia.org/wiki/%D8%B9%D8%A8%D8%AF_%D8%A7%D9%84%D8%B3%D9%84%D8%A7%D9%85_%D8%B9%D8%A7%D8%B1%D9%81" TargetMode="External"/><Relationship Id="rId89" Type="http://schemas.openxmlformats.org/officeDocument/2006/relationships/hyperlink" Target="http://ar.wikipedia.org/wiki/%D8%AE%D9%8A%D8%B1_%D8%A7%D9%84%D9%84%D9%87_%D8%B7%D9%84%D9%81%D8%A7%D8%AD" TargetMode="External"/><Relationship Id="rId112" Type="http://schemas.openxmlformats.org/officeDocument/2006/relationships/hyperlink" Target="http://ar.wikipedia.org/wiki/17_%D8%B3%D8%A8%D8%AA%D9%85%D8%A8%D8%B1" TargetMode="External"/><Relationship Id="rId133" Type="http://schemas.openxmlformats.org/officeDocument/2006/relationships/hyperlink" Target="http://ar.wikipedia.org/wiki/%D8%AC%D8%A7%D8%A8%D8%B1_%D8%A7%D9%84%D8%A3%D8%AD%D9%85%D8%AF_%D8%A7%D9%84%D8%B5%D8%A8%D8%A7%D8%AD" TargetMode="External"/><Relationship Id="rId138" Type="http://schemas.openxmlformats.org/officeDocument/2006/relationships/image" Target="media/image15.jpeg"/><Relationship Id="rId154" Type="http://schemas.openxmlformats.org/officeDocument/2006/relationships/footer" Target="footer2.xml"/><Relationship Id="rId16" Type="http://schemas.openxmlformats.org/officeDocument/2006/relationships/hyperlink" Target="http://ar.wikipedia.org/wiki/%D8%AE%D9%8A%D8%B1_%D8%A7%D9%84%D9%84%D9%87_%D8%B7%D9%84%D9%81%D8%A7%D8%AD" TargetMode="External"/><Relationship Id="rId107" Type="http://schemas.openxmlformats.org/officeDocument/2006/relationships/hyperlink" Target="http://ar.wikipedia.org/wiki/13_%D9%8A%D9%88%D9%86%D9%8A%D9%88" TargetMode="External"/><Relationship Id="rId11" Type="http://schemas.openxmlformats.org/officeDocument/2006/relationships/image" Target="media/image4.png"/><Relationship Id="rId32" Type="http://schemas.openxmlformats.org/officeDocument/2006/relationships/image" Target="media/image9.jpeg"/><Relationship Id="rId37" Type="http://schemas.openxmlformats.org/officeDocument/2006/relationships/hyperlink" Target="http://ar.wikipedia.org/wiki/%D8%AD%D8%B3%D9%8A%D9%86_%D9%83%D8%A7%D9%85%D9%84_%D8%AD%D8%B3%D9%86" TargetMode="External"/><Relationship Id="rId53" Type="http://schemas.openxmlformats.org/officeDocument/2006/relationships/hyperlink" Target="http://ar.wikipedia.org/wiki/%D9%85%D8%B5%D8%B1" TargetMode="External"/><Relationship Id="rId58" Type="http://schemas.openxmlformats.org/officeDocument/2006/relationships/hyperlink" Target="http://ar.wikipedia.org/wiki/%D9%85%D9%8A%D8%B4%D9%8A%D9%84_%D8%B9%D9%81%D9%84%D9%82" TargetMode="External"/><Relationship Id="rId74" Type="http://schemas.openxmlformats.org/officeDocument/2006/relationships/hyperlink" Target="http://ar.wikipedia.org/wiki/%D8%AD%D8%B2%D8%A8_%D8%A7%D9%84%D8%A8%D8%B9%D8%AB" TargetMode="External"/><Relationship Id="rId79" Type="http://schemas.openxmlformats.org/officeDocument/2006/relationships/hyperlink" Target="http://ar.wikipedia.org/wiki/%D8%B9%D8%A8%D8%AF_%D8%A7%D9%84%D8%B3%D9%84%D8%A7%D9%85_%D8%B9%D8%A7%D8%B1%D9%81" TargetMode="External"/><Relationship Id="rId102" Type="http://schemas.openxmlformats.org/officeDocument/2006/relationships/hyperlink" Target="http://ar.wikipedia.org/wiki/%D8%A7%D9%84%D8%AC%D9%85%D9%87%D9%88%D8%B1%D9%8A%D8%A9_%D8%A7%D9%84%D8%A5%D8%B3%D9%84%D8%A7%D9%85%D9%8A%D8%A9_%D8%A7%D9%84%D8%A5%D9%8A%D8%B1%D8%A7%D9%86%D9%8A%D8%A9" TargetMode="External"/><Relationship Id="rId123" Type="http://schemas.openxmlformats.org/officeDocument/2006/relationships/hyperlink" Target="http://ar.wikipedia.org/w/index.php?title=%D9%85%D9%84%D9%81:Irak_karte2.png&amp;filetimestamp=20050917084907" TargetMode="External"/><Relationship Id="rId128" Type="http://schemas.openxmlformats.org/officeDocument/2006/relationships/hyperlink" Target="http://ar.wikipedia.org/wiki/%D8%A7%D9%84%D9%82%D9%88%D8%A7%D8%AA_%D8%A7%D9%84%D9%85%D8%B3%D9%84%D8%AD%D8%A9_%D8%A7%D9%84%D8%B9%D8%B1%D8%A7%D9%82%D9%8A%D8%A9" TargetMode="External"/><Relationship Id="rId144" Type="http://schemas.openxmlformats.org/officeDocument/2006/relationships/hyperlink" Target="http://ar.wikipedia.org/wiki/%D8%A7%D9%84%D8%A3%D8%B1%D8%AF%D9%86" TargetMode="External"/><Relationship Id="rId149" Type="http://schemas.openxmlformats.org/officeDocument/2006/relationships/image" Target="media/image19.jpeg"/><Relationship Id="rId5" Type="http://schemas.openxmlformats.org/officeDocument/2006/relationships/webSettings" Target="webSettings.xml"/><Relationship Id="rId90" Type="http://schemas.openxmlformats.org/officeDocument/2006/relationships/hyperlink" Target="http://ar.wikipedia.org/wiki/%D8%AD%D8%B2%D8%A8_%D8%A7%D9%84%D8%A8%D8%B9%D8%AB" TargetMode="External"/><Relationship Id="rId95" Type="http://schemas.openxmlformats.org/officeDocument/2006/relationships/hyperlink" Target="http://ar.wikipedia.org/wiki/%D9%84%D9%86%D8%AF%D9%86" TargetMode="External"/><Relationship Id="rId22" Type="http://schemas.openxmlformats.org/officeDocument/2006/relationships/hyperlink" Target="http://ar.wikipedia.org/wiki/%D8%A8%D8%B7%D9%8A%D8%AE" TargetMode="External"/><Relationship Id="rId27" Type="http://schemas.openxmlformats.org/officeDocument/2006/relationships/hyperlink" Target="http://ar.wikipedia.org/wiki/%D9%82%D8%B5%D9%8A_%D8%B5%D8%AF%D8%A7%D9%85_%D8%AD%D8%B3%D9%8A%D9%86" TargetMode="External"/><Relationship Id="rId43" Type="http://schemas.openxmlformats.org/officeDocument/2006/relationships/hyperlink" Target="http://ar.wikipedia.org/wiki/%D9%81%D9%8A%D8%B5%D9%84_%D8%A7%D9%84%D8%AB%D8%A7%D9%86%D9%8A" TargetMode="External"/><Relationship Id="rId48" Type="http://schemas.openxmlformats.org/officeDocument/2006/relationships/hyperlink" Target="http://ar.wikipedia.org/wiki/%D8%A8%D8%BA%D8%AF%D8%A7%D8%AF" TargetMode="External"/><Relationship Id="rId64" Type="http://schemas.openxmlformats.org/officeDocument/2006/relationships/hyperlink" Target="http://ar.wikipedia.org/wiki/%D8%B9%D8%A8%D8%AF_%D8%A7%D9%84%D9%83%D8%B1%D9%8A%D9%85_%D9%82%D8%A7%D8%B3%D9%85" TargetMode="External"/><Relationship Id="rId69" Type="http://schemas.openxmlformats.org/officeDocument/2006/relationships/hyperlink" Target="http://ar.wikipedia.org/wiki/%D8%A7%D9%84%D8%B9%D8%B1%D8%A7%D9%82" TargetMode="External"/><Relationship Id="rId113" Type="http://schemas.openxmlformats.org/officeDocument/2006/relationships/hyperlink" Target="http://ar.wikipedia.org/wiki/1980" TargetMode="External"/><Relationship Id="rId118" Type="http://schemas.openxmlformats.org/officeDocument/2006/relationships/hyperlink" Target="http://ar.wikipedia.org/wiki/22_%D8%B3%D8%A8%D8%AA%D9%85%D8%A8%D8%B1" TargetMode="External"/><Relationship Id="rId134" Type="http://schemas.openxmlformats.org/officeDocument/2006/relationships/hyperlink" Target="http://ar.wikipedia.org/wiki/%D8%B3%D8%B9%D8%AF_%D8%A7%D9%84%D8%B9%D8%A8%D8%AF_%D8%A7%D9%84%D9%84%D9%87_%D8%A7%D9%84%D8%B5%D8%A8%D8%A7%D8%AD" TargetMode="External"/><Relationship Id="rId139" Type="http://schemas.openxmlformats.org/officeDocument/2006/relationships/hyperlink" Target="http://ar.wikipedia.org/wiki/2006" TargetMode="External"/><Relationship Id="rId80" Type="http://schemas.openxmlformats.org/officeDocument/2006/relationships/hyperlink" Target="http://ar.wikipedia.org/wiki/%D8%B9%D8%A8%D8%AF_%D8%A7%D9%84%D8%B3%D9%84%D8%A7%D9%85_%D8%B9%D8%A7%D8%B1%D9%81" TargetMode="External"/><Relationship Id="rId85" Type="http://schemas.openxmlformats.org/officeDocument/2006/relationships/hyperlink" Target="http://ar.wikipedia.org/wiki/%D8%AF%D9%85%D8%B4%D9%82" TargetMode="External"/><Relationship Id="rId150" Type="http://schemas.openxmlformats.org/officeDocument/2006/relationships/image" Target="media/image20.jpeg"/><Relationship Id="rId155" Type="http://schemas.openxmlformats.org/officeDocument/2006/relationships/header" Target="header3.xml"/><Relationship Id="rId12" Type="http://schemas.openxmlformats.org/officeDocument/2006/relationships/hyperlink" Target="http://ar.wikipedia.org/wiki/%D8%A7%D9%84%D8%B9%D9%88%D8%AC%D8%A9" TargetMode="External"/><Relationship Id="rId17" Type="http://schemas.openxmlformats.org/officeDocument/2006/relationships/image" Target="media/image5.jpeg"/><Relationship Id="rId33" Type="http://schemas.openxmlformats.org/officeDocument/2006/relationships/image" Target="media/image10.jpeg"/><Relationship Id="rId38" Type="http://schemas.openxmlformats.org/officeDocument/2006/relationships/hyperlink" Target="http://ar.wikipedia.org/wiki/%D9%85%D8%AF%D9%8A%D9%86%D8%A9_%D8%B9%D9%85%D8%A7%D9%86" TargetMode="External"/><Relationship Id="rId59" Type="http://schemas.openxmlformats.org/officeDocument/2006/relationships/hyperlink" Target="http://ar.wikipedia.org/wiki/%D8%AD%D8%B2%D8%A8_%D8%A7%D9%84%D8%A8%D8%B9%D8%AB" TargetMode="External"/><Relationship Id="rId103" Type="http://schemas.openxmlformats.org/officeDocument/2006/relationships/hyperlink" Target="http://ar.wikipedia.org/wiki/%D8%A7%D9%84%D8%AE%D9%85%D9%8A%D9%86%D9%8A" TargetMode="External"/><Relationship Id="rId108" Type="http://schemas.openxmlformats.org/officeDocument/2006/relationships/hyperlink" Target="http://ar.wikipedia.org/wiki/1979" TargetMode="External"/><Relationship Id="rId124" Type="http://schemas.openxmlformats.org/officeDocument/2006/relationships/image" Target="media/image14.png"/><Relationship Id="rId129" Type="http://schemas.openxmlformats.org/officeDocument/2006/relationships/hyperlink" Target="http://ar.wikipedia.org/wiki/4_%D8%A3%D8%BA%D8%B3%D8%B7%D8%B3" TargetMode="External"/><Relationship Id="rId20" Type="http://schemas.openxmlformats.org/officeDocument/2006/relationships/hyperlink" Target="http://ar.wikipedia.org/wiki/%D8%A8%D8%B1%D8%B2%D8%A7%D9%86_%D8%A5%D8%A8%D8%B1%D8%A7%D9%87%D9%8A%D9%85_%D8%A7%D9%84%D8%AA%D9%83%D8%B1%D9%8A%D8%AA%D9%8A" TargetMode="External"/><Relationship Id="rId41" Type="http://schemas.openxmlformats.org/officeDocument/2006/relationships/hyperlink" Target="http://ar.wikipedia.org/wiki/%D8%B9%D8%A8%D8%AF_%D8%A7%D9%84%D8%B3%D9%84%D8%A7%D9%85_%D8%B9%D8%A7%D8%B1%D9%81" TargetMode="External"/><Relationship Id="rId54" Type="http://schemas.openxmlformats.org/officeDocument/2006/relationships/hyperlink" Target="http://ar.wikipedia.org/wiki/%D8%AC%D9%85%D8%A7%D9%84_%D8%B9%D8%A8%D8%AF_%D8%A7%D9%84%D9%86%D8%A7%D8%B5%D8%B1" TargetMode="External"/><Relationship Id="rId62" Type="http://schemas.openxmlformats.org/officeDocument/2006/relationships/hyperlink" Target="http://ar.wikipedia.org/wiki/%D9%85%D9%8A%D8%B4%D9%8A%D9%84_%D8%B9%D9%81%D9%84%D9%82" TargetMode="External"/><Relationship Id="rId70" Type="http://schemas.openxmlformats.org/officeDocument/2006/relationships/hyperlink" Target="http://ar.wikipedia.org/wiki/%D8%AD%D8%B2%D8%A8_%D8%A7%D9%84%D8%A8%D8%B9%D8%AB" TargetMode="External"/><Relationship Id="rId75" Type="http://schemas.openxmlformats.org/officeDocument/2006/relationships/hyperlink" Target="http://ar.wikipedia.org/wiki/%D8%A7%D9%84%D9%82%D8%A7%D9%87%D8%B1%D8%A9" TargetMode="External"/><Relationship Id="rId83" Type="http://schemas.openxmlformats.org/officeDocument/2006/relationships/hyperlink" Target="http://ar.wikipedia.org/wiki/%D8%AD%D8%B2%D8%A8_%D8%A7%D9%84%D8%A8%D8%B9%D8%AB_%D8%A7%D9%84%D8%B3%D9%88%D8%B1%D9%8A" TargetMode="External"/><Relationship Id="rId88" Type="http://schemas.openxmlformats.org/officeDocument/2006/relationships/hyperlink" Target="http://ar.wikipedia.org/wiki/%D8%A8%D8%BA%D8%AF%D8%A7%D8%AF" TargetMode="External"/><Relationship Id="rId91" Type="http://schemas.openxmlformats.org/officeDocument/2006/relationships/hyperlink" Target="http://ar.wikipedia.org/wiki/%D8%B3%D8%A7%D8%AC%D8%AF%D8%A9_%D8%AE%D9%8A%D8%B1_%D8%A7%D9%84%D9%84%D9%87_%D8%B7%D9%84%D9%81%D8%A7%D8%AD" TargetMode="External"/><Relationship Id="rId96" Type="http://schemas.openxmlformats.org/officeDocument/2006/relationships/hyperlink" Target="http://ar.wikipedia.org/wiki/%D8%B3%D8%B1%D8%B7%D8%A7%D9%86" TargetMode="External"/><Relationship Id="rId111" Type="http://schemas.openxmlformats.org/officeDocument/2006/relationships/hyperlink" Target="http://ar.wikipedia.org/wiki/%D8%A7%D9%84%D8%B9%D8%B1%D8%A7%D9%82" TargetMode="External"/><Relationship Id="rId132" Type="http://schemas.openxmlformats.org/officeDocument/2006/relationships/hyperlink" Target="http://ar.wikipedia.org/wiki/%D8%A7%D9%84%D8%B7%D8%A7%D8%A6%D9%81" TargetMode="External"/><Relationship Id="rId140" Type="http://schemas.openxmlformats.org/officeDocument/2006/relationships/hyperlink" Target="http://ar.wikipedia.org/wiki/31_%D8%AF%D9%8A%D8%B3%D9%85%D8%A8%D8%B1" TargetMode="External"/><Relationship Id="rId145" Type="http://schemas.openxmlformats.org/officeDocument/2006/relationships/hyperlink" Target="http://ar.wikipedia.org/wiki/%D8%A7%D9%84%D8%B5%D9%81%D8%AD%D8%A9_%D8%A7%D9%84%D8%B1%D8%A6%D9%8A%D8%B3%D9%8A%D8%A9" TargetMode="External"/><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r.wikipedia.org/w/index.php?title=%D8%A8%D8%A7%D9%84%D8%B3%D8%B1%D8%B7%D8%A7%D9%86&amp;action=edit&amp;redlink=1" TargetMode="External"/><Relationship Id="rId23" Type="http://schemas.openxmlformats.org/officeDocument/2006/relationships/hyperlink" Target="http://ar.wikipedia.org/wiki/%D8%AA%D9%83%D8%B1%D9%8A%D8%AA" TargetMode="External"/><Relationship Id="rId28" Type="http://schemas.openxmlformats.org/officeDocument/2006/relationships/hyperlink" Target="http://ar.wikipedia.org/wiki/%D8%B9%D8%AF%D9%8A_%D8%B5%D8%AF%D8%A7%D9%85_%D8%AD%D8%B3%D9%8A%D9%86" TargetMode="External"/><Relationship Id="rId36" Type="http://schemas.openxmlformats.org/officeDocument/2006/relationships/hyperlink" Target="http://ar.wikipedia.org/w/index.php?title=%D8%B5%D8%AF%D8%A7%D9%85_%D9%83%D8%A7%D9%85%D9%84&amp;action=edit&amp;redlink=1" TargetMode="External"/><Relationship Id="rId49" Type="http://schemas.openxmlformats.org/officeDocument/2006/relationships/hyperlink" Target="http://ar.wikipedia.org/wiki/%D8%B9%D8%A8%D8%AF_%D8%A7%D9%84%D9%83%D8%B1%D9%8A%D9%85_%D9%82%D8%A7%D8%B3%D9%85" TargetMode="External"/><Relationship Id="rId57" Type="http://schemas.openxmlformats.org/officeDocument/2006/relationships/hyperlink" Target="http://ar.wikipedia.org/wiki/%D8%A7%D9%84%D8%B9%D8%B1%D8%A7%D9%82" TargetMode="External"/><Relationship Id="rId106" Type="http://schemas.openxmlformats.org/officeDocument/2006/relationships/hyperlink" Target="http://ar.wikipedia.org/wiki/%D8%A5%D9%8A%D8%B1%D8%A7%D9%86" TargetMode="External"/><Relationship Id="rId114" Type="http://schemas.openxmlformats.org/officeDocument/2006/relationships/hyperlink" Target="http://ar.wikipedia.org/wiki/22_%D8%B3%D8%A8%D8%AA%D9%85%D8%A8%D8%B1" TargetMode="External"/><Relationship Id="rId119" Type="http://schemas.openxmlformats.org/officeDocument/2006/relationships/hyperlink" Target="http://ar.wikipedia.org/wiki/1980" TargetMode="External"/><Relationship Id="rId127" Type="http://schemas.openxmlformats.org/officeDocument/2006/relationships/hyperlink" Target="http://ar.wikipedia.org/wiki/1990" TargetMode="External"/><Relationship Id="rId10" Type="http://schemas.openxmlformats.org/officeDocument/2006/relationships/image" Target="media/image3.jpeg"/><Relationship Id="rId31" Type="http://schemas.openxmlformats.org/officeDocument/2006/relationships/image" Target="media/image8.jpeg"/><Relationship Id="rId44" Type="http://schemas.openxmlformats.org/officeDocument/2006/relationships/hyperlink" Target="http://ar.wikipedia.org/wiki/%D8%B9%D8%A8%D8%AF_%D8%A7%D9%84%D9%83%D8%B1%D9%8A%D9%85_%D9%82%D8%A7%D8%B3%D9%85" TargetMode="External"/><Relationship Id="rId52" Type="http://schemas.openxmlformats.org/officeDocument/2006/relationships/hyperlink" Target="http://ar.wikipedia.org/wiki/%D8%A7%D9%84%D9%82%D8%A7%D9%87%D8%B1%D8%A9" TargetMode="External"/><Relationship Id="rId60" Type="http://schemas.openxmlformats.org/officeDocument/2006/relationships/hyperlink" Target="http://ar.wikipedia.org/wiki/%D8%A7%D9%84%D9%82%D8%A7%D9%87%D8%B1%D8%A9" TargetMode="External"/><Relationship Id="rId65" Type="http://schemas.openxmlformats.org/officeDocument/2006/relationships/hyperlink" Target="http://ar.wikipedia.org/wiki/%D8%A8%D8%BA%D8%AF%D8%A7%D8%AF" TargetMode="External"/><Relationship Id="rId73" Type="http://schemas.openxmlformats.org/officeDocument/2006/relationships/hyperlink" Target="http://ar.wikipedia.org/wiki/%D8%A3%D8%AD%D9%85%D8%AF_%D8%AD%D8%B3%D9%86_%D8%A7%D9%84%D8%A8%D9%83%D8%B1" TargetMode="External"/><Relationship Id="rId78" Type="http://schemas.openxmlformats.org/officeDocument/2006/relationships/hyperlink" Target="http://ar.wikipedia.org/wiki/%D8%A7%D9%84%D9%82%D8%A7%D9%87%D8%B1%D8%A9" TargetMode="External"/><Relationship Id="rId81" Type="http://schemas.openxmlformats.org/officeDocument/2006/relationships/hyperlink" Target="http://ar.wikipedia.org/wiki/%D8%AA%D9%83%D8%B1%D9%8A%D8%AA" TargetMode="External"/><Relationship Id="rId86" Type="http://schemas.openxmlformats.org/officeDocument/2006/relationships/hyperlink" Target="http://ar.wikipedia.org/wiki/%D8%B3%D9%88%D8%B1%D9%8A%D8%A7" TargetMode="External"/><Relationship Id="rId94" Type="http://schemas.openxmlformats.org/officeDocument/2006/relationships/hyperlink" Target="http://ar.wikipedia.org/wiki/%D8%B9%D8%A8%D8%AF_%D8%A7%D9%84%D8%B3%D9%84%D8%A7%D9%85_%D8%B9%D8%A7%D8%B1%D9%81" TargetMode="External"/><Relationship Id="rId99" Type="http://schemas.openxmlformats.org/officeDocument/2006/relationships/image" Target="media/image13.jpeg"/><Relationship Id="rId101" Type="http://schemas.openxmlformats.org/officeDocument/2006/relationships/hyperlink" Target="http://ar.wikipedia.org/wiki/%D9%85%D8%AD%D9%85%D8%AF_%D8%B1%D8%B6%D8%A7_%D8%A8%D9%87%D9%84%D9%88%D9%8A" TargetMode="External"/><Relationship Id="rId122" Type="http://schemas.openxmlformats.org/officeDocument/2006/relationships/hyperlink" Target="http://ar.wikipedia.org/wiki/%D8%A5%D9%8A%D8%B1%D8%A7%D9%86" TargetMode="External"/><Relationship Id="rId130" Type="http://schemas.openxmlformats.org/officeDocument/2006/relationships/hyperlink" Target="http://ar.wikipedia.org/wiki/%D8%B9%D9%84%D8%A7%D8%A1_%D8%AD%D8%B3%D9%8A%D9%86" TargetMode="External"/><Relationship Id="rId135" Type="http://schemas.openxmlformats.org/officeDocument/2006/relationships/hyperlink" Target="http://ar.wikipedia.org/wiki/26_%D9%81%D8%A8%D8%B1%D8%A7%D9%8A%D8%B1" TargetMode="External"/><Relationship Id="rId143" Type="http://schemas.openxmlformats.org/officeDocument/2006/relationships/hyperlink" Target="http://ar.wikipedia.org/wiki/%D8%B1%D8%BA%D8%AF_%D8%B5%D8%AF%D8%A7%D9%85_%D8%AD%D8%B3%D9%8A%D9%86" TargetMode="External"/><Relationship Id="rId148" Type="http://schemas.openxmlformats.org/officeDocument/2006/relationships/image" Target="media/image18.jpeg"/><Relationship Id="rId151" Type="http://schemas.openxmlformats.org/officeDocument/2006/relationships/header" Target="header1.xml"/><Relationship Id="rId15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ar.wikipedia.org/wiki/%D8%AA%D9%83%D8%B1%D9%8A%D8%AA" TargetMode="External"/><Relationship Id="rId18" Type="http://schemas.openxmlformats.org/officeDocument/2006/relationships/hyperlink" Target="http://ar.wikipedia.org/wiki/%D8%AD%D8%B3%D9%86_%D8%A7%D9%84%D8%A5%D8%A8%D8%B1%D8%A7%D9%87%D9%8A%D9%85" TargetMode="External"/><Relationship Id="rId39" Type="http://schemas.openxmlformats.org/officeDocument/2006/relationships/hyperlink" Target="http://ar.wikipedia.org/wiki/%D8%B3%D9%84%D8%B7%D8%A7%D9%86_%D9%87%D8%A7%D8%B4%D9%85_%D8%A3%D8%AD%D9%85%D8%AF" TargetMode="External"/><Relationship Id="rId109" Type="http://schemas.openxmlformats.org/officeDocument/2006/relationships/hyperlink" Target="http://ar.wikipedia.org/wiki/4_%D8%B3%D8%A8%D8%AA%D9%85%D8%A8%D8%B1" TargetMode="External"/><Relationship Id="rId34" Type="http://schemas.openxmlformats.org/officeDocument/2006/relationships/image" Target="media/image11.jpeg"/><Relationship Id="rId50" Type="http://schemas.openxmlformats.org/officeDocument/2006/relationships/hyperlink" Target="http://ar.wikipedia.org/wiki/%D8%AD%D8%B2%D8%A8_%D8%A7%D9%84%D8%A8%D8%B9%D8%AB" TargetMode="External"/><Relationship Id="rId55" Type="http://schemas.openxmlformats.org/officeDocument/2006/relationships/hyperlink" Target="http://ar.wikipedia.org/wiki/%D8%A7%D9%84%D8%AC%D9%85%D9%87%D9%88%D8%B1%D9%8A%D8%A9_%D8%A7%D9%84%D8%B9%D8%B1%D8%A8%D9%8A%D8%A9_%D8%A7%D9%84%D9%85%D8%AA%D8%AD%D8%AF%D8%A9" TargetMode="External"/><Relationship Id="rId76" Type="http://schemas.openxmlformats.org/officeDocument/2006/relationships/hyperlink" Target="http://ar.wikipedia.org/wiki/%D8%B9%D8%A8%D8%AF_%D8%A7%D9%84%D9%83%D8%B1%D9%8A%D9%85_%D9%82%D8%A7%D8%B3%D9%85" TargetMode="External"/><Relationship Id="rId97" Type="http://schemas.openxmlformats.org/officeDocument/2006/relationships/hyperlink" Target="http://ar.wikipedia.org/wiki/%D8%A3%D8%AD%D9%85%D8%AF_%D8%AD%D8%B3%D9%86_%D8%A7%D9%84%D8%A8%D9%83%D8%B1" TargetMode="External"/><Relationship Id="rId104" Type="http://schemas.openxmlformats.org/officeDocument/2006/relationships/hyperlink" Target="http://ar.wikipedia.org/wiki/%D8%B4%D8%B7_%D8%A7%D9%84%D8%B9%D8%B1%D8%A8" TargetMode="External"/><Relationship Id="rId120" Type="http://schemas.openxmlformats.org/officeDocument/2006/relationships/hyperlink" Target="http://ar.wikipedia.org/wiki/%D8%A7%D9%84%D8%B9%D8%B1%D8%A7%D9%82" TargetMode="External"/><Relationship Id="rId125" Type="http://schemas.openxmlformats.org/officeDocument/2006/relationships/hyperlink" Target="http://ar.wikipedia.org/wiki/%D8%A7%D9%84%D9%83%D9%88%D9%8A%D8%AA" TargetMode="External"/><Relationship Id="rId141" Type="http://schemas.openxmlformats.org/officeDocument/2006/relationships/hyperlink" Target="http://ar.wikipedia.org/wiki/2006" TargetMode="External"/><Relationship Id="rId146" Type="http://schemas.openxmlformats.org/officeDocument/2006/relationships/image" Target="media/image16.jpeg"/><Relationship Id="rId7" Type="http://schemas.openxmlformats.org/officeDocument/2006/relationships/endnotes" Target="endnotes.xml"/><Relationship Id="rId71" Type="http://schemas.openxmlformats.org/officeDocument/2006/relationships/hyperlink" Target="http://ar.wikipedia.org/wiki/%D8%B9%D8%A8%D8%AF_%D8%A7%D9%84%D9%83%D8%B1%D9%8A%D9%85_%D9%82%D8%A7%D8%B3%D9%85" TargetMode="External"/><Relationship Id="rId92" Type="http://schemas.openxmlformats.org/officeDocument/2006/relationships/hyperlink" Target="http://ar.wikipedia.org/wiki/%D8%B9%D8%AF%D9%8A_%D8%B5%D8%AF%D8%A7%D9%85_%D8%AD%D8%B3%D9%8A%D9%86" TargetMode="External"/><Relationship Id="rId2" Type="http://schemas.openxmlformats.org/officeDocument/2006/relationships/numbering" Target="numbering.xml"/><Relationship Id="rId29" Type="http://schemas.openxmlformats.org/officeDocument/2006/relationships/hyperlink" Target="http://ar.wikipedia.org/wiki/%D8%B1%D8%BA%D8%AF_%D8%B5%D8%AF%D8%A7%D9%85_%D8%AD%D8%B3%D9%8A%D9%86" TargetMode="External"/><Relationship Id="rId24" Type="http://schemas.openxmlformats.org/officeDocument/2006/relationships/hyperlink" Target="http://ar.wikipedia.org/wiki/%D8%A7%D9%84%D9%85%D9%88%D8%B5%D9%84" TargetMode="External"/><Relationship Id="rId40" Type="http://schemas.openxmlformats.org/officeDocument/2006/relationships/hyperlink" Target="http://ar.wikipedia.org/wiki/%D8%A7%D9%84%D8%B9%D8%B1%D8%A7%D9%82" TargetMode="External"/><Relationship Id="rId45" Type="http://schemas.openxmlformats.org/officeDocument/2006/relationships/hyperlink" Target="http://ar.wikipedia.org/wiki/%D8%B9%D8%A8%D8%AF_%D8%A7%D9%84%D9%83%D8%B1%D9%8A%D9%85_%D9%82%D8%A7%D8%B3%D9%85" TargetMode="External"/><Relationship Id="rId66" Type="http://schemas.openxmlformats.org/officeDocument/2006/relationships/hyperlink" Target="http://ar.wikipedia.org/wiki/%D8%B9%D8%A8%D8%AF_%D8%A7%D9%84%D9%83%D8%B1%D9%8A%D9%85_%D9%82%D8%A7%D8%B3%D9%85" TargetMode="External"/><Relationship Id="rId87" Type="http://schemas.openxmlformats.org/officeDocument/2006/relationships/hyperlink" Target="http://ar.wikipedia.org/wiki/%D8%B9%D8%A8%D8%AF_%D8%A7%D9%84%D8%B3%D9%84%D8%A7%D9%85_%D8%B9%D8%A7%D8%B1%D9%81" TargetMode="External"/><Relationship Id="rId110" Type="http://schemas.openxmlformats.org/officeDocument/2006/relationships/hyperlink" Target="http://ar.wikipedia.org/wiki/1980" TargetMode="External"/><Relationship Id="rId115" Type="http://schemas.openxmlformats.org/officeDocument/2006/relationships/hyperlink" Target="http://ar.wikipedia.org/wiki/1980" TargetMode="External"/><Relationship Id="rId131" Type="http://schemas.openxmlformats.org/officeDocument/2006/relationships/hyperlink" Target="http://ar.wikipedia.org/wiki/%D8%AC%D9%85%D9%87%D9%88%D8%B1%D9%8A%D8%A9_%D8%A7%D9%84%D9%83%D9%88%D9%8A%D8%AA" TargetMode="External"/><Relationship Id="rId136" Type="http://schemas.openxmlformats.org/officeDocument/2006/relationships/hyperlink" Target="http://ar.wikipedia.org/wiki/1991" TargetMode="External"/><Relationship Id="rId157" Type="http://schemas.openxmlformats.org/officeDocument/2006/relationships/fontTable" Target="fontTable.xml"/><Relationship Id="rId61" Type="http://schemas.openxmlformats.org/officeDocument/2006/relationships/hyperlink" Target="http://ar.wikipedia.org/wiki/%D8%AF%D9%85%D8%B4%D9%82" TargetMode="External"/><Relationship Id="rId82" Type="http://schemas.openxmlformats.org/officeDocument/2006/relationships/hyperlink" Target="http://ar.wikipedia.org/wiki/%D8%B9%D9%84%D9%8A_%D8%B5%D8%A7%D9%84%D8%AD_%D8%A7%D9%84%D8%B3%D8%B9%D8%AF%D9%8A" TargetMode="External"/><Relationship Id="rId152" Type="http://schemas.openxmlformats.org/officeDocument/2006/relationships/header" Target="header2.xml"/><Relationship Id="rId19" Type="http://schemas.openxmlformats.org/officeDocument/2006/relationships/hyperlink" Target="http://ar.wikipedia.org/wiki/%D8%AA%D9%83%D8%B1%D9%8A%D8%AA" TargetMode="External"/><Relationship Id="rId14" Type="http://schemas.openxmlformats.org/officeDocument/2006/relationships/hyperlink" Target="http://ar.wikipedia.org/wiki/%D8%B5%D9%84%D8%A7%D8%AD_%D8%A7%D9%84%D8%AF%D9%8A%D9%86" TargetMode="External"/><Relationship Id="rId30" Type="http://schemas.openxmlformats.org/officeDocument/2006/relationships/image" Target="media/image7.jpeg"/><Relationship Id="rId35" Type="http://schemas.openxmlformats.org/officeDocument/2006/relationships/hyperlink" Target="http://ar.wikipedia.org/wiki/%D8%B1%D8%BA%D8%AF_%D8%B5%D8%AF%D8%A7%D9%85_%D8%AD%D8%B3%D9%8A%D9%86" TargetMode="External"/><Relationship Id="rId56" Type="http://schemas.openxmlformats.org/officeDocument/2006/relationships/hyperlink" Target="http://ar.wikipedia.org/wiki/%D8%B9%D8%A8%D8%AF_%D8%A7%D9%84%D9%83%D8%B1%D9%8A%D9%85_%D9%82%D8%A7%D8%B3%D9%85" TargetMode="External"/><Relationship Id="rId77" Type="http://schemas.openxmlformats.org/officeDocument/2006/relationships/hyperlink" Target="http://ar.wikipedia.org/wiki/%D8%B9%D8%A8%D8%AF_%D8%A7%D9%84%D9%83%D8%B1%D9%8A%D9%85_%D9%82%D8%A7%D8%B3%D9%85" TargetMode="External"/><Relationship Id="rId100" Type="http://schemas.openxmlformats.org/officeDocument/2006/relationships/hyperlink" Target="http://ar.wikipedia.org/wiki/1979" TargetMode="External"/><Relationship Id="rId105" Type="http://schemas.openxmlformats.org/officeDocument/2006/relationships/hyperlink" Target="http://ar.wikipedia.org/wiki/%D8%B4%D8%B7_%D8%A7%D9%84%D8%B9%D8%B1%D8%A8" TargetMode="External"/><Relationship Id="rId126" Type="http://schemas.openxmlformats.org/officeDocument/2006/relationships/hyperlink" Target="http://ar.wikipedia.org/wiki/2_%D8%A3%D8%BA%D8%B3%D8%B7%D8%B3" TargetMode="External"/><Relationship Id="rId147" Type="http://schemas.openxmlformats.org/officeDocument/2006/relationships/image" Target="media/image17.jpeg"/><Relationship Id="rId8" Type="http://schemas.openxmlformats.org/officeDocument/2006/relationships/image" Target="media/image1.png"/><Relationship Id="rId51" Type="http://schemas.openxmlformats.org/officeDocument/2006/relationships/hyperlink" Target="http://ar.wikipedia.org/wiki/%D8%B3%D9%88%D8%B1%D9%8A%D8%A7" TargetMode="External"/><Relationship Id="rId72" Type="http://schemas.openxmlformats.org/officeDocument/2006/relationships/hyperlink" Target="http://ar.wikipedia.org/wiki/%D8%B9%D8%A8%D8%AF_%D8%A7%D9%84%D9%83%D8%B1%D9%8A%D9%85_%D9%82%D8%A7%D8%B3%D9%85" TargetMode="External"/><Relationship Id="rId93" Type="http://schemas.openxmlformats.org/officeDocument/2006/relationships/hyperlink" Target="http://ar.wikipedia.org/wiki/%D8%B9%D8%A8%D8%AF_%D8%A7%D9%84%D8%B1%D8%AD%D9%85%D9%86_%D8%B9%D8%A7%D8%B1%D9%81" TargetMode="External"/><Relationship Id="rId98" Type="http://schemas.openxmlformats.org/officeDocument/2006/relationships/hyperlink" Target="http://ar.wikipedia.org/w/index.php?title=%D9%85%D9%84%D9%81:Saddam_Hussein.jpg&amp;filetimestamp=20090913214320" TargetMode="External"/><Relationship Id="rId121" Type="http://schemas.openxmlformats.org/officeDocument/2006/relationships/hyperlink" Target="http://ar.wikipedia.org/wiki/1982" TargetMode="External"/><Relationship Id="rId142" Type="http://schemas.openxmlformats.org/officeDocument/2006/relationships/hyperlink" Target="http://ar.wikipedia.org/wiki/%D8%A7%D9%84%D8%B9%D9%88%D8%AC%D8%A9" TargetMode="External"/><Relationship Id="rId3" Type="http://schemas.openxmlformats.org/officeDocument/2006/relationships/styles" Target="styles.xml"/><Relationship Id="rId25" Type="http://schemas.openxmlformats.org/officeDocument/2006/relationships/hyperlink" Target="http://ar.wikipedia.org/wiki/%D8%A8%D8%BA%D8%AF%D8%A7%D8%AF" TargetMode="External"/><Relationship Id="rId46" Type="http://schemas.openxmlformats.org/officeDocument/2006/relationships/hyperlink" Target="http://ar.wikipedia.org/w/index.php?title=%D9%85%D9%84%D9%81:Saddam_Hussein_1974.jpg&amp;filetimestamp=20100620111057" TargetMode="External"/><Relationship Id="rId67" Type="http://schemas.openxmlformats.org/officeDocument/2006/relationships/hyperlink" Target="http://ar.wikipedia.org/wiki/%D9%85%D9%8A%D8%B4%D9%8A%D9%84_%D8%B9%D9%81%D9%84%D9%82" TargetMode="External"/><Relationship Id="rId116" Type="http://schemas.openxmlformats.org/officeDocument/2006/relationships/hyperlink" Target="http://ar.wikipedia.org/wiki/%D8%B7%D9%87%D8%B1%D8%A7%D9%86" TargetMode="External"/><Relationship Id="rId137" Type="http://schemas.openxmlformats.org/officeDocument/2006/relationships/hyperlink" Target="http://ar.wikipedia.org/wiki/%D8%AD%D8%B1%D8%A8_%D8%A7%D9%84%D8%AE%D9%84%D9%8A%D8%AC_%D8%A7%D9%84%D8%AB%D8%A7%D9%86%D9%8A%D8%A9" TargetMode="External"/><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DA497-EAF3-471C-9207-29A7D9AAF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4497</Words>
  <Characters>25639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lolo</dc:creator>
  <cp:keywords/>
  <dc:description/>
  <cp:lastModifiedBy>lolo</cp:lastModifiedBy>
  <cp:revision>145</cp:revision>
  <dcterms:created xsi:type="dcterms:W3CDTF">2012-01-05T22:54:00Z</dcterms:created>
  <dcterms:modified xsi:type="dcterms:W3CDTF">2012-02-03T04:19:00Z</dcterms:modified>
</cp:coreProperties>
</file>