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4FD" w:rsidRDefault="001674FD" w:rsidP="001674FD">
      <w:pPr>
        <w:bidi/>
        <w:rPr>
          <w:rFonts w:ascii="Tahoma" w:hAnsi="Tahoma" w:cs="Tahoma" w:hint="cs"/>
          <w:color w:val="7030A0"/>
          <w:rtl/>
          <w:lang w:bidi="ar-AE"/>
        </w:rPr>
      </w:pPr>
    </w:p>
    <w:p w:rsidR="006A2D75" w:rsidRDefault="006A2D75" w:rsidP="005B0990">
      <w:pPr>
        <w:bidi/>
        <w:rPr>
          <w:rFonts w:ascii="Tahoma" w:hAnsi="Tahoma" w:cs="Tahoma" w:hint="cs"/>
          <w:color w:val="7030A0"/>
          <w:u w:val="single"/>
          <w:rtl/>
          <w:lang w:bidi="ar-AE"/>
        </w:rPr>
      </w:pPr>
    </w:p>
    <w:p w:rsidR="005B0990" w:rsidRPr="005B0990" w:rsidRDefault="005B0990" w:rsidP="006A2D75">
      <w:pPr>
        <w:bidi/>
        <w:rPr>
          <w:rFonts w:ascii="Tahoma" w:hAnsi="Tahoma" w:cs="Tahoma"/>
          <w:color w:val="7030A0"/>
          <w:u w:val="single"/>
          <w:rtl/>
          <w:lang w:bidi="ar-AE"/>
        </w:rPr>
      </w:pPr>
      <w:r w:rsidRPr="005B0990">
        <w:rPr>
          <w:rFonts w:ascii="Tahoma" w:hAnsi="Tahoma" w:cs="Tahoma"/>
          <w:color w:val="7030A0"/>
          <w:u w:val="single"/>
          <w:rtl/>
          <w:lang w:bidi="ar-AE"/>
        </w:rPr>
        <w:t xml:space="preserve">الرابعة ( </w:t>
      </w:r>
      <w:r w:rsidRPr="005B0990">
        <w:rPr>
          <w:rFonts w:ascii="Tahoma" w:hAnsi="Tahoma" w:cs="Tahoma"/>
          <w:color w:val="E36C0A" w:themeColor="accent6" w:themeShade="BF"/>
          <w:u w:val="single"/>
          <w:rtl/>
          <w:lang w:bidi="ar-AE"/>
        </w:rPr>
        <w:t xml:space="preserve">العدل أساس الحكم </w:t>
      </w:r>
      <w:r w:rsidRPr="005B0990">
        <w:rPr>
          <w:rFonts w:ascii="Tahoma" w:hAnsi="Tahoma" w:cs="Tahoma"/>
          <w:color w:val="7030A0"/>
          <w:u w:val="single"/>
          <w:rtl/>
          <w:lang w:bidi="ar-AE"/>
        </w:rPr>
        <w:t>)</w:t>
      </w:r>
      <w:r w:rsidRPr="005B0990">
        <w:rPr>
          <w:rFonts w:ascii="Tahoma" w:hAnsi="Tahoma" w:cs="Tahoma" w:hint="cs"/>
          <w:color w:val="7030A0"/>
          <w:u w:val="single"/>
          <w:rtl/>
          <w:lang w:bidi="ar-AE"/>
        </w:rPr>
        <w:t xml:space="preserve">                   </w:t>
      </w:r>
      <w:r w:rsidRPr="005B0990">
        <w:rPr>
          <w:rFonts w:ascii="Tahoma" w:hAnsi="Tahoma" w:cs="Tahoma"/>
          <w:color w:val="7030A0"/>
          <w:u w:val="single"/>
          <w:rtl/>
          <w:lang w:bidi="ar-AE"/>
        </w:rPr>
        <w:t xml:space="preserve">المفاهيم اللغوية : النحو / المضارع المجزوم بالطلب </w:t>
      </w:r>
      <w:r w:rsidRPr="005B0990">
        <w:rPr>
          <w:rFonts w:ascii="Tahoma" w:hAnsi="Tahoma" w:cs="Tahoma" w:hint="cs"/>
          <w:color w:val="7030A0"/>
          <w:u w:val="single"/>
          <w:rtl/>
          <w:lang w:bidi="ar-AE"/>
        </w:rPr>
        <w:t xml:space="preserve">                      </w:t>
      </w:r>
      <w:r w:rsidRPr="005B0990">
        <w:rPr>
          <w:rFonts w:ascii="Tahoma" w:hAnsi="Tahoma" w:cs="Tahoma"/>
          <w:color w:val="7030A0"/>
          <w:u w:val="single"/>
          <w:rtl/>
          <w:lang w:bidi="ar-AE"/>
        </w:rPr>
        <w:t>مناقشة وتحليل</w:t>
      </w:r>
    </w:p>
    <w:p w:rsidR="005B0990" w:rsidRPr="001674FD" w:rsidRDefault="005B0990" w:rsidP="005B0990">
      <w:pPr>
        <w:bidi/>
        <w:rPr>
          <w:rFonts w:ascii="Tahoma" w:hAnsi="Tahoma" w:cs="Tahoma"/>
          <w:color w:val="7030A0"/>
          <w:rtl/>
          <w:lang w:bidi="ar-AE"/>
        </w:rPr>
      </w:pPr>
    </w:p>
    <w:p w:rsidR="005B0990" w:rsidRDefault="005B0990" w:rsidP="005B0990">
      <w:pPr>
        <w:bidi/>
        <w:rPr>
          <w:rFonts w:ascii="Tahoma" w:hAnsi="Tahoma" w:cs="Tahoma" w:hint="cs"/>
          <w:color w:val="7030A0"/>
          <w:rtl/>
          <w:lang w:bidi="ar-AE"/>
        </w:rPr>
      </w:pPr>
    </w:p>
    <w:p w:rsidR="005B0990" w:rsidRDefault="006A2D75" w:rsidP="00F92FC8">
      <w:pPr>
        <w:bidi/>
        <w:rPr>
          <w:rFonts w:ascii="Tahoma" w:hAnsi="Tahoma" w:cs="Tahoma" w:hint="cs"/>
          <w:color w:val="7030A0"/>
          <w:rtl/>
          <w:lang w:bidi="ar-AE"/>
        </w:rPr>
      </w:pPr>
      <w:r w:rsidRPr="006A2D75">
        <w:rPr>
          <w:rFonts w:ascii="Tahoma" w:hAnsi="Tahoma" w:cs="Tahoma" w:hint="cs"/>
          <w:b/>
          <w:color w:val="FFFEFD" w:themeColor="accent6" w:themeTint="02"/>
          <w:spacing w:val="10"/>
          <w:sz w:val="72"/>
          <w:szCs w:val="72"/>
          <w:rtl/>
          <w:lang w:bidi="ar-AE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{</w:t>
      </w:r>
      <w:r>
        <w:rPr>
          <w:rFonts w:ascii="Tahoma" w:hAnsi="Tahoma" w:cs="Tahoma" w:hint="cs"/>
          <w:color w:val="7030A0"/>
          <w:rtl/>
          <w:lang w:bidi="ar-AE"/>
        </w:rPr>
        <w:t xml:space="preserve"> </w:t>
      </w:r>
      <w:r w:rsidR="00F92FC8">
        <w:rPr>
          <w:rFonts w:ascii="Tahoma" w:hAnsi="Tahoma" w:cs="Tahoma" w:hint="cs"/>
          <w:color w:val="7030A0"/>
          <w:rtl/>
          <w:lang w:bidi="ar-AE"/>
        </w:rPr>
        <w:t xml:space="preserve">نشاط </w:t>
      </w:r>
      <w:r w:rsidR="00F92FC8">
        <w:rPr>
          <w:rFonts w:ascii="Tahoma" w:hAnsi="Tahoma" w:cs="Tahoma"/>
          <w:color w:val="7030A0"/>
          <w:rtl/>
          <w:lang w:bidi="ar-AE"/>
        </w:rPr>
        <w:t>–</w:t>
      </w:r>
      <w:r w:rsidR="00F92FC8">
        <w:rPr>
          <w:rFonts w:ascii="Tahoma" w:hAnsi="Tahoma" w:cs="Tahoma" w:hint="cs"/>
          <w:color w:val="7030A0"/>
          <w:rtl/>
          <w:lang w:bidi="ar-AE"/>
        </w:rPr>
        <w:t xml:space="preserve"> حددي الفعل المضارع الواقع في جواب الطلب ، ثم بيني علامة جزمه .</w:t>
      </w:r>
    </w:p>
    <w:p w:rsidR="005B0990" w:rsidRDefault="005B0990" w:rsidP="005B0990">
      <w:pPr>
        <w:bidi/>
        <w:rPr>
          <w:rFonts w:ascii="Tahoma" w:hAnsi="Tahoma" w:cs="Tahoma" w:hint="cs"/>
          <w:color w:val="7030A0"/>
          <w:rtl/>
          <w:lang w:bidi="ar-AE"/>
        </w:rPr>
      </w:pPr>
    </w:p>
    <w:p w:rsidR="005B0990" w:rsidRDefault="005B0990" w:rsidP="005B0990">
      <w:pPr>
        <w:bidi/>
        <w:rPr>
          <w:rFonts w:ascii="Tahoma" w:hAnsi="Tahoma" w:cs="Tahoma" w:hint="cs"/>
          <w:color w:val="7030A0"/>
          <w:rtl/>
          <w:lang w:bidi="ar-AE"/>
        </w:rPr>
      </w:pPr>
    </w:p>
    <w:tbl>
      <w:tblPr>
        <w:tblStyle w:val="MediumList2-Accent41"/>
        <w:bidiVisual/>
        <w:tblW w:w="13770" w:type="dxa"/>
        <w:tblInd w:w="477" w:type="dxa"/>
        <w:tblLook w:val="04A0" w:firstRow="1" w:lastRow="0" w:firstColumn="1" w:lastColumn="0" w:noHBand="0" w:noVBand="1"/>
      </w:tblPr>
      <w:tblGrid>
        <w:gridCol w:w="7470"/>
        <w:gridCol w:w="2970"/>
        <w:gridCol w:w="3330"/>
      </w:tblGrid>
      <w:tr w:rsidR="00F92FC8" w:rsidRPr="00F92FC8" w:rsidTr="000E29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470" w:type="dxa"/>
            <w:tcBorders>
              <w:top w:val="single" w:sz="12" w:space="0" w:color="8064A2" w:themeColor="accent4"/>
              <w:left w:val="single" w:sz="12" w:space="0" w:color="8064A2" w:themeColor="accent4"/>
            </w:tcBorders>
          </w:tcPr>
          <w:p w:rsidR="00F92FC8" w:rsidRPr="00F92FC8" w:rsidRDefault="00F92FC8" w:rsidP="00F92FC8">
            <w:pPr>
              <w:bidi/>
              <w:rPr>
                <w:rFonts w:ascii="Tahoma" w:eastAsia="Times New Roman" w:hAnsi="Tahoma" w:cs="Tahoma"/>
                <w:b/>
                <w:bCs/>
                <w:color w:val="7030A0"/>
                <w:rtl/>
                <w:lang w:bidi="ar-AE"/>
              </w:rPr>
            </w:pPr>
          </w:p>
          <w:p w:rsidR="00F92FC8" w:rsidRPr="00F92FC8" w:rsidRDefault="00F92FC8" w:rsidP="00F92FC8">
            <w:pPr>
              <w:bidi/>
              <w:jc w:val="center"/>
              <w:rPr>
                <w:rFonts w:ascii="Tahoma" w:eastAsia="Times New Roman" w:hAnsi="Tahoma" w:cs="Tahoma"/>
                <w:b/>
                <w:bCs/>
                <w:color w:val="7030A0"/>
                <w:rtl/>
                <w:lang w:bidi="ar-AE"/>
              </w:rPr>
            </w:pPr>
            <w:r w:rsidRPr="00F92FC8">
              <w:rPr>
                <w:rFonts w:ascii="Tahoma" w:eastAsia="Times New Roman" w:hAnsi="Tahoma" w:cs="Tahoma" w:hint="cs"/>
                <w:b/>
                <w:bCs/>
                <w:color w:val="7030A0"/>
                <w:rtl/>
                <w:lang w:bidi="ar-AE"/>
              </w:rPr>
              <w:t>الأمثلة</w:t>
            </w:r>
          </w:p>
        </w:tc>
        <w:tc>
          <w:tcPr>
            <w:tcW w:w="2970" w:type="dxa"/>
            <w:tcBorders>
              <w:top w:val="single" w:sz="12" w:space="0" w:color="8064A2" w:themeColor="accent4"/>
            </w:tcBorders>
          </w:tcPr>
          <w:p w:rsidR="00F92FC8" w:rsidRDefault="00F92FC8" w:rsidP="00F92FC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 w:hint="cs"/>
                <w:b/>
                <w:bCs/>
                <w:color w:val="7030A0"/>
                <w:rtl/>
                <w:lang w:bidi="ar-AE"/>
              </w:rPr>
            </w:pPr>
          </w:p>
          <w:p w:rsidR="00F92FC8" w:rsidRPr="00F92FC8" w:rsidRDefault="00F92FC8" w:rsidP="00F92FC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7030A0"/>
                <w:rtl/>
                <w:lang w:bidi="ar-AE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7030A0"/>
                <w:rtl/>
                <w:lang w:bidi="ar-AE"/>
              </w:rPr>
              <w:t>جواب الطلب</w:t>
            </w:r>
          </w:p>
        </w:tc>
        <w:tc>
          <w:tcPr>
            <w:tcW w:w="3330" w:type="dxa"/>
            <w:tcBorders>
              <w:top w:val="single" w:sz="12" w:space="0" w:color="8064A2" w:themeColor="accent4"/>
            </w:tcBorders>
          </w:tcPr>
          <w:p w:rsidR="00F92FC8" w:rsidRDefault="00F92FC8" w:rsidP="00F92FC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 w:hint="cs"/>
                <w:b/>
                <w:bCs/>
                <w:color w:val="7030A0"/>
                <w:rtl/>
                <w:lang w:bidi="ar-AE"/>
              </w:rPr>
            </w:pPr>
          </w:p>
          <w:p w:rsidR="00F92FC8" w:rsidRPr="00F92FC8" w:rsidRDefault="00F92FC8" w:rsidP="00F92FC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b/>
                <w:bCs/>
                <w:color w:val="7030A0"/>
                <w:rtl/>
                <w:lang w:bidi="ar-AE"/>
              </w:rPr>
            </w:pPr>
            <w:r>
              <w:rPr>
                <w:rFonts w:ascii="Tahoma" w:eastAsia="Times New Roman" w:hAnsi="Tahoma" w:cs="Tahoma" w:hint="cs"/>
                <w:b/>
                <w:bCs/>
                <w:color w:val="7030A0"/>
                <w:rtl/>
                <w:lang w:bidi="ar-AE"/>
              </w:rPr>
              <w:t>علامة الجزم</w:t>
            </w:r>
          </w:p>
        </w:tc>
      </w:tr>
      <w:tr w:rsidR="00F92FC8" w:rsidRPr="00F92FC8" w:rsidTr="000E2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0" w:type="dxa"/>
            <w:tcBorders>
              <w:left w:val="single" w:sz="12" w:space="0" w:color="8064A2" w:themeColor="accent4"/>
              <w:bottom w:val="single" w:sz="12" w:space="0" w:color="8064A2" w:themeColor="accent4"/>
            </w:tcBorders>
          </w:tcPr>
          <w:p w:rsidR="00F92FC8" w:rsidRPr="00F92FC8" w:rsidRDefault="00F92FC8" w:rsidP="00F92FC8">
            <w:pPr>
              <w:bidi/>
              <w:ind w:left="450"/>
              <w:contextualSpacing/>
              <w:rPr>
                <w:rFonts w:ascii="Tahoma" w:eastAsia="Times New Roman" w:hAnsi="Tahoma" w:cs="Tahoma"/>
                <w:color w:val="E36C0A" w:themeColor="accent6" w:themeShade="BF"/>
                <w:rtl/>
              </w:rPr>
            </w:pPr>
          </w:p>
          <w:p w:rsidR="00F92FC8" w:rsidRDefault="00F92FC8" w:rsidP="00F92FC8">
            <w:pPr>
              <w:bidi/>
              <w:ind w:left="90"/>
              <w:contextualSpacing/>
              <w:rPr>
                <w:rFonts w:ascii="Tahoma" w:eastAsia="Times New Roman" w:hAnsi="Tahoma" w:cs="Tahoma" w:hint="cs"/>
                <w:color w:val="E36C0A" w:themeColor="accent6" w:themeShade="BF"/>
              </w:rPr>
            </w:pPr>
            <w:r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  <w:t xml:space="preserve">اشتدي أزمة تنفرجي  قد آذن  صبحك بالبلج </w:t>
            </w:r>
          </w:p>
          <w:p w:rsidR="00F92FC8" w:rsidRPr="00F92FC8" w:rsidRDefault="00F92FC8" w:rsidP="00F92FC8">
            <w:pPr>
              <w:bidi/>
              <w:ind w:left="450"/>
              <w:contextualSpacing/>
              <w:rPr>
                <w:rFonts w:ascii="Tahoma" w:eastAsia="Times New Roman" w:hAnsi="Tahoma" w:cs="Tahoma"/>
                <w:color w:val="E36C0A" w:themeColor="accent6" w:themeShade="BF"/>
                <w:rtl/>
              </w:rPr>
            </w:pPr>
          </w:p>
        </w:tc>
        <w:tc>
          <w:tcPr>
            <w:tcW w:w="2970" w:type="dxa"/>
          </w:tcPr>
          <w:p w:rsidR="00F92FC8" w:rsidRPr="00F92FC8" w:rsidRDefault="00F92FC8" w:rsidP="00F92F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  <w:tc>
          <w:tcPr>
            <w:tcW w:w="3330" w:type="dxa"/>
          </w:tcPr>
          <w:p w:rsidR="00F92FC8" w:rsidRPr="00F92FC8" w:rsidRDefault="00F92FC8" w:rsidP="00F92F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</w:tr>
      <w:tr w:rsidR="00F92FC8" w:rsidRPr="00F92FC8" w:rsidTr="000E292D">
        <w:trPr>
          <w:trHeight w:val="9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F92FC8" w:rsidRPr="00F92FC8" w:rsidRDefault="00F92FC8" w:rsidP="00F92FC8">
            <w:pPr>
              <w:bidi/>
              <w:ind w:left="450"/>
              <w:contextualSpacing/>
              <w:rPr>
                <w:rFonts w:ascii="Tahoma" w:eastAsia="Times New Roman" w:hAnsi="Tahoma" w:cs="Tahoma"/>
                <w:color w:val="E36C0A" w:themeColor="accent6" w:themeShade="BF"/>
                <w:rtl/>
              </w:rPr>
            </w:pPr>
          </w:p>
          <w:p w:rsidR="00F92FC8" w:rsidRDefault="00F92FC8" w:rsidP="00F92FC8">
            <w:pPr>
              <w:bidi/>
              <w:contextualSpacing/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</w:pPr>
            <w:r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  <w:t xml:space="preserve"> سافرْ تجدْ عوضاً عمّن تفارقه وانصب فإن لذيذ العيش بالنصب</w:t>
            </w:r>
          </w:p>
          <w:p w:rsidR="00F92FC8" w:rsidRPr="00F92FC8" w:rsidRDefault="00F92FC8" w:rsidP="00F92FC8">
            <w:pPr>
              <w:bidi/>
              <w:contextualSpacing/>
              <w:rPr>
                <w:rFonts w:ascii="Tahoma" w:eastAsia="Times New Roman" w:hAnsi="Tahoma" w:cs="Tahoma"/>
                <w:color w:val="E36C0A" w:themeColor="accent6" w:themeShade="BF"/>
                <w:rtl/>
              </w:rPr>
            </w:pPr>
            <w:r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  <w:t xml:space="preserve"> وإني رأيت وقوف الماء يفسده إن ساح طاب وإن لم يجر لم يطبِ</w:t>
            </w:r>
          </w:p>
        </w:tc>
        <w:tc>
          <w:tcPr>
            <w:tcW w:w="2970" w:type="dxa"/>
          </w:tcPr>
          <w:p w:rsidR="00F92FC8" w:rsidRPr="00F92FC8" w:rsidRDefault="00F92FC8" w:rsidP="00F92F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  <w:tc>
          <w:tcPr>
            <w:tcW w:w="3330" w:type="dxa"/>
          </w:tcPr>
          <w:p w:rsidR="00F92FC8" w:rsidRPr="00F92FC8" w:rsidRDefault="00F92FC8" w:rsidP="00F92F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</w:tr>
      <w:tr w:rsidR="00F92FC8" w:rsidRPr="00F92FC8" w:rsidTr="000E2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F92FC8" w:rsidRPr="00F92FC8" w:rsidRDefault="00F92FC8" w:rsidP="00F92FC8">
            <w:pPr>
              <w:bidi/>
              <w:ind w:left="450"/>
              <w:contextualSpacing/>
              <w:rPr>
                <w:rFonts w:ascii="Tahoma" w:eastAsia="Times New Roman" w:hAnsi="Tahoma" w:cs="Tahoma"/>
                <w:color w:val="auto"/>
                <w:rtl/>
              </w:rPr>
            </w:pPr>
          </w:p>
          <w:p w:rsidR="00F92FC8" w:rsidRDefault="00F92FC8" w:rsidP="00F92FC8">
            <w:pPr>
              <w:bidi/>
              <w:contextualSpacing/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</w:pPr>
            <w:r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  <w:t xml:space="preserve"> قال تعالى " </w:t>
            </w:r>
            <w:r w:rsidRPr="00F92FC8">
              <w:rPr>
                <w:rFonts w:ascii="Tahoma" w:eastAsia="Times New Roman" w:hAnsi="Tahoma" w:cs="Tahoma"/>
                <w:color w:val="E36C0A" w:themeColor="accent6" w:themeShade="BF"/>
                <w:rtl/>
              </w:rPr>
              <w:t>وَهُزِّي إِلَيْكِ بِجِذْعِ النَّخْلَةِ تُسَاقِطْ عَلَيْكِ رُطَباً جَنِيّا</w:t>
            </w:r>
            <w:r w:rsidRPr="00F92FC8"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  <w:t xml:space="preserve"> "</w:t>
            </w:r>
          </w:p>
          <w:p w:rsidR="000E292D" w:rsidRPr="00F92FC8" w:rsidRDefault="000E292D" w:rsidP="000E292D">
            <w:pPr>
              <w:bidi/>
              <w:contextualSpacing/>
              <w:rPr>
                <w:rFonts w:ascii="Tahoma" w:eastAsia="Times New Roman" w:hAnsi="Tahoma" w:cs="Tahoma"/>
                <w:color w:val="E36C0A" w:themeColor="accent6" w:themeShade="BF"/>
                <w:rtl/>
              </w:rPr>
            </w:pPr>
            <w:bookmarkStart w:id="0" w:name="_GoBack"/>
            <w:bookmarkEnd w:id="0"/>
          </w:p>
        </w:tc>
        <w:tc>
          <w:tcPr>
            <w:tcW w:w="2970" w:type="dxa"/>
          </w:tcPr>
          <w:p w:rsidR="00F92FC8" w:rsidRPr="00F92FC8" w:rsidRDefault="00F92FC8" w:rsidP="00F92F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  <w:tc>
          <w:tcPr>
            <w:tcW w:w="3330" w:type="dxa"/>
          </w:tcPr>
          <w:p w:rsidR="00F92FC8" w:rsidRPr="00F92FC8" w:rsidRDefault="00F92FC8" w:rsidP="00F92F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</w:tr>
      <w:tr w:rsidR="00F92FC8" w:rsidRPr="00F92FC8" w:rsidTr="000E29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F92FC8" w:rsidRDefault="00F92FC8" w:rsidP="00F92FC8">
            <w:pPr>
              <w:bidi/>
              <w:contextualSpacing/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</w:pPr>
            <w:r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  <w:t xml:space="preserve"> صِنِ النفص واحملْها على ما يزينها  تعش سالماً والقول فيك جميل </w:t>
            </w:r>
          </w:p>
          <w:p w:rsidR="00F92FC8" w:rsidRPr="00F92FC8" w:rsidRDefault="00F92FC8" w:rsidP="00F92FC8">
            <w:pPr>
              <w:bidi/>
              <w:contextualSpacing/>
              <w:rPr>
                <w:rFonts w:ascii="Tahoma" w:eastAsia="Times New Roman" w:hAnsi="Tahoma" w:cs="Tahoma"/>
                <w:color w:val="E36C0A" w:themeColor="accent6" w:themeShade="BF"/>
                <w:rtl/>
              </w:rPr>
            </w:pPr>
          </w:p>
        </w:tc>
        <w:tc>
          <w:tcPr>
            <w:tcW w:w="2970" w:type="dxa"/>
          </w:tcPr>
          <w:p w:rsidR="00F92FC8" w:rsidRPr="00F92FC8" w:rsidRDefault="00F92FC8" w:rsidP="00F92F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  <w:tc>
          <w:tcPr>
            <w:tcW w:w="3330" w:type="dxa"/>
          </w:tcPr>
          <w:p w:rsidR="00F92FC8" w:rsidRPr="00F92FC8" w:rsidRDefault="00F92FC8" w:rsidP="00F92F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</w:tr>
      <w:tr w:rsidR="00F92FC8" w:rsidRPr="00F92FC8" w:rsidTr="000E29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F92FC8" w:rsidRDefault="00F92FC8" w:rsidP="00F92FC8">
            <w:pPr>
              <w:bidi/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</w:pPr>
            <w:r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  <w:t xml:space="preserve"> وأحسن إلى الأحرار </w:t>
            </w:r>
            <w:r w:rsidR="000E292D"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  <w:t xml:space="preserve">تمتلكْ رقابهم   فخير تجارات الكرم اكتسابها </w:t>
            </w:r>
          </w:p>
          <w:p w:rsidR="000E292D" w:rsidRPr="00F92FC8" w:rsidRDefault="000E292D" w:rsidP="000E292D">
            <w:pPr>
              <w:bidi/>
              <w:rPr>
                <w:rFonts w:ascii="Tahoma" w:eastAsia="Times New Roman" w:hAnsi="Tahoma" w:cs="Tahoma"/>
                <w:color w:val="E36C0A" w:themeColor="accent6" w:themeShade="BF"/>
                <w:rtl/>
              </w:rPr>
            </w:pPr>
          </w:p>
        </w:tc>
        <w:tc>
          <w:tcPr>
            <w:tcW w:w="2970" w:type="dxa"/>
          </w:tcPr>
          <w:p w:rsidR="00F92FC8" w:rsidRPr="00F92FC8" w:rsidRDefault="00F92FC8" w:rsidP="00F92F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  <w:tc>
          <w:tcPr>
            <w:tcW w:w="3330" w:type="dxa"/>
          </w:tcPr>
          <w:p w:rsidR="00F92FC8" w:rsidRPr="00F92FC8" w:rsidRDefault="00F92FC8" w:rsidP="00F92FC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</w:tr>
      <w:tr w:rsidR="00F92FC8" w:rsidRPr="00F92FC8" w:rsidTr="000E29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0" w:type="dxa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8064A2" w:themeColor="accent4"/>
            </w:tcBorders>
          </w:tcPr>
          <w:p w:rsidR="00F92FC8" w:rsidRDefault="000E292D" w:rsidP="00F92FC8">
            <w:pPr>
              <w:bidi/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</w:pPr>
            <w:r>
              <w:rPr>
                <w:rFonts w:ascii="Tahoma" w:eastAsia="Times New Roman" w:hAnsi="Tahoma" w:cs="Tahoma" w:hint="cs"/>
                <w:color w:val="E36C0A" w:themeColor="accent6" w:themeShade="BF"/>
                <w:rtl/>
              </w:rPr>
              <w:t xml:space="preserve"> لا تحملْ البغضاء تعافَ</w:t>
            </w:r>
          </w:p>
          <w:p w:rsidR="000E292D" w:rsidRPr="00F92FC8" w:rsidRDefault="000E292D" w:rsidP="000E292D">
            <w:pPr>
              <w:bidi/>
              <w:rPr>
                <w:rFonts w:ascii="Tahoma" w:eastAsia="Times New Roman" w:hAnsi="Tahoma" w:cs="Tahoma"/>
                <w:color w:val="E36C0A" w:themeColor="accent6" w:themeShade="BF"/>
                <w:rtl/>
              </w:rPr>
            </w:pPr>
          </w:p>
        </w:tc>
        <w:tc>
          <w:tcPr>
            <w:tcW w:w="2970" w:type="dxa"/>
          </w:tcPr>
          <w:p w:rsidR="00F92FC8" w:rsidRPr="00F92FC8" w:rsidRDefault="00F92FC8" w:rsidP="00F92F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  <w:tc>
          <w:tcPr>
            <w:tcW w:w="3330" w:type="dxa"/>
          </w:tcPr>
          <w:p w:rsidR="00F92FC8" w:rsidRPr="00F92FC8" w:rsidRDefault="00F92FC8" w:rsidP="00F92FC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Tahoma"/>
                <w:color w:val="7030A0"/>
                <w:rtl/>
                <w:lang w:bidi="ar-AE"/>
              </w:rPr>
            </w:pPr>
          </w:p>
        </w:tc>
      </w:tr>
    </w:tbl>
    <w:p w:rsidR="006A2D75" w:rsidRPr="00F92FC8" w:rsidRDefault="006A2D75" w:rsidP="006A2D75">
      <w:pPr>
        <w:bidi/>
        <w:rPr>
          <w:rFonts w:ascii="Tahoma" w:hAnsi="Tahoma" w:cs="Tahoma"/>
          <w:color w:val="7030A0"/>
          <w:rtl/>
          <w:lang w:bidi="ar-AE"/>
        </w:rPr>
      </w:pPr>
    </w:p>
    <w:sectPr w:rsidR="006A2D75" w:rsidRPr="00F92FC8" w:rsidSect="001674FD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857FE"/>
    <w:multiLevelType w:val="hybridMultilevel"/>
    <w:tmpl w:val="9D229E9A"/>
    <w:lvl w:ilvl="0" w:tplc="E394660C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191E8E"/>
    <w:multiLevelType w:val="hybridMultilevel"/>
    <w:tmpl w:val="20A22A26"/>
    <w:lvl w:ilvl="0" w:tplc="77706C9E">
      <w:start w:val="1"/>
      <w:numFmt w:val="bullet"/>
      <w:lvlText w:val=""/>
      <w:lvlJc w:val="left"/>
      <w:pPr>
        <w:ind w:left="720" w:hanging="360"/>
      </w:pPr>
      <w:rPr>
        <w:rFonts w:ascii="Wingdings" w:hAnsi="Wingdings" w:hint="default"/>
        <w:color w:val="8064A2" w:themeColor="accent4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4FD"/>
    <w:rsid w:val="00060B17"/>
    <w:rsid w:val="000E292D"/>
    <w:rsid w:val="001309DC"/>
    <w:rsid w:val="001674FD"/>
    <w:rsid w:val="00565877"/>
    <w:rsid w:val="005B0990"/>
    <w:rsid w:val="005B103C"/>
    <w:rsid w:val="006854F6"/>
    <w:rsid w:val="006A2D75"/>
    <w:rsid w:val="006F2703"/>
    <w:rsid w:val="00AA4B67"/>
    <w:rsid w:val="00F9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0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60B17"/>
    <w:rPr>
      <w:i/>
      <w:iCs/>
    </w:rPr>
  </w:style>
  <w:style w:type="table" w:styleId="TableGrid">
    <w:name w:val="Table Grid"/>
    <w:basedOn w:val="TableNormal"/>
    <w:uiPriority w:val="59"/>
    <w:rsid w:val="0016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1674FD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st1">
    <w:name w:val="st1"/>
    <w:basedOn w:val="DefaultParagraphFont"/>
    <w:rsid w:val="001674FD"/>
  </w:style>
  <w:style w:type="table" w:styleId="MediumList2-Accent4">
    <w:name w:val="Medium List 2 Accent 4"/>
    <w:basedOn w:val="TableNormal"/>
    <w:uiPriority w:val="66"/>
    <w:rsid w:val="006F2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309DC"/>
    <w:pPr>
      <w:ind w:left="720"/>
      <w:contextualSpacing/>
    </w:pPr>
  </w:style>
  <w:style w:type="table" w:customStyle="1" w:styleId="MediumList2-Accent41">
    <w:name w:val="Medium List 2 - Accent 41"/>
    <w:basedOn w:val="TableNormal"/>
    <w:next w:val="MediumList2-Accent4"/>
    <w:uiPriority w:val="66"/>
    <w:rsid w:val="00F92F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0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060B17"/>
    <w:rPr>
      <w:i/>
      <w:iCs/>
    </w:rPr>
  </w:style>
  <w:style w:type="table" w:styleId="TableGrid">
    <w:name w:val="Table Grid"/>
    <w:basedOn w:val="TableNormal"/>
    <w:uiPriority w:val="59"/>
    <w:rsid w:val="0016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1674FD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st1">
    <w:name w:val="st1"/>
    <w:basedOn w:val="DefaultParagraphFont"/>
    <w:rsid w:val="001674FD"/>
  </w:style>
  <w:style w:type="table" w:styleId="MediumList2-Accent4">
    <w:name w:val="Medium List 2 Accent 4"/>
    <w:basedOn w:val="TableNormal"/>
    <w:uiPriority w:val="66"/>
    <w:rsid w:val="006F270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309DC"/>
    <w:pPr>
      <w:ind w:left="720"/>
      <w:contextualSpacing/>
    </w:pPr>
  </w:style>
  <w:style w:type="table" w:customStyle="1" w:styleId="MediumList2-Accent41">
    <w:name w:val="Medium List 2 - Accent 41"/>
    <w:basedOn w:val="TableNormal"/>
    <w:next w:val="MediumList2-Accent4"/>
    <w:uiPriority w:val="66"/>
    <w:rsid w:val="00F92FC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shcadmin</dc:creator>
  <cp:lastModifiedBy>shcadmin</cp:lastModifiedBy>
  <cp:revision>2</cp:revision>
  <dcterms:created xsi:type="dcterms:W3CDTF">2012-02-17T15:28:00Z</dcterms:created>
  <dcterms:modified xsi:type="dcterms:W3CDTF">2012-02-17T15:28:00Z</dcterms:modified>
</cp:coreProperties>
</file>