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DA1" w:rsidRDefault="00581DA1">
      <w:pPr>
        <w:rPr>
          <w:rFonts w:hint="cs"/>
          <w:rtl/>
          <w:lang w:bidi="ar-AE"/>
        </w:rPr>
      </w:pPr>
    </w:p>
    <w:p w:rsidR="000A2B62" w:rsidRDefault="000A2B62" w:rsidP="000A2B62">
      <w:pPr>
        <w:rPr>
          <w:rtl/>
          <w:lang w:bidi="ar-AE"/>
        </w:rPr>
      </w:pPr>
    </w:p>
    <w:p w:rsidR="000A2B62" w:rsidRDefault="000A2B62" w:rsidP="000A2B62">
      <w:pPr>
        <w:rPr>
          <w:rtl/>
        </w:rPr>
      </w:pPr>
    </w:p>
    <w:p w:rsidR="000A2B62" w:rsidRPr="008059A2" w:rsidRDefault="000A2B62" w:rsidP="000A2B62">
      <w:pPr>
        <w:rPr>
          <w:b/>
          <w:bCs/>
          <w:sz w:val="28"/>
          <w:szCs w:val="28"/>
          <w:rtl/>
        </w:rPr>
      </w:pPr>
      <w:r>
        <w:rPr>
          <w:rFonts w:hint="cs"/>
          <w:b/>
          <w:bCs/>
          <w:noProof/>
          <w:sz w:val="28"/>
          <w:szCs w:val="28"/>
          <w:rtl/>
        </w:rPr>
        <w:drawing>
          <wp:anchor distT="0" distB="0" distL="114300" distR="114300" simplePos="0" relativeHeight="251659264" behindDoc="1" locked="0" layoutInCell="1" allowOverlap="1">
            <wp:simplePos x="0" y="0"/>
            <wp:positionH relativeFrom="column">
              <wp:posOffset>2138045</wp:posOffset>
            </wp:positionH>
            <wp:positionV relativeFrom="paragraph">
              <wp:posOffset>-181610</wp:posOffset>
            </wp:positionV>
            <wp:extent cx="1323340" cy="996315"/>
            <wp:effectExtent l="19050" t="0" r="0" b="0"/>
            <wp:wrapTight wrapText="bothSides">
              <wp:wrapPolygon edited="0">
                <wp:start x="-311" y="0"/>
                <wp:lineTo x="-311" y="21063"/>
                <wp:lineTo x="21455" y="21063"/>
                <wp:lineTo x="21455" y="0"/>
                <wp:lineTo x="-311" y="0"/>
              </wp:wrapPolygon>
            </wp:wrapTight>
            <wp:docPr id="14" name="Picture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7" cstate="print"/>
                    <a:srcRect/>
                    <a:stretch>
                      <a:fillRect/>
                    </a:stretch>
                  </pic:blipFill>
                  <pic:spPr bwMode="auto">
                    <a:xfrm>
                      <a:off x="0" y="0"/>
                      <a:ext cx="1323340" cy="996315"/>
                    </a:xfrm>
                    <a:prstGeom prst="rect">
                      <a:avLst/>
                    </a:prstGeom>
                    <a:noFill/>
                    <a:ln w="9525">
                      <a:noFill/>
                      <a:miter lim="800000"/>
                      <a:headEnd/>
                      <a:tailEnd/>
                    </a:ln>
                    <a:effectLst/>
                  </pic:spPr>
                </pic:pic>
              </a:graphicData>
            </a:graphic>
          </wp:anchor>
        </w:drawing>
      </w:r>
      <w:r w:rsidRPr="008059A2">
        <w:rPr>
          <w:rFonts w:hint="cs"/>
          <w:b/>
          <w:bCs/>
          <w:sz w:val="28"/>
          <w:szCs w:val="28"/>
          <w:rtl/>
        </w:rPr>
        <w:t xml:space="preserve">وزارة التربية والتعليم                                   </w:t>
      </w:r>
      <w:r>
        <w:rPr>
          <w:rFonts w:hint="cs"/>
          <w:b/>
          <w:bCs/>
          <w:sz w:val="28"/>
          <w:szCs w:val="28"/>
          <w:rtl/>
        </w:rPr>
        <w:t xml:space="preserve">    </w:t>
      </w:r>
      <w:r w:rsidRPr="008059A2">
        <w:rPr>
          <w:rFonts w:hint="cs"/>
          <w:b/>
          <w:bCs/>
          <w:sz w:val="28"/>
          <w:szCs w:val="28"/>
          <w:rtl/>
        </w:rPr>
        <w:t xml:space="preserve">      مدرسة عبد القادر الجزائري                               </w:t>
      </w:r>
    </w:p>
    <w:p w:rsidR="000A2B62" w:rsidRPr="00BB0FBD" w:rsidRDefault="000A2B62" w:rsidP="000A2B62">
      <w:pPr>
        <w:rPr>
          <w:b/>
          <w:bCs/>
          <w:sz w:val="28"/>
          <w:szCs w:val="28"/>
          <w:rtl/>
        </w:rPr>
      </w:pPr>
      <w:r w:rsidRPr="008059A2">
        <w:rPr>
          <w:rFonts w:hint="cs"/>
          <w:b/>
          <w:bCs/>
          <w:sz w:val="28"/>
          <w:szCs w:val="28"/>
          <w:rtl/>
        </w:rPr>
        <w:t xml:space="preserve">مجلس أبوظبي للتعليم          </w:t>
      </w:r>
      <w:r>
        <w:rPr>
          <w:rFonts w:hint="cs"/>
          <w:b/>
          <w:bCs/>
          <w:sz w:val="28"/>
          <w:szCs w:val="28"/>
          <w:rtl/>
        </w:rPr>
        <w:t xml:space="preserve">                                   مـــ</w:t>
      </w:r>
      <w:r w:rsidR="00E82637">
        <w:rPr>
          <w:rFonts w:hint="cs"/>
          <w:b/>
          <w:bCs/>
          <w:sz w:val="28"/>
          <w:szCs w:val="28"/>
          <w:rtl/>
        </w:rPr>
        <w:t xml:space="preserve">ـادة التربية الاسلاميــــة </w:t>
      </w:r>
    </w:p>
    <w:p w:rsidR="000A2B62" w:rsidRDefault="000A2B62" w:rsidP="000A2B62">
      <w:pPr>
        <w:shd w:val="clear" w:color="auto" w:fill="FFFFFF"/>
        <w:spacing w:before="96" w:after="120" w:line="360" w:lineRule="atLeast"/>
        <w:rPr>
          <w:rFonts w:ascii="Arial" w:eastAsia="Times New Roman" w:hAnsi="Arial" w:cs="Arial"/>
          <w:color w:val="000000"/>
          <w:kern w:val="36"/>
          <w:sz w:val="38"/>
          <w:szCs w:val="96"/>
          <w:rtl/>
          <w:lang w:bidi="ar-AE"/>
        </w:rPr>
      </w:pPr>
    </w:p>
    <w:p w:rsidR="000A2B62" w:rsidRDefault="000A2B62" w:rsidP="000A2B62">
      <w:pPr>
        <w:shd w:val="clear" w:color="auto" w:fill="FFFFFF"/>
        <w:spacing w:before="96" w:after="120" w:line="360" w:lineRule="atLeast"/>
        <w:rPr>
          <w:rFonts w:ascii="Arial" w:eastAsia="Times New Roman" w:hAnsi="Arial" w:cs="Arial"/>
          <w:color w:val="000000"/>
          <w:kern w:val="36"/>
          <w:sz w:val="38"/>
          <w:szCs w:val="96"/>
          <w:rtl/>
          <w:lang w:bidi="ar-AE"/>
        </w:rPr>
      </w:pPr>
    </w:p>
    <w:p w:rsidR="000A2B62" w:rsidRDefault="000A2B62" w:rsidP="000A2B62">
      <w:pPr>
        <w:shd w:val="clear" w:color="auto" w:fill="FFFFFF"/>
        <w:spacing w:before="96" w:after="120" w:line="360" w:lineRule="atLeast"/>
        <w:jc w:val="center"/>
        <w:rPr>
          <w:rFonts w:ascii="Arial" w:eastAsia="Times New Roman" w:hAnsi="Arial" w:cs="Arial"/>
          <w:color w:val="000000"/>
          <w:kern w:val="36"/>
          <w:sz w:val="38"/>
          <w:szCs w:val="96"/>
          <w:rtl/>
          <w:lang w:bidi="ar-AE"/>
        </w:rPr>
      </w:pPr>
    </w:p>
    <w:p w:rsidR="000A2B62" w:rsidRDefault="00326BE3" w:rsidP="000A2B62">
      <w:pPr>
        <w:shd w:val="clear" w:color="auto" w:fill="FFFFFF"/>
        <w:spacing w:before="96" w:after="120" w:line="360" w:lineRule="atLeast"/>
        <w:jc w:val="center"/>
        <w:rPr>
          <w:rFonts w:ascii="Arial" w:eastAsia="Times New Roman" w:hAnsi="Arial" w:cs="Arial"/>
          <w:color w:val="000000"/>
          <w:kern w:val="36"/>
          <w:sz w:val="38"/>
          <w:szCs w:val="96"/>
          <w:rtl/>
          <w:lang w:bidi="ar-AE"/>
        </w:rPr>
      </w:pPr>
      <w:r w:rsidRPr="00326BE3">
        <w:rPr>
          <w:rFonts w:ascii="Arial" w:eastAsia="Times New Roman" w:hAnsi="Arial" w:cs="Arial"/>
          <w:color w:val="000000"/>
          <w:kern w:val="36"/>
          <w:sz w:val="38"/>
          <w:szCs w:val="9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9.15pt;height:70.45pt" fillcolor="yellow" stroked="f">
            <v:fill color2="#f93" angle="-135" focusposition=".5,.5" focussize="" focus="100%" type="gradientRadial">
              <o:fill v:ext="view" type="gradientCenter"/>
            </v:fill>
            <v:shadow on="t" color="silver" opacity="52429f"/>
            <v:textpath style="font-family:&quot;Andalus&quot;;v-text-kern:t" trim="t" fitpath="t" string="عبدالله بن مسعود "/>
          </v:shape>
        </w:pict>
      </w:r>
    </w:p>
    <w:p w:rsidR="000A2B62" w:rsidRDefault="000A2B62" w:rsidP="000A2B62">
      <w:pPr>
        <w:shd w:val="clear" w:color="auto" w:fill="FFFFFF"/>
        <w:spacing w:before="96" w:after="120" w:line="360" w:lineRule="atLeast"/>
        <w:jc w:val="center"/>
        <w:rPr>
          <w:rFonts w:ascii="Arial" w:eastAsia="Times New Roman" w:hAnsi="Arial" w:cs="Arial"/>
          <w:color w:val="000000"/>
          <w:kern w:val="36"/>
          <w:sz w:val="38"/>
          <w:szCs w:val="96"/>
          <w:rtl/>
        </w:rPr>
      </w:pPr>
    </w:p>
    <w:p w:rsidR="000A2B62" w:rsidRDefault="000A2B62" w:rsidP="000A2B62">
      <w:pPr>
        <w:shd w:val="clear" w:color="auto" w:fill="FFFFFF"/>
        <w:spacing w:before="96" w:after="120" w:line="360" w:lineRule="atLeast"/>
        <w:jc w:val="right"/>
        <w:rPr>
          <w:rFonts w:ascii="Adobe Arabic" w:eastAsia="Times New Roman" w:hAnsi="Adobe Arabic" w:cs="Adobe Arabic"/>
          <w:b/>
          <w:bCs/>
          <w:color w:val="000000"/>
          <w:kern w:val="36"/>
          <w:sz w:val="38"/>
          <w:szCs w:val="56"/>
          <w:rtl/>
        </w:rPr>
      </w:pPr>
    </w:p>
    <w:p w:rsidR="000A2B62" w:rsidRDefault="000A2B62" w:rsidP="000A2B62">
      <w:pPr>
        <w:shd w:val="clear" w:color="auto" w:fill="FFFFFF"/>
        <w:spacing w:before="96" w:after="120" w:line="360" w:lineRule="atLeast"/>
        <w:jc w:val="right"/>
        <w:rPr>
          <w:rFonts w:ascii="Adobe Arabic" w:eastAsia="Times New Roman" w:hAnsi="Adobe Arabic" w:cs="Adobe Arabic"/>
          <w:b/>
          <w:bCs/>
          <w:color w:val="000000"/>
          <w:kern w:val="36"/>
          <w:sz w:val="38"/>
          <w:szCs w:val="56"/>
          <w:rtl/>
        </w:rPr>
      </w:pPr>
    </w:p>
    <w:p w:rsidR="000A2B62" w:rsidRDefault="000A2B62" w:rsidP="000A2B62">
      <w:pPr>
        <w:shd w:val="clear" w:color="auto" w:fill="FFFFFF"/>
        <w:spacing w:before="96" w:after="120" w:line="360" w:lineRule="atLeast"/>
        <w:jc w:val="right"/>
        <w:rPr>
          <w:rFonts w:ascii="Adobe Arabic" w:eastAsia="Times New Roman" w:hAnsi="Adobe Arabic" w:cs="Adobe Arabic"/>
          <w:b/>
          <w:bCs/>
          <w:color w:val="000000"/>
          <w:kern w:val="36"/>
          <w:sz w:val="38"/>
          <w:szCs w:val="56"/>
          <w:rtl/>
        </w:rPr>
      </w:pPr>
    </w:p>
    <w:p w:rsidR="000A2B62" w:rsidRPr="000A2B62" w:rsidRDefault="000A2B62" w:rsidP="000A2B62">
      <w:pPr>
        <w:shd w:val="clear" w:color="auto" w:fill="FFFFFF"/>
        <w:spacing w:before="96" w:after="120" w:line="360" w:lineRule="atLeast"/>
        <w:jc w:val="right"/>
        <w:rPr>
          <w:rFonts w:ascii="Adobe Arabic" w:eastAsia="Times New Roman" w:hAnsi="Adobe Arabic" w:cs="Adobe Arabic"/>
          <w:b/>
          <w:bCs/>
          <w:color w:val="000000"/>
          <w:kern w:val="36"/>
          <w:sz w:val="38"/>
          <w:szCs w:val="56"/>
          <w:rtl/>
        </w:rPr>
      </w:pPr>
    </w:p>
    <w:p w:rsidR="00A96F59" w:rsidRDefault="00A96F59" w:rsidP="000A2B62">
      <w:pPr>
        <w:rPr>
          <w:rFonts w:ascii="Adobe Arabic" w:eastAsia="Times New Roman" w:hAnsi="Adobe Arabic" w:cs="Adobe Arabic" w:hint="cs"/>
          <w:b/>
          <w:bCs/>
          <w:color w:val="000000"/>
          <w:kern w:val="36"/>
          <w:sz w:val="28"/>
          <w:szCs w:val="44"/>
          <w:rtl/>
        </w:rPr>
      </w:pPr>
    </w:p>
    <w:p w:rsidR="00E82637" w:rsidRDefault="00E82637" w:rsidP="000A2B62">
      <w:pPr>
        <w:rPr>
          <w:rFonts w:ascii="Adobe Arabic" w:eastAsia="Times New Roman" w:hAnsi="Adobe Arabic" w:cs="Adobe Arabic" w:hint="cs"/>
          <w:b/>
          <w:bCs/>
          <w:color w:val="000000"/>
          <w:kern w:val="36"/>
          <w:sz w:val="28"/>
          <w:szCs w:val="44"/>
          <w:rtl/>
        </w:rPr>
      </w:pPr>
    </w:p>
    <w:p w:rsidR="00E82637" w:rsidRDefault="00E82637" w:rsidP="000A2B62">
      <w:pPr>
        <w:rPr>
          <w:sz w:val="32"/>
          <w:szCs w:val="32"/>
          <w:rtl/>
        </w:rPr>
      </w:pPr>
    </w:p>
    <w:p w:rsidR="00A96F59" w:rsidRPr="00A96F59" w:rsidRDefault="00A96F59" w:rsidP="00A96F59">
      <w:pPr>
        <w:pStyle w:val="Heading2"/>
        <w:shd w:val="clear" w:color="auto" w:fill="FFFFFF"/>
        <w:spacing w:before="0" w:beforeAutospacing="0" w:after="0" w:afterAutospacing="0" w:line="423" w:lineRule="atLeast"/>
        <w:jc w:val="right"/>
        <w:rPr>
          <w:rFonts w:ascii="Adobe Arabic" w:hAnsi="Adobe Arabic" w:cs="Adobe Arabic"/>
          <w:color w:val="BC5502"/>
        </w:rPr>
      </w:pPr>
      <w:r w:rsidRPr="00A96F59">
        <w:rPr>
          <w:rFonts w:ascii="Adobe Arabic" w:hAnsi="Adobe Arabic" w:cs="Adobe Arabic"/>
          <w:color w:val="BC5502"/>
          <w:rtl/>
        </w:rPr>
        <w:lastRenderedPageBreak/>
        <w:t>نسب عبد الله بن مسعود:</w:t>
      </w:r>
    </w:p>
    <w:p w:rsidR="00A96F59" w:rsidRPr="00A96F59" w:rsidRDefault="00A96F59" w:rsidP="00A96F59">
      <w:pPr>
        <w:pStyle w:val="Heading2"/>
        <w:shd w:val="clear" w:color="auto" w:fill="FFFFFF"/>
        <w:spacing w:before="0" w:beforeAutospacing="0" w:after="0" w:afterAutospacing="0" w:line="423" w:lineRule="atLeast"/>
        <w:jc w:val="right"/>
        <w:rPr>
          <w:rFonts w:ascii="Adobe Arabic" w:hAnsi="Adobe Arabic" w:cs="Adobe Arabic"/>
          <w:color w:val="BC5502"/>
          <w:szCs w:val="40"/>
          <w:rtl/>
        </w:rPr>
      </w:pPr>
    </w:p>
    <w:p w:rsidR="000A2B62" w:rsidRPr="00A96F59" w:rsidRDefault="000A2B62" w:rsidP="000A2B62">
      <w:pPr>
        <w:rPr>
          <w:rFonts w:ascii="Adobe Arabic" w:hAnsi="Adobe Arabic" w:cs="Adobe Arabic"/>
          <w:sz w:val="36"/>
          <w:szCs w:val="36"/>
        </w:rPr>
      </w:pPr>
      <w:r w:rsidRPr="00A96F59">
        <w:rPr>
          <w:rFonts w:ascii="Adobe Arabic" w:hAnsi="Adobe Arabic" w:cs="Adobe Arabic"/>
          <w:sz w:val="36"/>
          <w:szCs w:val="40"/>
          <w:rtl/>
        </w:rPr>
        <w:t>عبد الله بن مسعود</w:t>
      </w:r>
      <w:r w:rsidRPr="00A96F59">
        <w:rPr>
          <w:rFonts w:ascii="Adobe Arabic" w:hAnsi="Adobe Arabic" w:cs="Adobe Arabic"/>
          <w:sz w:val="36"/>
          <w:szCs w:val="36"/>
        </w:rPr>
        <w:t xml:space="preserve">-- </w:t>
      </w:r>
      <w:r w:rsidRPr="00A96F59">
        <w:rPr>
          <w:rFonts w:ascii="Adobe Arabic" w:hAnsi="Adobe Arabic" w:cs="Adobe Arabic"/>
          <w:sz w:val="36"/>
          <w:szCs w:val="40"/>
          <w:rtl/>
        </w:rPr>
        <w:t>هو عبد الله بن مسعود بن غافل بن حبيب بن شمس بن مخزوم بن صاهلة بن كاهل بن الحارس بن تميم بن سعد بن</w:t>
      </w:r>
      <w:r w:rsidRPr="00A96F59">
        <w:rPr>
          <w:rFonts w:ascii="Adobe Arabic" w:hAnsi="Adobe Arabic" w:cs="Adobe Arabic"/>
          <w:sz w:val="36"/>
          <w:szCs w:val="36"/>
        </w:rPr>
        <w:t> </w:t>
      </w:r>
      <w:hyperlink r:id="rId8" w:tooltip="هذيل" w:history="1">
        <w:r w:rsidRPr="00A96F59">
          <w:rPr>
            <w:rStyle w:val="Hyperlink"/>
            <w:rFonts w:ascii="Adobe Arabic" w:hAnsi="Adobe Arabic" w:cs="Adobe Arabic"/>
            <w:sz w:val="36"/>
            <w:szCs w:val="40"/>
            <w:rtl/>
          </w:rPr>
          <w:t>هذيل</w:t>
        </w:r>
      </w:hyperlink>
      <w:r w:rsidRPr="00A96F59">
        <w:rPr>
          <w:rFonts w:ascii="Adobe Arabic" w:hAnsi="Adobe Arabic" w:cs="Adobe Arabic"/>
          <w:sz w:val="36"/>
          <w:szCs w:val="36"/>
        </w:rPr>
        <w:t> </w:t>
      </w:r>
      <w:r w:rsidRPr="00A96F59">
        <w:rPr>
          <w:rFonts w:ascii="Adobe Arabic" w:hAnsi="Adobe Arabic" w:cs="Adobe Arabic"/>
          <w:sz w:val="36"/>
          <w:szCs w:val="40"/>
          <w:rtl/>
        </w:rPr>
        <w:t>بن مدركة بن إلياس بن</w:t>
      </w:r>
      <w:r w:rsidRPr="00A96F59">
        <w:rPr>
          <w:rFonts w:ascii="Adobe Arabic" w:hAnsi="Adobe Arabic" w:cs="Adobe Arabic"/>
          <w:sz w:val="36"/>
          <w:szCs w:val="36"/>
        </w:rPr>
        <w:t> </w:t>
      </w:r>
      <w:hyperlink r:id="rId9" w:tooltip="مضر" w:history="1">
        <w:r w:rsidRPr="00A96F59">
          <w:rPr>
            <w:rStyle w:val="Hyperlink"/>
            <w:rFonts w:ascii="Adobe Arabic" w:hAnsi="Adobe Arabic" w:cs="Adobe Arabic"/>
            <w:sz w:val="36"/>
            <w:szCs w:val="40"/>
            <w:rtl/>
          </w:rPr>
          <w:t>مضر</w:t>
        </w:r>
      </w:hyperlink>
      <w:r w:rsidRPr="00A96F59">
        <w:rPr>
          <w:rFonts w:ascii="Adobe Arabic" w:hAnsi="Adobe Arabic" w:cs="Adobe Arabic"/>
          <w:sz w:val="36"/>
          <w:szCs w:val="40"/>
          <w:rtl/>
        </w:rPr>
        <w:t>، الإمام الحبر، فقيه الأمة، أبو عبد الرحمن الهذلي، حليف بني زهرة. صحابي جليل أحد أوائل المهاجرين حيث هاجر الهجرتين وصلى على القبلتين، وأول من جهر بقراءة</w:t>
      </w:r>
      <w:r w:rsidRPr="00A96F59">
        <w:rPr>
          <w:rFonts w:ascii="Adobe Arabic" w:hAnsi="Adobe Arabic" w:cs="Adobe Arabic"/>
          <w:sz w:val="36"/>
          <w:szCs w:val="36"/>
        </w:rPr>
        <w:t> </w:t>
      </w:r>
      <w:hyperlink r:id="rId10" w:tooltip="القرآن" w:history="1">
        <w:r w:rsidRPr="00A96F59">
          <w:rPr>
            <w:rStyle w:val="Hyperlink"/>
            <w:rFonts w:ascii="Adobe Arabic" w:hAnsi="Adobe Arabic" w:cs="Adobe Arabic"/>
            <w:sz w:val="36"/>
            <w:szCs w:val="40"/>
            <w:rtl/>
          </w:rPr>
          <w:t>القرآن</w:t>
        </w:r>
      </w:hyperlink>
      <w:r w:rsidRPr="00A96F59">
        <w:rPr>
          <w:rFonts w:ascii="Adobe Arabic" w:hAnsi="Adobe Arabic" w:cs="Adobe Arabic"/>
          <w:sz w:val="36"/>
          <w:szCs w:val="36"/>
        </w:rPr>
        <w:t xml:space="preserve">. </w:t>
      </w:r>
      <w:r w:rsidRPr="00A96F59">
        <w:rPr>
          <w:rFonts w:ascii="Adobe Arabic" w:hAnsi="Adobe Arabic" w:cs="Adobe Arabic"/>
          <w:sz w:val="36"/>
          <w:szCs w:val="40"/>
          <w:rtl/>
        </w:rPr>
        <w:t>تولي قضاء الكوفة وبيت المال في خلافة</w:t>
      </w:r>
      <w:r w:rsidRPr="00A96F59">
        <w:rPr>
          <w:rFonts w:ascii="Adobe Arabic" w:hAnsi="Adobe Arabic" w:cs="Adobe Arabic"/>
          <w:sz w:val="36"/>
          <w:szCs w:val="36"/>
        </w:rPr>
        <w:t> </w:t>
      </w:r>
      <w:hyperlink r:id="rId11" w:tooltip="عمر بن الخطاب" w:history="1">
        <w:r w:rsidRPr="00A96F59">
          <w:rPr>
            <w:rStyle w:val="Hyperlink"/>
            <w:rFonts w:ascii="Adobe Arabic" w:hAnsi="Adobe Arabic" w:cs="Adobe Arabic"/>
            <w:sz w:val="36"/>
            <w:szCs w:val="40"/>
            <w:rtl/>
          </w:rPr>
          <w:t>عمر</w:t>
        </w:r>
      </w:hyperlink>
      <w:r w:rsidRPr="00A96F59">
        <w:rPr>
          <w:rFonts w:ascii="Adobe Arabic" w:hAnsi="Adobe Arabic" w:cs="Adobe Arabic"/>
          <w:sz w:val="36"/>
          <w:szCs w:val="36"/>
        </w:rPr>
        <w:t> </w:t>
      </w:r>
      <w:r w:rsidRPr="00A96F59">
        <w:rPr>
          <w:rFonts w:ascii="Adobe Arabic" w:hAnsi="Adobe Arabic" w:cs="Adobe Arabic"/>
          <w:sz w:val="36"/>
          <w:szCs w:val="40"/>
          <w:rtl/>
        </w:rPr>
        <w:t>وصدر من خلافة</w:t>
      </w:r>
      <w:r w:rsidRPr="00A96F59">
        <w:rPr>
          <w:rFonts w:ascii="Adobe Arabic" w:hAnsi="Adobe Arabic" w:cs="Adobe Arabic"/>
          <w:sz w:val="36"/>
          <w:szCs w:val="36"/>
        </w:rPr>
        <w:t> </w:t>
      </w:r>
      <w:hyperlink r:id="rId12" w:tooltip="عثمان بن عفان" w:history="1">
        <w:r w:rsidRPr="00A96F59">
          <w:rPr>
            <w:rStyle w:val="Hyperlink"/>
            <w:rFonts w:ascii="Adobe Arabic" w:hAnsi="Adobe Arabic" w:cs="Adobe Arabic"/>
            <w:sz w:val="36"/>
            <w:szCs w:val="40"/>
            <w:rtl/>
          </w:rPr>
          <w:t>عثمان</w:t>
        </w:r>
      </w:hyperlink>
      <w:r w:rsidRPr="00A96F59">
        <w:rPr>
          <w:rFonts w:ascii="Adobe Arabic" w:hAnsi="Adobe Arabic" w:cs="Adobe Arabic"/>
          <w:sz w:val="36"/>
          <w:szCs w:val="36"/>
        </w:rPr>
        <w:t>.</w:t>
      </w:r>
    </w:p>
    <w:p w:rsidR="000A2B62" w:rsidRPr="00A96F59" w:rsidRDefault="000A2B62" w:rsidP="000A2B62">
      <w:pPr>
        <w:rPr>
          <w:rFonts w:ascii="Adobe Arabic" w:hAnsi="Adobe Arabic" w:cs="Adobe Arabic"/>
          <w:b/>
          <w:bCs/>
          <w:sz w:val="36"/>
          <w:szCs w:val="36"/>
        </w:rPr>
      </w:pPr>
      <w:r w:rsidRPr="00A96F59">
        <w:rPr>
          <w:rFonts w:ascii="Adobe Arabic" w:hAnsi="Adobe Arabic" w:cs="Adobe Arabic"/>
          <w:b/>
          <w:bCs/>
          <w:sz w:val="36"/>
          <w:szCs w:val="40"/>
          <w:rtl/>
        </w:rPr>
        <w:t>فضله وصفاته</w:t>
      </w:r>
      <w:r w:rsidR="00A96F59" w:rsidRPr="00A96F59">
        <w:rPr>
          <w:rFonts w:ascii="Adobe Arabic" w:hAnsi="Adobe Arabic" w:cs="Adobe Arabic"/>
          <w:b/>
          <w:bCs/>
          <w:sz w:val="36"/>
          <w:szCs w:val="40"/>
          <w:rtl/>
        </w:rPr>
        <w:t>...</w:t>
      </w:r>
    </w:p>
    <w:p w:rsidR="000A2B62" w:rsidRPr="00A96F59" w:rsidRDefault="000A2B62" w:rsidP="000A2B62">
      <w:pPr>
        <w:rPr>
          <w:rFonts w:ascii="Adobe Arabic" w:hAnsi="Adobe Arabic" w:cs="Adobe Arabic"/>
          <w:sz w:val="36"/>
          <w:szCs w:val="36"/>
        </w:rPr>
      </w:pPr>
      <w:r w:rsidRPr="00A96F59">
        <w:rPr>
          <w:rFonts w:ascii="Adobe Arabic" w:hAnsi="Adobe Arabic" w:cs="Adobe Arabic"/>
          <w:sz w:val="36"/>
          <w:szCs w:val="40"/>
          <w:rtl/>
        </w:rPr>
        <w:t>كان رجلاً نحيفاً قصيراً ، قال رسول الله صلى الله عليه وسلم (( لَرِجْلُ عبد الله أثقل في الميزان يوم القيامة مِن أُحُد )) أخرجه أحمد : (١٤٤/١) ، وصححه ابن حبان برقم :( ٧٠٦٩) . هو صاحب نعل رسول الله صلى الله عليه وسلم وكان حسن الصوت بقراءة القران . وكان رضي الله عنه إذا هدأت العيون قام فسمع له دويٌ كدوي النحل</w:t>
      </w:r>
      <w:r w:rsidRPr="00A96F59">
        <w:rPr>
          <w:rFonts w:ascii="Adobe Arabic" w:hAnsi="Adobe Arabic" w:cs="Adobe Arabic"/>
          <w:sz w:val="36"/>
          <w:szCs w:val="36"/>
        </w:rPr>
        <w:t xml:space="preserve"> .</w:t>
      </w:r>
    </w:p>
    <w:p w:rsidR="000A2B62" w:rsidRPr="00A96F59" w:rsidRDefault="000A2B62" w:rsidP="000A2B62">
      <w:pPr>
        <w:rPr>
          <w:rFonts w:ascii="Adobe Arabic" w:hAnsi="Adobe Arabic" w:cs="Adobe Arabic"/>
          <w:b/>
          <w:bCs/>
          <w:sz w:val="36"/>
          <w:szCs w:val="36"/>
        </w:rPr>
      </w:pPr>
      <w:r w:rsidRPr="00A96F59">
        <w:rPr>
          <w:rFonts w:ascii="Adobe Arabic" w:hAnsi="Adobe Arabic" w:cs="Adobe Arabic"/>
          <w:b/>
          <w:bCs/>
          <w:sz w:val="36"/>
          <w:szCs w:val="40"/>
          <w:rtl/>
        </w:rPr>
        <w:t>إسلامه</w:t>
      </w:r>
      <w:r w:rsidR="00A96F59" w:rsidRPr="00A96F59">
        <w:rPr>
          <w:rFonts w:ascii="Adobe Arabic" w:hAnsi="Adobe Arabic" w:cs="Adobe Arabic"/>
          <w:b/>
          <w:bCs/>
          <w:sz w:val="36"/>
          <w:szCs w:val="40"/>
          <w:rtl/>
        </w:rPr>
        <w:t xml:space="preserve"> ...</w:t>
      </w:r>
    </w:p>
    <w:p w:rsidR="000A2B62" w:rsidRPr="00A96F59" w:rsidRDefault="000A2B62" w:rsidP="000A2B62">
      <w:pPr>
        <w:rPr>
          <w:rFonts w:ascii="Adobe Arabic" w:hAnsi="Adobe Arabic" w:cs="Adobe Arabic"/>
          <w:sz w:val="36"/>
          <w:szCs w:val="36"/>
        </w:rPr>
      </w:pPr>
      <w:r w:rsidRPr="00A96F59">
        <w:rPr>
          <w:rFonts w:ascii="Adobe Arabic" w:hAnsi="Adobe Arabic" w:cs="Adobe Arabic"/>
          <w:sz w:val="36"/>
          <w:szCs w:val="40"/>
          <w:rtl/>
        </w:rPr>
        <w:t xml:space="preserve">كنت أرعى غنم </w:t>
      </w:r>
      <w:r w:rsidR="00A96F59" w:rsidRPr="00A96F59">
        <w:rPr>
          <w:rFonts w:ascii="Adobe Arabic" w:hAnsi="Adobe Arabic" w:cs="Adobe Arabic"/>
          <w:sz w:val="36"/>
          <w:szCs w:val="36"/>
        </w:rPr>
        <w:t xml:space="preserve"> </w:t>
      </w:r>
      <w:r w:rsidRPr="00A96F59">
        <w:rPr>
          <w:rFonts w:ascii="Adobe Arabic" w:hAnsi="Adobe Arabic" w:cs="Adobe Arabic"/>
          <w:sz w:val="36"/>
          <w:szCs w:val="36"/>
        </w:rPr>
        <w:t>&gt;&gt;</w:t>
      </w:r>
      <w:r w:rsidRPr="00A96F59">
        <w:rPr>
          <w:rFonts w:ascii="Adobe Arabic" w:hAnsi="Adobe Arabic" w:cs="Adobe Arabic"/>
          <w:sz w:val="36"/>
          <w:szCs w:val="40"/>
          <w:rtl/>
        </w:rPr>
        <w:t>لعقبة بن أبي معيط</w:t>
      </w:r>
      <w:r w:rsidRPr="00A96F59">
        <w:rPr>
          <w:rFonts w:ascii="Adobe Arabic" w:hAnsi="Adobe Arabic" w:cs="Adobe Arabic"/>
          <w:sz w:val="36"/>
          <w:szCs w:val="36"/>
        </w:rPr>
        <w:t xml:space="preserve">&lt;&lt; </w:t>
      </w:r>
      <w:r w:rsidR="00A96F59" w:rsidRPr="00A96F59">
        <w:rPr>
          <w:rFonts w:ascii="Adobe Arabic" w:hAnsi="Adobe Arabic" w:cs="Adobe Arabic"/>
          <w:sz w:val="36"/>
          <w:szCs w:val="40"/>
          <w:rtl/>
        </w:rPr>
        <w:t xml:space="preserve"> </w:t>
      </w:r>
      <w:r w:rsidRPr="00A96F59">
        <w:rPr>
          <w:rFonts w:ascii="Adobe Arabic" w:hAnsi="Adobe Arabic" w:cs="Adobe Arabic"/>
          <w:sz w:val="36"/>
          <w:szCs w:val="40"/>
          <w:rtl/>
        </w:rPr>
        <w:t>فمر بي رسول الله</w:t>
      </w:r>
      <w:r w:rsidRPr="00A96F59">
        <w:rPr>
          <w:rFonts w:ascii="Adobe Arabic" w:hAnsi="Adobe Arabic" w:cs="Adobe Arabic"/>
          <w:sz w:val="36"/>
          <w:szCs w:val="36"/>
        </w:rPr>
        <w:t xml:space="preserve"> – </w:t>
      </w:r>
      <w:hyperlink r:id="rId13" w:tooltip="أبو بكر" w:history="1">
        <w:r w:rsidRPr="00A96F59">
          <w:rPr>
            <w:rStyle w:val="Hyperlink"/>
            <w:rFonts w:ascii="Adobe Arabic" w:hAnsi="Adobe Arabic" w:cs="Adobe Arabic"/>
            <w:sz w:val="36"/>
            <w:szCs w:val="40"/>
            <w:rtl/>
          </w:rPr>
          <w:t>وأبو بكر</w:t>
        </w:r>
      </w:hyperlink>
      <w:r w:rsidRPr="00A96F59">
        <w:rPr>
          <w:rFonts w:ascii="Adobe Arabic" w:hAnsi="Adobe Arabic" w:cs="Adobe Arabic"/>
          <w:sz w:val="36"/>
          <w:szCs w:val="36"/>
        </w:rPr>
        <w:t> </w:t>
      </w:r>
      <w:r w:rsidRPr="00A96F59">
        <w:rPr>
          <w:rFonts w:ascii="Adobe Arabic" w:hAnsi="Adobe Arabic" w:cs="Adobe Arabic"/>
          <w:sz w:val="36"/>
          <w:szCs w:val="40"/>
          <w:rtl/>
        </w:rPr>
        <w:t>فقال يا غلام هل من لبن ؟ قلت نعم ولكن مؤتمن قال فهل من شاه لم ينز عليها الفحل؟ أي لا تدر لبنا فأتيته بشاه فمسح درعها فنزل لبن فحلب في إناء فشرب وسقاه أبو بكر قال للضرع أقلص – أي إنضم وأمسك عن إنزال اللبن – فقلص قال ثم أتيته بعد هذا ثم اتفقا فقلت يا رسول الله علمني من هذا القول فمسح رأسي وقال يرحمك الله إنك غليم معلم فأخذت من فيه فمه سبعين سورة لا ينازعني فيه أحد</w:t>
      </w:r>
    </w:p>
    <w:p w:rsidR="000A2B62" w:rsidRPr="00A96F59" w:rsidRDefault="000A2B62" w:rsidP="000A2B62">
      <w:pPr>
        <w:rPr>
          <w:rFonts w:ascii="Adobe Arabic" w:hAnsi="Adobe Arabic" w:cs="Adobe Arabic"/>
          <w:b/>
          <w:bCs/>
          <w:sz w:val="36"/>
          <w:szCs w:val="36"/>
        </w:rPr>
      </w:pPr>
      <w:r w:rsidRPr="00A96F59">
        <w:rPr>
          <w:rFonts w:ascii="Adobe Arabic" w:hAnsi="Adobe Arabic" w:cs="Adobe Arabic"/>
          <w:b/>
          <w:bCs/>
          <w:sz w:val="36"/>
          <w:szCs w:val="40"/>
          <w:rtl/>
        </w:rPr>
        <w:t>قربه من رسول الله</w:t>
      </w:r>
      <w:r w:rsidR="00A96F59" w:rsidRPr="00A96F59">
        <w:rPr>
          <w:rFonts w:ascii="Adobe Arabic" w:hAnsi="Adobe Arabic" w:cs="Adobe Arabic"/>
          <w:b/>
          <w:bCs/>
          <w:sz w:val="36"/>
          <w:szCs w:val="40"/>
          <w:rtl/>
        </w:rPr>
        <w:t xml:space="preserve"> ...</w:t>
      </w:r>
    </w:p>
    <w:p w:rsidR="000A2B62" w:rsidRPr="00A96F59" w:rsidRDefault="000A2B62" w:rsidP="00A96F59">
      <w:pPr>
        <w:rPr>
          <w:rFonts w:ascii="Adobe Arabic" w:hAnsi="Adobe Arabic" w:cs="Adobe Arabic"/>
          <w:sz w:val="36"/>
          <w:szCs w:val="40"/>
          <w:rtl/>
          <w:lang w:bidi="ar-AE"/>
        </w:rPr>
      </w:pPr>
      <w:r w:rsidRPr="00A96F59">
        <w:rPr>
          <w:rFonts w:ascii="Adobe Arabic" w:hAnsi="Adobe Arabic" w:cs="Adobe Arabic"/>
          <w:sz w:val="36"/>
          <w:szCs w:val="40"/>
          <w:rtl/>
        </w:rPr>
        <w:t>ما كاد ابن مسعود يعلن إسلامه حتي بدأ عهدا مع نفسه وهو القرب من رسول الله فكان كما قال</w:t>
      </w:r>
      <w:r w:rsidRPr="00A96F59">
        <w:rPr>
          <w:rFonts w:ascii="Adobe Arabic" w:hAnsi="Adobe Arabic" w:cs="Adobe Arabic"/>
          <w:sz w:val="36"/>
          <w:szCs w:val="36"/>
        </w:rPr>
        <w:t> </w:t>
      </w:r>
      <w:hyperlink r:id="rId14" w:tooltip="أبو موسى الأشعري" w:history="1">
        <w:r w:rsidRPr="00A96F59">
          <w:rPr>
            <w:rStyle w:val="Hyperlink"/>
            <w:rFonts w:ascii="Adobe Arabic" w:hAnsi="Adobe Arabic" w:cs="Adobe Arabic"/>
            <w:sz w:val="36"/>
            <w:szCs w:val="40"/>
            <w:rtl/>
          </w:rPr>
          <w:t>أبو موسى الأشعري</w:t>
        </w:r>
      </w:hyperlink>
      <w:r w:rsidR="00A96F59" w:rsidRPr="00A96F59">
        <w:rPr>
          <w:rFonts w:ascii="Adobe Arabic" w:hAnsi="Adobe Arabic" w:cs="Adobe Arabic"/>
          <w:sz w:val="36"/>
          <w:szCs w:val="36"/>
        </w:rPr>
        <w:t xml:space="preserve"> </w:t>
      </w:r>
      <w:r w:rsidRPr="00A96F59">
        <w:rPr>
          <w:rFonts w:ascii="Adobe Arabic" w:hAnsi="Adobe Arabic" w:cs="Adobe Arabic"/>
          <w:sz w:val="36"/>
          <w:szCs w:val="36"/>
        </w:rPr>
        <w:t> </w:t>
      </w:r>
      <w:r w:rsidRPr="00A96F59">
        <w:rPr>
          <w:rFonts w:ascii="Adobe Arabic" w:hAnsi="Adobe Arabic" w:cs="Adobe Arabic"/>
          <w:sz w:val="36"/>
          <w:szCs w:val="40"/>
          <w:rtl/>
        </w:rPr>
        <w:t xml:space="preserve">لقد رأيت رسول الله وما أرى ابن مسعود إلا من أهله – وقال القاسم بن عبد الرحمن: كان ابن مسعود يلبس رسول الله – نعليه ثم يمشي أمامه بالعصا حتي إذا أتي مجلسه نزع نعليه فأدخلها في ذراعيه وأعطاه العصا </w:t>
      </w:r>
      <w:r w:rsidRPr="00A96F59">
        <w:rPr>
          <w:rFonts w:ascii="Adobe Arabic" w:hAnsi="Adobe Arabic" w:cs="Adobe Arabic"/>
          <w:sz w:val="36"/>
          <w:szCs w:val="40"/>
          <w:rtl/>
        </w:rPr>
        <w:lastRenderedPageBreak/>
        <w:t>– فإذا أراد رسول الله أن يقوم إليه نعليه ثم مشي بالعصا أمامه حتي يدخل الحجرة قبل رسول الله – وكان يوقظ رسول الله إذا نام ويستره إذا اغتسل وكان صاحب سواكه ووسادته ونعليه. رضي الله عنه</w:t>
      </w:r>
    </w:p>
    <w:p w:rsidR="00A96F59" w:rsidRPr="00A96F59" w:rsidRDefault="00A96F59" w:rsidP="000A2B62">
      <w:pPr>
        <w:rPr>
          <w:rFonts w:ascii="Adobe Arabic" w:hAnsi="Adobe Arabic" w:cs="Adobe Arabic"/>
          <w:b/>
          <w:bCs/>
          <w:sz w:val="36"/>
          <w:szCs w:val="40"/>
          <w:rtl/>
        </w:rPr>
      </w:pPr>
    </w:p>
    <w:p w:rsidR="000A2B62" w:rsidRPr="00A96F59" w:rsidRDefault="000A2B62" w:rsidP="000A2B62">
      <w:pPr>
        <w:rPr>
          <w:rFonts w:ascii="Adobe Arabic" w:hAnsi="Adobe Arabic" w:cs="Adobe Arabic"/>
          <w:b/>
          <w:bCs/>
          <w:sz w:val="36"/>
          <w:szCs w:val="36"/>
        </w:rPr>
      </w:pPr>
      <w:r w:rsidRPr="00A96F59">
        <w:rPr>
          <w:rFonts w:ascii="Adobe Arabic" w:hAnsi="Adobe Arabic" w:cs="Adobe Arabic"/>
          <w:b/>
          <w:bCs/>
          <w:sz w:val="36"/>
          <w:szCs w:val="40"/>
          <w:rtl/>
        </w:rPr>
        <w:t>مكانته عند الله عز وجل</w:t>
      </w:r>
      <w:r w:rsidR="00A96F59" w:rsidRPr="00A96F59">
        <w:rPr>
          <w:rFonts w:ascii="Adobe Arabic" w:hAnsi="Adobe Arabic" w:cs="Adobe Arabic"/>
          <w:b/>
          <w:bCs/>
          <w:sz w:val="36"/>
          <w:szCs w:val="40"/>
          <w:rtl/>
        </w:rPr>
        <w:t xml:space="preserve"> ...</w:t>
      </w:r>
    </w:p>
    <w:p w:rsidR="000A2B62" w:rsidRPr="00A96F59" w:rsidRDefault="000A2B62" w:rsidP="000A2B62">
      <w:pPr>
        <w:rPr>
          <w:rFonts w:ascii="Adobe Arabic" w:hAnsi="Adobe Arabic" w:cs="Adobe Arabic"/>
          <w:sz w:val="36"/>
          <w:szCs w:val="36"/>
        </w:rPr>
      </w:pPr>
      <w:r w:rsidRPr="00A96F59">
        <w:rPr>
          <w:rFonts w:ascii="Adobe Arabic" w:hAnsi="Adobe Arabic" w:cs="Adobe Arabic"/>
          <w:sz w:val="36"/>
          <w:szCs w:val="40"/>
          <w:rtl/>
        </w:rPr>
        <w:t>عن سعد قال كنا مع رسول الله ونحن ستة فقال المشركون أد طرد هؤلاء عنك فلا يجترئون علينا وكنت أنا وابن مسعود وغيرنا. فوقع في نفس النبي – ما شاء الله وحدث به نفسه فأنزل الله تعالي ‏‏{‏ولا تطرد الذين يدعون ربهم بالغداة والعشي‏}. الأنعام. 52</w:t>
      </w:r>
      <w:r w:rsidRPr="00A96F59">
        <w:rPr>
          <w:rFonts w:ascii="Adobe Arabic" w:hAnsi="Adobe Arabic" w:cs="Adobe Arabic"/>
          <w:sz w:val="36"/>
          <w:szCs w:val="36"/>
        </w:rPr>
        <w:t>.</w:t>
      </w:r>
    </w:p>
    <w:p w:rsidR="000A2B62" w:rsidRPr="00A96F59" w:rsidRDefault="000A2B62" w:rsidP="000A2B62">
      <w:pPr>
        <w:rPr>
          <w:rFonts w:ascii="Adobe Arabic" w:hAnsi="Adobe Arabic" w:cs="Adobe Arabic"/>
          <w:sz w:val="36"/>
          <w:szCs w:val="36"/>
        </w:rPr>
      </w:pPr>
      <w:r w:rsidRPr="00A96F59">
        <w:rPr>
          <w:rFonts w:ascii="Adobe Arabic" w:hAnsi="Adobe Arabic" w:cs="Adobe Arabic"/>
          <w:sz w:val="36"/>
          <w:szCs w:val="40"/>
          <w:rtl/>
        </w:rPr>
        <w:t>كما قال عنه رسول الله أن قدمه في الميزان أثقل من</w:t>
      </w:r>
      <w:r w:rsidRPr="00A96F59">
        <w:rPr>
          <w:rFonts w:ascii="Adobe Arabic" w:hAnsi="Adobe Arabic" w:cs="Adobe Arabic"/>
          <w:sz w:val="36"/>
          <w:szCs w:val="36"/>
        </w:rPr>
        <w:t> </w:t>
      </w:r>
      <w:hyperlink r:id="rId15" w:tooltip="جبل أحد" w:history="1">
        <w:r w:rsidRPr="00A96F59">
          <w:rPr>
            <w:rStyle w:val="Hyperlink"/>
            <w:rFonts w:ascii="Adobe Arabic" w:hAnsi="Adobe Arabic" w:cs="Adobe Arabic"/>
            <w:sz w:val="36"/>
            <w:szCs w:val="40"/>
            <w:rtl/>
          </w:rPr>
          <w:t>جبل أحد</w:t>
        </w:r>
      </w:hyperlink>
      <w:r w:rsidRPr="00A96F59">
        <w:rPr>
          <w:rFonts w:ascii="Adobe Arabic" w:hAnsi="Adobe Arabic" w:cs="Adobe Arabic"/>
          <w:sz w:val="36"/>
          <w:szCs w:val="40"/>
          <w:rtl/>
        </w:rPr>
        <w:t>، يوم ضحك الصحابة من دقة ساقه</w:t>
      </w:r>
      <w:r w:rsidRPr="00A96F59">
        <w:rPr>
          <w:rFonts w:ascii="Adobe Arabic" w:hAnsi="Adobe Arabic" w:cs="Adobe Arabic"/>
          <w:sz w:val="36"/>
          <w:szCs w:val="36"/>
        </w:rPr>
        <w:t>.</w:t>
      </w:r>
    </w:p>
    <w:p w:rsidR="000A2B62" w:rsidRPr="00A96F59" w:rsidRDefault="000A2B62" w:rsidP="000A2B62">
      <w:pPr>
        <w:rPr>
          <w:rFonts w:ascii="Adobe Arabic" w:hAnsi="Adobe Arabic" w:cs="Adobe Arabic"/>
          <w:sz w:val="36"/>
          <w:szCs w:val="36"/>
        </w:rPr>
      </w:pPr>
      <w:r w:rsidRPr="00A96F59">
        <w:rPr>
          <w:rFonts w:ascii="Adobe Arabic" w:hAnsi="Adobe Arabic" w:cs="Adobe Arabic"/>
          <w:sz w:val="36"/>
          <w:szCs w:val="40"/>
          <w:rtl/>
        </w:rPr>
        <w:t>علمه</w:t>
      </w:r>
    </w:p>
    <w:p w:rsidR="000A2B62" w:rsidRPr="00A96F59" w:rsidRDefault="000A2B62" w:rsidP="000A2B62">
      <w:pPr>
        <w:rPr>
          <w:rFonts w:ascii="Adobe Arabic" w:hAnsi="Adobe Arabic" w:cs="Adobe Arabic"/>
          <w:sz w:val="36"/>
          <w:szCs w:val="36"/>
        </w:rPr>
      </w:pPr>
      <w:r w:rsidRPr="00A96F59">
        <w:rPr>
          <w:rFonts w:ascii="Adobe Arabic" w:hAnsi="Adobe Arabic" w:cs="Adobe Arabic"/>
          <w:sz w:val="36"/>
          <w:szCs w:val="40"/>
          <w:rtl/>
        </w:rPr>
        <w:t>أخذ ابن مسعود من في رسول الله سبعين سورة، وكان كثير الشغف بالقرآن حتي عرف بأنه أول جهر بالقرآن. وقال : (من أحب أن يسمع القرآن غضا كما أنزل فليسمعه من ابن أم عبد</w:t>
      </w:r>
      <w:r w:rsidRPr="00A96F59">
        <w:rPr>
          <w:rFonts w:ascii="Adobe Arabic" w:hAnsi="Adobe Arabic" w:cs="Adobe Arabic"/>
          <w:sz w:val="36"/>
          <w:szCs w:val="36"/>
        </w:rPr>
        <w:t>).</w:t>
      </w:r>
    </w:p>
    <w:p w:rsidR="000A2B62" w:rsidRPr="00A96F59" w:rsidRDefault="000A2B62" w:rsidP="000A2B62">
      <w:pPr>
        <w:rPr>
          <w:rFonts w:ascii="Adobe Arabic" w:hAnsi="Adobe Arabic" w:cs="Adobe Arabic"/>
          <w:sz w:val="36"/>
          <w:szCs w:val="40"/>
          <w:rtl/>
        </w:rPr>
      </w:pPr>
      <w:r w:rsidRPr="00A96F59">
        <w:rPr>
          <w:rFonts w:ascii="Adobe Arabic" w:hAnsi="Adobe Arabic" w:cs="Adobe Arabic"/>
          <w:sz w:val="36"/>
          <w:szCs w:val="40"/>
          <w:rtl/>
        </w:rPr>
        <w:t>لقد قال فيه</w:t>
      </w:r>
      <w:r w:rsidRPr="00A96F59">
        <w:rPr>
          <w:rFonts w:ascii="Adobe Arabic" w:hAnsi="Adobe Arabic" w:cs="Adobe Arabic"/>
          <w:sz w:val="36"/>
          <w:szCs w:val="36"/>
        </w:rPr>
        <w:t> </w:t>
      </w:r>
      <w:hyperlink r:id="rId16" w:tooltip="علي بن أبي طالب" w:history="1">
        <w:r w:rsidRPr="00A96F59">
          <w:rPr>
            <w:rStyle w:val="Hyperlink"/>
            <w:rFonts w:ascii="Adobe Arabic" w:hAnsi="Adobe Arabic" w:cs="Adobe Arabic"/>
            <w:sz w:val="36"/>
            <w:szCs w:val="40"/>
            <w:rtl/>
          </w:rPr>
          <w:t>علي</w:t>
        </w:r>
      </w:hyperlink>
      <w:r w:rsidRPr="00A96F59">
        <w:rPr>
          <w:rFonts w:ascii="Adobe Arabic" w:hAnsi="Adobe Arabic" w:cs="Adobe Arabic"/>
          <w:sz w:val="36"/>
          <w:szCs w:val="36"/>
        </w:rPr>
        <w:t> : (</w:t>
      </w:r>
      <w:r w:rsidRPr="00A96F59">
        <w:rPr>
          <w:rFonts w:ascii="Adobe Arabic" w:hAnsi="Adobe Arabic" w:cs="Adobe Arabic"/>
          <w:sz w:val="36"/>
          <w:szCs w:val="40"/>
          <w:rtl/>
        </w:rPr>
        <w:t>لقد قرأ القرآن فأحل حلاله وحرم حرامه فقيه في الدين عالم بالسنة). وقد روى الشيخان في صحيحيهما</w:t>
      </w:r>
      <w:r w:rsidRPr="00A96F59">
        <w:rPr>
          <w:rFonts w:ascii="Adobe Arabic" w:hAnsi="Adobe Arabic" w:cs="Adobe Arabic"/>
          <w:sz w:val="36"/>
          <w:szCs w:val="36"/>
        </w:rPr>
        <w:t> </w:t>
      </w:r>
      <w:hyperlink r:id="rId17" w:tooltip="أبو عيسى محمد الترمذي" w:history="1">
        <w:r w:rsidRPr="00A96F59">
          <w:rPr>
            <w:rStyle w:val="Hyperlink"/>
            <w:rFonts w:ascii="Adobe Arabic" w:hAnsi="Adobe Arabic" w:cs="Adobe Arabic"/>
            <w:sz w:val="36"/>
            <w:szCs w:val="40"/>
            <w:rtl/>
          </w:rPr>
          <w:t>والترمذي</w:t>
        </w:r>
      </w:hyperlink>
      <w:r w:rsidRPr="00A96F59">
        <w:rPr>
          <w:rFonts w:ascii="Adobe Arabic" w:hAnsi="Adobe Arabic" w:cs="Adobe Arabic"/>
          <w:sz w:val="36"/>
          <w:szCs w:val="36"/>
        </w:rPr>
        <w:t> </w:t>
      </w:r>
      <w:r w:rsidRPr="00A96F59">
        <w:rPr>
          <w:rFonts w:ascii="Adobe Arabic" w:hAnsi="Adobe Arabic" w:cs="Adobe Arabic"/>
          <w:sz w:val="36"/>
          <w:szCs w:val="40"/>
          <w:rtl/>
        </w:rPr>
        <w:t>من حديث</w:t>
      </w:r>
      <w:r w:rsidRPr="00A96F59">
        <w:rPr>
          <w:rFonts w:ascii="Adobe Arabic" w:hAnsi="Adobe Arabic" w:cs="Adobe Arabic"/>
          <w:sz w:val="36"/>
          <w:szCs w:val="36"/>
        </w:rPr>
        <w:t> </w:t>
      </w:r>
      <w:hyperlink r:id="rId18" w:tooltip="عبد الله بن عمرو بن العاص" w:history="1">
        <w:r w:rsidRPr="00A96F59">
          <w:rPr>
            <w:rStyle w:val="Hyperlink"/>
            <w:rFonts w:ascii="Adobe Arabic" w:hAnsi="Adobe Arabic" w:cs="Adobe Arabic"/>
            <w:sz w:val="36"/>
            <w:szCs w:val="40"/>
            <w:rtl/>
          </w:rPr>
          <w:t>عبد الله بن عمرو</w:t>
        </w:r>
      </w:hyperlink>
      <w:r w:rsidRPr="00A96F59">
        <w:rPr>
          <w:rFonts w:ascii="Adobe Arabic" w:hAnsi="Adobe Arabic" w:cs="Adobe Arabic"/>
          <w:sz w:val="36"/>
          <w:szCs w:val="36"/>
        </w:rPr>
        <w:t> </w:t>
      </w:r>
      <w:r w:rsidRPr="00A96F59">
        <w:rPr>
          <w:rFonts w:ascii="Adobe Arabic" w:hAnsi="Adobe Arabic" w:cs="Adobe Arabic"/>
          <w:sz w:val="36"/>
          <w:szCs w:val="40"/>
          <w:rtl/>
        </w:rPr>
        <w:t>إنه قال لما ذكر عنده ابن مسعود فقال ذاك رجل لا أزال أحبه بعدما سمعت رسول الله يقول (استقرئوا القرآن من أربعة – ابن مسعود</w:t>
      </w:r>
      <w:r w:rsidRPr="00A96F59">
        <w:rPr>
          <w:rFonts w:ascii="Adobe Arabic" w:hAnsi="Adobe Arabic" w:cs="Adobe Arabic"/>
          <w:sz w:val="36"/>
          <w:szCs w:val="36"/>
        </w:rPr>
        <w:t> </w:t>
      </w:r>
      <w:hyperlink r:id="rId19" w:tooltip="سالم مولى أبي حذيفة" w:history="1">
        <w:r w:rsidRPr="00A96F59">
          <w:rPr>
            <w:rStyle w:val="Hyperlink"/>
            <w:rFonts w:ascii="Adobe Arabic" w:hAnsi="Adobe Arabic" w:cs="Adobe Arabic"/>
            <w:sz w:val="36"/>
            <w:szCs w:val="40"/>
            <w:rtl/>
          </w:rPr>
          <w:t>وسالم مولى أبي حذيفة</w:t>
        </w:r>
      </w:hyperlink>
      <w:r w:rsidRPr="00A96F59">
        <w:rPr>
          <w:rFonts w:ascii="Adobe Arabic" w:hAnsi="Adobe Arabic" w:cs="Adobe Arabic"/>
          <w:sz w:val="36"/>
          <w:szCs w:val="36"/>
        </w:rPr>
        <w:t> </w:t>
      </w:r>
      <w:hyperlink r:id="rId20" w:tooltip="أبي بن كعب بن قيس" w:history="1">
        <w:r w:rsidRPr="00A96F59">
          <w:rPr>
            <w:rStyle w:val="Hyperlink"/>
            <w:rFonts w:ascii="Adobe Arabic" w:hAnsi="Adobe Arabic" w:cs="Adobe Arabic"/>
            <w:sz w:val="36"/>
            <w:szCs w:val="40"/>
            <w:rtl/>
          </w:rPr>
          <w:t>وأبي بن كعب</w:t>
        </w:r>
      </w:hyperlink>
      <w:r w:rsidRPr="00A96F59">
        <w:rPr>
          <w:rFonts w:ascii="Adobe Arabic" w:hAnsi="Adobe Arabic" w:cs="Adobe Arabic"/>
          <w:sz w:val="36"/>
          <w:szCs w:val="36"/>
        </w:rPr>
        <w:t> </w:t>
      </w:r>
      <w:hyperlink r:id="rId21" w:tooltip="معاذ بن جبل" w:history="1">
        <w:r w:rsidRPr="00A96F59">
          <w:rPr>
            <w:rStyle w:val="Hyperlink"/>
            <w:rFonts w:ascii="Adobe Arabic" w:hAnsi="Adobe Arabic" w:cs="Adobe Arabic"/>
            <w:sz w:val="36"/>
            <w:szCs w:val="40"/>
            <w:rtl/>
          </w:rPr>
          <w:t>ومعاذ بن جبل</w:t>
        </w:r>
      </w:hyperlink>
      <w:r w:rsidRPr="00A96F59">
        <w:rPr>
          <w:rFonts w:ascii="Adobe Arabic" w:hAnsi="Adobe Arabic" w:cs="Adobe Arabic"/>
          <w:sz w:val="36"/>
          <w:szCs w:val="36"/>
        </w:rPr>
        <w:t xml:space="preserve">) </w:t>
      </w:r>
      <w:r w:rsidRPr="00A96F59">
        <w:rPr>
          <w:rFonts w:ascii="Adobe Arabic" w:hAnsi="Adobe Arabic" w:cs="Adobe Arabic"/>
          <w:sz w:val="36"/>
          <w:szCs w:val="40"/>
          <w:rtl/>
        </w:rPr>
        <w:t>ولم يكن عبد الله بن مسعود عالما فحسب بل كان مع العلم العبادة فهو القائل القلوب أوعية فاشغلوها بالقرآن وهو القائل ليس العلم بكثرة الرواية ولكن العلم الخشية</w:t>
      </w:r>
      <w:r w:rsidRPr="00A96F59">
        <w:rPr>
          <w:rFonts w:ascii="Adobe Arabic" w:hAnsi="Adobe Arabic" w:cs="Adobe Arabic"/>
          <w:sz w:val="36"/>
          <w:szCs w:val="36"/>
        </w:rPr>
        <w:t>.</w:t>
      </w:r>
    </w:p>
    <w:p w:rsidR="00A96F59" w:rsidRDefault="00A96F59" w:rsidP="000A2B62">
      <w:pPr>
        <w:rPr>
          <w:rFonts w:ascii="Adobe Arabic" w:hAnsi="Adobe Arabic" w:cs="Adobe Arabic"/>
          <w:sz w:val="36"/>
          <w:szCs w:val="36"/>
          <w:rtl/>
          <w:lang w:bidi="ar-AE"/>
        </w:rPr>
      </w:pPr>
    </w:p>
    <w:p w:rsidR="00BC3495" w:rsidRPr="00A96F59" w:rsidRDefault="00BC3495" w:rsidP="000A2B62">
      <w:pPr>
        <w:rPr>
          <w:rFonts w:ascii="Adobe Arabic" w:hAnsi="Adobe Arabic" w:cs="Adobe Arabic"/>
          <w:sz w:val="36"/>
          <w:szCs w:val="36"/>
          <w:lang w:bidi="ar-AE"/>
        </w:rPr>
      </w:pPr>
    </w:p>
    <w:p w:rsidR="00A96F59" w:rsidRPr="00A96F59" w:rsidRDefault="00A96F59" w:rsidP="00A96F59">
      <w:pPr>
        <w:pStyle w:val="Heading2"/>
        <w:shd w:val="clear" w:color="auto" w:fill="FFFFFF"/>
        <w:spacing w:before="0" w:beforeAutospacing="0" w:after="0" w:afterAutospacing="0" w:line="423" w:lineRule="atLeast"/>
        <w:jc w:val="right"/>
        <w:rPr>
          <w:rFonts w:ascii="Adobe Arabic" w:hAnsi="Adobe Arabic" w:cs="Adobe Arabic"/>
          <w:color w:val="BC5502"/>
          <w:szCs w:val="40"/>
          <w:rtl/>
          <w:lang w:bidi="ar-AE"/>
        </w:rPr>
      </w:pPr>
      <w:r w:rsidRPr="00A96F59">
        <w:rPr>
          <w:rFonts w:ascii="Adobe Arabic" w:hAnsi="Adobe Arabic" w:cs="Adobe Arabic"/>
          <w:color w:val="BC5502"/>
          <w:szCs w:val="40"/>
          <w:rtl/>
        </w:rPr>
        <w:lastRenderedPageBreak/>
        <w:t>بعض كلمات عبد الله بن مسعود</w:t>
      </w:r>
      <w:r w:rsidRPr="00A96F59">
        <w:rPr>
          <w:rFonts w:ascii="Adobe Arabic" w:hAnsi="Adobe Arabic" w:cs="Adobe Arabic"/>
          <w:color w:val="BC5502"/>
          <w:szCs w:val="40"/>
          <w:rtl/>
          <w:lang w:bidi="ar-AE"/>
        </w:rPr>
        <w:t xml:space="preserve"> :</w:t>
      </w:r>
    </w:p>
    <w:p w:rsidR="00A96F59" w:rsidRPr="00A96F59" w:rsidRDefault="00A96F59" w:rsidP="00A96F59">
      <w:pPr>
        <w:pStyle w:val="Heading2"/>
        <w:shd w:val="clear" w:color="auto" w:fill="FFFFFF"/>
        <w:spacing w:before="0" w:beforeAutospacing="0" w:after="0" w:afterAutospacing="0" w:line="423" w:lineRule="atLeast"/>
        <w:jc w:val="right"/>
        <w:rPr>
          <w:rFonts w:ascii="Adobe Arabic" w:hAnsi="Adobe Arabic" w:cs="Adobe Arabic"/>
          <w:color w:val="BC5502"/>
        </w:rPr>
      </w:pPr>
      <w:r w:rsidRPr="00A96F59">
        <w:rPr>
          <w:rFonts w:ascii="Adobe Arabic" w:hAnsi="Adobe Arabic" w:cs="Adobe Arabic"/>
          <w:color w:val="BC5502"/>
        </w:rPr>
        <w:t xml:space="preserve"> </w:t>
      </w:r>
    </w:p>
    <w:p w:rsidR="00A96F59" w:rsidRPr="00A96F59" w:rsidRDefault="00A96F59" w:rsidP="00A96F59">
      <w:pPr>
        <w:pStyle w:val="NormalWeb"/>
        <w:shd w:val="clear" w:color="auto" w:fill="FFFFFF"/>
        <w:spacing w:before="78" w:beforeAutospacing="0" w:after="78" w:afterAutospacing="0" w:line="423" w:lineRule="atLeast"/>
        <w:ind w:firstLine="567"/>
        <w:jc w:val="right"/>
        <w:rPr>
          <w:rFonts w:ascii="Adobe Arabic" w:hAnsi="Adobe Arabic" w:cs="Adobe Arabic"/>
          <w:color w:val="333333"/>
          <w:sz w:val="36"/>
          <w:szCs w:val="36"/>
        </w:rPr>
      </w:pPr>
      <w:r w:rsidRPr="00A96F59">
        <w:rPr>
          <w:rFonts w:ascii="Adobe Arabic" w:hAnsi="Adobe Arabic" w:cs="Adobe Arabic"/>
          <w:color w:val="333333"/>
          <w:sz w:val="36"/>
          <w:szCs w:val="40"/>
          <w:rtl/>
          <w:lang w:bidi="ar-AE"/>
        </w:rPr>
        <w:t xml:space="preserve"> </w:t>
      </w:r>
      <w:r w:rsidRPr="00A96F59">
        <w:rPr>
          <w:rFonts w:ascii="Adobe Arabic" w:hAnsi="Adobe Arabic" w:cs="Adobe Arabic"/>
          <w:color w:val="333333"/>
          <w:sz w:val="36"/>
          <w:szCs w:val="40"/>
          <w:rtl/>
        </w:rPr>
        <w:t>اغْدُ عَالِمًا أَوْ مُتَعَلِّمًا أَوْ مُسْتَمِعًا، وَلاَ تَكُنِ الرَّابِعَ فَتَهْلِك .</w:t>
      </w:r>
      <w:r w:rsidRPr="00A96F59">
        <w:rPr>
          <w:rFonts w:ascii="Adobe Arabic" w:hAnsi="Adobe Arabic" w:cs="Adobe Arabic"/>
          <w:color w:val="333333"/>
          <w:sz w:val="36"/>
          <w:szCs w:val="36"/>
        </w:rPr>
        <w:t>- </w:t>
      </w:r>
    </w:p>
    <w:p w:rsidR="00A96F59" w:rsidRPr="00A96F59" w:rsidRDefault="00A96F59" w:rsidP="00A96F59">
      <w:pPr>
        <w:pStyle w:val="NormalWeb"/>
        <w:shd w:val="clear" w:color="auto" w:fill="FFFFFF"/>
        <w:spacing w:before="78" w:beforeAutospacing="0" w:after="78" w:afterAutospacing="0" w:line="423" w:lineRule="atLeast"/>
        <w:ind w:firstLine="567"/>
        <w:jc w:val="right"/>
        <w:rPr>
          <w:rFonts w:ascii="Adobe Arabic" w:hAnsi="Adobe Arabic" w:cs="Adobe Arabic"/>
          <w:color w:val="333333"/>
          <w:sz w:val="36"/>
          <w:szCs w:val="36"/>
        </w:rPr>
      </w:pPr>
      <w:r w:rsidRPr="00A96F59">
        <w:rPr>
          <w:rFonts w:ascii="Adobe Arabic" w:hAnsi="Adobe Arabic" w:cs="Adobe Arabic"/>
          <w:color w:val="333333"/>
          <w:sz w:val="36"/>
          <w:szCs w:val="40"/>
          <w:rtl/>
        </w:rPr>
        <w:t>- مَنْ أَرَادَ أَنْ يُكْرَمَ دِينُهُ فَلاَ يَدْخُلْ عَلَى السُّلْطَانِ، وَلاَ يَخْلُوَنَّ بِالنِّسْوَانِ، وَلاَ يُخَاصِمَنَّ أَصْحَابَ الأَهْوَاءِ</w:t>
      </w:r>
      <w:r w:rsidRPr="00A96F59">
        <w:rPr>
          <w:rFonts w:ascii="Adobe Arabic" w:hAnsi="Adobe Arabic" w:cs="Adobe Arabic"/>
          <w:color w:val="333333"/>
          <w:sz w:val="36"/>
          <w:szCs w:val="40"/>
          <w:rtl/>
          <w:lang w:bidi="ar-AE"/>
        </w:rPr>
        <w:t xml:space="preserve"> .</w:t>
      </w:r>
      <w:r w:rsidRPr="00A96F59">
        <w:rPr>
          <w:rFonts w:ascii="Adobe Arabic" w:hAnsi="Adobe Arabic" w:cs="Adobe Arabic"/>
          <w:color w:val="333333"/>
          <w:sz w:val="36"/>
          <w:szCs w:val="36"/>
        </w:rPr>
        <w:t> </w:t>
      </w:r>
    </w:p>
    <w:p w:rsidR="00A96F59" w:rsidRPr="00A96F59" w:rsidRDefault="00A96F59" w:rsidP="00A96F59">
      <w:pPr>
        <w:pStyle w:val="NormalWeb"/>
        <w:shd w:val="clear" w:color="auto" w:fill="FFFFFF"/>
        <w:spacing w:before="78" w:beforeAutospacing="0" w:after="78" w:afterAutospacing="0" w:line="423" w:lineRule="atLeast"/>
        <w:ind w:firstLine="567"/>
        <w:jc w:val="right"/>
        <w:rPr>
          <w:rFonts w:ascii="Adobe Arabic" w:hAnsi="Adobe Arabic" w:cs="Adobe Arabic"/>
          <w:color w:val="333333"/>
          <w:sz w:val="36"/>
          <w:szCs w:val="36"/>
        </w:rPr>
      </w:pPr>
      <w:r w:rsidRPr="00A96F59">
        <w:rPr>
          <w:rFonts w:ascii="Adobe Arabic" w:hAnsi="Adobe Arabic" w:cs="Adobe Arabic"/>
          <w:color w:val="333333"/>
          <w:sz w:val="36"/>
          <w:szCs w:val="40"/>
          <w:rtl/>
        </w:rPr>
        <w:t>تَعَلَّمُوا الْفَرَائِضَ وَالطَّلاَقَ وَالْحَجَّ؛ فَإِنَّهُ مِنْ دِينِكُمْ .</w:t>
      </w:r>
      <w:r w:rsidRPr="00A96F59">
        <w:rPr>
          <w:rFonts w:ascii="Adobe Arabic" w:hAnsi="Adobe Arabic" w:cs="Adobe Arabic"/>
          <w:color w:val="333333"/>
          <w:sz w:val="36"/>
          <w:szCs w:val="36"/>
        </w:rPr>
        <w:t xml:space="preserve"> - </w:t>
      </w:r>
    </w:p>
    <w:p w:rsidR="00A96F59" w:rsidRPr="00A96F59" w:rsidRDefault="00A96F59" w:rsidP="00A96F59">
      <w:pPr>
        <w:pStyle w:val="NormalWeb"/>
        <w:shd w:val="clear" w:color="auto" w:fill="FFFFFF"/>
        <w:spacing w:before="0" w:beforeAutospacing="0" w:after="0" w:afterAutospacing="0" w:line="423" w:lineRule="atLeast"/>
        <w:ind w:firstLine="567"/>
        <w:jc w:val="right"/>
        <w:rPr>
          <w:rFonts w:ascii="Adobe Arabic" w:hAnsi="Adobe Arabic" w:cs="Adobe Arabic"/>
          <w:color w:val="333333"/>
          <w:sz w:val="36"/>
          <w:szCs w:val="36"/>
        </w:rPr>
      </w:pPr>
      <w:r w:rsidRPr="00A96F59">
        <w:rPr>
          <w:rFonts w:ascii="Adobe Arabic" w:hAnsi="Adobe Arabic" w:cs="Adobe Arabic"/>
          <w:color w:val="333333"/>
          <w:sz w:val="36"/>
          <w:szCs w:val="36"/>
        </w:rPr>
        <w:t>{</w:t>
      </w:r>
      <w:r w:rsidRPr="00A96F59">
        <w:rPr>
          <w:rStyle w:val="quran"/>
          <w:rFonts w:ascii="Adobe Arabic" w:hAnsi="Adobe Arabic" w:cs="Adobe Arabic"/>
          <w:b/>
          <w:bCs/>
          <w:color w:val="006600"/>
          <w:sz w:val="36"/>
          <w:szCs w:val="40"/>
          <w:rtl/>
        </w:rPr>
        <w:t>إِنْ يَكُونُوا فُقَرَاءَ يُغْنِهِمُ اللَّهُ مِنْ فَضْلِهِ</w:t>
      </w:r>
      <w:r w:rsidRPr="00A96F59">
        <w:rPr>
          <w:rFonts w:ascii="Adobe Arabic" w:hAnsi="Adobe Arabic" w:cs="Adobe Arabic"/>
          <w:color w:val="333333"/>
          <w:sz w:val="36"/>
          <w:szCs w:val="36"/>
        </w:rPr>
        <w:t>}</w:t>
      </w:r>
      <w:r w:rsidRPr="00A96F59">
        <w:rPr>
          <w:rStyle w:val="suraaname"/>
          <w:rFonts w:ascii="Adobe Arabic" w:hAnsi="Adobe Arabic" w:cs="Adobe Arabic"/>
          <w:color w:val="800000"/>
          <w:sz w:val="36"/>
          <w:szCs w:val="40"/>
          <w:rtl/>
        </w:rPr>
        <w:t xml:space="preserve"> </w:t>
      </w:r>
      <w:r w:rsidRPr="00A96F59">
        <w:rPr>
          <w:rFonts w:ascii="Adobe Arabic" w:hAnsi="Adobe Arabic" w:cs="Adobe Arabic"/>
          <w:color w:val="333333"/>
          <w:sz w:val="36"/>
          <w:szCs w:val="40"/>
          <w:rtl/>
        </w:rPr>
        <w:t>التمسوا الغنى في النكاح؛ يقول الله تعالى</w:t>
      </w:r>
      <w:r w:rsidRPr="00A96F59">
        <w:rPr>
          <w:rStyle w:val="suraaname"/>
          <w:rFonts w:ascii="Adobe Arabic" w:hAnsi="Adobe Arabic" w:cs="Adobe Arabic"/>
          <w:color w:val="800000"/>
          <w:sz w:val="36"/>
          <w:szCs w:val="40"/>
          <w:rtl/>
        </w:rPr>
        <w:t xml:space="preserve"> </w:t>
      </w:r>
      <w:r w:rsidRPr="00A96F59">
        <w:rPr>
          <w:rStyle w:val="suraaname"/>
          <w:rFonts w:ascii="Adobe Arabic" w:hAnsi="Adobe Arabic" w:cs="Adobe Arabic"/>
          <w:color w:val="800000"/>
          <w:sz w:val="36"/>
          <w:szCs w:val="36"/>
        </w:rPr>
        <w:t xml:space="preserve">– </w:t>
      </w:r>
    </w:p>
    <w:p w:rsidR="00A96F59" w:rsidRPr="00A96F59" w:rsidRDefault="00A96F59" w:rsidP="00A96F59">
      <w:pPr>
        <w:pStyle w:val="NormalWeb"/>
        <w:shd w:val="clear" w:color="auto" w:fill="FFFFFF"/>
        <w:spacing w:before="0" w:beforeAutospacing="0" w:after="0" w:afterAutospacing="0" w:line="423" w:lineRule="atLeast"/>
        <w:ind w:firstLine="567"/>
        <w:jc w:val="right"/>
        <w:rPr>
          <w:rFonts w:ascii="Adobe Arabic" w:hAnsi="Adobe Arabic" w:cs="Adobe Arabic"/>
          <w:color w:val="333333"/>
          <w:sz w:val="36"/>
          <w:szCs w:val="36"/>
          <w:lang w:bidi="ar-AE"/>
        </w:rPr>
      </w:pPr>
      <w:r w:rsidRPr="00A96F59">
        <w:rPr>
          <w:rFonts w:ascii="Adobe Arabic" w:hAnsi="Adobe Arabic" w:cs="Adobe Arabic"/>
          <w:color w:val="333333"/>
          <w:sz w:val="36"/>
          <w:szCs w:val="40"/>
          <w:rtl/>
          <w:lang w:bidi="ar-AE"/>
        </w:rPr>
        <w:t>النور (32) .</w:t>
      </w:r>
      <w:r w:rsidRPr="00A96F59">
        <w:rPr>
          <w:rFonts w:ascii="Adobe Arabic" w:hAnsi="Adobe Arabic" w:cs="Adobe Arabic"/>
          <w:color w:val="333333"/>
          <w:sz w:val="36"/>
          <w:szCs w:val="36"/>
        </w:rPr>
        <w:t> </w:t>
      </w:r>
    </w:p>
    <w:p w:rsidR="00A96F59" w:rsidRPr="00A96F59" w:rsidRDefault="00A96F59" w:rsidP="00A96F59">
      <w:pPr>
        <w:pStyle w:val="NormalWeb"/>
        <w:shd w:val="clear" w:color="auto" w:fill="FFFFFF"/>
        <w:spacing w:before="78" w:beforeAutospacing="0" w:after="78" w:afterAutospacing="0" w:line="423" w:lineRule="atLeast"/>
        <w:ind w:firstLine="567"/>
        <w:jc w:val="right"/>
        <w:rPr>
          <w:rFonts w:ascii="Adobe Arabic" w:hAnsi="Adobe Arabic" w:cs="Adobe Arabic"/>
          <w:color w:val="333333"/>
          <w:sz w:val="36"/>
          <w:szCs w:val="36"/>
          <w:lang w:bidi="ar-AE"/>
        </w:rPr>
      </w:pPr>
      <w:r w:rsidRPr="00A96F59">
        <w:rPr>
          <w:rFonts w:ascii="Adobe Arabic" w:hAnsi="Adobe Arabic" w:cs="Adobe Arabic"/>
          <w:color w:val="333333"/>
          <w:sz w:val="36"/>
          <w:szCs w:val="40"/>
          <w:rtl/>
        </w:rPr>
        <w:t>الغناء ينبت النفاق في القلب، كما ينبت الماء البقل</w:t>
      </w:r>
      <w:r w:rsidRPr="00A96F59">
        <w:rPr>
          <w:rFonts w:ascii="Adobe Arabic" w:hAnsi="Adobe Arabic" w:cs="Adobe Arabic"/>
          <w:color w:val="333333"/>
          <w:sz w:val="36"/>
          <w:szCs w:val="40"/>
          <w:rtl/>
          <w:lang w:bidi="ar-AE"/>
        </w:rPr>
        <w:t xml:space="preserve"> .</w:t>
      </w:r>
      <w:r w:rsidRPr="00A96F59">
        <w:rPr>
          <w:rFonts w:ascii="Adobe Arabic" w:hAnsi="Adobe Arabic" w:cs="Adobe Arabic"/>
          <w:color w:val="333333"/>
          <w:sz w:val="36"/>
          <w:szCs w:val="36"/>
        </w:rPr>
        <w:t xml:space="preserve"> -</w:t>
      </w:r>
    </w:p>
    <w:p w:rsidR="00A96F59" w:rsidRPr="00A96F59" w:rsidRDefault="00A96F59" w:rsidP="000A2B62">
      <w:pPr>
        <w:rPr>
          <w:rFonts w:ascii="Adobe Arabic" w:hAnsi="Adobe Arabic" w:cs="Adobe Arabic"/>
          <w:b/>
          <w:bCs/>
          <w:sz w:val="36"/>
          <w:szCs w:val="40"/>
          <w:rtl/>
          <w:lang w:bidi="ar-AE"/>
        </w:rPr>
      </w:pPr>
    </w:p>
    <w:p w:rsidR="00A96F59" w:rsidRPr="00A96F59" w:rsidRDefault="00A96F59" w:rsidP="000A2B62">
      <w:pPr>
        <w:rPr>
          <w:rFonts w:ascii="Adobe Arabic" w:hAnsi="Adobe Arabic" w:cs="Adobe Arabic"/>
          <w:b/>
          <w:bCs/>
          <w:sz w:val="36"/>
          <w:szCs w:val="40"/>
          <w:rtl/>
          <w:lang w:bidi="ar-AE"/>
        </w:rPr>
      </w:pPr>
    </w:p>
    <w:p w:rsidR="000A2B62" w:rsidRPr="00A96F59" w:rsidRDefault="000A2B62" w:rsidP="000A2B62">
      <w:pPr>
        <w:rPr>
          <w:rFonts w:ascii="Adobe Arabic" w:hAnsi="Adobe Arabic" w:cs="Adobe Arabic"/>
          <w:b/>
          <w:bCs/>
          <w:sz w:val="36"/>
          <w:szCs w:val="36"/>
        </w:rPr>
      </w:pPr>
      <w:r w:rsidRPr="00A96F59">
        <w:rPr>
          <w:rFonts w:ascii="Adobe Arabic" w:hAnsi="Adobe Arabic" w:cs="Adobe Arabic"/>
          <w:b/>
          <w:bCs/>
          <w:sz w:val="36"/>
          <w:szCs w:val="40"/>
          <w:rtl/>
        </w:rPr>
        <w:t>جهاده في سبيل الله</w:t>
      </w:r>
    </w:p>
    <w:p w:rsidR="000A2B62" w:rsidRPr="00A96F59" w:rsidRDefault="000A2B62" w:rsidP="000A2B62">
      <w:pPr>
        <w:rPr>
          <w:rFonts w:ascii="Adobe Arabic" w:hAnsi="Adobe Arabic" w:cs="Adobe Arabic"/>
          <w:sz w:val="36"/>
          <w:szCs w:val="36"/>
        </w:rPr>
      </w:pPr>
      <w:r w:rsidRPr="00A96F59">
        <w:rPr>
          <w:rFonts w:ascii="Adobe Arabic" w:hAnsi="Adobe Arabic" w:cs="Adobe Arabic"/>
          <w:sz w:val="36"/>
          <w:szCs w:val="40"/>
          <w:rtl/>
        </w:rPr>
        <w:t>جثا عبد الله</w:t>
      </w:r>
      <w:r w:rsidRPr="00A96F59">
        <w:rPr>
          <w:rFonts w:ascii="Adobe Arabic" w:hAnsi="Adobe Arabic" w:cs="Adobe Arabic"/>
          <w:sz w:val="36"/>
          <w:szCs w:val="36"/>
        </w:rPr>
        <w:t> </w:t>
      </w:r>
      <w:hyperlink r:id="rId22" w:tooltip="غزوة بدر" w:history="1">
        <w:r w:rsidRPr="00A96F59">
          <w:rPr>
            <w:rStyle w:val="Hyperlink"/>
            <w:rFonts w:ascii="Adobe Arabic" w:hAnsi="Adobe Arabic" w:cs="Adobe Arabic"/>
            <w:sz w:val="36"/>
            <w:szCs w:val="40"/>
            <w:rtl/>
          </w:rPr>
          <w:t>يوم بدر</w:t>
        </w:r>
      </w:hyperlink>
      <w:r w:rsidRPr="00A96F59">
        <w:rPr>
          <w:rFonts w:ascii="Adobe Arabic" w:hAnsi="Adobe Arabic" w:cs="Adobe Arabic"/>
          <w:sz w:val="36"/>
          <w:szCs w:val="36"/>
        </w:rPr>
        <w:t> </w:t>
      </w:r>
      <w:r w:rsidRPr="00A96F59">
        <w:rPr>
          <w:rFonts w:ascii="Adobe Arabic" w:hAnsi="Adobe Arabic" w:cs="Adobe Arabic"/>
          <w:sz w:val="36"/>
          <w:szCs w:val="40"/>
          <w:rtl/>
        </w:rPr>
        <w:t>علي صدر أبي جهل بعد أن أثبته ابنا عفراء فقال رسول الله من ينظر ما صنع</w:t>
      </w:r>
      <w:r w:rsidRPr="00A96F59">
        <w:rPr>
          <w:rFonts w:ascii="Adobe Arabic" w:hAnsi="Adobe Arabic" w:cs="Adobe Arabic"/>
          <w:sz w:val="36"/>
          <w:szCs w:val="36"/>
        </w:rPr>
        <w:t> </w:t>
      </w:r>
      <w:hyperlink r:id="rId23" w:tooltip="أبو جهل" w:history="1">
        <w:r w:rsidRPr="00A96F59">
          <w:rPr>
            <w:rStyle w:val="Hyperlink"/>
            <w:rFonts w:ascii="Adobe Arabic" w:hAnsi="Adobe Arabic" w:cs="Adobe Arabic"/>
            <w:sz w:val="36"/>
            <w:szCs w:val="40"/>
            <w:rtl/>
          </w:rPr>
          <w:t>أبو جهل</w:t>
        </w:r>
      </w:hyperlink>
      <w:r w:rsidRPr="00A96F59">
        <w:rPr>
          <w:rFonts w:ascii="Adobe Arabic" w:hAnsi="Adobe Arabic" w:cs="Adobe Arabic"/>
          <w:sz w:val="36"/>
          <w:szCs w:val="36"/>
        </w:rPr>
        <w:t> </w:t>
      </w:r>
      <w:r w:rsidRPr="00A96F59">
        <w:rPr>
          <w:rFonts w:ascii="Adobe Arabic" w:hAnsi="Adobe Arabic" w:cs="Adobe Arabic"/>
          <w:sz w:val="36"/>
          <w:szCs w:val="40"/>
          <w:rtl/>
        </w:rPr>
        <w:t>؟ فانطلق ابن مسعود فوجده قد ضربه إبنا عفراء غير أنه لم يمت فقال له أنت أبو جهل ؟ ثم حز رأسه وأعلم رسول الله الخبر فحمد الله تعالي</w:t>
      </w:r>
      <w:r w:rsidRPr="00A96F59">
        <w:rPr>
          <w:rFonts w:ascii="Adobe Arabic" w:hAnsi="Adobe Arabic" w:cs="Adobe Arabic"/>
          <w:sz w:val="36"/>
          <w:szCs w:val="36"/>
        </w:rPr>
        <w:t>.</w:t>
      </w:r>
    </w:p>
    <w:p w:rsidR="000A2B62" w:rsidRPr="00A96F59" w:rsidRDefault="000A2B62" w:rsidP="000A2B62">
      <w:pPr>
        <w:rPr>
          <w:rFonts w:ascii="Adobe Arabic" w:hAnsi="Adobe Arabic" w:cs="Adobe Arabic"/>
          <w:sz w:val="36"/>
          <w:szCs w:val="36"/>
        </w:rPr>
      </w:pPr>
      <w:r w:rsidRPr="00A96F59">
        <w:rPr>
          <w:rFonts w:ascii="Adobe Arabic" w:hAnsi="Adobe Arabic" w:cs="Adobe Arabic"/>
          <w:sz w:val="36"/>
          <w:szCs w:val="40"/>
          <w:rtl/>
        </w:rPr>
        <w:t>قال</w:t>
      </w:r>
      <w:r w:rsidRPr="00A96F59">
        <w:rPr>
          <w:rFonts w:ascii="Adobe Arabic" w:hAnsi="Adobe Arabic" w:cs="Adobe Arabic"/>
          <w:sz w:val="36"/>
          <w:szCs w:val="36"/>
        </w:rPr>
        <w:t> </w:t>
      </w:r>
      <w:hyperlink r:id="rId24" w:tooltip="ابن عباس" w:history="1">
        <w:r w:rsidRPr="00A96F59">
          <w:rPr>
            <w:rStyle w:val="Hyperlink"/>
            <w:rFonts w:ascii="Adobe Arabic" w:hAnsi="Adobe Arabic" w:cs="Adobe Arabic"/>
            <w:sz w:val="36"/>
            <w:szCs w:val="40"/>
            <w:rtl/>
          </w:rPr>
          <w:t>ابن عباس</w:t>
        </w:r>
      </w:hyperlink>
      <w:r w:rsidRPr="00A96F59">
        <w:rPr>
          <w:rFonts w:ascii="Adobe Arabic" w:hAnsi="Adobe Arabic" w:cs="Adobe Arabic"/>
          <w:sz w:val="36"/>
          <w:szCs w:val="36"/>
        </w:rPr>
        <w:t xml:space="preserve">: </w:t>
      </w:r>
      <w:r w:rsidRPr="00A96F59">
        <w:rPr>
          <w:rFonts w:ascii="Adobe Arabic" w:hAnsi="Adobe Arabic" w:cs="Adobe Arabic"/>
          <w:sz w:val="36"/>
          <w:szCs w:val="40"/>
          <w:rtl/>
        </w:rPr>
        <w:t>ما بقي مع رسول الله</w:t>
      </w:r>
      <w:r w:rsidRPr="00A96F59">
        <w:rPr>
          <w:rFonts w:ascii="Adobe Arabic" w:hAnsi="Adobe Arabic" w:cs="Adobe Arabic"/>
          <w:sz w:val="36"/>
          <w:szCs w:val="36"/>
        </w:rPr>
        <w:t> </w:t>
      </w:r>
      <w:hyperlink r:id="rId25" w:tooltip="غزوة أحد" w:history="1">
        <w:r w:rsidRPr="00A96F59">
          <w:rPr>
            <w:rStyle w:val="Hyperlink"/>
            <w:rFonts w:ascii="Adobe Arabic" w:hAnsi="Adobe Arabic" w:cs="Adobe Arabic"/>
            <w:sz w:val="36"/>
            <w:szCs w:val="40"/>
            <w:rtl/>
          </w:rPr>
          <w:t>يوم أحد</w:t>
        </w:r>
      </w:hyperlink>
      <w:r w:rsidRPr="00A96F59">
        <w:rPr>
          <w:rFonts w:ascii="Adobe Arabic" w:hAnsi="Adobe Arabic" w:cs="Adobe Arabic"/>
          <w:sz w:val="36"/>
          <w:szCs w:val="36"/>
        </w:rPr>
        <w:t> </w:t>
      </w:r>
      <w:r w:rsidRPr="00A96F59">
        <w:rPr>
          <w:rFonts w:ascii="Adobe Arabic" w:hAnsi="Adobe Arabic" w:cs="Adobe Arabic"/>
          <w:sz w:val="36"/>
          <w:szCs w:val="40"/>
          <w:rtl/>
        </w:rPr>
        <w:t>إلا أربعة: أحدهم ابن مسعود</w:t>
      </w:r>
      <w:r w:rsidRPr="00A96F59">
        <w:rPr>
          <w:rFonts w:ascii="Adobe Arabic" w:hAnsi="Adobe Arabic" w:cs="Adobe Arabic"/>
          <w:sz w:val="36"/>
          <w:szCs w:val="36"/>
        </w:rPr>
        <w:t>.</w:t>
      </w:r>
    </w:p>
    <w:p w:rsidR="000A2B62" w:rsidRPr="00A96F59" w:rsidRDefault="000A2B62" w:rsidP="000A2B62">
      <w:pPr>
        <w:rPr>
          <w:rFonts w:ascii="Adobe Arabic" w:hAnsi="Adobe Arabic" w:cs="Adobe Arabic"/>
          <w:sz w:val="36"/>
          <w:szCs w:val="40"/>
          <w:rtl/>
          <w:lang w:bidi="ar-AE"/>
        </w:rPr>
      </w:pPr>
      <w:r w:rsidRPr="00A96F59">
        <w:rPr>
          <w:rFonts w:ascii="Adobe Arabic" w:hAnsi="Adobe Arabic" w:cs="Adobe Arabic"/>
          <w:sz w:val="36"/>
          <w:szCs w:val="36"/>
        </w:rPr>
        <w:t xml:space="preserve">== </w:t>
      </w:r>
      <w:r w:rsidRPr="00A96F59">
        <w:rPr>
          <w:rFonts w:ascii="Adobe Arabic" w:hAnsi="Adobe Arabic" w:cs="Adobe Arabic"/>
          <w:sz w:val="36"/>
          <w:szCs w:val="40"/>
          <w:rtl/>
        </w:rPr>
        <w:t>وفاته ==بذلك وقيل لم يعلم عثمان</w:t>
      </w:r>
      <w:r w:rsidRPr="00A96F59">
        <w:rPr>
          <w:rFonts w:ascii="Adobe Arabic" w:hAnsi="Adobe Arabic" w:cs="Adobe Arabic"/>
          <w:sz w:val="36"/>
          <w:szCs w:val="36"/>
        </w:rPr>
        <w:t xml:space="preserve"> </w:t>
      </w:r>
      <w:r w:rsidRPr="00A96F59">
        <w:rPr>
          <w:rFonts w:ascii="Adobe Arabic" w:hAnsi="Adobe Arabic" w:cs="Adobe Arabic"/>
          <w:sz w:val="36"/>
          <w:szCs w:val="40"/>
          <w:cs/>
        </w:rPr>
        <w:t>‎</w:t>
      </w:r>
      <w:r w:rsidRPr="00A96F59">
        <w:rPr>
          <w:rFonts w:ascii="Adobe Arabic" w:hAnsi="Adobe Arabic" w:cs="Adobe Arabic"/>
          <w:noProof/>
          <w:sz w:val="36"/>
          <w:szCs w:val="36"/>
        </w:rPr>
        <w:drawing>
          <wp:inline distT="0" distB="0" distL="0" distR="0">
            <wp:extent cx="238760" cy="238760"/>
            <wp:effectExtent l="0" t="0" r="0" b="0"/>
            <wp:docPr id="1" name="Picture 1" descr="رضي الله عنه">
              <a:hlinkClick xmlns:a="http://schemas.openxmlformats.org/drawingml/2006/main" r:id="rId26" tooltip="&quot;رضي الله عنه&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ضي الله عنه">
                      <a:hlinkClick r:id="rId26" tooltip="&quot;رضي الله عنه&quot;"/>
                    </pic:cNvPr>
                    <pic:cNvPicPr>
                      <a:picLocks noChangeAspect="1" noChangeArrowheads="1"/>
                    </pic:cNvPicPr>
                  </pic:nvPicPr>
                  <pic:blipFill>
                    <a:blip r:embed="rId27"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A96F59">
        <w:rPr>
          <w:rFonts w:ascii="Adobe Arabic" w:hAnsi="Adobe Arabic" w:cs="Adobe Arabic"/>
          <w:sz w:val="36"/>
          <w:szCs w:val="36"/>
        </w:rPr>
        <w:t> </w:t>
      </w:r>
      <w:r w:rsidRPr="00A96F59">
        <w:rPr>
          <w:rFonts w:ascii="Adobe Arabic" w:hAnsi="Adobe Arabic" w:cs="Adobe Arabic"/>
          <w:sz w:val="36"/>
          <w:szCs w:val="40"/>
          <w:rtl/>
        </w:rPr>
        <w:t>عنه بدفنه فعاتب الزبير علي ذلك وكان عمر عبد الله بن مسعود يوم توفي بضعا وستين سنة، وقيل بل توفي سنة ثلاث وثلاثين والأول كثر – ولما مات ابن مسعود نعي الي</w:t>
      </w:r>
      <w:r w:rsidRPr="00A96F59">
        <w:rPr>
          <w:rFonts w:ascii="Adobe Arabic" w:hAnsi="Adobe Arabic" w:cs="Adobe Arabic"/>
          <w:sz w:val="36"/>
          <w:szCs w:val="36"/>
        </w:rPr>
        <w:t> </w:t>
      </w:r>
      <w:hyperlink r:id="rId28" w:tooltip="أبو الدرداء" w:history="1">
        <w:r w:rsidRPr="00A96F59">
          <w:rPr>
            <w:rStyle w:val="Hyperlink"/>
            <w:rFonts w:ascii="Adobe Arabic" w:hAnsi="Adobe Arabic" w:cs="Adobe Arabic"/>
            <w:sz w:val="36"/>
            <w:szCs w:val="40"/>
            <w:rtl/>
          </w:rPr>
          <w:t>أبي الدرداء</w:t>
        </w:r>
      </w:hyperlink>
      <w:r w:rsidRPr="00A96F59">
        <w:rPr>
          <w:rFonts w:ascii="Adobe Arabic" w:hAnsi="Adobe Arabic" w:cs="Adobe Arabic"/>
          <w:sz w:val="36"/>
          <w:szCs w:val="36"/>
        </w:rPr>
        <w:t xml:space="preserve"> </w:t>
      </w:r>
      <w:r w:rsidRPr="00A96F59">
        <w:rPr>
          <w:rFonts w:ascii="Adobe Arabic" w:hAnsi="Adobe Arabic" w:cs="Adobe Arabic"/>
          <w:sz w:val="36"/>
          <w:szCs w:val="40"/>
          <w:rtl/>
        </w:rPr>
        <w:t xml:space="preserve">فقال ما ترك بعده مثله – أخرجه الثلاثة، فرحم الله ابن مسعود و طيب </w:t>
      </w:r>
      <w:proofErr w:type="gramStart"/>
      <w:r w:rsidRPr="00A96F59">
        <w:rPr>
          <w:rFonts w:ascii="Adobe Arabic" w:hAnsi="Adobe Arabic" w:cs="Adobe Arabic"/>
          <w:sz w:val="36"/>
          <w:szCs w:val="40"/>
          <w:rtl/>
        </w:rPr>
        <w:t>ثراه .</w:t>
      </w:r>
      <w:proofErr w:type="gramEnd"/>
      <w:r w:rsidRPr="00A96F59">
        <w:rPr>
          <w:rFonts w:ascii="Adobe Arabic" w:hAnsi="Adobe Arabic" w:cs="Adobe Arabic"/>
          <w:sz w:val="36"/>
          <w:szCs w:val="40"/>
          <w:rtl/>
        </w:rPr>
        <w:t xml:space="preserve"> توفي رضي الله عنه بالمدينة ودفن بالبقيع سنة ( ٣٢ )هجري .</w:t>
      </w:r>
    </w:p>
    <w:p w:rsidR="000A2B62" w:rsidRDefault="000A2B62" w:rsidP="000A2B62">
      <w:pPr>
        <w:rPr>
          <w:rFonts w:ascii="Adobe Arabic" w:hAnsi="Adobe Arabic" w:cs="Adobe Arabic"/>
          <w:sz w:val="36"/>
          <w:szCs w:val="40"/>
          <w:rtl/>
          <w:lang w:bidi="ar-AE"/>
        </w:rPr>
      </w:pPr>
    </w:p>
    <w:p w:rsidR="00BC3495" w:rsidRDefault="00BC3495" w:rsidP="000A2B62">
      <w:pPr>
        <w:rPr>
          <w:rFonts w:ascii="Adobe Arabic" w:hAnsi="Adobe Arabic" w:cs="Adobe Arabic"/>
          <w:sz w:val="36"/>
          <w:szCs w:val="40"/>
          <w:rtl/>
          <w:lang w:bidi="ar-AE"/>
        </w:rPr>
      </w:pPr>
    </w:p>
    <w:p w:rsidR="00BC3495" w:rsidRDefault="00BC3495" w:rsidP="000A2B62">
      <w:pPr>
        <w:rPr>
          <w:rFonts w:ascii="Adobe Arabic" w:hAnsi="Adobe Arabic" w:cs="Adobe Arabic"/>
          <w:sz w:val="36"/>
          <w:szCs w:val="40"/>
          <w:rtl/>
          <w:lang w:bidi="ar-AE"/>
        </w:rPr>
      </w:pPr>
    </w:p>
    <w:p w:rsidR="00BC3495" w:rsidRPr="00A96F59" w:rsidRDefault="00BC3495" w:rsidP="000A2B62">
      <w:pPr>
        <w:rPr>
          <w:rFonts w:ascii="Adobe Arabic" w:hAnsi="Adobe Arabic" w:cs="Adobe Arabic"/>
          <w:sz w:val="36"/>
          <w:szCs w:val="40"/>
          <w:rtl/>
          <w:lang w:bidi="ar-AE"/>
        </w:rPr>
      </w:pPr>
    </w:p>
    <w:p w:rsidR="000A2B62" w:rsidRPr="00BC3495" w:rsidRDefault="00A96F59" w:rsidP="00A96F59">
      <w:pPr>
        <w:pStyle w:val="NormalWeb"/>
        <w:shd w:val="clear" w:color="auto" w:fill="FFFFFF"/>
        <w:tabs>
          <w:tab w:val="left" w:pos="5337"/>
        </w:tabs>
        <w:spacing w:before="78" w:beforeAutospacing="0" w:after="78" w:afterAutospacing="0" w:line="423" w:lineRule="atLeast"/>
        <w:ind w:firstLine="567"/>
        <w:jc w:val="right"/>
        <w:rPr>
          <w:rFonts w:ascii="Adobe Arabic" w:hAnsi="Adobe Arabic" w:cs="Adobe Arabic"/>
          <w:b/>
          <w:bCs/>
          <w:color w:val="333333"/>
          <w:sz w:val="36"/>
          <w:szCs w:val="48"/>
          <w:rtl/>
          <w:lang w:bidi="ar-AE"/>
        </w:rPr>
      </w:pPr>
      <w:r>
        <w:rPr>
          <w:rFonts w:ascii="Arial" w:hAnsi="Arial" w:cs="Arial"/>
          <w:color w:val="333333"/>
          <w:sz w:val="36"/>
          <w:szCs w:val="36"/>
        </w:rPr>
        <w:tab/>
      </w:r>
      <w:r w:rsidRPr="00BC3495">
        <w:rPr>
          <w:rFonts w:ascii="Adobe Arabic" w:hAnsi="Adobe Arabic" w:cs="Adobe Arabic"/>
          <w:b/>
          <w:bCs/>
          <w:color w:val="333333"/>
          <w:sz w:val="36"/>
          <w:szCs w:val="48"/>
          <w:rtl/>
          <w:lang w:bidi="ar-AE"/>
        </w:rPr>
        <w:t>المصادر :</w:t>
      </w:r>
    </w:p>
    <w:p w:rsidR="00A96F59" w:rsidRPr="00A96F59" w:rsidRDefault="00326BE3" w:rsidP="00A96F59">
      <w:pPr>
        <w:pStyle w:val="NormalWeb"/>
        <w:shd w:val="clear" w:color="auto" w:fill="FFFFFF"/>
        <w:spacing w:before="78" w:beforeAutospacing="0" w:after="78" w:afterAutospacing="0" w:line="423" w:lineRule="atLeast"/>
        <w:ind w:firstLine="567"/>
        <w:rPr>
          <w:rFonts w:ascii="Arial" w:hAnsi="Arial" w:cs="Arial"/>
          <w:color w:val="333333"/>
          <w:sz w:val="36"/>
          <w:szCs w:val="36"/>
        </w:rPr>
      </w:pPr>
      <w:r>
        <w:rPr>
          <w:rFonts w:ascii="Arial" w:hAnsi="Arial" w:cs="Arial"/>
          <w:noProof/>
          <w:color w:val="333333"/>
          <w:sz w:val="36"/>
          <w:szCs w:val="36"/>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17.2pt;margin-top:43.8pt;width:453.1pt;height:229.3pt;z-index:251660288">
            <v:textbox>
              <w:txbxContent>
                <w:p w:rsidR="00A96F59" w:rsidRPr="00A96F59" w:rsidRDefault="00A96F59" w:rsidP="00A96F59">
                  <w:pPr>
                    <w:rPr>
                      <w:szCs w:val="40"/>
                      <w:rtl/>
                      <w:lang w:bidi="ar-AE"/>
                    </w:rPr>
                  </w:pPr>
                  <w:r w:rsidRPr="00A96F59">
                    <w:rPr>
                      <w:rFonts w:hint="cs"/>
                      <w:szCs w:val="40"/>
                      <w:rtl/>
                      <w:lang w:bidi="ar-AE"/>
                    </w:rPr>
                    <w:t xml:space="preserve"> 1- </w:t>
                  </w:r>
                  <w:hyperlink r:id="rId29" w:history="1">
                    <w:r w:rsidRPr="00A96F59">
                      <w:rPr>
                        <w:rStyle w:val="Hyperlink"/>
                        <w:sz w:val="36"/>
                      </w:rPr>
                      <w:t>http://www.islamstory.com</w:t>
                    </w:r>
                  </w:hyperlink>
                </w:p>
                <w:p w:rsidR="00A96F59" w:rsidRPr="00A96F59" w:rsidRDefault="00A96F59" w:rsidP="00A96F59">
                  <w:pPr>
                    <w:rPr>
                      <w:szCs w:val="40"/>
                      <w:rtl/>
                      <w:lang w:bidi="ar-AE"/>
                    </w:rPr>
                  </w:pPr>
                  <w:r w:rsidRPr="00A96F59">
                    <w:rPr>
                      <w:rFonts w:hint="cs"/>
                      <w:szCs w:val="40"/>
                      <w:rtl/>
                      <w:lang w:bidi="ar-AE"/>
                    </w:rPr>
                    <w:t xml:space="preserve">2- </w:t>
                  </w:r>
                  <w:hyperlink r:id="rId30" w:history="1">
                    <w:r w:rsidRPr="00A96F59">
                      <w:rPr>
                        <w:rStyle w:val="Hyperlink"/>
                        <w:sz w:val="36"/>
                      </w:rPr>
                      <w:t>http://ar.wikipedia.org</w:t>
                    </w:r>
                  </w:hyperlink>
                  <w:r w:rsidRPr="00A96F59">
                    <w:rPr>
                      <w:sz w:val="36"/>
                    </w:rPr>
                    <w:t xml:space="preserve">  </w:t>
                  </w:r>
                </w:p>
                <w:p w:rsidR="00A96F59" w:rsidRPr="00A96F59" w:rsidRDefault="00A96F59" w:rsidP="00A96F59">
                  <w:pPr>
                    <w:rPr>
                      <w:szCs w:val="40"/>
                      <w:rtl/>
                    </w:rPr>
                  </w:pPr>
                  <w:r w:rsidRPr="00A96F59">
                    <w:rPr>
                      <w:rFonts w:hint="cs"/>
                      <w:szCs w:val="40"/>
                      <w:rtl/>
                      <w:lang w:bidi="ar-AE"/>
                    </w:rPr>
                    <w:t xml:space="preserve">3- </w:t>
                  </w:r>
                  <w:hyperlink r:id="rId31" w:history="1">
                    <w:r w:rsidRPr="00A96F59">
                      <w:rPr>
                        <w:rStyle w:val="Hyperlink"/>
                        <w:sz w:val="36"/>
                      </w:rPr>
                      <w:t>http://www.mekkaoui.net</w:t>
                    </w:r>
                  </w:hyperlink>
                </w:p>
                <w:p w:rsidR="00A96F59" w:rsidRPr="00A96F59" w:rsidRDefault="00A96F59" w:rsidP="00A96F59">
                  <w:pPr>
                    <w:rPr>
                      <w:szCs w:val="40"/>
                      <w:rtl/>
                      <w:lang w:bidi="ar-AE"/>
                    </w:rPr>
                  </w:pPr>
                  <w:r w:rsidRPr="00A96F59">
                    <w:rPr>
                      <w:rFonts w:hint="cs"/>
                      <w:szCs w:val="40"/>
                      <w:rtl/>
                    </w:rPr>
                    <w:t xml:space="preserve">4- </w:t>
                  </w:r>
                  <w:hyperlink r:id="rId32" w:history="1">
                    <w:r w:rsidRPr="00A96F59">
                      <w:rPr>
                        <w:rStyle w:val="Hyperlink"/>
                        <w:sz w:val="36"/>
                      </w:rPr>
                      <w:t>http://www.al-sahabah.com</w:t>
                    </w:r>
                  </w:hyperlink>
                </w:p>
              </w:txbxContent>
            </v:textbox>
            <w10:wrap anchorx="page"/>
          </v:shape>
        </w:pict>
      </w:r>
    </w:p>
    <w:sectPr w:rsidR="00A96F59" w:rsidRPr="00A96F59" w:rsidSect="00834DDA">
      <w:pgSz w:w="11906" w:h="16838"/>
      <w:pgMar w:top="1440" w:right="1800" w:bottom="1440" w:left="180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F0B" w:rsidRDefault="007F6F0B" w:rsidP="00A96F59">
      <w:pPr>
        <w:spacing w:after="0" w:line="240" w:lineRule="auto"/>
      </w:pPr>
      <w:r>
        <w:separator/>
      </w:r>
    </w:p>
  </w:endnote>
  <w:endnote w:type="continuationSeparator" w:id="0">
    <w:p w:rsidR="007F6F0B" w:rsidRDefault="007F6F0B" w:rsidP="00A96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dobe Arabic">
    <w:panose1 w:val="00000000000000000000"/>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F0B" w:rsidRDefault="007F6F0B" w:rsidP="00A96F59">
      <w:pPr>
        <w:spacing w:after="0" w:line="240" w:lineRule="auto"/>
      </w:pPr>
      <w:r>
        <w:separator/>
      </w:r>
    </w:p>
  </w:footnote>
  <w:footnote w:type="continuationSeparator" w:id="0">
    <w:p w:rsidR="007F6F0B" w:rsidRDefault="007F6F0B" w:rsidP="00A96F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195935"/>
    <w:multiLevelType w:val="multilevel"/>
    <w:tmpl w:val="36A8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footnotePr>
    <w:footnote w:id="-1"/>
    <w:footnote w:id="0"/>
  </w:footnotePr>
  <w:endnotePr>
    <w:endnote w:id="-1"/>
    <w:endnote w:id="0"/>
  </w:endnotePr>
  <w:compat/>
  <w:rsids>
    <w:rsidRoot w:val="000A2B62"/>
    <w:rsid w:val="000A2B62"/>
    <w:rsid w:val="00326BE3"/>
    <w:rsid w:val="00581DA1"/>
    <w:rsid w:val="007F6F0B"/>
    <w:rsid w:val="00834DDA"/>
    <w:rsid w:val="009613C0"/>
    <w:rsid w:val="00A96F59"/>
    <w:rsid w:val="00BC3495"/>
    <w:rsid w:val="00E826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DA1"/>
    <w:pPr>
      <w:bidi/>
    </w:pPr>
  </w:style>
  <w:style w:type="paragraph" w:styleId="Heading2">
    <w:name w:val="heading 2"/>
    <w:basedOn w:val="Normal"/>
    <w:link w:val="Heading2Char"/>
    <w:uiPriority w:val="9"/>
    <w:qFormat/>
    <w:rsid w:val="000A2B62"/>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2B6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A2B6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A2B62"/>
  </w:style>
  <w:style w:type="character" w:styleId="Hyperlink">
    <w:name w:val="Hyperlink"/>
    <w:basedOn w:val="DefaultParagraphFont"/>
    <w:uiPriority w:val="99"/>
    <w:unhideWhenUsed/>
    <w:rsid w:val="000A2B62"/>
    <w:rPr>
      <w:color w:val="0000FF"/>
      <w:u w:val="single"/>
    </w:rPr>
  </w:style>
  <w:style w:type="character" w:customStyle="1" w:styleId="toctoggle">
    <w:name w:val="toctoggle"/>
    <w:basedOn w:val="DefaultParagraphFont"/>
    <w:rsid w:val="000A2B62"/>
  </w:style>
  <w:style w:type="character" w:customStyle="1" w:styleId="tocnumber">
    <w:name w:val="tocnumber"/>
    <w:basedOn w:val="DefaultParagraphFont"/>
    <w:rsid w:val="000A2B62"/>
  </w:style>
  <w:style w:type="character" w:customStyle="1" w:styleId="toctext">
    <w:name w:val="toctext"/>
    <w:basedOn w:val="DefaultParagraphFont"/>
    <w:rsid w:val="000A2B62"/>
  </w:style>
  <w:style w:type="character" w:customStyle="1" w:styleId="editsection">
    <w:name w:val="editsection"/>
    <w:basedOn w:val="DefaultParagraphFont"/>
    <w:rsid w:val="000A2B62"/>
  </w:style>
  <w:style w:type="character" w:customStyle="1" w:styleId="mw-headline">
    <w:name w:val="mw-headline"/>
    <w:basedOn w:val="DefaultParagraphFont"/>
    <w:rsid w:val="000A2B62"/>
  </w:style>
  <w:style w:type="paragraph" w:styleId="BalloonText">
    <w:name w:val="Balloon Text"/>
    <w:basedOn w:val="Normal"/>
    <w:link w:val="BalloonTextChar"/>
    <w:uiPriority w:val="99"/>
    <w:semiHidden/>
    <w:unhideWhenUsed/>
    <w:rsid w:val="000A2B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B62"/>
    <w:rPr>
      <w:rFonts w:ascii="Tahoma" w:hAnsi="Tahoma" w:cs="Tahoma"/>
      <w:sz w:val="16"/>
      <w:szCs w:val="16"/>
    </w:rPr>
  </w:style>
  <w:style w:type="character" w:customStyle="1" w:styleId="quran">
    <w:name w:val="quran"/>
    <w:basedOn w:val="DefaultParagraphFont"/>
    <w:rsid w:val="000A2B62"/>
  </w:style>
  <w:style w:type="character" w:customStyle="1" w:styleId="suraaname">
    <w:name w:val="suraaname"/>
    <w:basedOn w:val="DefaultParagraphFont"/>
    <w:rsid w:val="000A2B62"/>
  </w:style>
  <w:style w:type="character" w:customStyle="1" w:styleId="arab">
    <w:name w:val="arab"/>
    <w:basedOn w:val="DefaultParagraphFont"/>
    <w:rsid w:val="000A2B62"/>
  </w:style>
  <w:style w:type="paragraph" w:styleId="Header">
    <w:name w:val="header"/>
    <w:basedOn w:val="Normal"/>
    <w:link w:val="HeaderChar"/>
    <w:uiPriority w:val="99"/>
    <w:semiHidden/>
    <w:unhideWhenUsed/>
    <w:rsid w:val="00A96F5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96F59"/>
  </w:style>
  <w:style w:type="paragraph" w:styleId="Footer">
    <w:name w:val="footer"/>
    <w:basedOn w:val="Normal"/>
    <w:link w:val="FooterChar"/>
    <w:uiPriority w:val="99"/>
    <w:semiHidden/>
    <w:unhideWhenUsed/>
    <w:rsid w:val="00A96F5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A96F59"/>
  </w:style>
</w:styles>
</file>

<file path=word/webSettings.xml><?xml version="1.0" encoding="utf-8"?>
<w:webSettings xmlns:r="http://schemas.openxmlformats.org/officeDocument/2006/relationships" xmlns:w="http://schemas.openxmlformats.org/wordprocessingml/2006/main">
  <w:divs>
    <w:div w:id="537358905">
      <w:bodyDiv w:val="1"/>
      <w:marLeft w:val="0"/>
      <w:marRight w:val="0"/>
      <w:marTop w:val="0"/>
      <w:marBottom w:val="0"/>
      <w:divBdr>
        <w:top w:val="none" w:sz="0" w:space="0" w:color="auto"/>
        <w:left w:val="none" w:sz="0" w:space="0" w:color="auto"/>
        <w:bottom w:val="none" w:sz="0" w:space="0" w:color="auto"/>
        <w:right w:val="none" w:sz="0" w:space="0" w:color="auto"/>
      </w:divBdr>
    </w:div>
    <w:div w:id="1480154109">
      <w:bodyDiv w:val="1"/>
      <w:marLeft w:val="0"/>
      <w:marRight w:val="0"/>
      <w:marTop w:val="0"/>
      <w:marBottom w:val="0"/>
      <w:divBdr>
        <w:top w:val="none" w:sz="0" w:space="0" w:color="auto"/>
        <w:left w:val="none" w:sz="0" w:space="0" w:color="auto"/>
        <w:bottom w:val="none" w:sz="0" w:space="0" w:color="auto"/>
        <w:right w:val="none" w:sz="0" w:space="0" w:color="auto"/>
      </w:divBdr>
    </w:div>
    <w:div w:id="205562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7%D8%B0%D9%8A%D9%84" TargetMode="External"/><Relationship Id="rId13" Type="http://schemas.openxmlformats.org/officeDocument/2006/relationships/hyperlink" Target="http://ar.wikipedia.org/wiki/%D8%A3%D8%A8%D9%88_%D8%A8%D9%83%D8%B1" TargetMode="External"/><Relationship Id="rId18" Type="http://schemas.openxmlformats.org/officeDocument/2006/relationships/hyperlink" Target="http://ar.wikipedia.org/wiki/%D8%B9%D8%A8%D8%AF_%D8%A7%D9%84%D9%84%D9%87_%D8%A8%D9%86_%D8%B9%D9%85%D8%B1%D9%88_%D8%A8%D9%86_%D8%A7%D9%84%D8%B9%D8%A7%D8%B5" TargetMode="External"/><Relationship Id="rId26" Type="http://schemas.openxmlformats.org/officeDocument/2006/relationships/hyperlink" Target="http://ar.wikipedia.org/wiki/%D9%85%D9%84%D9%81:%D8%B1%D8%B6%D9%8A_%D8%A7%D9%84%D9%84%D9%87_%D8%B9%D9%86%D9%87.png" TargetMode="External"/><Relationship Id="rId3" Type="http://schemas.openxmlformats.org/officeDocument/2006/relationships/settings" Target="settings.xml"/><Relationship Id="rId21" Type="http://schemas.openxmlformats.org/officeDocument/2006/relationships/hyperlink" Target="http://ar.wikipedia.org/wiki/%D9%85%D8%B9%D8%A7%D8%B0_%D8%A8%D9%86_%D8%AC%D8%A8%D9%84"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ar.wikipedia.org/wiki/%D8%B9%D8%AB%D9%85%D8%A7%D9%86_%D8%A8%D9%86_%D8%B9%D9%81%D8%A7%D9%86" TargetMode="External"/><Relationship Id="rId17" Type="http://schemas.openxmlformats.org/officeDocument/2006/relationships/hyperlink" Target="http://ar.wikipedia.org/wiki/%D8%A3%D8%A8%D9%88_%D8%B9%D9%8A%D8%B3%D9%89_%D9%85%D8%AD%D9%85%D8%AF_%D8%A7%D9%84%D8%AA%D8%B1%D9%85%D8%B0%D9%8A" TargetMode="External"/><Relationship Id="rId25" Type="http://schemas.openxmlformats.org/officeDocument/2006/relationships/hyperlink" Target="http://ar.wikipedia.org/wiki/%D8%BA%D8%B2%D9%88%D8%A9_%D8%A3%D8%AD%D8%A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r.wikipedia.org/wiki/%D8%B9%D9%84%D9%8A_%D8%A8%D9%86_%D8%A3%D8%A8%D9%8A_%D8%B7%D8%A7%D9%84%D8%A8" TargetMode="External"/><Relationship Id="rId20" Type="http://schemas.openxmlformats.org/officeDocument/2006/relationships/hyperlink" Target="http://ar.wikipedia.org/wiki/%D8%A3%D8%A8%D9%8A_%D8%A8%D9%86_%D9%83%D8%B9%D8%A8_%D8%A8%D9%86_%D9%82%D9%8A%D8%B3" TargetMode="External"/><Relationship Id="rId29" Type="http://schemas.openxmlformats.org/officeDocument/2006/relationships/hyperlink" Target="http://www.islamstory.com/%D8%A7%D9%84%D8%B5%D8%AD%D8%A7%D8%A8%D9%8A_%D8%B9%D8%A8%D8%AF_%D8%A7%D9%84%D9%84%D9%87_%D8%A8%D9%86_%D9%85%D8%B3%D8%B9%D9%88%D8%A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B9%D9%85%D8%B1_%D8%A8%D9%86_%D8%A7%D9%84%D8%AE%D8%B7%D8%A7%D8%A8" TargetMode="External"/><Relationship Id="rId24" Type="http://schemas.openxmlformats.org/officeDocument/2006/relationships/hyperlink" Target="http://ar.wikipedia.org/wiki/%D8%A7%D8%A8%D9%86_%D8%B9%D8%A8%D8%A7%D8%B3" TargetMode="External"/><Relationship Id="rId32" Type="http://schemas.openxmlformats.org/officeDocument/2006/relationships/hyperlink" Target="http://www.al-sahabah.com/" TargetMode="External"/><Relationship Id="rId5" Type="http://schemas.openxmlformats.org/officeDocument/2006/relationships/footnotes" Target="footnotes.xml"/><Relationship Id="rId15" Type="http://schemas.openxmlformats.org/officeDocument/2006/relationships/hyperlink" Target="http://ar.wikipedia.org/wiki/%D8%AC%D8%A8%D9%84_%D8%A3%D8%AD%D8%AF" TargetMode="External"/><Relationship Id="rId23" Type="http://schemas.openxmlformats.org/officeDocument/2006/relationships/hyperlink" Target="http://ar.wikipedia.org/wiki/%D8%A3%D8%A8%D9%88_%D8%AC%D9%87%D9%84" TargetMode="External"/><Relationship Id="rId28" Type="http://schemas.openxmlformats.org/officeDocument/2006/relationships/hyperlink" Target="http://ar.wikipedia.org/wiki/%D8%A3%D8%A8%D9%88_%D8%A7%D9%84%D8%AF%D8%B1%D8%AF%D8%A7%D8%A1" TargetMode="External"/><Relationship Id="rId10" Type="http://schemas.openxmlformats.org/officeDocument/2006/relationships/hyperlink" Target="http://ar.wikipedia.org/wiki/%D8%A7%D9%84%D9%82%D8%B1%D8%A2%D9%86" TargetMode="External"/><Relationship Id="rId19" Type="http://schemas.openxmlformats.org/officeDocument/2006/relationships/hyperlink" Target="http://ar.wikipedia.org/wiki/%D8%B3%D8%A7%D9%84%D9%85_%D9%85%D9%88%D9%84%D9%89_%D8%A3%D8%A8%D9%8A_%D8%AD%D8%B0%D9%8A%D9%81%D8%A9" TargetMode="External"/><Relationship Id="rId31" Type="http://schemas.openxmlformats.org/officeDocument/2006/relationships/hyperlink" Target="http://www.mekkaoui.net/" TargetMode="External"/><Relationship Id="rId4" Type="http://schemas.openxmlformats.org/officeDocument/2006/relationships/webSettings" Target="webSettings.xml"/><Relationship Id="rId9" Type="http://schemas.openxmlformats.org/officeDocument/2006/relationships/hyperlink" Target="http://ar.wikipedia.org/wiki/%D9%85%D8%B6%D8%B1" TargetMode="External"/><Relationship Id="rId14" Type="http://schemas.openxmlformats.org/officeDocument/2006/relationships/hyperlink" Target="http://ar.wikipedia.org/wiki/%D8%A3%D8%A8%D9%88_%D9%85%D9%88%D8%B3%D9%89_%D8%A7%D9%84%D8%A3%D8%B4%D8%B9%D8%B1%D9%8A" TargetMode="External"/><Relationship Id="rId22" Type="http://schemas.openxmlformats.org/officeDocument/2006/relationships/hyperlink" Target="http://ar.wikipedia.org/wiki/%D8%BA%D8%B2%D9%88%D8%A9_%D8%A8%D8%AF%D8%B1" TargetMode="External"/><Relationship Id="rId27" Type="http://schemas.openxmlformats.org/officeDocument/2006/relationships/image" Target="media/image2.png"/><Relationship Id="rId30" Type="http://schemas.openxmlformats.org/officeDocument/2006/relationships/hyperlink" Target="http://ar.wikipedia.org/wiki/%D8%B9%D8%A8%D8%AF_%D8%A7%D9%84%D9%84%D9%87_%D8%A8%D9%86_%D9%85%D8%B3%D8%B9%D9%88%D8%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اليافعي</dc:creator>
  <cp:keywords/>
  <dc:description/>
  <cp:lastModifiedBy>اليافعي</cp:lastModifiedBy>
  <cp:revision>4</cp:revision>
  <dcterms:created xsi:type="dcterms:W3CDTF">2012-01-31T16:17:00Z</dcterms:created>
  <dcterms:modified xsi:type="dcterms:W3CDTF">2012-02-18T12:15:00Z</dcterms:modified>
</cp:coreProperties>
</file>