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CA9" w:rsidRPr="00004A1E" w:rsidRDefault="00004A1E" w:rsidP="00153F04">
      <w:pPr>
        <w:jc w:val="right"/>
        <w:rPr>
          <w:rFonts w:hint="cs"/>
          <w:b/>
          <w:bCs/>
          <w:color w:val="FF0000"/>
          <w:rtl/>
          <w:lang w:bidi="ar-AE"/>
        </w:rPr>
      </w:pPr>
      <w:r>
        <w:rPr>
          <w:rFonts w:hint="cs"/>
          <w:b/>
          <w:bCs/>
          <w:color w:val="FF0000"/>
          <w:rtl/>
          <w:lang w:bidi="ar-AE"/>
        </w:rPr>
        <w:t>مظاهر النفوذ</w:t>
      </w:r>
      <w:r w:rsidR="00153F04" w:rsidRPr="00004A1E">
        <w:rPr>
          <w:rFonts w:hint="cs"/>
          <w:b/>
          <w:bCs/>
          <w:color w:val="FF0000"/>
          <w:rtl/>
          <w:lang w:bidi="ar-AE"/>
        </w:rPr>
        <w:t xml:space="preserve"> الروسي في الخليج العربي :</w:t>
      </w:r>
    </w:p>
    <w:p w:rsidR="00153F04" w:rsidRPr="00004A1E" w:rsidRDefault="00153F04" w:rsidP="00153F04">
      <w:pPr>
        <w:jc w:val="right"/>
        <w:rPr>
          <w:rFonts w:hint="cs"/>
          <w:b/>
          <w:bCs/>
          <w:rtl/>
          <w:lang w:bidi="ar-AE"/>
        </w:rPr>
      </w:pPr>
      <w:r w:rsidRPr="00004A1E">
        <w:rPr>
          <w:rFonts w:hint="cs"/>
          <w:b/>
          <w:bCs/>
          <w:rtl/>
          <w:lang w:bidi="ar-AE"/>
        </w:rPr>
        <w:t>1 محاولة روسيا الحصول على محطة وقود لسفنها في الخليج .</w:t>
      </w:r>
    </w:p>
    <w:p w:rsidR="00153F04" w:rsidRPr="00004A1E" w:rsidRDefault="00153F04" w:rsidP="00153F04">
      <w:pPr>
        <w:jc w:val="right"/>
        <w:rPr>
          <w:rFonts w:hint="cs"/>
          <w:b/>
          <w:bCs/>
          <w:rtl/>
          <w:lang w:bidi="ar-AE"/>
        </w:rPr>
      </w:pPr>
      <w:r w:rsidRPr="00004A1E">
        <w:rPr>
          <w:rFonts w:hint="cs"/>
          <w:b/>
          <w:bCs/>
          <w:rtl/>
          <w:lang w:bidi="ar-AE"/>
        </w:rPr>
        <w:t xml:space="preserve">2 مشروع خط حديدي يصل شرق البحر المتوسط بالخليج العربي . </w:t>
      </w:r>
    </w:p>
    <w:p w:rsidR="00153F04" w:rsidRPr="00004A1E" w:rsidRDefault="00153F04" w:rsidP="00153F04">
      <w:pPr>
        <w:jc w:val="right"/>
        <w:rPr>
          <w:rFonts w:hint="cs"/>
          <w:b/>
          <w:bCs/>
          <w:rtl/>
          <w:lang w:bidi="ar-AE"/>
        </w:rPr>
      </w:pPr>
      <w:r w:rsidRPr="00004A1E">
        <w:rPr>
          <w:rFonts w:hint="cs"/>
          <w:b/>
          <w:bCs/>
          <w:rtl/>
          <w:lang w:bidi="ar-AE"/>
        </w:rPr>
        <w:t xml:space="preserve">3 تعاون روسيا وفرنسا للحصول على نفوذ في الخليج العربي واضعاف السيطرة الفرنسية . </w:t>
      </w:r>
    </w:p>
    <w:p w:rsidR="00153F04" w:rsidRPr="00004A1E" w:rsidRDefault="00153F04" w:rsidP="00153F04">
      <w:pPr>
        <w:jc w:val="right"/>
        <w:rPr>
          <w:rFonts w:hint="cs"/>
          <w:b/>
          <w:bCs/>
          <w:color w:val="FF0000"/>
          <w:rtl/>
          <w:lang w:bidi="ar-AE"/>
        </w:rPr>
      </w:pPr>
      <w:r w:rsidRPr="00004A1E">
        <w:rPr>
          <w:rFonts w:hint="cs"/>
          <w:b/>
          <w:bCs/>
          <w:color w:val="FF0000"/>
          <w:rtl/>
          <w:lang w:bidi="ar-AE"/>
        </w:rPr>
        <w:t>ما هي الاجراءات التي اتخذتها بريطانيا لوقف النشاط الروسي في الخليج العربي :</w:t>
      </w:r>
    </w:p>
    <w:p w:rsidR="00153F04" w:rsidRPr="00004A1E" w:rsidRDefault="00153F04" w:rsidP="00153F04">
      <w:pPr>
        <w:jc w:val="right"/>
        <w:rPr>
          <w:rFonts w:hint="cs"/>
          <w:b/>
          <w:bCs/>
          <w:rtl/>
          <w:lang w:bidi="ar-AE"/>
        </w:rPr>
      </w:pPr>
      <w:r w:rsidRPr="00004A1E">
        <w:rPr>
          <w:rFonts w:hint="cs"/>
          <w:b/>
          <w:bCs/>
          <w:rtl/>
          <w:lang w:bidi="ar-AE"/>
        </w:rPr>
        <w:t xml:space="preserve">1 </w:t>
      </w:r>
      <w:r w:rsidRPr="00004A1E">
        <w:rPr>
          <w:b/>
          <w:bCs/>
          <w:rtl/>
          <w:lang w:bidi="ar-AE"/>
        </w:rPr>
        <w:t>–</w:t>
      </w:r>
      <w:r w:rsidRPr="00004A1E">
        <w:rPr>
          <w:rFonts w:hint="cs"/>
          <w:b/>
          <w:bCs/>
          <w:rtl/>
          <w:lang w:bidi="ar-AE"/>
        </w:rPr>
        <w:t xml:space="preserve"> زيادة الاستعدادات العسكرية البريطانية في الخليج العربي .</w:t>
      </w:r>
    </w:p>
    <w:p w:rsidR="00153F04" w:rsidRPr="00004A1E" w:rsidRDefault="00153F04" w:rsidP="00153F04">
      <w:pPr>
        <w:jc w:val="right"/>
        <w:rPr>
          <w:rFonts w:hint="cs"/>
          <w:b/>
          <w:bCs/>
          <w:rtl/>
          <w:lang w:bidi="ar-AE"/>
        </w:rPr>
      </w:pPr>
      <w:r w:rsidRPr="00004A1E">
        <w:rPr>
          <w:rFonts w:hint="cs"/>
          <w:b/>
          <w:bCs/>
          <w:rtl/>
          <w:lang w:bidi="ar-AE"/>
        </w:rPr>
        <w:t xml:space="preserve">2 </w:t>
      </w:r>
      <w:r w:rsidRPr="00004A1E">
        <w:rPr>
          <w:b/>
          <w:bCs/>
          <w:rtl/>
          <w:lang w:bidi="ar-AE"/>
        </w:rPr>
        <w:t>–</w:t>
      </w:r>
      <w:r w:rsidRPr="00004A1E">
        <w:rPr>
          <w:rFonts w:hint="cs"/>
          <w:b/>
          <w:bCs/>
          <w:rtl/>
          <w:lang w:bidi="ar-AE"/>
        </w:rPr>
        <w:t xml:space="preserve"> مد الكثير من الخطوط البرقية .</w:t>
      </w:r>
    </w:p>
    <w:p w:rsidR="00153F04" w:rsidRPr="00004A1E" w:rsidRDefault="00153F04" w:rsidP="00153F04">
      <w:pPr>
        <w:jc w:val="right"/>
        <w:rPr>
          <w:rFonts w:hint="cs"/>
          <w:b/>
          <w:bCs/>
          <w:rtl/>
          <w:lang w:bidi="ar-AE"/>
        </w:rPr>
      </w:pPr>
      <w:r w:rsidRPr="00004A1E">
        <w:rPr>
          <w:rFonts w:hint="cs"/>
          <w:b/>
          <w:bCs/>
          <w:rtl/>
          <w:lang w:bidi="ar-AE"/>
        </w:rPr>
        <w:t xml:space="preserve">3 </w:t>
      </w:r>
      <w:r w:rsidRPr="00004A1E">
        <w:rPr>
          <w:b/>
          <w:bCs/>
          <w:rtl/>
          <w:lang w:bidi="ar-AE"/>
        </w:rPr>
        <w:t>–</w:t>
      </w:r>
      <w:r w:rsidRPr="00004A1E">
        <w:rPr>
          <w:rFonts w:hint="cs"/>
          <w:b/>
          <w:bCs/>
          <w:rtl/>
          <w:lang w:bidi="ar-AE"/>
        </w:rPr>
        <w:t xml:space="preserve"> وعدت بريطانيا الشيخ خزعل علي حاكم المحمرة بالحماية مقابل اتخاذها قاعدة لوقف النشاط الروسي .</w:t>
      </w:r>
    </w:p>
    <w:p w:rsidR="00153F04" w:rsidRPr="00004A1E" w:rsidRDefault="00153F04" w:rsidP="00153F04">
      <w:pPr>
        <w:jc w:val="right"/>
        <w:rPr>
          <w:rFonts w:hint="cs"/>
          <w:b/>
          <w:bCs/>
          <w:color w:val="FF0000"/>
          <w:rtl/>
          <w:lang w:bidi="ar-AE"/>
        </w:rPr>
      </w:pPr>
      <w:r w:rsidRPr="00004A1E">
        <w:rPr>
          <w:rFonts w:hint="cs"/>
          <w:b/>
          <w:bCs/>
          <w:color w:val="FF0000"/>
          <w:rtl/>
          <w:lang w:bidi="ar-AE"/>
        </w:rPr>
        <w:t>عددي بنود التفاهم الانجليزي الروسي عام 1907 م :</w:t>
      </w:r>
    </w:p>
    <w:p w:rsidR="00153F04" w:rsidRPr="00004A1E" w:rsidRDefault="00153F04" w:rsidP="00153F04">
      <w:pPr>
        <w:jc w:val="right"/>
        <w:rPr>
          <w:rFonts w:hint="cs"/>
          <w:b/>
          <w:bCs/>
          <w:rtl/>
          <w:lang w:bidi="ar-AE"/>
        </w:rPr>
      </w:pPr>
      <w:r w:rsidRPr="00004A1E">
        <w:rPr>
          <w:rFonts w:hint="cs"/>
          <w:b/>
          <w:bCs/>
          <w:rtl/>
          <w:lang w:bidi="ar-AE"/>
        </w:rPr>
        <w:t>تقسيم بلاد فارس الى 3 مناطق :</w:t>
      </w:r>
    </w:p>
    <w:p w:rsidR="00153F04" w:rsidRPr="00004A1E" w:rsidRDefault="00153F04" w:rsidP="00153F04">
      <w:pPr>
        <w:jc w:val="right"/>
        <w:rPr>
          <w:rFonts w:hint="cs"/>
          <w:b/>
          <w:bCs/>
          <w:rtl/>
          <w:lang w:bidi="ar-AE"/>
        </w:rPr>
      </w:pPr>
      <w:r w:rsidRPr="00004A1E">
        <w:rPr>
          <w:rFonts w:hint="cs"/>
          <w:b/>
          <w:bCs/>
          <w:rtl/>
          <w:lang w:bidi="ar-AE"/>
        </w:rPr>
        <w:t xml:space="preserve">1 شمالي روسي 2 جنوبي برطاني 3 منطقة محايدة بين الدولتين </w:t>
      </w:r>
    </w:p>
    <w:p w:rsidR="00153F04" w:rsidRPr="00004A1E" w:rsidRDefault="00153F04" w:rsidP="00153F04">
      <w:pPr>
        <w:jc w:val="right"/>
        <w:rPr>
          <w:rFonts w:hint="cs"/>
          <w:b/>
          <w:bCs/>
          <w:color w:val="FF0000"/>
          <w:rtl/>
          <w:lang w:bidi="ar-AE"/>
        </w:rPr>
      </w:pPr>
      <w:r w:rsidRPr="00004A1E">
        <w:rPr>
          <w:rFonts w:hint="cs"/>
          <w:b/>
          <w:bCs/>
          <w:color w:val="FF0000"/>
          <w:rtl/>
          <w:lang w:bidi="ar-AE"/>
        </w:rPr>
        <w:t xml:space="preserve">عددي الظروف الدولية التي مهدت إلى تسوية 1907 م : </w:t>
      </w:r>
    </w:p>
    <w:p w:rsidR="00153F04" w:rsidRPr="00004A1E" w:rsidRDefault="00153F04" w:rsidP="00153F04">
      <w:pPr>
        <w:jc w:val="right"/>
        <w:rPr>
          <w:rFonts w:hint="cs"/>
          <w:b/>
          <w:bCs/>
          <w:rtl/>
          <w:lang w:bidi="ar-AE"/>
        </w:rPr>
      </w:pPr>
      <w:r w:rsidRPr="00004A1E">
        <w:rPr>
          <w:rFonts w:hint="cs"/>
          <w:b/>
          <w:bCs/>
          <w:rtl/>
          <w:lang w:bidi="ar-AE"/>
        </w:rPr>
        <w:t xml:space="preserve">1 </w:t>
      </w:r>
      <w:r w:rsidRPr="00004A1E">
        <w:rPr>
          <w:b/>
          <w:bCs/>
          <w:rtl/>
          <w:lang w:bidi="ar-AE"/>
        </w:rPr>
        <w:t>–</w:t>
      </w:r>
      <w:r w:rsidRPr="00004A1E">
        <w:rPr>
          <w:rFonts w:hint="cs"/>
          <w:b/>
          <w:bCs/>
          <w:rtl/>
          <w:lang w:bidi="ar-AE"/>
        </w:rPr>
        <w:t xml:space="preserve"> هزيمة روسيا أمام اليابان .</w:t>
      </w:r>
    </w:p>
    <w:p w:rsidR="00153F04" w:rsidRPr="00004A1E" w:rsidRDefault="00153F04" w:rsidP="00153F04">
      <w:pPr>
        <w:jc w:val="right"/>
        <w:rPr>
          <w:rFonts w:hint="cs"/>
          <w:b/>
          <w:bCs/>
          <w:rtl/>
          <w:lang w:bidi="ar-AE"/>
        </w:rPr>
      </w:pPr>
      <w:r w:rsidRPr="00004A1E">
        <w:rPr>
          <w:rFonts w:hint="cs"/>
          <w:b/>
          <w:bCs/>
          <w:rtl/>
          <w:lang w:bidi="ar-AE"/>
        </w:rPr>
        <w:t>2 -  محاولة المانيا مد سكو حديدية " برلين بغداد " التي اعتبرتها بريطانيا تهديد لمصالحها .</w:t>
      </w:r>
    </w:p>
    <w:p w:rsidR="00153F04" w:rsidRPr="00004A1E" w:rsidRDefault="00153F04" w:rsidP="00153F04">
      <w:pPr>
        <w:jc w:val="right"/>
        <w:rPr>
          <w:rFonts w:hint="cs"/>
          <w:b/>
          <w:bCs/>
          <w:rtl/>
          <w:lang w:bidi="ar-AE"/>
        </w:rPr>
      </w:pPr>
      <w:r w:rsidRPr="00004A1E">
        <w:rPr>
          <w:rFonts w:hint="cs"/>
          <w:b/>
          <w:bCs/>
          <w:rtl/>
          <w:lang w:bidi="ar-AE"/>
        </w:rPr>
        <w:t xml:space="preserve">2 </w:t>
      </w:r>
      <w:r w:rsidRPr="00004A1E">
        <w:rPr>
          <w:b/>
          <w:bCs/>
          <w:rtl/>
          <w:lang w:bidi="ar-AE"/>
        </w:rPr>
        <w:t>–</w:t>
      </w:r>
      <w:r w:rsidRPr="00004A1E">
        <w:rPr>
          <w:rFonts w:hint="cs"/>
          <w:b/>
          <w:bCs/>
          <w:rtl/>
          <w:lang w:bidi="ar-AE"/>
        </w:rPr>
        <w:t xml:space="preserve"> محاولة فرنسا إلى انهاء الخلاف بين روسيا وبرطانيا . </w:t>
      </w:r>
    </w:p>
    <w:p w:rsidR="00153F04" w:rsidRPr="00004A1E" w:rsidRDefault="00153F04" w:rsidP="00153F04">
      <w:pPr>
        <w:jc w:val="right"/>
        <w:rPr>
          <w:rFonts w:hint="cs"/>
          <w:b/>
          <w:bCs/>
          <w:color w:val="FF0000"/>
          <w:rtl/>
          <w:lang w:bidi="ar-AE"/>
        </w:rPr>
      </w:pPr>
      <w:r w:rsidRPr="00004A1E">
        <w:rPr>
          <w:rFonts w:hint="cs"/>
          <w:b/>
          <w:bCs/>
          <w:color w:val="FF0000"/>
          <w:rtl/>
          <w:lang w:bidi="ar-AE"/>
        </w:rPr>
        <w:t>" حصول المانيا على موافقة الدولة العثمانية لمد خط حديدي من قونيه لبغداد والذي عرف بسكة " برلين</w:t>
      </w:r>
      <w:r w:rsidR="009A24BB" w:rsidRPr="00004A1E">
        <w:rPr>
          <w:rFonts w:hint="cs"/>
          <w:b/>
          <w:bCs/>
          <w:color w:val="FF0000"/>
          <w:rtl/>
          <w:lang w:bidi="ar-AE"/>
        </w:rPr>
        <w:t xml:space="preserve"> - </w:t>
      </w:r>
      <w:r w:rsidRPr="00004A1E">
        <w:rPr>
          <w:rFonts w:hint="cs"/>
          <w:b/>
          <w:bCs/>
          <w:color w:val="FF0000"/>
          <w:rtl/>
          <w:lang w:bidi="ar-AE"/>
        </w:rPr>
        <w:t xml:space="preserve"> بغداد " </w:t>
      </w:r>
    </w:p>
    <w:p w:rsidR="009A24BB" w:rsidRPr="00004A1E" w:rsidRDefault="009A24BB" w:rsidP="009A24BB">
      <w:pPr>
        <w:jc w:val="right"/>
        <w:rPr>
          <w:rFonts w:hint="cs"/>
          <w:b/>
          <w:bCs/>
          <w:color w:val="FF0000"/>
          <w:rtl/>
          <w:lang w:bidi="ar-AE"/>
        </w:rPr>
      </w:pPr>
      <w:r w:rsidRPr="00004A1E">
        <w:rPr>
          <w:rFonts w:hint="cs"/>
          <w:b/>
          <w:bCs/>
          <w:color w:val="FF0000"/>
          <w:rtl/>
          <w:lang w:bidi="ar-AE"/>
        </w:rPr>
        <w:t>" اعتبرت بريطانيا هذا المشروع بمثابة تهديد لمصالحها , و أيضا نجاح شركة الفونكهاوس في استغلال اكسيد الحديد الاحمر و اللؤلؤ "</w:t>
      </w:r>
    </w:p>
    <w:p w:rsidR="009A24BB" w:rsidRPr="00004A1E" w:rsidRDefault="009A24BB" w:rsidP="009A24BB">
      <w:pPr>
        <w:jc w:val="right"/>
        <w:rPr>
          <w:rFonts w:hint="cs"/>
          <w:b/>
          <w:bCs/>
          <w:color w:val="FF0000"/>
          <w:rtl/>
          <w:lang w:bidi="ar-AE"/>
        </w:rPr>
      </w:pPr>
      <w:r w:rsidRPr="00004A1E">
        <w:rPr>
          <w:rFonts w:hint="cs"/>
          <w:b/>
          <w:bCs/>
          <w:color w:val="FF0000"/>
          <w:rtl/>
          <w:lang w:bidi="ar-AE"/>
        </w:rPr>
        <w:t xml:space="preserve">" سارعت بريطانيا في عقد معاهدة 1899 م  مع الشيخ مبارك بن الصباح شيخ الكويت " </w:t>
      </w:r>
    </w:p>
    <w:p w:rsidR="009A24BB" w:rsidRPr="00004A1E" w:rsidRDefault="009A24BB" w:rsidP="009A24BB">
      <w:pPr>
        <w:jc w:val="right"/>
        <w:rPr>
          <w:rFonts w:hint="cs"/>
          <w:b/>
          <w:bCs/>
          <w:color w:val="FF0000"/>
          <w:rtl/>
          <w:lang w:bidi="ar-AE"/>
        </w:rPr>
      </w:pPr>
      <w:r w:rsidRPr="00004A1E">
        <w:rPr>
          <w:rFonts w:hint="cs"/>
          <w:b/>
          <w:bCs/>
          <w:color w:val="FF0000"/>
          <w:rtl/>
          <w:lang w:bidi="ar-AE"/>
        </w:rPr>
        <w:t xml:space="preserve">" ارسال المانيا بعثة برئاسة قنصل المانيا ( ستمريخ ) الى الكويت ومفاوضة  الشيخ مبارك ليتنازل عن قطعة من الارض في منطقة كاظمة لتكون نهاية للخط الحديدي " </w:t>
      </w:r>
    </w:p>
    <w:p w:rsidR="009A24BB" w:rsidRPr="00004A1E" w:rsidRDefault="009A24BB" w:rsidP="009A24BB">
      <w:pPr>
        <w:jc w:val="right"/>
        <w:rPr>
          <w:rFonts w:hint="cs"/>
          <w:b/>
          <w:bCs/>
          <w:color w:val="FF0000"/>
          <w:rtl/>
          <w:lang w:bidi="ar-AE"/>
        </w:rPr>
      </w:pPr>
      <w:r w:rsidRPr="00004A1E">
        <w:rPr>
          <w:rFonts w:hint="cs"/>
          <w:b/>
          <w:bCs/>
          <w:color w:val="FF0000"/>
          <w:rtl/>
          <w:lang w:bidi="ar-AE"/>
        </w:rPr>
        <w:t>رفض الشيخ مبارك بن صباح البعثة !! تمشيا لشروط المعاهدة 1899 "</w:t>
      </w:r>
    </w:p>
    <w:p w:rsidR="009A24BB" w:rsidRPr="00004A1E" w:rsidRDefault="009A24BB" w:rsidP="009A24BB">
      <w:pPr>
        <w:jc w:val="right"/>
        <w:rPr>
          <w:rFonts w:hint="cs"/>
          <w:b/>
          <w:bCs/>
          <w:color w:val="FF0000"/>
          <w:rtl/>
          <w:lang w:bidi="ar-AE"/>
        </w:rPr>
      </w:pPr>
      <w:r w:rsidRPr="00004A1E">
        <w:rPr>
          <w:rFonts w:hint="cs"/>
          <w:b/>
          <w:bCs/>
          <w:color w:val="FF0000"/>
          <w:rtl/>
          <w:lang w:bidi="ar-AE"/>
        </w:rPr>
        <w:t xml:space="preserve">" توصل المانيا وبريطانيا لاتفاق 1914 بحيث ينتهي الخط الحديدي عند البصرة " </w:t>
      </w:r>
    </w:p>
    <w:p w:rsidR="0063431A" w:rsidRPr="00004A1E" w:rsidRDefault="0063431A" w:rsidP="009A24BB">
      <w:pPr>
        <w:jc w:val="right"/>
        <w:rPr>
          <w:rFonts w:hint="cs"/>
          <w:b/>
          <w:bCs/>
          <w:color w:val="FF0000"/>
          <w:rtl/>
          <w:lang w:bidi="ar-AE"/>
        </w:rPr>
      </w:pPr>
    </w:p>
    <w:p w:rsidR="0063431A" w:rsidRPr="00004A1E" w:rsidRDefault="0063431A" w:rsidP="009A24BB">
      <w:pPr>
        <w:jc w:val="right"/>
        <w:rPr>
          <w:rFonts w:hint="cs"/>
          <w:b/>
          <w:bCs/>
          <w:color w:val="FF0000"/>
          <w:rtl/>
          <w:lang w:bidi="ar-AE"/>
        </w:rPr>
      </w:pPr>
    </w:p>
    <w:p w:rsidR="0063431A" w:rsidRPr="00004A1E" w:rsidRDefault="0063431A" w:rsidP="009A24BB">
      <w:pPr>
        <w:jc w:val="right"/>
        <w:rPr>
          <w:rFonts w:hint="cs"/>
          <w:b/>
          <w:bCs/>
          <w:color w:val="FF0000"/>
          <w:rtl/>
          <w:lang w:bidi="ar-AE"/>
        </w:rPr>
      </w:pPr>
    </w:p>
    <w:tbl>
      <w:tblPr>
        <w:tblStyle w:val="TableGrid"/>
        <w:tblpPr w:leftFromText="180" w:rightFromText="180" w:vertAnchor="text" w:horzAnchor="margin" w:tblpY="316"/>
        <w:tblW w:w="0" w:type="auto"/>
        <w:tblLook w:val="04A0"/>
      </w:tblPr>
      <w:tblGrid>
        <w:gridCol w:w="1908"/>
        <w:gridCol w:w="1260"/>
        <w:gridCol w:w="1530"/>
        <w:gridCol w:w="1620"/>
        <w:gridCol w:w="1062"/>
        <w:gridCol w:w="1476"/>
      </w:tblGrid>
      <w:tr w:rsidR="0063431A" w:rsidRPr="00004A1E" w:rsidTr="0063431A">
        <w:trPr>
          <w:trHeight w:val="1052"/>
        </w:trPr>
        <w:tc>
          <w:tcPr>
            <w:tcW w:w="1908" w:type="dxa"/>
          </w:tcPr>
          <w:p w:rsidR="0063431A" w:rsidRPr="00004A1E" w:rsidRDefault="0063431A" w:rsidP="0063431A">
            <w:pPr>
              <w:jc w:val="right"/>
              <w:rPr>
                <w:rFonts w:hint="cs"/>
                <w:b/>
                <w:bCs/>
                <w:color w:val="FF0000"/>
                <w:rtl/>
                <w:lang w:bidi="ar-AE"/>
              </w:rPr>
            </w:pPr>
            <w:r w:rsidRPr="00004A1E">
              <w:rPr>
                <w:rFonts w:hint="cs"/>
                <w:b/>
                <w:bCs/>
                <w:color w:val="FF0000"/>
                <w:rtl/>
                <w:lang w:bidi="ar-AE"/>
              </w:rPr>
              <w:lastRenderedPageBreak/>
              <w:t>قبائلهم :</w:t>
            </w:r>
          </w:p>
          <w:p w:rsidR="0063431A" w:rsidRPr="00004A1E" w:rsidRDefault="0063431A" w:rsidP="0063431A">
            <w:pPr>
              <w:jc w:val="right"/>
              <w:rPr>
                <w:rFonts w:hint="cs"/>
                <w:b/>
                <w:bCs/>
                <w:color w:val="FF0000"/>
                <w:rtl/>
                <w:lang w:bidi="ar-AE"/>
              </w:rPr>
            </w:pPr>
            <w:r w:rsidRPr="00004A1E">
              <w:rPr>
                <w:rFonts w:hint="cs"/>
                <w:b/>
                <w:bCs/>
                <w:color w:val="FF0000"/>
                <w:rtl/>
                <w:lang w:bidi="ar-AE"/>
              </w:rPr>
              <w:t xml:space="preserve">آل بو فلاسة (دبي ) 1833 </w:t>
            </w:r>
          </w:p>
          <w:p w:rsidR="0063431A" w:rsidRPr="00004A1E" w:rsidRDefault="0063431A" w:rsidP="0063431A">
            <w:pPr>
              <w:jc w:val="right"/>
              <w:rPr>
                <w:rFonts w:hint="cs"/>
                <w:b/>
                <w:bCs/>
                <w:color w:val="FF0000"/>
                <w:lang w:bidi="ar-AE"/>
              </w:rPr>
            </w:pPr>
            <w:r w:rsidRPr="00004A1E">
              <w:rPr>
                <w:rFonts w:hint="cs"/>
                <w:b/>
                <w:bCs/>
                <w:color w:val="FF0000"/>
                <w:rtl/>
                <w:lang w:bidi="ar-AE"/>
              </w:rPr>
              <w:t xml:space="preserve">آل مكتوم </w:t>
            </w:r>
          </w:p>
        </w:tc>
        <w:tc>
          <w:tcPr>
            <w:tcW w:w="126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نجحوا في اقامة تنظيم مستقر </w:t>
            </w:r>
          </w:p>
        </w:tc>
        <w:tc>
          <w:tcPr>
            <w:tcW w:w="153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يمتد نفوذهم من دبي إلى خور العديد </w:t>
            </w:r>
          </w:p>
        </w:tc>
        <w:tc>
          <w:tcPr>
            <w:tcW w:w="162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يتزعمهم أل نهيان </w:t>
            </w:r>
            <w:r w:rsidRPr="00004A1E">
              <w:rPr>
                <w:rFonts w:hint="cs"/>
                <w:b/>
                <w:bCs/>
                <w:color w:val="FF0000"/>
                <w:rtl/>
                <w:lang w:bidi="ar-AE"/>
              </w:rPr>
              <w:t>ومق</w:t>
            </w:r>
            <w:r w:rsidRPr="00004A1E">
              <w:rPr>
                <w:rFonts w:hint="cs"/>
                <w:b/>
                <w:bCs/>
                <w:color w:val="FF0000"/>
                <w:rtl/>
                <w:lang w:bidi="ar-AE"/>
              </w:rPr>
              <w:t xml:space="preserve">رهم في الظفرة وأبوظبي </w:t>
            </w:r>
          </w:p>
        </w:tc>
        <w:tc>
          <w:tcPr>
            <w:tcW w:w="1062"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قوة بربة </w:t>
            </w:r>
          </w:p>
        </w:tc>
        <w:tc>
          <w:tcPr>
            <w:tcW w:w="1476" w:type="dxa"/>
          </w:tcPr>
          <w:p w:rsidR="0063431A" w:rsidRPr="00004A1E" w:rsidRDefault="0063431A" w:rsidP="0063431A">
            <w:pPr>
              <w:jc w:val="right"/>
              <w:rPr>
                <w:rFonts w:hint="cs"/>
                <w:b/>
                <w:bCs/>
                <w:color w:val="000000" w:themeColor="text1"/>
                <w:lang w:bidi="ar-AE"/>
              </w:rPr>
            </w:pPr>
            <w:r w:rsidRPr="00004A1E">
              <w:rPr>
                <w:rFonts w:hint="cs"/>
                <w:b/>
                <w:bCs/>
                <w:color w:val="000000" w:themeColor="text1"/>
                <w:rtl/>
                <w:lang w:bidi="ar-AE"/>
              </w:rPr>
              <w:t xml:space="preserve">حلف بني ياس </w:t>
            </w:r>
          </w:p>
        </w:tc>
      </w:tr>
      <w:tr w:rsidR="0063431A" w:rsidRPr="00004A1E" w:rsidTr="0063431A">
        <w:trPr>
          <w:trHeight w:val="647"/>
        </w:trPr>
        <w:tc>
          <w:tcPr>
            <w:tcW w:w="1908" w:type="dxa"/>
          </w:tcPr>
          <w:p w:rsidR="0063431A" w:rsidRPr="00004A1E" w:rsidRDefault="0063431A" w:rsidP="0063431A">
            <w:pPr>
              <w:jc w:val="right"/>
              <w:rPr>
                <w:rFonts w:hint="cs"/>
                <w:b/>
                <w:bCs/>
                <w:color w:val="FF0000"/>
                <w:rtl/>
                <w:lang w:bidi="ar-AE"/>
              </w:rPr>
            </w:pPr>
            <w:r w:rsidRPr="00004A1E">
              <w:rPr>
                <w:rFonts w:hint="cs"/>
                <w:b/>
                <w:bCs/>
                <w:color w:val="FF0000"/>
                <w:rtl/>
                <w:lang w:bidi="ar-AE"/>
              </w:rPr>
              <w:t>قبائلهم :</w:t>
            </w:r>
          </w:p>
          <w:p w:rsidR="0063431A" w:rsidRPr="00004A1E" w:rsidRDefault="0063431A" w:rsidP="0063431A">
            <w:pPr>
              <w:jc w:val="right"/>
              <w:rPr>
                <w:rFonts w:hint="cs"/>
                <w:b/>
                <w:bCs/>
                <w:color w:val="FF0000"/>
                <w:rtl/>
                <w:lang w:bidi="ar-AE"/>
              </w:rPr>
            </w:pPr>
            <w:r w:rsidRPr="00004A1E">
              <w:rPr>
                <w:rFonts w:hint="cs"/>
                <w:b/>
                <w:bCs/>
                <w:color w:val="FF0000"/>
                <w:rtl/>
                <w:lang w:bidi="ar-AE"/>
              </w:rPr>
              <w:t xml:space="preserve">آل نعيم في عجمان </w:t>
            </w:r>
          </w:p>
          <w:p w:rsidR="0063431A" w:rsidRPr="00004A1E" w:rsidRDefault="0063431A" w:rsidP="0063431A">
            <w:pPr>
              <w:jc w:val="right"/>
              <w:rPr>
                <w:rFonts w:hint="cs"/>
                <w:b/>
                <w:bCs/>
                <w:color w:val="FF0000"/>
                <w:rtl/>
                <w:lang w:bidi="ar-AE"/>
              </w:rPr>
            </w:pPr>
            <w:r w:rsidRPr="00004A1E">
              <w:rPr>
                <w:rFonts w:hint="cs"/>
                <w:b/>
                <w:bCs/>
                <w:color w:val="FF0000"/>
                <w:rtl/>
                <w:lang w:bidi="ar-AE"/>
              </w:rPr>
              <w:t xml:space="preserve">آل علي في ام القيوين </w:t>
            </w:r>
          </w:p>
          <w:p w:rsidR="0063431A" w:rsidRPr="00004A1E" w:rsidRDefault="0063431A" w:rsidP="0063431A">
            <w:pPr>
              <w:jc w:val="right"/>
              <w:rPr>
                <w:rFonts w:hint="cs"/>
                <w:b/>
                <w:bCs/>
                <w:color w:val="FF0000"/>
                <w:lang w:bidi="ar-AE"/>
              </w:rPr>
            </w:pPr>
            <w:r w:rsidRPr="00004A1E">
              <w:rPr>
                <w:rFonts w:hint="cs"/>
                <w:b/>
                <w:bCs/>
                <w:color w:val="FF0000"/>
                <w:rtl/>
                <w:lang w:bidi="ar-AE"/>
              </w:rPr>
              <w:t xml:space="preserve">الشرقيين في الفجيرة </w:t>
            </w:r>
          </w:p>
        </w:tc>
        <w:tc>
          <w:tcPr>
            <w:tcW w:w="126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اسهموا في تحقيق الاستقرار في المنطقة </w:t>
            </w:r>
          </w:p>
        </w:tc>
        <w:tc>
          <w:tcPr>
            <w:tcW w:w="153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يمتد نفوذهم من رأس المسندم إلى الشارقة </w:t>
            </w:r>
          </w:p>
        </w:tc>
        <w:tc>
          <w:tcPr>
            <w:tcW w:w="1620"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يتزعمهم </w:t>
            </w:r>
            <w:r w:rsidRPr="00004A1E">
              <w:rPr>
                <w:rFonts w:hint="cs"/>
                <w:b/>
                <w:bCs/>
                <w:color w:val="FF0000"/>
                <w:rtl/>
                <w:lang w:bidi="ar-AE"/>
              </w:rPr>
              <w:t xml:space="preserve">القواسم ومقرهم في رأس الخيمة </w:t>
            </w:r>
          </w:p>
        </w:tc>
        <w:tc>
          <w:tcPr>
            <w:tcW w:w="1062"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قوة بحرية </w:t>
            </w:r>
          </w:p>
        </w:tc>
        <w:tc>
          <w:tcPr>
            <w:tcW w:w="1476" w:type="dxa"/>
          </w:tcPr>
          <w:p w:rsidR="0063431A" w:rsidRPr="00004A1E" w:rsidRDefault="0063431A" w:rsidP="0063431A">
            <w:pPr>
              <w:jc w:val="right"/>
              <w:rPr>
                <w:rFonts w:hint="cs"/>
                <w:b/>
                <w:bCs/>
                <w:color w:val="000000" w:themeColor="text1"/>
                <w:lang w:bidi="ar-AE"/>
              </w:rPr>
            </w:pPr>
            <w:r w:rsidRPr="00004A1E">
              <w:rPr>
                <w:rFonts w:hint="cs"/>
                <w:b/>
                <w:bCs/>
                <w:color w:val="000000" w:themeColor="text1"/>
                <w:rtl/>
                <w:lang w:bidi="ar-AE"/>
              </w:rPr>
              <w:t xml:space="preserve">حلف القواسم </w:t>
            </w:r>
          </w:p>
        </w:tc>
      </w:tr>
    </w:tbl>
    <w:p w:rsidR="009A24BB" w:rsidRPr="00004A1E" w:rsidRDefault="009A24BB" w:rsidP="009A24BB">
      <w:pPr>
        <w:jc w:val="right"/>
        <w:rPr>
          <w:rFonts w:hint="cs"/>
          <w:b/>
          <w:bCs/>
          <w:color w:val="FF0000"/>
          <w:rtl/>
          <w:lang w:bidi="ar-AE"/>
        </w:rPr>
      </w:pPr>
    </w:p>
    <w:p w:rsidR="0063431A" w:rsidRPr="00004A1E" w:rsidRDefault="0063431A" w:rsidP="009A24BB">
      <w:pPr>
        <w:jc w:val="right"/>
        <w:rPr>
          <w:rFonts w:hint="cs"/>
          <w:b/>
          <w:bCs/>
          <w:color w:val="FF0000"/>
          <w:rtl/>
          <w:lang w:bidi="ar-AE"/>
        </w:rPr>
      </w:pPr>
      <w:r w:rsidRPr="00004A1E">
        <w:rPr>
          <w:rFonts w:hint="cs"/>
          <w:b/>
          <w:bCs/>
          <w:color w:val="FF0000"/>
          <w:rtl/>
          <w:lang w:bidi="ar-AE"/>
        </w:rPr>
        <w:t>عللي : إطلاق لقب القرصنة على النشاط البحري للقواسم :</w:t>
      </w:r>
    </w:p>
    <w:p w:rsidR="0063431A" w:rsidRPr="00004A1E" w:rsidRDefault="0063431A" w:rsidP="009A24BB">
      <w:pPr>
        <w:jc w:val="right"/>
        <w:rPr>
          <w:rFonts w:hint="cs"/>
          <w:b/>
          <w:bCs/>
          <w:color w:val="000000" w:themeColor="text1"/>
          <w:rtl/>
          <w:lang w:bidi="ar-AE"/>
        </w:rPr>
      </w:pPr>
      <w:r w:rsidRPr="00004A1E">
        <w:rPr>
          <w:rFonts w:hint="cs"/>
          <w:b/>
          <w:bCs/>
          <w:color w:val="000000" w:themeColor="text1"/>
          <w:rtl/>
          <w:lang w:bidi="ar-AE"/>
        </w:rPr>
        <w:t>كذريعة استعمارية لبدء حملاتها البحرية للقضاء على التفوق البحري للقواسم .</w:t>
      </w:r>
    </w:p>
    <w:tbl>
      <w:tblPr>
        <w:tblStyle w:val="TableGrid"/>
        <w:tblW w:w="0" w:type="auto"/>
        <w:tblLook w:val="04A0"/>
      </w:tblPr>
      <w:tblGrid>
        <w:gridCol w:w="2214"/>
        <w:gridCol w:w="2214"/>
        <w:gridCol w:w="2214"/>
        <w:gridCol w:w="2214"/>
      </w:tblGrid>
      <w:tr w:rsidR="0063431A" w:rsidRPr="00004A1E" w:rsidTr="0063431A">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1819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1809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1805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الحملات </w:t>
            </w:r>
          </w:p>
        </w:tc>
      </w:tr>
      <w:tr w:rsidR="0063431A" w:rsidRPr="00004A1E" w:rsidTr="0063431A">
        <w:tc>
          <w:tcPr>
            <w:tcW w:w="2214" w:type="dxa"/>
          </w:tcPr>
          <w:p w:rsidR="0063431A" w:rsidRPr="00004A1E" w:rsidRDefault="0063431A" w:rsidP="0063431A">
            <w:pPr>
              <w:jc w:val="right"/>
              <w:rPr>
                <w:rFonts w:hint="cs"/>
                <w:b/>
                <w:bCs/>
                <w:color w:val="FF0000"/>
                <w:lang w:bidi="ar-AE"/>
              </w:rPr>
            </w:pPr>
            <w:r w:rsidRPr="00004A1E">
              <w:rPr>
                <w:rFonts w:hint="cs"/>
                <w:b/>
                <w:bCs/>
                <w:color w:val="FF0000"/>
                <w:rtl/>
                <w:lang w:bidi="ar-AE"/>
              </w:rPr>
              <w:t xml:space="preserve">معاودة القواسم نشاطهم البحري و تدعيم مركزهم على سواحل الخليج العربي </w:t>
            </w:r>
          </w:p>
        </w:tc>
        <w:tc>
          <w:tcPr>
            <w:tcW w:w="2214" w:type="dxa"/>
          </w:tcPr>
          <w:p w:rsidR="0063431A" w:rsidRPr="00004A1E" w:rsidRDefault="0063431A" w:rsidP="009A24BB">
            <w:pPr>
              <w:jc w:val="right"/>
              <w:rPr>
                <w:rFonts w:hint="cs"/>
                <w:b/>
                <w:bCs/>
                <w:color w:val="FF0000"/>
                <w:lang w:bidi="ar-AE"/>
              </w:rPr>
            </w:pPr>
            <w:r w:rsidRPr="00004A1E">
              <w:rPr>
                <w:rFonts w:hint="cs"/>
                <w:b/>
                <w:bCs/>
                <w:color w:val="FF0000"/>
                <w:rtl/>
                <w:lang w:bidi="ar-AE"/>
              </w:rPr>
              <w:t xml:space="preserve">معاودة القواسم نشاطهم البحري و رغبتها في احتلال رأش الخيمة </w:t>
            </w:r>
          </w:p>
        </w:tc>
        <w:tc>
          <w:tcPr>
            <w:tcW w:w="2214" w:type="dxa"/>
          </w:tcPr>
          <w:p w:rsidR="0063431A" w:rsidRPr="00004A1E" w:rsidRDefault="0063431A" w:rsidP="009A24BB">
            <w:pPr>
              <w:jc w:val="right"/>
              <w:rPr>
                <w:rFonts w:hint="cs"/>
                <w:b/>
                <w:bCs/>
                <w:color w:val="FF0000"/>
                <w:lang w:bidi="ar-AE"/>
              </w:rPr>
            </w:pPr>
            <w:r w:rsidRPr="00004A1E">
              <w:rPr>
                <w:rFonts w:hint="cs"/>
                <w:b/>
                <w:bCs/>
                <w:color w:val="FF0000"/>
                <w:rtl/>
                <w:lang w:bidi="ar-AE"/>
              </w:rPr>
              <w:t xml:space="preserve">معاودة القواسم مهاجمة السفن في بحار الشرق البريطانية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أسبابها </w:t>
            </w:r>
          </w:p>
        </w:tc>
      </w:tr>
      <w:tr w:rsidR="0063431A" w:rsidRPr="00004A1E" w:rsidTr="0063431A">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كان القواسم يطلقوا الاحجار الضخمة من مدافعهم لعدم وجود الذخيرة و كانوا يجمعوا دانات المدافع العدو واستمر القصف لمدة 5 ايام وانهيار مقاومة القواسم و توجه بريطانيا للبحرين لتدمير </w:t>
            </w:r>
            <w:r w:rsidR="00627E23" w:rsidRPr="00004A1E">
              <w:rPr>
                <w:rFonts w:hint="cs"/>
                <w:b/>
                <w:bCs/>
                <w:color w:val="000000" w:themeColor="text1"/>
                <w:rtl/>
                <w:lang w:bidi="ar-AE"/>
              </w:rPr>
              <w:t>سفن القواسم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قامت بريطانيا في قصف رأس الخيمة و احراق المنازل وتدمير المواقع الدفاعية , ولكن مقاومة اهل رأس الخيمة كان قوي جدا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ارسال بريطانيا حملة بقيادة سيتون وتمكنوا من ضرب الحصار على بني معن اقارب القواسم في جزيرة قشم فقام القواسم بارسال الاسطول البحري الى جزيرة قشم ولكن تم حصار الاسطول في ميناء قشم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احدائها</w:t>
            </w:r>
          </w:p>
        </w:tc>
      </w:tr>
      <w:tr w:rsidR="0063431A" w:rsidRPr="00004A1E" w:rsidTr="0063431A">
        <w:tc>
          <w:tcPr>
            <w:tcW w:w="2214" w:type="dxa"/>
          </w:tcPr>
          <w:p w:rsidR="00627E23" w:rsidRPr="00004A1E" w:rsidRDefault="00627E23" w:rsidP="00627E23">
            <w:pPr>
              <w:jc w:val="right"/>
              <w:rPr>
                <w:rFonts w:hint="cs"/>
                <w:b/>
                <w:bCs/>
                <w:color w:val="FF0000"/>
                <w:rtl/>
                <w:lang w:bidi="ar-AE"/>
              </w:rPr>
            </w:pPr>
            <w:r w:rsidRPr="00004A1E">
              <w:rPr>
                <w:rFonts w:hint="cs"/>
                <w:b/>
                <w:bCs/>
                <w:color w:val="FF0000"/>
                <w:rtl/>
                <w:lang w:bidi="ar-AE"/>
              </w:rPr>
              <w:t xml:space="preserve">توقيع معاهدة السلام العامة 1820 : </w:t>
            </w:r>
          </w:p>
          <w:p w:rsidR="0063431A" w:rsidRPr="00004A1E" w:rsidRDefault="00627E23" w:rsidP="00627E23">
            <w:pPr>
              <w:jc w:val="right"/>
              <w:rPr>
                <w:rFonts w:hint="cs"/>
                <w:b/>
                <w:bCs/>
                <w:color w:val="FF0000"/>
                <w:lang w:bidi="ar-AE"/>
              </w:rPr>
            </w:pPr>
            <w:r w:rsidRPr="00004A1E">
              <w:rPr>
                <w:rFonts w:hint="cs"/>
                <w:b/>
                <w:bCs/>
                <w:color w:val="FF0000"/>
                <w:rtl/>
                <w:lang w:bidi="ar-AE"/>
              </w:rPr>
              <w:t xml:space="preserve">1 </w:t>
            </w:r>
            <w:r w:rsidRPr="00004A1E">
              <w:rPr>
                <w:b/>
                <w:bCs/>
                <w:color w:val="FF0000"/>
                <w:rtl/>
                <w:lang w:bidi="ar-AE"/>
              </w:rPr>
              <w:t>–</w:t>
            </w:r>
            <w:r w:rsidRPr="00004A1E">
              <w:rPr>
                <w:rFonts w:hint="cs"/>
                <w:b/>
                <w:bCs/>
                <w:color w:val="FF0000"/>
                <w:rtl/>
                <w:lang w:bidi="ar-AE"/>
              </w:rPr>
              <w:t xml:space="preserve"> تلتزم السفن العربية برفع علم احمر ضمن حاشية بيضاء 2 </w:t>
            </w:r>
            <w:r w:rsidRPr="00004A1E">
              <w:rPr>
                <w:b/>
                <w:bCs/>
                <w:color w:val="FF0000"/>
                <w:rtl/>
                <w:lang w:bidi="ar-AE"/>
              </w:rPr>
              <w:t>–</w:t>
            </w:r>
            <w:r w:rsidRPr="00004A1E">
              <w:rPr>
                <w:rFonts w:hint="cs"/>
                <w:b/>
                <w:bCs/>
                <w:color w:val="FF0000"/>
                <w:rtl/>
                <w:lang w:bidi="ar-AE"/>
              </w:rPr>
              <w:t xml:space="preserve"> تحمل كل السفن العربية سجلات 3 </w:t>
            </w:r>
            <w:r w:rsidRPr="00004A1E">
              <w:rPr>
                <w:b/>
                <w:bCs/>
                <w:color w:val="FF0000"/>
                <w:rtl/>
                <w:lang w:bidi="ar-AE"/>
              </w:rPr>
              <w:t>–</w:t>
            </w:r>
            <w:r w:rsidRPr="00004A1E">
              <w:rPr>
                <w:rFonts w:hint="cs"/>
                <w:b/>
                <w:bCs/>
                <w:color w:val="FF0000"/>
                <w:rtl/>
                <w:lang w:bidi="ar-AE"/>
              </w:rPr>
              <w:t xml:space="preserve"> تعتبر جميع الشروط معاهدة عامة ويحق للرؤساء دخولها .  </w:t>
            </w:r>
          </w:p>
        </w:tc>
        <w:tc>
          <w:tcPr>
            <w:tcW w:w="2214" w:type="dxa"/>
          </w:tcPr>
          <w:p w:rsidR="0063431A" w:rsidRPr="00004A1E" w:rsidRDefault="00627E23" w:rsidP="009A24BB">
            <w:pPr>
              <w:jc w:val="right"/>
              <w:rPr>
                <w:rFonts w:hint="cs"/>
                <w:b/>
                <w:bCs/>
                <w:color w:val="FF0000"/>
                <w:lang w:bidi="ar-AE"/>
              </w:rPr>
            </w:pPr>
            <w:r w:rsidRPr="00004A1E">
              <w:rPr>
                <w:rFonts w:hint="cs"/>
                <w:b/>
                <w:bCs/>
                <w:color w:val="FF0000"/>
                <w:rtl/>
                <w:lang w:bidi="ar-AE"/>
              </w:rPr>
              <w:t xml:space="preserve">فشلت الحملة في تحقيق اهدافها </w:t>
            </w:r>
            <w:r w:rsidRPr="00004A1E">
              <w:rPr>
                <w:b/>
                <w:bCs/>
                <w:color w:val="FF0000"/>
                <w:rtl/>
                <w:lang w:bidi="ar-AE"/>
              </w:rPr>
              <w:t>–</w:t>
            </w:r>
            <w:r w:rsidRPr="00004A1E">
              <w:rPr>
                <w:rFonts w:hint="cs"/>
                <w:b/>
                <w:bCs/>
                <w:color w:val="FF0000"/>
                <w:rtl/>
                <w:lang w:bidi="ar-AE"/>
              </w:rPr>
              <w:t xml:space="preserve"> عجز بريطانيا في عقد معاهدة مع القواسم </w:t>
            </w:r>
            <w:r w:rsidRPr="00004A1E">
              <w:rPr>
                <w:b/>
                <w:bCs/>
                <w:color w:val="FF0000"/>
                <w:rtl/>
                <w:lang w:bidi="ar-AE"/>
              </w:rPr>
              <w:t>–</w:t>
            </w:r>
            <w:r w:rsidRPr="00004A1E">
              <w:rPr>
                <w:rFonts w:hint="cs"/>
                <w:b/>
                <w:bCs/>
                <w:color w:val="FF0000"/>
                <w:rtl/>
                <w:lang w:bidi="ar-AE"/>
              </w:rPr>
              <w:t xml:space="preserve"> لم تلحق بريطانيا اي ضربة بالقواسم </w:t>
            </w:r>
          </w:p>
        </w:tc>
        <w:tc>
          <w:tcPr>
            <w:tcW w:w="2214" w:type="dxa"/>
          </w:tcPr>
          <w:p w:rsidR="0063431A" w:rsidRPr="00004A1E" w:rsidRDefault="00627E23" w:rsidP="009A24BB">
            <w:pPr>
              <w:jc w:val="right"/>
              <w:rPr>
                <w:rFonts w:hint="cs"/>
                <w:b/>
                <w:bCs/>
                <w:color w:val="FF0000"/>
                <w:lang w:bidi="ar-AE"/>
              </w:rPr>
            </w:pPr>
            <w:r w:rsidRPr="00004A1E">
              <w:rPr>
                <w:rFonts w:hint="cs"/>
                <w:b/>
                <w:bCs/>
                <w:color w:val="FF0000"/>
                <w:rtl/>
                <w:lang w:bidi="ar-AE"/>
              </w:rPr>
              <w:t xml:space="preserve">توقيع معاهدة 1806 ومن بنودها : 1 </w:t>
            </w:r>
            <w:r w:rsidRPr="00004A1E">
              <w:rPr>
                <w:b/>
                <w:bCs/>
                <w:color w:val="FF0000"/>
                <w:rtl/>
                <w:lang w:bidi="ar-AE"/>
              </w:rPr>
              <w:t>–</w:t>
            </w:r>
            <w:r w:rsidRPr="00004A1E">
              <w:rPr>
                <w:rFonts w:hint="cs"/>
                <w:b/>
                <w:bCs/>
                <w:color w:val="FF0000"/>
                <w:rtl/>
                <w:lang w:bidi="ar-AE"/>
              </w:rPr>
              <w:t xml:space="preserve"> احترام القواسم للسفن التي تحمل الراية البريطانية 2 </w:t>
            </w:r>
            <w:r w:rsidRPr="00004A1E">
              <w:rPr>
                <w:b/>
                <w:bCs/>
                <w:color w:val="FF0000"/>
                <w:rtl/>
                <w:lang w:bidi="ar-AE"/>
              </w:rPr>
              <w:t>–</w:t>
            </w:r>
            <w:r w:rsidRPr="00004A1E">
              <w:rPr>
                <w:rFonts w:hint="cs"/>
                <w:b/>
                <w:bCs/>
                <w:color w:val="FF0000"/>
                <w:rtl/>
                <w:lang w:bidi="ar-AE"/>
              </w:rPr>
              <w:t xml:space="preserve"> السماح للقواسم باستخدام الموانئ التجارية في الهند </w:t>
            </w:r>
          </w:p>
        </w:tc>
        <w:tc>
          <w:tcPr>
            <w:tcW w:w="2214" w:type="dxa"/>
          </w:tcPr>
          <w:p w:rsidR="0063431A" w:rsidRPr="00004A1E" w:rsidRDefault="0063431A" w:rsidP="009A24BB">
            <w:pPr>
              <w:jc w:val="right"/>
              <w:rPr>
                <w:rFonts w:hint="cs"/>
                <w:b/>
                <w:bCs/>
                <w:color w:val="000000" w:themeColor="text1"/>
                <w:lang w:bidi="ar-AE"/>
              </w:rPr>
            </w:pPr>
            <w:r w:rsidRPr="00004A1E">
              <w:rPr>
                <w:rFonts w:hint="cs"/>
                <w:b/>
                <w:bCs/>
                <w:color w:val="000000" w:themeColor="text1"/>
                <w:rtl/>
                <w:lang w:bidi="ar-AE"/>
              </w:rPr>
              <w:t xml:space="preserve">النتائج </w:t>
            </w:r>
          </w:p>
        </w:tc>
      </w:tr>
    </w:tbl>
    <w:p w:rsidR="0063431A" w:rsidRPr="00004A1E" w:rsidRDefault="0063431A" w:rsidP="009A24BB">
      <w:pPr>
        <w:jc w:val="right"/>
        <w:rPr>
          <w:rFonts w:hint="cs"/>
          <w:b/>
          <w:bCs/>
          <w:color w:val="000000" w:themeColor="text1"/>
          <w:rtl/>
          <w:lang w:bidi="ar-AE"/>
        </w:rPr>
      </w:pPr>
    </w:p>
    <w:p w:rsidR="00627E23" w:rsidRPr="00004A1E" w:rsidRDefault="00627E23" w:rsidP="009A24BB">
      <w:pPr>
        <w:jc w:val="right"/>
        <w:rPr>
          <w:rFonts w:hint="cs"/>
          <w:b/>
          <w:bCs/>
          <w:color w:val="FF0000"/>
          <w:rtl/>
          <w:lang w:bidi="ar-AE"/>
        </w:rPr>
      </w:pPr>
      <w:r w:rsidRPr="00004A1E">
        <w:rPr>
          <w:rFonts w:hint="cs"/>
          <w:b/>
          <w:bCs/>
          <w:color w:val="FF0000"/>
          <w:rtl/>
          <w:lang w:bidi="ar-AE"/>
        </w:rPr>
        <w:t xml:space="preserve">اهداف حملة 1809 :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تدمير القوة البحرية للقواسم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احتلال رأس الخيمة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3 </w:t>
      </w:r>
      <w:r w:rsidRPr="00004A1E">
        <w:rPr>
          <w:b/>
          <w:bCs/>
          <w:color w:val="000000" w:themeColor="text1"/>
          <w:rtl/>
          <w:lang w:bidi="ar-AE"/>
        </w:rPr>
        <w:t>–</w:t>
      </w:r>
      <w:r w:rsidRPr="00004A1E">
        <w:rPr>
          <w:rFonts w:hint="cs"/>
          <w:b/>
          <w:bCs/>
          <w:color w:val="000000" w:themeColor="text1"/>
          <w:rtl/>
          <w:lang w:bidi="ar-AE"/>
        </w:rPr>
        <w:t xml:space="preserve"> احتلال لنجة المركز الرئيس للقواسم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4 </w:t>
      </w:r>
      <w:r w:rsidRPr="00004A1E">
        <w:rPr>
          <w:b/>
          <w:bCs/>
          <w:color w:val="000000" w:themeColor="text1"/>
          <w:rtl/>
          <w:lang w:bidi="ar-AE"/>
        </w:rPr>
        <w:t>–</w:t>
      </w:r>
      <w:r w:rsidRPr="00004A1E">
        <w:rPr>
          <w:rFonts w:hint="cs"/>
          <w:b/>
          <w:bCs/>
          <w:color w:val="000000" w:themeColor="text1"/>
          <w:rtl/>
          <w:lang w:bidi="ar-AE"/>
        </w:rPr>
        <w:t xml:space="preserve"> اختيار جزيرة مناسبة في الخليج العربي لتكون قاعدة لهم .</w:t>
      </w:r>
    </w:p>
    <w:p w:rsidR="00627E23" w:rsidRPr="00004A1E" w:rsidRDefault="00627E23" w:rsidP="009A24BB">
      <w:pPr>
        <w:jc w:val="right"/>
        <w:rPr>
          <w:rFonts w:hint="cs"/>
          <w:b/>
          <w:bCs/>
          <w:color w:val="000000" w:themeColor="text1"/>
          <w:rtl/>
          <w:lang w:bidi="ar-AE"/>
        </w:rPr>
      </w:pPr>
    </w:p>
    <w:p w:rsidR="00627E23" w:rsidRPr="00004A1E" w:rsidRDefault="00627E23" w:rsidP="009A24BB">
      <w:pPr>
        <w:jc w:val="right"/>
        <w:rPr>
          <w:rFonts w:hint="cs"/>
          <w:b/>
          <w:bCs/>
          <w:color w:val="000000" w:themeColor="text1"/>
          <w:rtl/>
          <w:lang w:bidi="ar-AE"/>
        </w:rPr>
      </w:pPr>
    </w:p>
    <w:p w:rsidR="00627E23" w:rsidRPr="00004A1E" w:rsidRDefault="00627E23" w:rsidP="00627E23">
      <w:pPr>
        <w:jc w:val="right"/>
        <w:rPr>
          <w:rFonts w:hint="cs"/>
          <w:b/>
          <w:bCs/>
          <w:color w:val="FF0000"/>
          <w:rtl/>
          <w:lang w:bidi="ar-AE"/>
        </w:rPr>
      </w:pPr>
      <w:r w:rsidRPr="00004A1E">
        <w:rPr>
          <w:rFonts w:hint="cs"/>
          <w:b/>
          <w:bCs/>
          <w:color w:val="FF0000"/>
          <w:rtl/>
          <w:lang w:bidi="ar-AE"/>
        </w:rPr>
        <w:t xml:space="preserve">اذكري بنود معادة السلام البحري الدائم 1853 :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تحويل اسم الساحل العماني " القرصان " إلى ساحل المتصالح " المتهادن " .</w:t>
      </w:r>
    </w:p>
    <w:p w:rsidR="00627E23" w:rsidRPr="00004A1E" w:rsidRDefault="00627E23" w:rsidP="009A24BB">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فرض بريطانيا سيطرتها البحرية على القواسم وقبائل العمانية .</w:t>
      </w:r>
    </w:p>
    <w:p w:rsidR="00BD2F69" w:rsidRPr="00004A1E" w:rsidRDefault="00BD2F69" w:rsidP="00BD2F69">
      <w:pPr>
        <w:jc w:val="right"/>
        <w:rPr>
          <w:rFonts w:hint="cs"/>
          <w:b/>
          <w:bCs/>
          <w:color w:val="FF0000"/>
          <w:rtl/>
          <w:lang w:bidi="ar-AE"/>
        </w:rPr>
      </w:pPr>
      <w:r w:rsidRPr="00004A1E">
        <w:rPr>
          <w:rFonts w:hint="cs"/>
          <w:b/>
          <w:bCs/>
          <w:color w:val="FF0000"/>
          <w:rtl/>
          <w:lang w:bidi="ar-AE"/>
        </w:rPr>
        <w:t>اذكري مقومات الوحدة المتكاملة :</w:t>
      </w:r>
    </w:p>
    <w:p w:rsidR="00BD2F69" w:rsidRPr="00004A1E" w:rsidRDefault="00BD2F69" w:rsidP="00BD2F69">
      <w:pPr>
        <w:jc w:val="right"/>
        <w:rPr>
          <w:rFonts w:hint="cs"/>
          <w:b/>
          <w:bCs/>
          <w:color w:val="000000" w:themeColor="text1"/>
          <w:rtl/>
          <w:lang w:bidi="ar-AE"/>
        </w:rPr>
      </w:pPr>
      <w:r w:rsidRPr="00004A1E">
        <w:rPr>
          <w:rFonts w:hint="cs"/>
          <w:b/>
          <w:bCs/>
          <w:color w:val="000000" w:themeColor="text1"/>
          <w:rtl/>
          <w:lang w:bidi="ar-AE"/>
        </w:rPr>
        <w:t xml:space="preserve">  الدين الاسلامي  - اللغة العربية </w:t>
      </w:r>
      <w:r w:rsidRPr="00004A1E">
        <w:rPr>
          <w:b/>
          <w:bCs/>
          <w:color w:val="000000" w:themeColor="text1"/>
          <w:rtl/>
          <w:lang w:bidi="ar-AE"/>
        </w:rPr>
        <w:t>–</w:t>
      </w:r>
      <w:r w:rsidRPr="00004A1E">
        <w:rPr>
          <w:rFonts w:hint="cs"/>
          <w:b/>
          <w:bCs/>
          <w:color w:val="000000" w:themeColor="text1"/>
          <w:rtl/>
          <w:lang w:bidi="ar-AE"/>
        </w:rPr>
        <w:t xml:space="preserve"> التاريخ والاهداف المشتركة </w:t>
      </w:r>
      <w:r w:rsidRPr="00004A1E">
        <w:rPr>
          <w:b/>
          <w:bCs/>
          <w:color w:val="000000" w:themeColor="text1"/>
          <w:rtl/>
          <w:lang w:bidi="ar-AE"/>
        </w:rPr>
        <w:t>–</w:t>
      </w:r>
      <w:r w:rsidRPr="00004A1E">
        <w:rPr>
          <w:rFonts w:hint="cs"/>
          <w:b/>
          <w:bCs/>
          <w:color w:val="000000" w:themeColor="text1"/>
          <w:rtl/>
          <w:lang w:bidi="ar-AE"/>
        </w:rPr>
        <w:t xml:space="preserve"> العادات والتقاليد </w:t>
      </w:r>
    </w:p>
    <w:p w:rsidR="00BD2F69" w:rsidRPr="00004A1E" w:rsidRDefault="00BD2F69" w:rsidP="00BD2F69">
      <w:pPr>
        <w:jc w:val="right"/>
        <w:rPr>
          <w:rFonts w:hint="cs"/>
          <w:b/>
          <w:bCs/>
          <w:color w:val="FF0000"/>
          <w:rtl/>
          <w:lang w:bidi="ar-AE"/>
        </w:rPr>
      </w:pPr>
      <w:r w:rsidRPr="00004A1E">
        <w:rPr>
          <w:rFonts w:hint="cs"/>
          <w:b/>
          <w:bCs/>
          <w:color w:val="FF0000"/>
          <w:rtl/>
          <w:lang w:bidi="ar-AE"/>
        </w:rPr>
        <w:t>عددي خطوات قيام دولة الامارات العربية المتحدة :</w:t>
      </w:r>
    </w:p>
    <w:p w:rsidR="00BD2F69" w:rsidRPr="00004A1E" w:rsidRDefault="00BD2F69" w:rsidP="00BD2F69">
      <w:pPr>
        <w:jc w:val="right"/>
        <w:rPr>
          <w:rFonts w:hint="cs"/>
          <w:b/>
          <w:bCs/>
          <w:color w:val="FF0000"/>
          <w:rtl/>
          <w:lang w:bidi="ar-AE"/>
        </w:rPr>
      </w:pPr>
      <w:r w:rsidRPr="00004A1E">
        <w:rPr>
          <w:rFonts w:hint="cs"/>
          <w:b/>
          <w:bCs/>
          <w:color w:val="FF0000"/>
          <w:rtl/>
          <w:lang w:bidi="ar-AE"/>
        </w:rPr>
        <w:t xml:space="preserve">1 </w:t>
      </w:r>
      <w:r w:rsidRPr="00004A1E">
        <w:rPr>
          <w:b/>
          <w:bCs/>
          <w:color w:val="FF0000"/>
          <w:rtl/>
          <w:lang w:bidi="ar-AE"/>
        </w:rPr>
        <w:t>–</w:t>
      </w:r>
      <w:r w:rsidRPr="00004A1E">
        <w:rPr>
          <w:rFonts w:hint="cs"/>
          <w:b/>
          <w:bCs/>
          <w:color w:val="FF0000"/>
          <w:rtl/>
          <w:lang w:bidi="ar-AE"/>
        </w:rPr>
        <w:t xml:space="preserve">اجتماع السميح 18 فبراير 1968 م </w:t>
      </w:r>
    </w:p>
    <w:p w:rsidR="00BD2F69" w:rsidRPr="00004A1E" w:rsidRDefault="00BD2F69" w:rsidP="00BD2F69">
      <w:pPr>
        <w:jc w:val="right"/>
        <w:rPr>
          <w:rFonts w:hint="cs"/>
          <w:b/>
          <w:bCs/>
          <w:color w:val="000000" w:themeColor="text1"/>
          <w:rtl/>
          <w:lang w:bidi="ar-AE"/>
        </w:rPr>
      </w:pPr>
      <w:r w:rsidRPr="00004A1E">
        <w:rPr>
          <w:rFonts w:hint="cs"/>
          <w:b/>
          <w:bCs/>
          <w:color w:val="000000" w:themeColor="text1"/>
          <w:rtl/>
          <w:lang w:bidi="ar-AE"/>
        </w:rPr>
        <w:t>( اجتماع الشيخ زايد بن سلطان " أبوظبي " والشيخ راشد بن سعيد " دبي " في السميح والاعلان عن قيام اتحاد ثنائي ودعوة حكام الامارات الاخرى وحكام قطر والبحرين .</w:t>
      </w:r>
    </w:p>
    <w:p w:rsidR="00BD2F69" w:rsidRPr="00004A1E" w:rsidRDefault="00BD2F69" w:rsidP="00BD2F69">
      <w:pPr>
        <w:jc w:val="right"/>
        <w:rPr>
          <w:rFonts w:hint="cs"/>
          <w:b/>
          <w:bCs/>
          <w:color w:val="FF0000"/>
          <w:rtl/>
          <w:lang w:bidi="ar-AE"/>
        </w:rPr>
      </w:pPr>
      <w:r w:rsidRPr="00004A1E">
        <w:rPr>
          <w:rFonts w:hint="cs"/>
          <w:b/>
          <w:bCs/>
          <w:color w:val="FF0000"/>
          <w:rtl/>
          <w:lang w:bidi="ar-AE"/>
        </w:rPr>
        <w:t xml:space="preserve">2 </w:t>
      </w:r>
      <w:r w:rsidRPr="00004A1E">
        <w:rPr>
          <w:b/>
          <w:bCs/>
          <w:color w:val="FF0000"/>
          <w:rtl/>
          <w:lang w:bidi="ar-AE"/>
        </w:rPr>
        <w:t>–</w:t>
      </w:r>
      <w:r w:rsidRPr="00004A1E">
        <w:rPr>
          <w:rFonts w:hint="cs"/>
          <w:b/>
          <w:bCs/>
          <w:color w:val="FF0000"/>
          <w:rtl/>
          <w:lang w:bidi="ar-AE"/>
        </w:rPr>
        <w:t xml:space="preserve"> اجتماع دبي الاول 25 فبراير 1968 م </w:t>
      </w:r>
    </w:p>
    <w:p w:rsidR="00BD2F69" w:rsidRPr="00004A1E" w:rsidRDefault="00BD2F69" w:rsidP="00BD2F69">
      <w:pPr>
        <w:jc w:val="right"/>
        <w:rPr>
          <w:rFonts w:hint="cs"/>
          <w:b/>
          <w:bCs/>
          <w:color w:val="000000" w:themeColor="text1"/>
          <w:rtl/>
          <w:lang w:bidi="ar-AE"/>
        </w:rPr>
      </w:pPr>
      <w:r w:rsidRPr="00004A1E">
        <w:rPr>
          <w:rFonts w:hint="cs"/>
          <w:b/>
          <w:bCs/>
          <w:color w:val="000000" w:themeColor="text1"/>
          <w:rtl/>
          <w:lang w:bidi="ar-AE"/>
        </w:rPr>
        <w:t xml:space="preserve">( تلبية الدعوة التي وجهت للحكام جميعهم , وتوقيع اتفاقية لاقامة اتحاد وان يبدأ تنفيدها 30 مارس 1968 م ونصت الاتفاقية على  : 1 </w:t>
      </w:r>
      <w:r w:rsidRPr="00004A1E">
        <w:rPr>
          <w:b/>
          <w:bCs/>
          <w:color w:val="000000" w:themeColor="text1"/>
          <w:rtl/>
          <w:lang w:bidi="ar-AE"/>
        </w:rPr>
        <w:t>–</w:t>
      </w:r>
      <w:r w:rsidRPr="00004A1E">
        <w:rPr>
          <w:rFonts w:hint="cs"/>
          <w:b/>
          <w:bCs/>
          <w:color w:val="000000" w:themeColor="text1"/>
          <w:rtl/>
          <w:lang w:bidi="ar-AE"/>
        </w:rPr>
        <w:t xml:space="preserve"> انشاء الاتحاد بين الدول العربية التسع بهدف تقوية التعاون وتوحيد السياسة الخارجية وتوحيد الدفاع الجماعي لهم .2 </w:t>
      </w:r>
      <w:r w:rsidRPr="00004A1E">
        <w:rPr>
          <w:b/>
          <w:bCs/>
          <w:color w:val="000000" w:themeColor="text1"/>
          <w:rtl/>
          <w:lang w:bidi="ar-AE"/>
        </w:rPr>
        <w:t>–</w:t>
      </w:r>
      <w:r w:rsidRPr="00004A1E">
        <w:rPr>
          <w:rFonts w:hint="cs"/>
          <w:b/>
          <w:bCs/>
          <w:color w:val="000000" w:themeColor="text1"/>
          <w:rtl/>
          <w:lang w:bidi="ar-AE"/>
        </w:rPr>
        <w:t xml:space="preserve"> تشكيل مجلس اعلى من حكام هذه الامارات لوضع دستور دائم للاتحاد ورسم السياسة العليا له ) </w:t>
      </w:r>
    </w:p>
    <w:p w:rsidR="00BD2F69" w:rsidRPr="00004A1E" w:rsidRDefault="00BD2F69" w:rsidP="00BD2F69">
      <w:pPr>
        <w:jc w:val="right"/>
        <w:rPr>
          <w:rFonts w:hint="cs"/>
          <w:b/>
          <w:bCs/>
          <w:color w:val="000000" w:themeColor="text1"/>
          <w:rtl/>
          <w:lang w:bidi="ar-AE"/>
        </w:rPr>
      </w:pPr>
      <w:r w:rsidRPr="00004A1E">
        <w:rPr>
          <w:rFonts w:hint="cs"/>
          <w:b/>
          <w:bCs/>
          <w:color w:val="000000" w:themeColor="text1"/>
          <w:rtl/>
          <w:lang w:bidi="ar-AE"/>
        </w:rPr>
        <w:t>" اعلان كل من قطر والبحرين استقلالهما "</w:t>
      </w:r>
    </w:p>
    <w:p w:rsidR="00BD2F69" w:rsidRPr="00004A1E" w:rsidRDefault="00BD2F69" w:rsidP="00BD2F69">
      <w:pPr>
        <w:jc w:val="right"/>
        <w:rPr>
          <w:rFonts w:hint="cs"/>
          <w:b/>
          <w:bCs/>
          <w:color w:val="FF0000"/>
          <w:rtl/>
          <w:lang w:bidi="ar-AE"/>
        </w:rPr>
      </w:pPr>
      <w:r w:rsidRPr="00004A1E">
        <w:rPr>
          <w:rFonts w:hint="cs"/>
          <w:b/>
          <w:bCs/>
          <w:color w:val="FF0000"/>
          <w:rtl/>
          <w:lang w:bidi="ar-AE"/>
        </w:rPr>
        <w:t xml:space="preserve">3 -  اجتماع دبي الثاني 18 يوليو 1971 م </w:t>
      </w:r>
    </w:p>
    <w:p w:rsidR="00BD2F69" w:rsidRPr="00004A1E" w:rsidRDefault="00BD2F69" w:rsidP="00BD2F69">
      <w:pPr>
        <w:jc w:val="right"/>
        <w:rPr>
          <w:rFonts w:hint="cs"/>
          <w:b/>
          <w:bCs/>
          <w:color w:val="000000" w:themeColor="text1"/>
          <w:rtl/>
          <w:lang w:bidi="ar-AE"/>
        </w:rPr>
      </w:pPr>
      <w:r w:rsidRPr="00004A1E">
        <w:rPr>
          <w:rFonts w:hint="cs"/>
          <w:b/>
          <w:bCs/>
          <w:color w:val="000000" w:themeColor="text1"/>
          <w:rtl/>
          <w:lang w:bidi="ar-AE"/>
        </w:rPr>
        <w:t xml:space="preserve">" التوقيع على الدستور المؤقت </w:t>
      </w:r>
      <w:r w:rsidR="00CA19F4" w:rsidRPr="00004A1E">
        <w:rPr>
          <w:rFonts w:hint="cs"/>
          <w:b/>
          <w:bCs/>
          <w:color w:val="000000" w:themeColor="text1"/>
          <w:rtl/>
          <w:lang w:bidi="ar-AE"/>
        </w:rPr>
        <w:t xml:space="preserve">" </w:t>
      </w:r>
    </w:p>
    <w:p w:rsidR="00CA19F4" w:rsidRPr="00004A1E" w:rsidRDefault="00CA19F4" w:rsidP="00BD2F69">
      <w:pPr>
        <w:jc w:val="right"/>
        <w:rPr>
          <w:rFonts w:hint="cs"/>
          <w:b/>
          <w:bCs/>
          <w:color w:val="FF0000"/>
          <w:rtl/>
          <w:lang w:bidi="ar-AE"/>
        </w:rPr>
      </w:pPr>
      <w:r w:rsidRPr="00004A1E">
        <w:rPr>
          <w:rFonts w:hint="cs"/>
          <w:b/>
          <w:bCs/>
          <w:color w:val="FF0000"/>
          <w:rtl/>
          <w:lang w:bidi="ar-AE"/>
        </w:rPr>
        <w:t xml:space="preserve">4 </w:t>
      </w:r>
      <w:r w:rsidRPr="00004A1E">
        <w:rPr>
          <w:b/>
          <w:bCs/>
          <w:color w:val="FF0000"/>
          <w:rtl/>
          <w:lang w:bidi="ar-AE"/>
        </w:rPr>
        <w:t>–</w:t>
      </w:r>
      <w:r w:rsidRPr="00004A1E">
        <w:rPr>
          <w:rFonts w:hint="cs"/>
          <w:b/>
          <w:bCs/>
          <w:color w:val="FF0000"/>
          <w:rtl/>
          <w:lang w:bidi="ar-AE"/>
        </w:rPr>
        <w:t xml:space="preserve"> اعلان قيام دولة الامارات العربية المتحدة 2 ديسمبر 1971 م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 الاعلان عن سريان مفعول الدستور المؤقت " </w:t>
      </w:r>
    </w:p>
    <w:p w:rsidR="00CA19F4" w:rsidRPr="00004A1E" w:rsidRDefault="00CA19F4" w:rsidP="00BD2F69">
      <w:pPr>
        <w:jc w:val="right"/>
        <w:rPr>
          <w:rFonts w:hint="cs"/>
          <w:b/>
          <w:bCs/>
          <w:color w:val="FF0000"/>
          <w:rtl/>
          <w:lang w:bidi="ar-AE"/>
        </w:rPr>
      </w:pPr>
      <w:r w:rsidRPr="00004A1E">
        <w:rPr>
          <w:rFonts w:hint="cs"/>
          <w:b/>
          <w:bCs/>
          <w:color w:val="FF0000"/>
          <w:rtl/>
          <w:lang w:bidi="ar-AE"/>
        </w:rPr>
        <w:t xml:space="preserve">اهداف الاتحاد :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الحفاظ على استقلال وسيادة الدولة   2 </w:t>
      </w:r>
      <w:r w:rsidRPr="00004A1E">
        <w:rPr>
          <w:b/>
          <w:bCs/>
          <w:color w:val="000000" w:themeColor="text1"/>
          <w:rtl/>
          <w:lang w:bidi="ar-AE"/>
        </w:rPr>
        <w:t>–</w:t>
      </w:r>
      <w:r w:rsidRPr="00004A1E">
        <w:rPr>
          <w:rFonts w:hint="cs"/>
          <w:b/>
          <w:bCs/>
          <w:color w:val="000000" w:themeColor="text1"/>
          <w:rtl/>
          <w:lang w:bidi="ar-AE"/>
        </w:rPr>
        <w:t xml:space="preserve"> الحفاظ على امنها واستقرارها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3 </w:t>
      </w:r>
      <w:r w:rsidRPr="00004A1E">
        <w:rPr>
          <w:b/>
          <w:bCs/>
          <w:color w:val="000000" w:themeColor="text1"/>
          <w:rtl/>
          <w:lang w:bidi="ar-AE"/>
        </w:rPr>
        <w:t>–</w:t>
      </w:r>
      <w:r w:rsidRPr="00004A1E">
        <w:rPr>
          <w:rFonts w:hint="cs"/>
          <w:b/>
          <w:bCs/>
          <w:color w:val="000000" w:themeColor="text1"/>
          <w:rtl/>
          <w:lang w:bidi="ar-AE"/>
        </w:rPr>
        <w:t xml:space="preserve"> حماية حقوق وحريات الشعب        4</w:t>
      </w:r>
      <w:r w:rsidRPr="00004A1E">
        <w:rPr>
          <w:b/>
          <w:bCs/>
          <w:color w:val="000000" w:themeColor="text1"/>
          <w:rtl/>
          <w:lang w:bidi="ar-AE"/>
        </w:rPr>
        <w:t>–</w:t>
      </w:r>
      <w:r w:rsidRPr="00004A1E">
        <w:rPr>
          <w:rFonts w:hint="cs"/>
          <w:b/>
          <w:bCs/>
          <w:color w:val="000000" w:themeColor="text1"/>
          <w:rtl/>
          <w:lang w:bidi="ar-AE"/>
        </w:rPr>
        <w:t xml:space="preserve"> نصرة القضايا والمصالح العربية والاسلامية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5 </w:t>
      </w:r>
      <w:r w:rsidRPr="00004A1E">
        <w:rPr>
          <w:b/>
          <w:bCs/>
          <w:color w:val="000000" w:themeColor="text1"/>
          <w:rtl/>
          <w:lang w:bidi="ar-AE"/>
        </w:rPr>
        <w:t>–</w:t>
      </w:r>
      <w:r w:rsidRPr="00004A1E">
        <w:rPr>
          <w:rFonts w:hint="cs"/>
          <w:b/>
          <w:bCs/>
          <w:color w:val="000000" w:themeColor="text1"/>
          <w:rtl/>
          <w:lang w:bidi="ar-AE"/>
        </w:rPr>
        <w:t xml:space="preserve"> توثيق اواصر الصداقة والتعاون مع جميع الدول .</w:t>
      </w:r>
    </w:p>
    <w:p w:rsidR="00CA19F4" w:rsidRPr="00004A1E" w:rsidRDefault="00CA19F4" w:rsidP="00BD2F69">
      <w:pPr>
        <w:jc w:val="right"/>
        <w:rPr>
          <w:rFonts w:hint="cs"/>
          <w:b/>
          <w:bCs/>
          <w:color w:val="FF0000"/>
          <w:rtl/>
          <w:lang w:bidi="ar-AE"/>
        </w:rPr>
      </w:pPr>
      <w:r w:rsidRPr="00004A1E">
        <w:rPr>
          <w:rFonts w:hint="cs"/>
          <w:b/>
          <w:bCs/>
          <w:color w:val="FF0000"/>
          <w:rtl/>
          <w:lang w:bidi="ar-AE"/>
        </w:rPr>
        <w:t>" في يوم 2 ديسمبر 1971 م تقرر انتخاب الشيخ زايد بن سلطان رئيسا للدولة لمدة 5 سنوات وكذلك الشيخ راشد بن سعيد نائبا للرئيس "</w:t>
      </w:r>
    </w:p>
    <w:p w:rsidR="00CA19F4" w:rsidRPr="00004A1E" w:rsidRDefault="00CA19F4" w:rsidP="00BD2F69">
      <w:pPr>
        <w:jc w:val="right"/>
        <w:rPr>
          <w:rFonts w:hint="cs"/>
          <w:b/>
          <w:bCs/>
          <w:color w:val="FF0000"/>
          <w:rtl/>
          <w:lang w:bidi="ar-AE"/>
        </w:rPr>
      </w:pPr>
      <w:r w:rsidRPr="00004A1E">
        <w:rPr>
          <w:rFonts w:hint="cs"/>
          <w:b/>
          <w:bCs/>
          <w:color w:val="FF0000"/>
          <w:rtl/>
          <w:lang w:bidi="ar-AE"/>
        </w:rPr>
        <w:t>" انضمام دولة الامارات لجامعة الدول العربية تاريخ 6 ديسمبر 1971 م "</w:t>
      </w:r>
    </w:p>
    <w:p w:rsidR="00CA19F4" w:rsidRPr="00004A1E" w:rsidRDefault="00CA19F4" w:rsidP="00BD2F69">
      <w:pPr>
        <w:jc w:val="right"/>
        <w:rPr>
          <w:rFonts w:hint="cs"/>
          <w:b/>
          <w:bCs/>
          <w:color w:val="FF0000"/>
          <w:rtl/>
          <w:lang w:bidi="ar-AE"/>
        </w:rPr>
      </w:pPr>
      <w:r w:rsidRPr="00004A1E">
        <w:rPr>
          <w:rFonts w:hint="cs"/>
          <w:b/>
          <w:bCs/>
          <w:color w:val="FF0000"/>
          <w:rtl/>
          <w:lang w:bidi="ar-AE"/>
        </w:rPr>
        <w:t xml:space="preserve">" انضمام رأس الخيمة للاتحاد تاريخ 10 فبراير 1972 م " </w:t>
      </w:r>
    </w:p>
    <w:p w:rsidR="00CA19F4" w:rsidRPr="00004A1E" w:rsidRDefault="00CA19F4" w:rsidP="00BD2F69">
      <w:pPr>
        <w:jc w:val="right"/>
        <w:rPr>
          <w:rFonts w:hint="cs"/>
          <w:b/>
          <w:bCs/>
          <w:color w:val="FF0000"/>
          <w:rtl/>
          <w:lang w:bidi="ar-AE"/>
        </w:rPr>
      </w:pPr>
    </w:p>
    <w:p w:rsidR="00CA19F4" w:rsidRPr="00004A1E" w:rsidRDefault="00CA19F4" w:rsidP="00BD2F69">
      <w:pPr>
        <w:jc w:val="right"/>
        <w:rPr>
          <w:rFonts w:hint="cs"/>
          <w:b/>
          <w:bCs/>
          <w:color w:val="FF0000"/>
          <w:rtl/>
          <w:lang w:bidi="ar-AE"/>
        </w:rPr>
      </w:pPr>
      <w:r w:rsidRPr="00004A1E">
        <w:rPr>
          <w:rFonts w:hint="cs"/>
          <w:b/>
          <w:bCs/>
          <w:color w:val="FF0000"/>
          <w:rtl/>
          <w:lang w:bidi="ar-AE"/>
        </w:rPr>
        <w:t>عددي انجازات دولة الامارات العربية المتحدة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توطين البدو 2 </w:t>
      </w:r>
      <w:r w:rsidRPr="00004A1E">
        <w:rPr>
          <w:b/>
          <w:bCs/>
          <w:color w:val="000000" w:themeColor="text1"/>
          <w:rtl/>
          <w:lang w:bidi="ar-AE"/>
        </w:rPr>
        <w:t>–</w:t>
      </w:r>
      <w:r w:rsidRPr="00004A1E">
        <w:rPr>
          <w:rFonts w:hint="cs"/>
          <w:b/>
          <w:bCs/>
          <w:color w:val="000000" w:themeColor="text1"/>
          <w:rtl/>
          <w:lang w:bidi="ar-AE"/>
        </w:rPr>
        <w:t xml:space="preserve"> تطوير طرق المواصلات 3 </w:t>
      </w:r>
      <w:r w:rsidRPr="00004A1E">
        <w:rPr>
          <w:b/>
          <w:bCs/>
          <w:color w:val="000000" w:themeColor="text1"/>
          <w:rtl/>
          <w:lang w:bidi="ar-AE"/>
        </w:rPr>
        <w:t>–</w:t>
      </w:r>
      <w:r w:rsidRPr="00004A1E">
        <w:rPr>
          <w:rFonts w:hint="cs"/>
          <w:b/>
          <w:bCs/>
          <w:color w:val="000000" w:themeColor="text1"/>
          <w:rtl/>
          <w:lang w:bidi="ar-AE"/>
        </w:rPr>
        <w:t xml:space="preserve"> مجانية التعليم   4 </w:t>
      </w:r>
      <w:r w:rsidRPr="00004A1E">
        <w:rPr>
          <w:b/>
          <w:bCs/>
          <w:color w:val="000000" w:themeColor="text1"/>
          <w:rtl/>
          <w:lang w:bidi="ar-AE"/>
        </w:rPr>
        <w:t>–</w:t>
      </w:r>
      <w:r w:rsidRPr="00004A1E">
        <w:rPr>
          <w:rFonts w:hint="cs"/>
          <w:b/>
          <w:bCs/>
          <w:color w:val="000000" w:themeColor="text1"/>
          <w:rtl/>
          <w:lang w:bidi="ar-AE"/>
        </w:rPr>
        <w:t xml:space="preserve"> الاهتمام بالنهضة العمرانية </w:t>
      </w:r>
    </w:p>
    <w:p w:rsidR="00CA19F4" w:rsidRPr="00004A1E" w:rsidRDefault="00CA19F4" w:rsidP="00BD2F69">
      <w:pPr>
        <w:jc w:val="right"/>
        <w:rPr>
          <w:rFonts w:hint="cs"/>
          <w:b/>
          <w:bCs/>
          <w:color w:val="FF0000"/>
          <w:rtl/>
          <w:lang w:bidi="ar-AE"/>
        </w:rPr>
      </w:pPr>
      <w:r w:rsidRPr="00004A1E">
        <w:rPr>
          <w:rFonts w:hint="cs"/>
          <w:b/>
          <w:bCs/>
          <w:color w:val="FF0000"/>
          <w:rtl/>
          <w:lang w:bidi="ar-AE"/>
        </w:rPr>
        <w:t>متى احتلت ايران الجزر العربية الثلاث ( طنب الكبري وطنب الصغري وابو موسى )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 xml:space="preserve">" 30 فبراير 1971 م " </w:t>
      </w:r>
    </w:p>
    <w:p w:rsidR="00CA19F4" w:rsidRPr="00004A1E" w:rsidRDefault="00CA19F4" w:rsidP="00BD2F69">
      <w:pPr>
        <w:jc w:val="right"/>
        <w:rPr>
          <w:rFonts w:hint="cs"/>
          <w:b/>
          <w:bCs/>
          <w:color w:val="FF0000"/>
          <w:rtl/>
          <w:lang w:bidi="ar-AE"/>
        </w:rPr>
      </w:pPr>
      <w:r w:rsidRPr="00004A1E">
        <w:rPr>
          <w:rFonts w:hint="cs"/>
          <w:b/>
          <w:bCs/>
          <w:color w:val="FF0000"/>
          <w:rtl/>
          <w:lang w:bidi="ar-AE"/>
        </w:rPr>
        <w:t>عللي احتلال ايران للجزر الثلاث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الناحية الاستراتيجية : سعي ايران للتحكم في مصير الخليج العربي كله عند مدخل الخليج العربي .</w:t>
      </w:r>
    </w:p>
    <w:p w:rsidR="00CA19F4" w:rsidRPr="00004A1E" w:rsidRDefault="00CA19F4" w:rsidP="00BD2F69">
      <w:pPr>
        <w:jc w:val="right"/>
        <w:rPr>
          <w:rFonts w:hint="cs"/>
          <w:b/>
          <w:bCs/>
          <w:color w:val="000000" w:themeColor="text1"/>
          <w:rtl/>
          <w:lang w:bidi="ar-AE"/>
        </w:rPr>
      </w:pPr>
      <w:r w:rsidRPr="00004A1E">
        <w:rPr>
          <w:rFonts w:hint="cs"/>
          <w:b/>
          <w:bCs/>
          <w:color w:val="000000" w:themeColor="text1"/>
          <w:rtl/>
          <w:lang w:bidi="ar-AE"/>
        </w:rPr>
        <w:t>الناحية الاقتصادية : رغبة ايران في استغلال اكسيد الحديد الاحمر والنفط الخام .</w:t>
      </w:r>
    </w:p>
    <w:p w:rsidR="00B53DFA" w:rsidRPr="00004A1E" w:rsidRDefault="00B53DFA" w:rsidP="00BD2F69">
      <w:pPr>
        <w:jc w:val="right"/>
        <w:rPr>
          <w:rFonts w:hint="cs"/>
          <w:b/>
          <w:bCs/>
          <w:color w:val="FF0000"/>
          <w:rtl/>
          <w:lang w:bidi="ar-AE"/>
        </w:rPr>
      </w:pPr>
      <w:r w:rsidRPr="00004A1E">
        <w:rPr>
          <w:rFonts w:hint="cs"/>
          <w:b/>
          <w:bCs/>
          <w:color w:val="FF0000"/>
          <w:rtl/>
          <w:lang w:bidi="ar-AE"/>
        </w:rPr>
        <w:t>اذكري موقف مجلس جامعة الدول العربية من قضية احتلال ايران للجزر الثلاث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التأكيد على عروبة الجزر الثلاث من الواقع والتاريخ والقانون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إدانة الاحتلال لجزء من الارض العربية بالقوة وتهديد الامن والاستقرار في المنطقة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3 </w:t>
      </w:r>
      <w:r w:rsidRPr="00004A1E">
        <w:rPr>
          <w:b/>
          <w:bCs/>
          <w:color w:val="000000" w:themeColor="text1"/>
          <w:rtl/>
          <w:lang w:bidi="ar-AE"/>
        </w:rPr>
        <w:t>–</w:t>
      </w:r>
      <w:r w:rsidRPr="00004A1E">
        <w:rPr>
          <w:rFonts w:hint="cs"/>
          <w:b/>
          <w:bCs/>
          <w:color w:val="000000" w:themeColor="text1"/>
          <w:rtl/>
          <w:lang w:bidi="ar-AE"/>
        </w:rPr>
        <w:t xml:space="preserve"> تحميل بريطانيا المسوؤلية لتخليها عن التزامتها الدولية . </w:t>
      </w:r>
    </w:p>
    <w:p w:rsidR="00B53DFA" w:rsidRPr="00004A1E" w:rsidRDefault="00B53DFA" w:rsidP="00BD2F69">
      <w:pPr>
        <w:jc w:val="right"/>
        <w:rPr>
          <w:rFonts w:hint="cs"/>
          <w:b/>
          <w:bCs/>
          <w:color w:val="FF0000"/>
          <w:rtl/>
          <w:lang w:bidi="ar-AE"/>
        </w:rPr>
      </w:pPr>
      <w:r w:rsidRPr="00004A1E">
        <w:rPr>
          <w:rFonts w:hint="cs"/>
          <w:b/>
          <w:bCs/>
          <w:color w:val="FF0000"/>
          <w:rtl/>
          <w:lang w:bidi="ar-AE"/>
        </w:rPr>
        <w:t>ماهي الاجراءات التي تنادي بها الامارات لاسترجاع جزرها الثلاث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احالة القضية الى محمكة العدل الدولية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القيام بمفاوضات ثنائية جادة .,</w:t>
      </w:r>
    </w:p>
    <w:p w:rsidR="00B53DFA" w:rsidRPr="00004A1E" w:rsidRDefault="00B53DFA" w:rsidP="00BD2F69">
      <w:pPr>
        <w:jc w:val="right"/>
        <w:rPr>
          <w:rFonts w:hint="cs"/>
          <w:b/>
          <w:bCs/>
          <w:color w:val="FF0000"/>
          <w:rtl/>
          <w:lang w:bidi="ar-AE"/>
        </w:rPr>
      </w:pPr>
      <w:r w:rsidRPr="00004A1E">
        <w:rPr>
          <w:rFonts w:hint="cs"/>
          <w:b/>
          <w:bCs/>
          <w:color w:val="FF0000"/>
          <w:rtl/>
          <w:lang w:bidi="ar-AE"/>
        </w:rPr>
        <w:t>بم تفسر حرص الامارات على ابداء حسن النية تجاه ايران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لما تجمعهم من علاقات صداقة ومصالح مشتركة </w:t>
      </w:r>
    </w:p>
    <w:p w:rsidR="00B53DFA" w:rsidRPr="00004A1E" w:rsidRDefault="00B53DFA" w:rsidP="00BD2F69">
      <w:pPr>
        <w:jc w:val="right"/>
        <w:rPr>
          <w:rFonts w:hint="cs"/>
          <w:b/>
          <w:bCs/>
          <w:color w:val="FF0000"/>
          <w:rtl/>
          <w:lang w:bidi="ar-AE"/>
        </w:rPr>
      </w:pPr>
      <w:r w:rsidRPr="00004A1E">
        <w:rPr>
          <w:rFonts w:hint="cs"/>
          <w:b/>
          <w:bCs/>
          <w:color w:val="FF0000"/>
          <w:rtl/>
          <w:lang w:bidi="ar-AE"/>
        </w:rPr>
        <w:t xml:space="preserve">أهداف سياسة الاتحاد  الخارجية لدولة الامارات :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نصرة القضايا والمصالح العربية والاسلامية .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توثيق اواصر الصداقة والتعاون مع بقية الشعوب والدول الاخري ,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السياسة الخارجية لدولة الامارات :</w:t>
      </w:r>
    </w:p>
    <w:p w:rsidR="00B53DFA" w:rsidRPr="00004A1E" w:rsidRDefault="00B53DFA" w:rsidP="00BD2F69">
      <w:pPr>
        <w:jc w:val="right"/>
        <w:rPr>
          <w:rFonts w:hint="cs"/>
          <w:b/>
          <w:bCs/>
          <w:color w:val="FF0000"/>
          <w:rtl/>
          <w:lang w:bidi="ar-AE"/>
        </w:rPr>
      </w:pPr>
      <w:r w:rsidRPr="00004A1E">
        <w:rPr>
          <w:rFonts w:hint="cs"/>
          <w:b/>
          <w:bCs/>
          <w:color w:val="FF0000"/>
          <w:rtl/>
          <w:lang w:bidi="ar-AE"/>
        </w:rPr>
        <w:t>على الصعيد الخليجي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المساهمة في قيام مجلس التعاون لدول الخليج العربي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احترام سيادة مجلس التعاون لدول الخليج وعدم التدخل في شوؤنها الخارجية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3 </w:t>
      </w:r>
      <w:r w:rsidRPr="00004A1E">
        <w:rPr>
          <w:b/>
          <w:bCs/>
          <w:color w:val="000000" w:themeColor="text1"/>
          <w:rtl/>
          <w:lang w:bidi="ar-AE"/>
        </w:rPr>
        <w:t>–</w:t>
      </w:r>
      <w:r w:rsidRPr="00004A1E">
        <w:rPr>
          <w:rFonts w:hint="cs"/>
          <w:b/>
          <w:bCs/>
          <w:color w:val="000000" w:themeColor="text1"/>
          <w:rtl/>
          <w:lang w:bidi="ar-AE"/>
        </w:rPr>
        <w:t xml:space="preserve"> المشاركة في تحرير الكويت من الاحتلال العراقي .</w:t>
      </w:r>
    </w:p>
    <w:p w:rsidR="00B53DFA" w:rsidRPr="00004A1E" w:rsidRDefault="00B53DFA" w:rsidP="00BD2F69">
      <w:pPr>
        <w:jc w:val="right"/>
        <w:rPr>
          <w:rFonts w:hint="cs"/>
          <w:b/>
          <w:bCs/>
          <w:color w:val="000000" w:themeColor="text1"/>
          <w:rtl/>
          <w:lang w:bidi="ar-AE"/>
        </w:rPr>
      </w:pPr>
    </w:p>
    <w:p w:rsidR="00B53DFA" w:rsidRPr="00004A1E" w:rsidRDefault="00B53DFA" w:rsidP="00BD2F69">
      <w:pPr>
        <w:jc w:val="right"/>
        <w:rPr>
          <w:rFonts w:hint="cs"/>
          <w:b/>
          <w:bCs/>
          <w:color w:val="000000" w:themeColor="text1"/>
          <w:rtl/>
          <w:lang w:bidi="ar-AE"/>
        </w:rPr>
      </w:pPr>
    </w:p>
    <w:p w:rsidR="00B53DFA" w:rsidRPr="00004A1E" w:rsidRDefault="00B53DFA" w:rsidP="00BD2F69">
      <w:pPr>
        <w:jc w:val="right"/>
        <w:rPr>
          <w:rFonts w:hint="cs"/>
          <w:b/>
          <w:bCs/>
          <w:color w:val="FF0000"/>
          <w:rtl/>
          <w:lang w:bidi="ar-AE"/>
        </w:rPr>
      </w:pPr>
      <w:r w:rsidRPr="00004A1E">
        <w:rPr>
          <w:rFonts w:hint="cs"/>
          <w:b/>
          <w:bCs/>
          <w:color w:val="FF0000"/>
          <w:rtl/>
          <w:lang w:bidi="ar-AE"/>
        </w:rPr>
        <w:t>على الصعيد العربي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العمل على تحقيق التضامن العربي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مساندة مصر وسورية في حرب اكتوبر باستخدام النفط .</w:t>
      </w:r>
    </w:p>
    <w:p w:rsidR="00B53DFA" w:rsidRPr="00004A1E" w:rsidRDefault="00B53DFA" w:rsidP="00BD2F69">
      <w:pPr>
        <w:jc w:val="right"/>
        <w:rPr>
          <w:rFonts w:hint="cs"/>
          <w:b/>
          <w:bCs/>
          <w:color w:val="FF0000"/>
          <w:rtl/>
          <w:lang w:bidi="ar-AE"/>
        </w:rPr>
      </w:pPr>
      <w:r w:rsidRPr="00004A1E">
        <w:rPr>
          <w:rFonts w:hint="cs"/>
          <w:b/>
          <w:bCs/>
          <w:color w:val="FF0000"/>
          <w:rtl/>
          <w:lang w:bidi="ar-AE"/>
        </w:rPr>
        <w:t>على الصعيد الاسلامي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تقديم مواد اغاثة للبلدان التي تعرضت لنكبات مفاجئة مثل الزلازل والجفاف والحروب الاهلية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تبني قضايا العالم الاسلامي .</w:t>
      </w:r>
    </w:p>
    <w:p w:rsidR="00B53DFA" w:rsidRPr="00004A1E" w:rsidRDefault="00B53DFA" w:rsidP="00BD2F69">
      <w:pPr>
        <w:jc w:val="right"/>
        <w:rPr>
          <w:rFonts w:hint="cs"/>
          <w:b/>
          <w:bCs/>
          <w:color w:val="FF0000"/>
          <w:rtl/>
          <w:lang w:bidi="ar-AE"/>
        </w:rPr>
      </w:pPr>
      <w:r w:rsidRPr="00004A1E">
        <w:rPr>
          <w:rFonts w:hint="cs"/>
          <w:b/>
          <w:bCs/>
          <w:color w:val="FF0000"/>
          <w:rtl/>
          <w:lang w:bidi="ar-AE"/>
        </w:rPr>
        <w:t>على الصعيد الدولي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مساندة جهود الامم المتحدة في منع انتشار اسلحة الدمار الشامل .</w:t>
      </w: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دعم جهود الامم المتحدة في تثبيت دعائم الامن والاستقرار الدوليين .</w:t>
      </w:r>
    </w:p>
    <w:p w:rsidR="00B53DFA" w:rsidRPr="00004A1E" w:rsidRDefault="00B53DFA" w:rsidP="00BD2F69">
      <w:pPr>
        <w:jc w:val="right"/>
        <w:rPr>
          <w:rFonts w:hint="cs"/>
          <w:b/>
          <w:bCs/>
          <w:color w:val="000000" w:themeColor="text1"/>
          <w:rtl/>
          <w:lang w:bidi="ar-AE"/>
        </w:rPr>
      </w:pP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 نجح والي مصر محمد علي في القضاء على الدولة السعودية الاولى بين الفترة 1811-  1818 م </w:t>
      </w:r>
      <w:r w:rsidR="00822E8B" w:rsidRPr="00004A1E">
        <w:rPr>
          <w:rFonts w:hint="cs"/>
          <w:b/>
          <w:bCs/>
          <w:color w:val="000000" w:themeColor="text1"/>
          <w:rtl/>
          <w:lang w:bidi="ar-AE"/>
        </w:rPr>
        <w:t xml:space="preserve">عن طريق الاستيلاء على العاصمة الدرعية ووالقاء القبض على الامير عبدالله بن سعود وارسالة الى الاستابول عاصمة الدولة العثمانية حيث حوكم واعدم " </w:t>
      </w:r>
    </w:p>
    <w:p w:rsidR="00822E8B" w:rsidRPr="00004A1E" w:rsidRDefault="00822E8B" w:rsidP="00BD2F69">
      <w:pPr>
        <w:jc w:val="right"/>
        <w:rPr>
          <w:rFonts w:hint="cs"/>
          <w:b/>
          <w:bCs/>
          <w:color w:val="000000" w:themeColor="text1"/>
          <w:rtl/>
          <w:lang w:bidi="ar-AE"/>
        </w:rPr>
      </w:pPr>
      <w:r w:rsidRPr="00004A1E">
        <w:rPr>
          <w:rFonts w:hint="cs"/>
          <w:b/>
          <w:bCs/>
          <w:color w:val="000000" w:themeColor="text1"/>
          <w:rtl/>
          <w:lang w:bidi="ar-AE"/>
        </w:rPr>
        <w:t>"تمكن تركي بن عبدالله و ولده فيصل في استعادة نفوذ آل سعود في نجد "</w:t>
      </w:r>
    </w:p>
    <w:p w:rsidR="00822E8B" w:rsidRPr="00004A1E" w:rsidRDefault="00822E8B" w:rsidP="00BD2F69">
      <w:pPr>
        <w:jc w:val="right"/>
        <w:rPr>
          <w:rFonts w:hint="cs"/>
          <w:b/>
          <w:bCs/>
          <w:color w:val="000000" w:themeColor="text1"/>
          <w:rtl/>
          <w:lang w:bidi="ar-AE"/>
        </w:rPr>
      </w:pPr>
      <w:r w:rsidRPr="00004A1E">
        <w:rPr>
          <w:rFonts w:hint="cs"/>
          <w:b/>
          <w:bCs/>
          <w:color w:val="000000" w:themeColor="text1"/>
          <w:rtl/>
          <w:lang w:bidi="ar-AE"/>
        </w:rPr>
        <w:t xml:space="preserve">" نشبت الخلافات بين ابنائه مما ساعد آل رشيد من بسط سيطرتهم على حائل " </w:t>
      </w:r>
    </w:p>
    <w:p w:rsidR="00822E8B" w:rsidRPr="00004A1E" w:rsidRDefault="00822E8B" w:rsidP="00BD2F69">
      <w:pPr>
        <w:jc w:val="right"/>
        <w:rPr>
          <w:rFonts w:hint="cs"/>
          <w:b/>
          <w:bCs/>
          <w:color w:val="000000" w:themeColor="text1"/>
          <w:rtl/>
          <w:lang w:bidi="ar-AE"/>
        </w:rPr>
      </w:pPr>
      <w:r w:rsidRPr="00004A1E">
        <w:rPr>
          <w:rFonts w:hint="cs"/>
          <w:b/>
          <w:bCs/>
          <w:color w:val="000000" w:themeColor="text1"/>
          <w:rtl/>
          <w:lang w:bidi="ar-AE"/>
        </w:rPr>
        <w:t xml:space="preserve">" حاول عبدالرحمن بن فيصل على القضاء على نفوذ آل رشيد لكنه فشل فلجأ الى الكويت مع ابنه " عبدالعزيز " وعش تحت كنف مبارك آل صباح " </w:t>
      </w:r>
    </w:p>
    <w:p w:rsidR="00822E8B" w:rsidRPr="00004A1E" w:rsidRDefault="00822E8B" w:rsidP="00BD2F69">
      <w:pPr>
        <w:jc w:val="right"/>
        <w:rPr>
          <w:rFonts w:hint="cs"/>
          <w:b/>
          <w:bCs/>
          <w:color w:val="000000" w:themeColor="text1"/>
          <w:rtl/>
          <w:lang w:bidi="ar-AE"/>
        </w:rPr>
      </w:pPr>
      <w:r w:rsidRPr="00004A1E">
        <w:rPr>
          <w:rFonts w:hint="cs"/>
          <w:b/>
          <w:bCs/>
          <w:color w:val="000000" w:themeColor="text1"/>
          <w:rtl/>
          <w:lang w:bidi="ar-AE"/>
        </w:rPr>
        <w:t xml:space="preserve">"تمكن عبدالعزيز من استعادة نجد والرياض عام 1902 م والاحساء عام 1913 م " </w:t>
      </w:r>
    </w:p>
    <w:p w:rsidR="00822E8B" w:rsidRPr="00004A1E" w:rsidRDefault="008C459A" w:rsidP="00BD2F69">
      <w:pPr>
        <w:jc w:val="right"/>
        <w:rPr>
          <w:rFonts w:hint="cs"/>
          <w:b/>
          <w:bCs/>
          <w:color w:val="FF0000"/>
          <w:rtl/>
          <w:lang w:bidi="ar-AE"/>
        </w:rPr>
      </w:pPr>
      <w:r w:rsidRPr="00004A1E">
        <w:rPr>
          <w:rFonts w:hint="cs"/>
          <w:b/>
          <w:bCs/>
          <w:color w:val="FF0000"/>
          <w:rtl/>
          <w:lang w:bidi="ar-AE"/>
        </w:rPr>
        <w:t xml:space="preserve">بم تفسر تأييد بريطانيا لعبد العزيز بن سعود : </w:t>
      </w:r>
    </w:p>
    <w:p w:rsidR="008C459A" w:rsidRPr="00004A1E" w:rsidRDefault="008C459A" w:rsidP="00BD2F69">
      <w:pPr>
        <w:jc w:val="right"/>
        <w:rPr>
          <w:rFonts w:hint="cs"/>
          <w:b/>
          <w:bCs/>
          <w:color w:val="000000" w:themeColor="text1"/>
          <w:rtl/>
          <w:lang w:bidi="ar-AE"/>
        </w:rPr>
      </w:pPr>
      <w:r w:rsidRPr="00004A1E">
        <w:rPr>
          <w:rFonts w:hint="cs"/>
          <w:b/>
          <w:bCs/>
          <w:color w:val="000000" w:themeColor="text1"/>
          <w:rtl/>
          <w:lang w:bidi="ar-AE"/>
        </w:rPr>
        <w:t>بسبب خوفها على مصالحها في الخليج ومن التقارب الالماني العثماني .</w:t>
      </w:r>
    </w:p>
    <w:p w:rsidR="008C459A" w:rsidRPr="00004A1E" w:rsidRDefault="008C459A" w:rsidP="008C459A">
      <w:pPr>
        <w:jc w:val="right"/>
        <w:rPr>
          <w:rFonts w:hint="cs"/>
          <w:b/>
          <w:bCs/>
          <w:color w:val="FF0000"/>
          <w:rtl/>
          <w:lang w:bidi="ar-AE"/>
        </w:rPr>
      </w:pPr>
      <w:r w:rsidRPr="00004A1E">
        <w:rPr>
          <w:rFonts w:hint="cs"/>
          <w:b/>
          <w:bCs/>
          <w:color w:val="FF0000"/>
          <w:rtl/>
          <w:lang w:bidi="ar-AE"/>
        </w:rPr>
        <w:t>شروط معاهدة القطيف " دارين " 1915 م :</w:t>
      </w:r>
    </w:p>
    <w:p w:rsidR="008C459A" w:rsidRPr="00004A1E" w:rsidRDefault="008C459A" w:rsidP="00BD2F69">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تعهد ابن سعود بعدم التخلي او رهن او بيع عن اي جزء من اراضيه .</w:t>
      </w:r>
    </w:p>
    <w:p w:rsidR="008C459A" w:rsidRPr="00004A1E" w:rsidRDefault="008C459A" w:rsidP="008C459A">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تعهد ابن سعود بالامتناع عن الاتصال بأي حكومة او دولة اجنبية .</w:t>
      </w:r>
    </w:p>
    <w:p w:rsidR="008C459A" w:rsidRPr="00004A1E" w:rsidRDefault="008C459A" w:rsidP="008C459A">
      <w:pPr>
        <w:jc w:val="right"/>
        <w:rPr>
          <w:rFonts w:hint="cs"/>
          <w:b/>
          <w:bCs/>
          <w:color w:val="000000" w:themeColor="text1"/>
          <w:rtl/>
          <w:lang w:bidi="ar-AE"/>
        </w:rPr>
      </w:pPr>
      <w:r w:rsidRPr="00004A1E">
        <w:rPr>
          <w:rFonts w:hint="cs"/>
          <w:b/>
          <w:bCs/>
          <w:color w:val="000000" w:themeColor="text1"/>
          <w:rtl/>
          <w:lang w:bidi="ar-AE"/>
        </w:rPr>
        <w:t>وبالمقابل تعهد المانيا بالحفاط على ممتلكاته من اي اعتداء .</w:t>
      </w:r>
    </w:p>
    <w:p w:rsidR="008C459A" w:rsidRPr="00004A1E" w:rsidRDefault="008C459A" w:rsidP="008C459A">
      <w:pPr>
        <w:jc w:val="right"/>
        <w:rPr>
          <w:rFonts w:hint="cs"/>
          <w:b/>
          <w:bCs/>
          <w:color w:val="000000" w:themeColor="text1"/>
          <w:rtl/>
          <w:lang w:bidi="ar-AE"/>
        </w:rPr>
      </w:pPr>
    </w:p>
    <w:p w:rsidR="008C459A" w:rsidRPr="00004A1E" w:rsidRDefault="008C459A" w:rsidP="008C459A">
      <w:pPr>
        <w:jc w:val="right"/>
        <w:rPr>
          <w:rFonts w:hint="cs"/>
          <w:b/>
          <w:bCs/>
          <w:color w:val="000000" w:themeColor="text1"/>
          <w:rtl/>
          <w:lang w:bidi="ar-AE"/>
        </w:rPr>
      </w:pPr>
    </w:p>
    <w:p w:rsidR="008C459A" w:rsidRPr="00004A1E" w:rsidRDefault="008C459A" w:rsidP="008C459A">
      <w:pPr>
        <w:jc w:val="right"/>
        <w:rPr>
          <w:rFonts w:hint="cs"/>
          <w:b/>
          <w:bCs/>
          <w:color w:val="000000" w:themeColor="text1"/>
          <w:rtl/>
          <w:lang w:bidi="ar-AE"/>
        </w:rPr>
      </w:pPr>
    </w:p>
    <w:p w:rsidR="008C459A" w:rsidRPr="00004A1E" w:rsidRDefault="008C459A" w:rsidP="008C459A">
      <w:pPr>
        <w:jc w:val="right"/>
        <w:rPr>
          <w:rFonts w:hint="cs"/>
          <w:b/>
          <w:bCs/>
          <w:color w:val="000000" w:themeColor="text1"/>
          <w:rtl/>
          <w:lang w:bidi="ar-AE"/>
        </w:rPr>
      </w:pPr>
      <w:r w:rsidRPr="00004A1E">
        <w:rPr>
          <w:rFonts w:hint="cs"/>
          <w:b/>
          <w:bCs/>
          <w:color w:val="000000" w:themeColor="text1"/>
          <w:rtl/>
          <w:lang w:bidi="ar-AE"/>
        </w:rPr>
        <w:t xml:space="preserve">مراحل قيام المملكة العربية السعودية : </w:t>
      </w:r>
    </w:p>
    <w:p w:rsidR="008C459A" w:rsidRPr="00004A1E" w:rsidRDefault="008C459A" w:rsidP="008C459A">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المرحلة الاولي " ضك منطقة حائل " : </w:t>
      </w:r>
    </w:p>
    <w:p w:rsidR="008C459A" w:rsidRPr="00004A1E" w:rsidRDefault="008C459A" w:rsidP="008C459A">
      <w:pPr>
        <w:jc w:val="right"/>
        <w:rPr>
          <w:rFonts w:hint="cs"/>
          <w:b/>
          <w:bCs/>
          <w:color w:val="000000" w:themeColor="text1"/>
          <w:rtl/>
          <w:lang w:bidi="ar-AE"/>
        </w:rPr>
      </w:pPr>
      <w:r w:rsidRPr="00004A1E">
        <w:rPr>
          <w:rFonts w:hint="cs"/>
          <w:b/>
          <w:bCs/>
          <w:color w:val="000000" w:themeColor="text1"/>
          <w:rtl/>
          <w:lang w:bidi="ar-AE"/>
        </w:rPr>
        <w:t>ادى هزيمة الدولة العثمانية في الحرب العالمية الاولى إلى فقد سندها فاستطاع عبدالعزيز الى ضم حائل عام 1921 م .</w:t>
      </w:r>
    </w:p>
    <w:p w:rsidR="008C459A" w:rsidRPr="00004A1E" w:rsidRDefault="004672ED" w:rsidP="008C459A">
      <w:pPr>
        <w:jc w:val="right"/>
        <w:rPr>
          <w:rFonts w:hint="cs"/>
          <w:b/>
          <w:bCs/>
          <w:color w:val="000000" w:themeColor="text1"/>
          <w:rtl/>
          <w:lang w:bidi="ar-AE"/>
        </w:rPr>
      </w:pPr>
      <w:r w:rsidRPr="00004A1E">
        <w:rPr>
          <w:rFonts w:hint="cs"/>
          <w:b/>
          <w:bCs/>
          <w:color w:val="000000" w:themeColor="text1"/>
          <w:rtl/>
          <w:lang w:bidi="ar-AE"/>
        </w:rPr>
        <w:t xml:space="preserve">واستطلع ضم وادي السرحان والجوف الى ان وصل الى حدود العراق والاردن وبسبب علاقاته الطيبة مع الكويت تم توقيع </w:t>
      </w:r>
      <w:r w:rsidRPr="00004A1E">
        <w:rPr>
          <w:rFonts w:hint="cs"/>
          <w:b/>
          <w:bCs/>
          <w:color w:val="FF0000"/>
          <w:rtl/>
          <w:lang w:bidi="ar-AE"/>
        </w:rPr>
        <w:t>اتفاقية العقير عام 1922 م , من بنودها :</w:t>
      </w:r>
      <w:r w:rsidRPr="00004A1E">
        <w:rPr>
          <w:rFonts w:hint="cs"/>
          <w:b/>
          <w:bCs/>
          <w:color w:val="000000" w:themeColor="text1"/>
          <w:rtl/>
          <w:lang w:bidi="ar-AE"/>
        </w:rPr>
        <w:t xml:space="preserve"> </w:t>
      </w:r>
    </w:p>
    <w:p w:rsidR="004672ED" w:rsidRPr="00004A1E" w:rsidRDefault="004672ED" w:rsidP="008C459A">
      <w:pPr>
        <w:jc w:val="right"/>
        <w:rPr>
          <w:rFonts w:hint="cs"/>
          <w:b/>
          <w:bCs/>
          <w:color w:val="000000" w:themeColor="text1"/>
          <w:rtl/>
          <w:lang w:bidi="ar-AE"/>
        </w:rPr>
      </w:pPr>
      <w:r w:rsidRPr="00004A1E">
        <w:rPr>
          <w:rFonts w:hint="cs"/>
          <w:b/>
          <w:bCs/>
          <w:color w:val="000000" w:themeColor="text1"/>
          <w:rtl/>
          <w:lang w:bidi="ar-AE"/>
        </w:rPr>
        <w:t xml:space="preserve">1 </w:t>
      </w:r>
      <w:r w:rsidRPr="00004A1E">
        <w:rPr>
          <w:b/>
          <w:bCs/>
          <w:color w:val="000000" w:themeColor="text1"/>
          <w:rtl/>
          <w:lang w:bidi="ar-AE"/>
        </w:rPr>
        <w:t>–</w:t>
      </w:r>
      <w:r w:rsidRPr="00004A1E">
        <w:rPr>
          <w:rFonts w:hint="cs"/>
          <w:b/>
          <w:bCs/>
          <w:color w:val="000000" w:themeColor="text1"/>
          <w:rtl/>
          <w:lang w:bidi="ar-AE"/>
        </w:rPr>
        <w:t xml:space="preserve"> تخطيط الحدود الجنوبية للكويت . </w:t>
      </w:r>
    </w:p>
    <w:p w:rsidR="004672ED" w:rsidRPr="00004A1E" w:rsidRDefault="004672ED" w:rsidP="008C459A">
      <w:pPr>
        <w:jc w:val="right"/>
        <w:rPr>
          <w:rFonts w:hint="cs"/>
          <w:b/>
          <w:bCs/>
          <w:color w:val="000000" w:themeColor="text1"/>
          <w:rtl/>
          <w:lang w:bidi="ar-AE"/>
        </w:rPr>
      </w:pPr>
      <w:r w:rsidRPr="00004A1E">
        <w:rPr>
          <w:rFonts w:hint="cs"/>
          <w:b/>
          <w:bCs/>
          <w:color w:val="000000" w:themeColor="text1"/>
          <w:rtl/>
          <w:lang w:bidi="ar-AE"/>
        </w:rPr>
        <w:t xml:space="preserve">2 </w:t>
      </w:r>
      <w:r w:rsidRPr="00004A1E">
        <w:rPr>
          <w:b/>
          <w:bCs/>
          <w:color w:val="000000" w:themeColor="text1"/>
          <w:rtl/>
          <w:lang w:bidi="ar-AE"/>
        </w:rPr>
        <w:t>–</w:t>
      </w:r>
      <w:r w:rsidRPr="00004A1E">
        <w:rPr>
          <w:rFonts w:hint="cs"/>
          <w:b/>
          <w:bCs/>
          <w:color w:val="000000" w:themeColor="text1"/>
          <w:rtl/>
          <w:lang w:bidi="ar-AE"/>
        </w:rPr>
        <w:t xml:space="preserve"> تخطيط الاقليم المحايد بين حدود الجنوبية للكويت والشمالية للاحساء .</w:t>
      </w:r>
    </w:p>
    <w:p w:rsidR="004672ED" w:rsidRPr="00004A1E" w:rsidRDefault="004672ED" w:rsidP="004672ED">
      <w:pPr>
        <w:jc w:val="right"/>
        <w:rPr>
          <w:rFonts w:hint="cs"/>
          <w:b/>
          <w:bCs/>
          <w:color w:val="000000" w:themeColor="text1"/>
          <w:rtl/>
          <w:lang w:bidi="ar-AE"/>
        </w:rPr>
      </w:pPr>
      <w:r w:rsidRPr="00004A1E">
        <w:rPr>
          <w:rFonts w:hint="cs"/>
          <w:b/>
          <w:bCs/>
          <w:color w:val="000000" w:themeColor="text1"/>
          <w:rtl/>
          <w:lang w:bidi="ar-AE"/>
        </w:rPr>
        <w:t xml:space="preserve">3 </w:t>
      </w:r>
      <w:r w:rsidRPr="00004A1E">
        <w:rPr>
          <w:b/>
          <w:bCs/>
          <w:color w:val="000000" w:themeColor="text1"/>
          <w:rtl/>
          <w:lang w:bidi="ar-AE"/>
        </w:rPr>
        <w:t>–</w:t>
      </w:r>
      <w:r w:rsidRPr="00004A1E">
        <w:rPr>
          <w:rFonts w:hint="cs"/>
          <w:b/>
          <w:bCs/>
          <w:color w:val="000000" w:themeColor="text1"/>
          <w:rtl/>
          <w:lang w:bidi="ar-AE"/>
        </w:rPr>
        <w:t xml:space="preserve"> تساوي الحقوق في الاقليم المحايد بين حكومتي نجد والكويت .</w:t>
      </w:r>
    </w:p>
    <w:p w:rsidR="00922050" w:rsidRPr="00004A1E" w:rsidRDefault="00922050" w:rsidP="004672ED">
      <w:pPr>
        <w:jc w:val="right"/>
        <w:rPr>
          <w:rFonts w:hint="cs"/>
          <w:b/>
          <w:bCs/>
          <w:color w:val="000000" w:themeColor="text1"/>
          <w:rtl/>
          <w:lang w:bidi="ar-AE"/>
        </w:rPr>
      </w:pPr>
      <w:r w:rsidRPr="00004A1E">
        <w:rPr>
          <w:rFonts w:hint="cs"/>
          <w:b/>
          <w:bCs/>
          <w:color w:val="000000" w:themeColor="text1"/>
          <w:rtl/>
          <w:lang w:bidi="ar-AE"/>
        </w:rPr>
        <w:t xml:space="preserve">وبضــم ابن سعود حائل , اتخذ لقب " </w:t>
      </w:r>
      <w:r w:rsidRPr="00004A1E">
        <w:rPr>
          <w:rFonts w:hint="cs"/>
          <w:b/>
          <w:bCs/>
          <w:color w:val="FF0000"/>
          <w:rtl/>
          <w:lang w:bidi="ar-AE"/>
        </w:rPr>
        <w:t xml:space="preserve">سلطان نجد وملحقاتها </w:t>
      </w:r>
      <w:r w:rsidRPr="00004A1E">
        <w:rPr>
          <w:rFonts w:hint="cs"/>
          <w:b/>
          <w:bCs/>
          <w:color w:val="000000" w:themeColor="text1"/>
          <w:rtl/>
          <w:lang w:bidi="ar-AE"/>
        </w:rPr>
        <w:t xml:space="preserve">" , وان يكون الحكم وراثيا .... </w:t>
      </w:r>
    </w:p>
    <w:p w:rsidR="004672ED" w:rsidRPr="00004A1E" w:rsidRDefault="004672ED" w:rsidP="004672ED">
      <w:pPr>
        <w:jc w:val="right"/>
        <w:rPr>
          <w:rFonts w:hint="cs"/>
          <w:b/>
          <w:bCs/>
          <w:color w:val="000000" w:themeColor="text1"/>
          <w:rtl/>
          <w:lang w:bidi="ar-AE"/>
        </w:rPr>
      </w:pPr>
    </w:p>
    <w:p w:rsidR="008C459A" w:rsidRPr="00004A1E" w:rsidRDefault="008C459A" w:rsidP="008C459A">
      <w:pPr>
        <w:jc w:val="right"/>
        <w:rPr>
          <w:rFonts w:hint="cs"/>
          <w:b/>
          <w:bCs/>
          <w:color w:val="000000" w:themeColor="text1"/>
          <w:rtl/>
          <w:lang w:bidi="ar-AE"/>
        </w:rPr>
      </w:pPr>
    </w:p>
    <w:p w:rsidR="00B53DFA" w:rsidRPr="00004A1E" w:rsidRDefault="00B53DFA" w:rsidP="00BD2F69">
      <w:pPr>
        <w:jc w:val="right"/>
        <w:rPr>
          <w:rFonts w:hint="cs"/>
          <w:b/>
          <w:bCs/>
          <w:color w:val="000000" w:themeColor="text1"/>
          <w:rtl/>
          <w:lang w:bidi="ar-AE"/>
        </w:rPr>
      </w:pPr>
      <w:r w:rsidRPr="00004A1E">
        <w:rPr>
          <w:rFonts w:hint="cs"/>
          <w:b/>
          <w:bCs/>
          <w:color w:val="000000" w:themeColor="text1"/>
          <w:rtl/>
          <w:lang w:bidi="ar-AE"/>
        </w:rPr>
        <w:t xml:space="preserve"> </w:t>
      </w:r>
    </w:p>
    <w:p w:rsidR="00B53DFA" w:rsidRPr="00004A1E" w:rsidRDefault="00B53DFA" w:rsidP="00B53DFA">
      <w:pPr>
        <w:pStyle w:val="ListParagraph"/>
        <w:jc w:val="center"/>
        <w:rPr>
          <w:rFonts w:hint="cs"/>
          <w:b/>
          <w:bCs/>
          <w:color w:val="000000" w:themeColor="text1"/>
          <w:rtl/>
          <w:lang w:bidi="ar-AE"/>
        </w:rPr>
      </w:pPr>
    </w:p>
    <w:p w:rsidR="00B53DFA" w:rsidRPr="00004A1E" w:rsidRDefault="00B53DFA" w:rsidP="00BD2F69">
      <w:pPr>
        <w:jc w:val="right"/>
        <w:rPr>
          <w:rFonts w:hint="cs"/>
          <w:b/>
          <w:bCs/>
          <w:color w:val="000000" w:themeColor="text1"/>
          <w:rtl/>
          <w:lang w:bidi="ar-AE"/>
        </w:rPr>
      </w:pPr>
    </w:p>
    <w:p w:rsidR="00CA19F4" w:rsidRPr="00004A1E" w:rsidRDefault="00CA19F4" w:rsidP="00BD2F69">
      <w:pPr>
        <w:jc w:val="right"/>
        <w:rPr>
          <w:rFonts w:hint="cs"/>
          <w:b/>
          <w:bCs/>
          <w:color w:val="FF0000"/>
          <w:rtl/>
          <w:lang w:bidi="ar-AE"/>
        </w:rPr>
      </w:pPr>
    </w:p>
    <w:p w:rsidR="00CA19F4" w:rsidRPr="00004A1E" w:rsidRDefault="00CA19F4" w:rsidP="00BD2F69">
      <w:pPr>
        <w:jc w:val="right"/>
        <w:rPr>
          <w:rFonts w:hint="cs"/>
          <w:b/>
          <w:bCs/>
          <w:color w:val="000000" w:themeColor="text1"/>
          <w:rtl/>
          <w:lang w:bidi="ar-AE"/>
        </w:rPr>
      </w:pPr>
    </w:p>
    <w:sectPr w:rsidR="00CA19F4" w:rsidRPr="00004A1E" w:rsidSect="00917CA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61BD"/>
    <w:multiLevelType w:val="hybridMultilevel"/>
    <w:tmpl w:val="F954C5BA"/>
    <w:lvl w:ilvl="0" w:tplc="981E3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B42C44"/>
    <w:multiLevelType w:val="hybridMultilevel"/>
    <w:tmpl w:val="51243E42"/>
    <w:lvl w:ilvl="0" w:tplc="B008A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3F04"/>
    <w:rsid w:val="00004A1E"/>
    <w:rsid w:val="00006BB2"/>
    <w:rsid w:val="00153F04"/>
    <w:rsid w:val="004672ED"/>
    <w:rsid w:val="00553B44"/>
    <w:rsid w:val="005D5222"/>
    <w:rsid w:val="00627E23"/>
    <w:rsid w:val="0063431A"/>
    <w:rsid w:val="006E6200"/>
    <w:rsid w:val="00822E8B"/>
    <w:rsid w:val="008C459A"/>
    <w:rsid w:val="00917CA9"/>
    <w:rsid w:val="00922050"/>
    <w:rsid w:val="009A24BB"/>
    <w:rsid w:val="00AC44B8"/>
    <w:rsid w:val="00B53DFA"/>
    <w:rsid w:val="00BD2F69"/>
    <w:rsid w:val="00CA19F4"/>
    <w:rsid w:val="00CF3D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C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4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3D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DellSys</dc:creator>
  <cp:lastModifiedBy>DellSys</cp:lastModifiedBy>
  <cp:revision>4</cp:revision>
  <dcterms:created xsi:type="dcterms:W3CDTF">2012-02-18T16:03:00Z</dcterms:created>
  <dcterms:modified xsi:type="dcterms:W3CDTF">2012-02-18T18:07:00Z</dcterms:modified>
</cp:coreProperties>
</file>