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Look w:val="04A0"/>
      </w:tblPr>
      <w:tblGrid>
        <w:gridCol w:w="1728"/>
        <w:gridCol w:w="5616"/>
        <w:gridCol w:w="1728"/>
      </w:tblGrid>
      <w:tr w:rsidR="007E6A64" w:rsidRPr="000120F0" w:rsidTr="00D705D4">
        <w:trPr>
          <w:trHeight w:hRule="exact" w:val="720"/>
          <w:jc w:val="center"/>
        </w:trPr>
        <w:tc>
          <w:tcPr>
            <w:tcW w:w="1728" w:type="dxa"/>
            <w:vMerge w:val="restart"/>
            <w:tcBorders>
              <w:top w:val="nil"/>
              <w:left w:val="nil"/>
              <w:bottom w:val="nil"/>
            </w:tcBorders>
          </w:tcPr>
          <w:p w:rsidR="001D53A8" w:rsidRDefault="001D53A8" w:rsidP="00D705D4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</w:t>
            </w:r>
          </w:p>
          <w:p w:rsidR="007E6A64" w:rsidRPr="000120F0" w:rsidRDefault="007E6A64" w:rsidP="00D705D4">
            <w:pPr>
              <w:jc w:val="center"/>
              <w:rPr>
                <w:sz w:val="52"/>
                <w:szCs w:val="52"/>
              </w:rPr>
            </w:pPr>
            <w:r w:rsidRPr="00F60DF6">
              <w:rPr>
                <w:noProof/>
                <w:sz w:val="52"/>
                <w:szCs w:val="52"/>
              </w:rPr>
              <w:drawing>
                <wp:inline distT="0" distB="0" distL="0" distR="0">
                  <wp:extent cx="863545" cy="863545"/>
                  <wp:effectExtent l="19050" t="0" r="0" b="0"/>
                  <wp:docPr id="1" name="Picture 1" descr="C:\Users\andrew.williams\Desktop\30x30-ne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drew.williams\Desktop\30x30-ne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328" cy="871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6" w:type="dxa"/>
            <w:vAlign w:val="center"/>
          </w:tcPr>
          <w:p w:rsidR="007E6A64" w:rsidRPr="00F60DF6" w:rsidRDefault="007E6A64" w:rsidP="00D705D4">
            <w:pPr>
              <w:jc w:val="center"/>
              <w:rPr>
                <w:b/>
                <w:sz w:val="40"/>
                <w:szCs w:val="40"/>
              </w:rPr>
            </w:pPr>
            <w:r w:rsidRPr="00F60DF6">
              <w:rPr>
                <w:b/>
                <w:sz w:val="40"/>
                <w:szCs w:val="40"/>
              </w:rPr>
              <w:t>ADEC-set CA Task Front Cover</w:t>
            </w:r>
          </w:p>
        </w:tc>
        <w:tc>
          <w:tcPr>
            <w:tcW w:w="1728" w:type="dxa"/>
            <w:vMerge w:val="restart"/>
            <w:tcBorders>
              <w:top w:val="nil"/>
              <w:bottom w:val="nil"/>
              <w:right w:val="nil"/>
            </w:tcBorders>
          </w:tcPr>
          <w:p w:rsidR="007E6A64" w:rsidRPr="000120F0" w:rsidRDefault="007E6A64" w:rsidP="00D705D4">
            <w:pPr>
              <w:jc w:val="center"/>
              <w:rPr>
                <w:sz w:val="52"/>
                <w:szCs w:val="52"/>
              </w:rPr>
            </w:pPr>
            <w:r w:rsidRPr="00F60DF6">
              <w:rPr>
                <w:noProof/>
                <w:sz w:val="52"/>
                <w:szCs w:val="52"/>
              </w:rPr>
              <w:drawing>
                <wp:inline distT="0" distB="0" distL="0" distR="0">
                  <wp:extent cx="863545" cy="863545"/>
                  <wp:effectExtent l="19050" t="0" r="0" b="0"/>
                  <wp:docPr id="2" name="Picture 1" descr="C:\Users\andrew.williams\Desktop\30x30-ne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drew.williams\Desktop\30x30-ne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328" cy="871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A64" w:rsidRPr="000120F0" w:rsidTr="00D705D4">
        <w:trPr>
          <w:trHeight w:hRule="exact" w:val="720"/>
          <w:jc w:val="center"/>
        </w:trPr>
        <w:tc>
          <w:tcPr>
            <w:tcW w:w="1728" w:type="dxa"/>
            <w:vMerge/>
            <w:tcBorders>
              <w:left w:val="nil"/>
              <w:bottom w:val="nil"/>
            </w:tcBorders>
          </w:tcPr>
          <w:p w:rsidR="007E6A64" w:rsidRPr="000120F0" w:rsidRDefault="007E6A64" w:rsidP="00D705D4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616" w:type="dxa"/>
            <w:vAlign w:val="center"/>
          </w:tcPr>
          <w:p w:rsidR="007E6A64" w:rsidRPr="00BF5471" w:rsidRDefault="007E6A64" w:rsidP="00D705D4">
            <w:pPr>
              <w:jc w:val="center"/>
              <w:rPr>
                <w:sz w:val="28"/>
                <w:szCs w:val="28"/>
              </w:rPr>
            </w:pPr>
            <w:r w:rsidRPr="00BF5471">
              <w:rPr>
                <w:rFonts w:hint="cs"/>
                <w:sz w:val="28"/>
                <w:szCs w:val="28"/>
                <w:rtl/>
              </w:rPr>
              <w:t>الغلاف الأمامي لمهمة التقييم المستمر- مجلس أ</w:t>
            </w: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BF5471">
              <w:rPr>
                <w:rFonts w:hint="cs"/>
                <w:sz w:val="28"/>
                <w:szCs w:val="28"/>
                <w:rtl/>
              </w:rPr>
              <w:t>وظبي للتعليم</w:t>
            </w:r>
          </w:p>
        </w:tc>
        <w:tc>
          <w:tcPr>
            <w:tcW w:w="1728" w:type="dxa"/>
            <w:vMerge/>
            <w:tcBorders>
              <w:bottom w:val="nil"/>
              <w:right w:val="nil"/>
            </w:tcBorders>
          </w:tcPr>
          <w:p w:rsidR="007E6A64" w:rsidRPr="000120F0" w:rsidRDefault="007E6A64" w:rsidP="00D705D4">
            <w:pPr>
              <w:jc w:val="center"/>
              <w:rPr>
                <w:sz w:val="52"/>
                <w:szCs w:val="52"/>
              </w:rPr>
            </w:pPr>
          </w:p>
        </w:tc>
      </w:tr>
    </w:tbl>
    <w:p w:rsidR="007E6A64" w:rsidRDefault="007E6A64" w:rsidP="007E6A64"/>
    <w:tbl>
      <w:tblPr>
        <w:tblStyle w:val="TableGrid"/>
        <w:tblW w:w="0" w:type="auto"/>
        <w:jc w:val="center"/>
        <w:tblLook w:val="04A0"/>
      </w:tblPr>
      <w:tblGrid>
        <w:gridCol w:w="5760"/>
        <w:gridCol w:w="3024"/>
      </w:tblGrid>
      <w:tr w:rsidR="007E6A64" w:rsidTr="00D705D4">
        <w:trPr>
          <w:jc w:val="center"/>
        </w:trPr>
        <w:tc>
          <w:tcPr>
            <w:tcW w:w="5760" w:type="dxa"/>
            <w:vAlign w:val="center"/>
          </w:tcPr>
          <w:p w:rsidR="007E6A64" w:rsidRPr="00B90D7E" w:rsidRDefault="007E6A64" w:rsidP="00D705D4">
            <w:pPr>
              <w:jc w:val="center"/>
              <w:rPr>
                <w:sz w:val="48"/>
                <w:szCs w:val="48"/>
              </w:rPr>
            </w:pPr>
            <w:r w:rsidRPr="00B90D7E">
              <w:rPr>
                <w:rFonts w:hint="cs"/>
                <w:sz w:val="48"/>
                <w:szCs w:val="48"/>
                <w:rtl/>
                <w:lang w:bidi="ar-AE"/>
              </w:rPr>
              <w:t>المادة</w:t>
            </w:r>
            <w:r w:rsidRPr="00B90D7E">
              <w:rPr>
                <w:sz w:val="48"/>
                <w:szCs w:val="48"/>
              </w:rPr>
              <w:t xml:space="preserve"> / Subject</w:t>
            </w:r>
          </w:p>
        </w:tc>
        <w:tc>
          <w:tcPr>
            <w:tcW w:w="3024" w:type="dxa"/>
            <w:vAlign w:val="center"/>
          </w:tcPr>
          <w:p w:rsidR="007E6A64" w:rsidRPr="00B90D7E" w:rsidRDefault="007E6A64" w:rsidP="00D705D4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</w:t>
            </w:r>
            <w:r w:rsidRPr="00B90D7E">
              <w:rPr>
                <w:rFonts w:hint="cs"/>
                <w:sz w:val="48"/>
                <w:szCs w:val="48"/>
                <w:rtl/>
              </w:rPr>
              <w:t>الصف</w:t>
            </w:r>
            <w:r w:rsidRPr="00B90D7E">
              <w:rPr>
                <w:sz w:val="48"/>
                <w:szCs w:val="48"/>
              </w:rPr>
              <w:t xml:space="preserve"> / Grade</w:t>
            </w:r>
          </w:p>
        </w:tc>
      </w:tr>
      <w:tr w:rsidR="007E6A64" w:rsidTr="00D705D4">
        <w:trPr>
          <w:jc w:val="center"/>
        </w:trPr>
        <w:tc>
          <w:tcPr>
            <w:tcW w:w="5760" w:type="dxa"/>
            <w:vAlign w:val="center"/>
          </w:tcPr>
          <w:p w:rsidR="007E6A64" w:rsidRPr="000120F0" w:rsidRDefault="00BF5212" w:rsidP="00D705D4">
            <w:pPr>
              <w:jc w:val="center"/>
              <w:rPr>
                <w:sz w:val="52"/>
                <w:szCs w:val="52"/>
                <w:rtl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>الفيزياء</w:t>
            </w:r>
            <w:r>
              <w:rPr>
                <w:sz w:val="52"/>
                <w:szCs w:val="52"/>
                <w:lang w:bidi="ar-AE"/>
              </w:rPr>
              <w:t>/</w:t>
            </w:r>
            <w:r w:rsidR="007E6A64">
              <w:rPr>
                <w:sz w:val="52"/>
                <w:szCs w:val="52"/>
                <w:lang w:bidi="ar-AE"/>
              </w:rPr>
              <w:t>Physics</w:t>
            </w:r>
          </w:p>
        </w:tc>
        <w:tc>
          <w:tcPr>
            <w:tcW w:w="3024" w:type="dxa"/>
            <w:vAlign w:val="center"/>
          </w:tcPr>
          <w:p w:rsidR="007E6A64" w:rsidRPr="000F06F8" w:rsidRDefault="007E6A64" w:rsidP="00D705D4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G10</w:t>
            </w:r>
          </w:p>
        </w:tc>
      </w:tr>
    </w:tbl>
    <w:p w:rsidR="007E6A64" w:rsidRDefault="007E6A64" w:rsidP="007E6A64"/>
    <w:tbl>
      <w:tblPr>
        <w:tblStyle w:val="TableGrid"/>
        <w:tblW w:w="0" w:type="auto"/>
        <w:jc w:val="center"/>
        <w:tblLook w:val="04A0"/>
      </w:tblPr>
      <w:tblGrid>
        <w:gridCol w:w="4608"/>
        <w:gridCol w:w="2880"/>
      </w:tblGrid>
      <w:tr w:rsidR="007E6A64" w:rsidTr="00D705D4">
        <w:trPr>
          <w:jc w:val="center"/>
        </w:trPr>
        <w:tc>
          <w:tcPr>
            <w:tcW w:w="4608" w:type="dxa"/>
            <w:vAlign w:val="center"/>
          </w:tcPr>
          <w:p w:rsidR="007E6A64" w:rsidRPr="000120F0" w:rsidRDefault="007E6A64" w:rsidP="00D705D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المنهج</w:t>
            </w:r>
            <w:r>
              <w:rPr>
                <w:sz w:val="36"/>
                <w:szCs w:val="36"/>
              </w:rPr>
              <w:t xml:space="preserve"> / </w:t>
            </w:r>
            <w:r w:rsidRPr="000120F0">
              <w:rPr>
                <w:sz w:val="36"/>
                <w:szCs w:val="36"/>
              </w:rPr>
              <w:t>Curriculum</w:t>
            </w:r>
          </w:p>
        </w:tc>
        <w:tc>
          <w:tcPr>
            <w:tcW w:w="2880" w:type="dxa"/>
            <w:vAlign w:val="center"/>
          </w:tcPr>
          <w:p w:rsidR="007E6A64" w:rsidRPr="000120F0" w:rsidRDefault="007E6A64" w:rsidP="00BF521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Duration (</w:t>
            </w:r>
            <w:r w:rsidR="00BF5212">
              <w:rPr>
                <w:sz w:val="32"/>
                <w:szCs w:val="32"/>
              </w:rPr>
              <w:t>45</w:t>
            </w:r>
            <w:r w:rsidRPr="000120F0">
              <w:rPr>
                <w:sz w:val="32"/>
                <w:szCs w:val="32"/>
              </w:rPr>
              <w:t xml:space="preserve"> mins)</w:t>
            </w:r>
          </w:p>
        </w:tc>
      </w:tr>
      <w:tr w:rsidR="00DE04AF" w:rsidTr="00D705D4">
        <w:trPr>
          <w:jc w:val="center"/>
        </w:trPr>
        <w:tc>
          <w:tcPr>
            <w:tcW w:w="4608" w:type="dxa"/>
            <w:vAlign w:val="center"/>
          </w:tcPr>
          <w:p w:rsidR="00DE04AF" w:rsidRPr="000120F0" w:rsidRDefault="00DE04AF" w:rsidP="00D705D4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الوزارة</w:t>
            </w:r>
            <w:r>
              <w:rPr>
                <w:sz w:val="36"/>
                <w:szCs w:val="36"/>
              </w:rPr>
              <w:t>/MoE</w:t>
            </w:r>
          </w:p>
        </w:tc>
        <w:tc>
          <w:tcPr>
            <w:tcW w:w="2880" w:type="dxa"/>
            <w:vAlign w:val="center"/>
          </w:tcPr>
          <w:p w:rsidR="00DE04AF" w:rsidRPr="000120F0" w:rsidRDefault="00DE04AF" w:rsidP="00D705D4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الزمن (45 دقيقة)</w:t>
            </w:r>
          </w:p>
        </w:tc>
      </w:tr>
    </w:tbl>
    <w:p w:rsidR="007E6A64" w:rsidRDefault="007E6A64" w:rsidP="007E6A64"/>
    <w:tbl>
      <w:tblPr>
        <w:tblStyle w:val="TableGrid"/>
        <w:tblW w:w="0" w:type="auto"/>
        <w:jc w:val="center"/>
        <w:tblLook w:val="04A0"/>
      </w:tblPr>
      <w:tblGrid>
        <w:gridCol w:w="4320"/>
      </w:tblGrid>
      <w:tr w:rsidR="007E6A64" w:rsidTr="00D705D4">
        <w:trPr>
          <w:jc w:val="center"/>
        </w:trPr>
        <w:tc>
          <w:tcPr>
            <w:tcW w:w="4320" w:type="dxa"/>
            <w:vAlign w:val="center"/>
          </w:tcPr>
          <w:p w:rsidR="007E6A64" w:rsidRPr="000120F0" w:rsidRDefault="007E6A64" w:rsidP="00D705D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التاريخ</w:t>
            </w:r>
            <w:r>
              <w:rPr>
                <w:sz w:val="36"/>
                <w:szCs w:val="36"/>
              </w:rPr>
              <w:t xml:space="preserve"> / </w:t>
            </w:r>
            <w:r w:rsidRPr="000120F0">
              <w:rPr>
                <w:sz w:val="36"/>
                <w:szCs w:val="36"/>
              </w:rPr>
              <w:t>Date</w:t>
            </w:r>
          </w:p>
        </w:tc>
      </w:tr>
      <w:tr w:rsidR="007E6A64" w:rsidTr="00D705D4">
        <w:trPr>
          <w:jc w:val="center"/>
        </w:trPr>
        <w:tc>
          <w:tcPr>
            <w:tcW w:w="4320" w:type="dxa"/>
            <w:vAlign w:val="center"/>
          </w:tcPr>
          <w:p w:rsidR="007E6A64" w:rsidRPr="000120F0" w:rsidRDefault="007E6A64" w:rsidP="00D705D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 March</w:t>
            </w:r>
          </w:p>
        </w:tc>
      </w:tr>
    </w:tbl>
    <w:p w:rsidR="007E6A64" w:rsidRDefault="007E6A64" w:rsidP="007E6A64"/>
    <w:tbl>
      <w:tblPr>
        <w:tblStyle w:val="TableGrid"/>
        <w:tblW w:w="0" w:type="auto"/>
        <w:jc w:val="right"/>
        <w:tblLook w:val="04A0"/>
      </w:tblPr>
      <w:tblGrid>
        <w:gridCol w:w="5760"/>
        <w:gridCol w:w="3274"/>
      </w:tblGrid>
      <w:tr w:rsidR="007E6A64" w:rsidTr="00D705D4">
        <w:trPr>
          <w:jc w:val="right"/>
        </w:trPr>
        <w:tc>
          <w:tcPr>
            <w:tcW w:w="5760" w:type="dxa"/>
            <w:tcBorders>
              <w:top w:val="nil"/>
              <w:left w:val="nil"/>
            </w:tcBorders>
          </w:tcPr>
          <w:p w:rsidR="007E6A64" w:rsidRPr="00D07FBE" w:rsidRDefault="007E6A64" w:rsidP="00D705D4">
            <w:pPr>
              <w:rPr>
                <w:sz w:val="40"/>
                <w:szCs w:val="40"/>
              </w:rPr>
            </w:pPr>
          </w:p>
        </w:tc>
        <w:tc>
          <w:tcPr>
            <w:tcW w:w="3274" w:type="dxa"/>
            <w:vAlign w:val="center"/>
          </w:tcPr>
          <w:p w:rsidR="007E6A64" w:rsidRPr="00D07FBE" w:rsidRDefault="007E6A64" w:rsidP="00D705D4">
            <w:pPr>
              <w:jc w:val="center"/>
              <w:rPr>
                <w:sz w:val="40"/>
                <w:szCs w:val="40"/>
              </w:rPr>
            </w:pPr>
            <w:r w:rsidRPr="00D07FBE">
              <w:rPr>
                <w:sz w:val="40"/>
                <w:szCs w:val="40"/>
              </w:rPr>
              <w:t>Student Name</w:t>
            </w:r>
          </w:p>
        </w:tc>
      </w:tr>
      <w:tr w:rsidR="007E6A64" w:rsidTr="00D705D4">
        <w:trPr>
          <w:jc w:val="right"/>
        </w:trPr>
        <w:tc>
          <w:tcPr>
            <w:tcW w:w="5760" w:type="dxa"/>
          </w:tcPr>
          <w:p w:rsidR="007E6A64" w:rsidRPr="00D07FBE" w:rsidRDefault="007E6A64" w:rsidP="00D705D4">
            <w:pPr>
              <w:rPr>
                <w:sz w:val="40"/>
                <w:szCs w:val="40"/>
              </w:rPr>
            </w:pPr>
          </w:p>
        </w:tc>
        <w:tc>
          <w:tcPr>
            <w:tcW w:w="3274" w:type="dxa"/>
            <w:vAlign w:val="center"/>
          </w:tcPr>
          <w:p w:rsidR="007E6A64" w:rsidRPr="00D07FBE" w:rsidRDefault="007E6A64" w:rsidP="00D705D4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اسم التلميذ</w:t>
            </w:r>
          </w:p>
        </w:tc>
      </w:tr>
    </w:tbl>
    <w:p w:rsidR="007E6A64" w:rsidRDefault="007E6A64" w:rsidP="007E6A64"/>
    <w:tbl>
      <w:tblPr>
        <w:tblStyle w:val="TableGrid"/>
        <w:tblW w:w="0" w:type="auto"/>
        <w:jc w:val="right"/>
        <w:tblLook w:val="04A0"/>
      </w:tblPr>
      <w:tblGrid>
        <w:gridCol w:w="2160"/>
        <w:gridCol w:w="3274"/>
      </w:tblGrid>
      <w:tr w:rsidR="007E6A64" w:rsidRPr="00D07FBE" w:rsidTr="00D705D4">
        <w:trPr>
          <w:jc w:val="right"/>
        </w:trPr>
        <w:tc>
          <w:tcPr>
            <w:tcW w:w="2160" w:type="dxa"/>
            <w:tcBorders>
              <w:top w:val="nil"/>
              <w:left w:val="nil"/>
            </w:tcBorders>
          </w:tcPr>
          <w:p w:rsidR="007E6A64" w:rsidRPr="00D07FBE" w:rsidRDefault="007E6A64" w:rsidP="00D705D4">
            <w:pPr>
              <w:rPr>
                <w:sz w:val="40"/>
                <w:szCs w:val="40"/>
              </w:rPr>
            </w:pPr>
          </w:p>
        </w:tc>
        <w:tc>
          <w:tcPr>
            <w:tcW w:w="3274" w:type="dxa"/>
            <w:vAlign w:val="center"/>
          </w:tcPr>
          <w:p w:rsidR="007E6A64" w:rsidRPr="00D07FBE" w:rsidRDefault="007E6A64" w:rsidP="00D705D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eSiS Number</w:t>
            </w:r>
          </w:p>
        </w:tc>
      </w:tr>
      <w:tr w:rsidR="007E6A64" w:rsidRPr="00D07FBE" w:rsidTr="00D705D4">
        <w:trPr>
          <w:jc w:val="right"/>
        </w:trPr>
        <w:tc>
          <w:tcPr>
            <w:tcW w:w="2160" w:type="dxa"/>
          </w:tcPr>
          <w:p w:rsidR="007E6A64" w:rsidRPr="00D07FBE" w:rsidRDefault="007E6A64" w:rsidP="00D705D4">
            <w:pPr>
              <w:rPr>
                <w:sz w:val="40"/>
                <w:szCs w:val="40"/>
              </w:rPr>
            </w:pPr>
          </w:p>
        </w:tc>
        <w:tc>
          <w:tcPr>
            <w:tcW w:w="3274" w:type="dxa"/>
            <w:vAlign w:val="center"/>
          </w:tcPr>
          <w:p w:rsidR="007E6A64" w:rsidRPr="00D07FBE" w:rsidRDefault="007E6A64" w:rsidP="00D705D4">
            <w:pPr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sz w:val="40"/>
                <w:szCs w:val="40"/>
              </w:rPr>
              <w:t>eSiS</w:t>
            </w: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رقم </w:t>
            </w:r>
          </w:p>
        </w:tc>
      </w:tr>
    </w:tbl>
    <w:p w:rsidR="007E6A64" w:rsidRDefault="007E6A64" w:rsidP="007E6A64"/>
    <w:tbl>
      <w:tblPr>
        <w:tblStyle w:val="TableGrid"/>
        <w:tblW w:w="0" w:type="auto"/>
        <w:jc w:val="right"/>
        <w:tblLook w:val="04A0"/>
      </w:tblPr>
      <w:tblGrid>
        <w:gridCol w:w="5760"/>
        <w:gridCol w:w="3274"/>
      </w:tblGrid>
      <w:tr w:rsidR="007E6A64" w:rsidRPr="00D07FBE" w:rsidTr="00D705D4">
        <w:trPr>
          <w:jc w:val="right"/>
        </w:trPr>
        <w:tc>
          <w:tcPr>
            <w:tcW w:w="5760" w:type="dxa"/>
            <w:tcBorders>
              <w:top w:val="nil"/>
              <w:left w:val="nil"/>
            </w:tcBorders>
          </w:tcPr>
          <w:p w:rsidR="007E6A64" w:rsidRPr="00D07FBE" w:rsidRDefault="007E6A64" w:rsidP="00D705D4">
            <w:pPr>
              <w:rPr>
                <w:sz w:val="40"/>
                <w:szCs w:val="40"/>
              </w:rPr>
            </w:pPr>
          </w:p>
        </w:tc>
        <w:tc>
          <w:tcPr>
            <w:tcW w:w="3274" w:type="dxa"/>
            <w:vAlign w:val="center"/>
          </w:tcPr>
          <w:p w:rsidR="007E6A64" w:rsidRPr="00D07FBE" w:rsidRDefault="007E6A64" w:rsidP="00D705D4">
            <w:pPr>
              <w:jc w:val="center"/>
              <w:rPr>
                <w:sz w:val="40"/>
                <w:szCs w:val="40"/>
              </w:rPr>
            </w:pPr>
            <w:r w:rsidRPr="00D07FBE">
              <w:rPr>
                <w:sz w:val="40"/>
                <w:szCs w:val="40"/>
              </w:rPr>
              <w:t>S</w:t>
            </w:r>
            <w:r>
              <w:rPr>
                <w:sz w:val="40"/>
                <w:szCs w:val="40"/>
              </w:rPr>
              <w:t xml:space="preserve">chool </w:t>
            </w:r>
            <w:r w:rsidRPr="00D07FBE">
              <w:rPr>
                <w:sz w:val="40"/>
                <w:szCs w:val="40"/>
              </w:rPr>
              <w:t>Name</w:t>
            </w:r>
          </w:p>
        </w:tc>
      </w:tr>
      <w:tr w:rsidR="007E6A64" w:rsidRPr="00D07FBE" w:rsidTr="00D705D4">
        <w:trPr>
          <w:jc w:val="right"/>
        </w:trPr>
        <w:tc>
          <w:tcPr>
            <w:tcW w:w="5760" w:type="dxa"/>
          </w:tcPr>
          <w:p w:rsidR="007E6A64" w:rsidRPr="00D07FBE" w:rsidRDefault="007E6A64" w:rsidP="00D705D4">
            <w:pPr>
              <w:rPr>
                <w:sz w:val="40"/>
                <w:szCs w:val="40"/>
              </w:rPr>
            </w:pPr>
          </w:p>
        </w:tc>
        <w:tc>
          <w:tcPr>
            <w:tcW w:w="3274" w:type="dxa"/>
            <w:vAlign w:val="center"/>
          </w:tcPr>
          <w:p w:rsidR="007E6A64" w:rsidRPr="00D07FBE" w:rsidRDefault="007E6A64" w:rsidP="00D705D4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اسم المدرسة</w:t>
            </w:r>
          </w:p>
        </w:tc>
      </w:tr>
    </w:tbl>
    <w:p w:rsidR="007E6A64" w:rsidRDefault="007E6A64" w:rsidP="007E6A64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8"/>
        <w:gridCol w:w="3168"/>
      </w:tblGrid>
      <w:tr w:rsidR="007E6A64" w:rsidTr="00D705D4">
        <w:trPr>
          <w:jc w:val="center"/>
        </w:trPr>
        <w:tc>
          <w:tcPr>
            <w:tcW w:w="4608" w:type="dxa"/>
          </w:tcPr>
          <w:p w:rsidR="007E6A64" w:rsidRDefault="007E6A64" w:rsidP="00D705D4">
            <w:r>
              <w:t>Students</w:t>
            </w:r>
          </w:p>
          <w:p w:rsidR="007E6A64" w:rsidRDefault="007E6A64" w:rsidP="00D705D4">
            <w:r>
              <w:t xml:space="preserve">Please do </w:t>
            </w:r>
            <w:r w:rsidRPr="006F0B2B">
              <w:rPr>
                <w:b/>
              </w:rPr>
              <w:t>not</w:t>
            </w:r>
            <w:r>
              <w:t xml:space="preserve"> write anything in the boxes below</w:t>
            </w:r>
          </w:p>
        </w:tc>
        <w:tc>
          <w:tcPr>
            <w:tcW w:w="3168" w:type="dxa"/>
          </w:tcPr>
          <w:p w:rsidR="007E6A64" w:rsidRDefault="007E6A64" w:rsidP="00D705D4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للتلاميذ:</w:t>
            </w:r>
          </w:p>
          <w:p w:rsidR="007E6A64" w:rsidRDefault="007E6A64" w:rsidP="00D705D4">
            <w:pPr>
              <w:jc w:val="right"/>
            </w:pPr>
            <w:r>
              <w:rPr>
                <w:rFonts w:hint="cs"/>
                <w:rtl/>
              </w:rPr>
              <w:t>يرجى عدم الكتابة في الجدول أدناه</w:t>
            </w:r>
          </w:p>
        </w:tc>
      </w:tr>
    </w:tbl>
    <w:p w:rsidR="007E6A64" w:rsidRDefault="007E6A64" w:rsidP="007E6A64">
      <w:r>
        <w:t xml:space="preserve"> </w:t>
      </w:r>
    </w:p>
    <w:tbl>
      <w:tblPr>
        <w:tblStyle w:val="TableGrid"/>
        <w:tblW w:w="0" w:type="auto"/>
        <w:jc w:val="center"/>
        <w:tblLook w:val="04A0"/>
      </w:tblPr>
      <w:tblGrid>
        <w:gridCol w:w="2592"/>
        <w:gridCol w:w="2592"/>
        <w:gridCol w:w="2592"/>
      </w:tblGrid>
      <w:tr w:rsidR="007E6A64" w:rsidTr="00D705D4">
        <w:trPr>
          <w:jc w:val="center"/>
        </w:trPr>
        <w:tc>
          <w:tcPr>
            <w:tcW w:w="2592" w:type="dxa"/>
            <w:vAlign w:val="center"/>
          </w:tcPr>
          <w:p w:rsidR="007E6A64" w:rsidRPr="00B90D7E" w:rsidRDefault="007E6A64" w:rsidP="00D705D4">
            <w:pPr>
              <w:jc w:val="center"/>
              <w:rPr>
                <w:b/>
                <w:sz w:val="28"/>
                <w:szCs w:val="28"/>
              </w:rPr>
            </w:pPr>
            <w:r w:rsidRPr="00B90D7E">
              <w:rPr>
                <w:b/>
                <w:sz w:val="28"/>
                <w:szCs w:val="28"/>
              </w:rPr>
              <w:t>Maximum Mark Possible</w:t>
            </w:r>
          </w:p>
        </w:tc>
        <w:tc>
          <w:tcPr>
            <w:tcW w:w="2592" w:type="dxa"/>
            <w:vAlign w:val="center"/>
          </w:tcPr>
          <w:p w:rsidR="007E6A64" w:rsidRPr="006F0B2B" w:rsidRDefault="007E6A64" w:rsidP="00D705D4">
            <w:pPr>
              <w:jc w:val="center"/>
              <w:rPr>
                <w:b/>
                <w:sz w:val="28"/>
                <w:szCs w:val="28"/>
              </w:rPr>
            </w:pPr>
            <w:r w:rsidRPr="006F0B2B">
              <w:rPr>
                <w:b/>
                <w:sz w:val="28"/>
                <w:szCs w:val="28"/>
              </w:rPr>
              <w:t>Teacher Mark</w:t>
            </w:r>
          </w:p>
        </w:tc>
        <w:tc>
          <w:tcPr>
            <w:tcW w:w="2592" w:type="dxa"/>
            <w:vAlign w:val="center"/>
          </w:tcPr>
          <w:p w:rsidR="007E6A64" w:rsidRPr="006F0B2B" w:rsidRDefault="007E6A64" w:rsidP="00D705D4">
            <w:pPr>
              <w:jc w:val="center"/>
              <w:rPr>
                <w:b/>
                <w:sz w:val="28"/>
                <w:szCs w:val="28"/>
              </w:rPr>
            </w:pPr>
            <w:r w:rsidRPr="006F0B2B">
              <w:rPr>
                <w:b/>
                <w:sz w:val="28"/>
                <w:szCs w:val="28"/>
              </w:rPr>
              <w:t>ADEC Mark</w:t>
            </w:r>
          </w:p>
        </w:tc>
      </w:tr>
      <w:tr w:rsidR="007E6A64" w:rsidTr="00D705D4">
        <w:trPr>
          <w:trHeight w:hRule="exact" w:val="432"/>
          <w:jc w:val="center"/>
        </w:trPr>
        <w:tc>
          <w:tcPr>
            <w:tcW w:w="2592" w:type="dxa"/>
            <w:vAlign w:val="center"/>
          </w:tcPr>
          <w:p w:rsidR="007E6A64" w:rsidRPr="000F06F8" w:rsidRDefault="007E6A64" w:rsidP="00D705D4">
            <w:pPr>
              <w:jc w:val="center"/>
              <w:rPr>
                <w:b/>
                <w:sz w:val="24"/>
                <w:szCs w:val="24"/>
              </w:rPr>
            </w:pPr>
            <w:r w:rsidRPr="000F06F8">
              <w:rPr>
                <w:rFonts w:hint="cs"/>
                <w:b/>
                <w:sz w:val="24"/>
                <w:szCs w:val="24"/>
                <w:rtl/>
              </w:rPr>
              <w:t>الدرجة العظمى</w:t>
            </w:r>
          </w:p>
        </w:tc>
        <w:tc>
          <w:tcPr>
            <w:tcW w:w="2592" w:type="dxa"/>
            <w:vAlign w:val="center"/>
          </w:tcPr>
          <w:p w:rsidR="007E6A64" w:rsidRPr="000F06F8" w:rsidRDefault="007E6A64" w:rsidP="00D705D4">
            <w:pPr>
              <w:jc w:val="center"/>
              <w:rPr>
                <w:sz w:val="24"/>
                <w:szCs w:val="24"/>
              </w:rPr>
            </w:pPr>
            <w:r w:rsidRPr="000F06F8">
              <w:rPr>
                <w:rFonts w:hint="cs"/>
                <w:sz w:val="24"/>
                <w:szCs w:val="24"/>
                <w:rtl/>
              </w:rPr>
              <w:t>تقدير المعلم</w:t>
            </w:r>
          </w:p>
        </w:tc>
        <w:tc>
          <w:tcPr>
            <w:tcW w:w="2592" w:type="dxa"/>
            <w:vAlign w:val="center"/>
          </w:tcPr>
          <w:p w:rsidR="007E6A64" w:rsidRPr="000F06F8" w:rsidRDefault="007E6A64" w:rsidP="00D705D4">
            <w:pPr>
              <w:jc w:val="center"/>
              <w:rPr>
                <w:sz w:val="24"/>
                <w:szCs w:val="24"/>
              </w:rPr>
            </w:pPr>
            <w:r w:rsidRPr="000F06F8">
              <w:rPr>
                <w:rFonts w:hint="cs"/>
                <w:sz w:val="24"/>
                <w:szCs w:val="24"/>
                <w:rtl/>
              </w:rPr>
              <w:t>تقدير مجلس أبوظبي للتعليم</w:t>
            </w:r>
          </w:p>
        </w:tc>
      </w:tr>
      <w:tr w:rsidR="007E6A64" w:rsidTr="00D705D4">
        <w:trPr>
          <w:trHeight w:hRule="exact" w:val="576"/>
          <w:jc w:val="center"/>
        </w:trPr>
        <w:tc>
          <w:tcPr>
            <w:tcW w:w="2592" w:type="dxa"/>
            <w:vAlign w:val="center"/>
          </w:tcPr>
          <w:p w:rsidR="007E6A64" w:rsidRPr="00853CEC" w:rsidRDefault="007E6A64" w:rsidP="00D705D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92" w:type="dxa"/>
            <w:vAlign w:val="center"/>
          </w:tcPr>
          <w:p w:rsidR="007E6A64" w:rsidRPr="007B7BD0" w:rsidRDefault="007E6A64" w:rsidP="00D705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92" w:type="dxa"/>
            <w:vAlign w:val="center"/>
          </w:tcPr>
          <w:p w:rsidR="007E6A64" w:rsidRPr="000F06F8" w:rsidRDefault="007E6A64" w:rsidP="00D705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6A64" w:rsidRDefault="007E6A64" w:rsidP="007E6A64">
      <w:pPr>
        <w:bidi/>
        <w:jc w:val="both"/>
        <w:rPr>
          <w:rFonts w:ascii="Arial" w:hAnsi="Arial"/>
          <w:b/>
          <w:bCs/>
          <w:sz w:val="28"/>
          <w:szCs w:val="28"/>
          <w:lang w:bidi="ar-EG"/>
        </w:rPr>
      </w:pPr>
    </w:p>
    <w:p w:rsidR="008A5707" w:rsidRPr="00AE0273" w:rsidRDefault="008A5707" w:rsidP="007E6A64">
      <w:pPr>
        <w:bidi/>
        <w:jc w:val="both"/>
        <w:rPr>
          <w:rFonts w:ascii="Arial" w:hAnsi="Arial"/>
          <w:b/>
          <w:bCs/>
          <w:sz w:val="28"/>
          <w:szCs w:val="28"/>
          <w:rtl/>
          <w:lang w:bidi="ar-EG"/>
        </w:rPr>
      </w:pPr>
      <w:r>
        <w:rPr>
          <w:rFonts w:ascii="Arial" w:hAnsi="Arial"/>
          <w:b/>
          <w:bCs/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-297180</wp:posOffset>
            </wp:positionV>
            <wp:extent cx="952500" cy="746125"/>
            <wp:effectExtent l="19050" t="0" r="0" b="0"/>
            <wp:wrapNone/>
            <wp:docPr id="11" name="Picture 146" descr="شعار-المجلس-الجديد-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شعار-المجلس-الجديد-شفا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707" w:rsidRPr="00AE0273" w:rsidRDefault="008A5707" w:rsidP="009A0FD2">
      <w:pPr>
        <w:bidi/>
        <w:spacing w:after="60"/>
        <w:jc w:val="center"/>
        <w:rPr>
          <w:rFonts w:ascii="Arial" w:hAnsi="Arial"/>
          <w:b/>
          <w:bCs/>
          <w:rtl/>
          <w:lang w:bidi="ar-AE"/>
        </w:rPr>
      </w:pPr>
      <w:r>
        <w:rPr>
          <w:rFonts w:ascii="Arial" w:hAnsi="Arial" w:hint="cs"/>
          <w:b/>
          <w:bCs/>
          <w:rtl/>
          <w:lang w:bidi="ar-AE"/>
        </w:rPr>
        <w:t>المهمة</w:t>
      </w:r>
      <w:r w:rsidR="008F1C3B">
        <w:rPr>
          <w:rFonts w:ascii="Arial" w:hAnsi="Arial" w:hint="cs"/>
          <w:b/>
          <w:bCs/>
          <w:rtl/>
          <w:lang w:bidi="ar-AE"/>
        </w:rPr>
        <w:t xml:space="preserve"> </w:t>
      </w:r>
    </w:p>
    <w:p w:rsidR="008A5707" w:rsidRPr="00AE0273" w:rsidRDefault="008A5707" w:rsidP="00A17839">
      <w:pPr>
        <w:bidi/>
        <w:spacing w:after="60" w:line="288" w:lineRule="auto"/>
        <w:jc w:val="center"/>
        <w:rPr>
          <w:rFonts w:ascii="Arial" w:hAnsi="Arial"/>
          <w:b/>
          <w:bCs/>
          <w:rtl/>
          <w:lang w:bidi="ar-AE"/>
        </w:rPr>
      </w:pPr>
      <w:r w:rsidRPr="00AE0273">
        <w:rPr>
          <w:rFonts w:ascii="Arial" w:hAnsi="Arial"/>
          <w:b/>
          <w:bCs/>
          <w:rtl/>
          <w:lang w:bidi="ar-AE"/>
        </w:rPr>
        <w:t>التابعة للتقي</w:t>
      </w:r>
      <w:r w:rsidR="0063451A">
        <w:rPr>
          <w:rFonts w:ascii="Arial" w:hAnsi="Arial" w:hint="cs"/>
          <w:b/>
          <w:bCs/>
          <w:rtl/>
          <w:lang w:bidi="ar-AE"/>
        </w:rPr>
        <w:t>ي</w:t>
      </w:r>
      <w:r w:rsidRPr="00AE0273">
        <w:rPr>
          <w:rFonts w:ascii="Arial" w:hAnsi="Arial"/>
          <w:b/>
          <w:bCs/>
          <w:rtl/>
          <w:lang w:bidi="ar-AE"/>
        </w:rPr>
        <w:t xml:space="preserve">م المستمر الموضوعة من قبل مجلس </w:t>
      </w:r>
      <w:r w:rsidR="0063451A">
        <w:rPr>
          <w:rFonts w:ascii="Arial" w:hAnsi="Arial" w:hint="cs"/>
          <w:b/>
          <w:bCs/>
          <w:rtl/>
          <w:lang w:bidi="ar-AE"/>
        </w:rPr>
        <w:t>أ</w:t>
      </w:r>
      <w:r w:rsidRPr="00AE0273">
        <w:rPr>
          <w:rFonts w:ascii="Arial" w:hAnsi="Arial"/>
          <w:b/>
          <w:bCs/>
          <w:rtl/>
          <w:lang w:bidi="ar-AE"/>
        </w:rPr>
        <w:t>بوظبي للتعليم</w:t>
      </w:r>
    </w:p>
    <w:p w:rsidR="008A5707" w:rsidRPr="00AE0273" w:rsidRDefault="008A5707" w:rsidP="00A17839">
      <w:pPr>
        <w:bidi/>
        <w:spacing w:after="60" w:line="288" w:lineRule="auto"/>
        <w:jc w:val="center"/>
        <w:rPr>
          <w:rFonts w:ascii="Arial" w:hAnsi="Arial"/>
          <w:b/>
          <w:bCs/>
          <w:rtl/>
        </w:rPr>
      </w:pPr>
      <w:r w:rsidRPr="00AE0273">
        <w:rPr>
          <w:rFonts w:ascii="Arial" w:hAnsi="Arial"/>
          <w:b/>
          <w:bCs/>
          <w:rtl/>
          <w:lang w:bidi="ar-AE"/>
        </w:rPr>
        <w:t>للصف</w:t>
      </w:r>
      <w:r>
        <w:rPr>
          <w:rFonts w:ascii="Arial" w:hAnsi="Arial" w:hint="cs"/>
          <w:b/>
          <w:bCs/>
          <w:rtl/>
          <w:lang w:bidi="ar-AE"/>
        </w:rPr>
        <w:t xml:space="preserve"> الع</w:t>
      </w:r>
      <w:r w:rsidR="0007639E">
        <w:rPr>
          <w:rFonts w:ascii="Arial" w:hAnsi="Arial" w:hint="cs"/>
          <w:b/>
          <w:bCs/>
          <w:rtl/>
          <w:lang w:bidi="ar-AE"/>
        </w:rPr>
        <w:t>ا</w:t>
      </w:r>
      <w:r>
        <w:rPr>
          <w:rFonts w:ascii="Arial" w:hAnsi="Arial" w:hint="cs"/>
          <w:b/>
          <w:bCs/>
          <w:rtl/>
          <w:lang w:bidi="ar-AE"/>
        </w:rPr>
        <w:t xml:space="preserve">شر </w:t>
      </w:r>
      <w:r w:rsidR="006A1C65">
        <w:rPr>
          <w:rFonts w:ascii="Arial" w:hAnsi="Arial" w:hint="cs"/>
          <w:b/>
          <w:bCs/>
          <w:rtl/>
        </w:rPr>
        <w:t>/ الفصل الثاني</w:t>
      </w:r>
    </w:p>
    <w:p w:rsidR="008A5707" w:rsidRPr="00811663" w:rsidRDefault="008A5707" w:rsidP="00A17839">
      <w:pPr>
        <w:bidi/>
        <w:spacing w:after="60" w:line="288" w:lineRule="auto"/>
        <w:jc w:val="center"/>
        <w:rPr>
          <w:rFonts w:ascii="Arial" w:hAnsi="Arial"/>
          <w:b/>
          <w:bCs/>
          <w:u w:val="single"/>
          <w:rtl/>
          <w:lang w:bidi="ar-AE"/>
        </w:rPr>
      </w:pPr>
      <w:r w:rsidRPr="00AE0273">
        <w:rPr>
          <w:rFonts w:ascii="Arial" w:hAnsi="Arial"/>
          <w:b/>
          <w:bCs/>
          <w:lang w:bidi="ar-AE"/>
        </w:rPr>
        <w:t xml:space="preserve">     </w:t>
      </w:r>
      <w:r>
        <w:rPr>
          <w:rFonts w:ascii="Arial" w:hAnsi="Arial" w:hint="cs"/>
          <w:b/>
          <w:bCs/>
          <w:u w:val="single"/>
          <w:rtl/>
          <w:lang w:bidi="ar-AE"/>
        </w:rPr>
        <w:t>مادة الفيزياء</w:t>
      </w:r>
    </w:p>
    <w:p w:rsidR="006B11F2" w:rsidRPr="006B11F2" w:rsidRDefault="006B11F2" w:rsidP="006B11F2">
      <w:pPr>
        <w:bidi/>
        <w:rPr>
          <w:b/>
          <w:bCs/>
          <w:sz w:val="28"/>
          <w:szCs w:val="28"/>
          <w:u w:val="single"/>
          <w:rtl/>
          <w:lang w:bidi="ar-AE"/>
        </w:rPr>
      </w:pPr>
      <w:r w:rsidRPr="006B11F2">
        <w:rPr>
          <w:rFonts w:hint="cs"/>
          <w:b/>
          <w:bCs/>
          <w:sz w:val="28"/>
          <w:szCs w:val="28"/>
          <w:u w:val="single"/>
          <w:rtl/>
          <w:lang w:bidi="ar-AE"/>
        </w:rPr>
        <w:t>أولاً: التحقق وفق المنهج العلمي</w:t>
      </w:r>
    </w:p>
    <w:p w:rsidR="00AD1435" w:rsidRPr="006B11F2" w:rsidRDefault="006C605A" w:rsidP="00A17839">
      <w:pPr>
        <w:bidi/>
        <w:spacing w:line="216" w:lineRule="auto"/>
        <w:jc w:val="both"/>
        <w:rPr>
          <w:rFonts w:cs="Simplified Arabic"/>
          <w:sz w:val="24"/>
          <w:szCs w:val="24"/>
          <w:rtl/>
          <w:lang w:bidi="ar-AE"/>
        </w:rPr>
      </w:pPr>
      <w:r w:rsidRPr="006C605A">
        <w:rPr>
          <w:noProof/>
          <w:sz w:val="28"/>
          <w:szCs w:val="28"/>
          <w:u w:val="single"/>
          <w:rtl/>
        </w:rPr>
        <w:pict>
          <v:group id="_x0000_s1336" editas="canvas" style="position:absolute;left:0;text-align:left;margin-left:2.45pt;margin-top:43.4pt;width:152.8pt;height:209.85pt;z-index:251674624" coordorigin="4988,4147" coordsize="3056,419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37" type="#_x0000_t75" style="position:absolute;left:4988;top:4147;width:3056;height:4197" o:preferrelative="f">
              <v:fill o:detectmouseclick="t"/>
              <v:path o:extrusionok="t" o:connecttype="none"/>
            </v:shape>
            <v:group id="_x0000_s1338" style="position:absolute;left:7538;top:7077;width:90;height:653" coordorigin="3878,8458" coordsize="113,817">
              <v:rect id="_x0000_s1339" style="position:absolute;left:3878;top:8458;width:113;height:817" fillcolor="#d8d8d8 [2732]"/>
            </v:group>
            <v:group id="_x0000_s1340" style="position:absolute;left:7061;top:4263;width:970;height:2826" coordorigin="7061,4263" coordsize="970,2826">
              <v:rect id="_x0000_s1341" style="position:absolute;left:7116;top:4263;width:915;height:2826" fillcolor="#f2f2f2 [3052]">
                <o:lock v:ext="edit" aspectratio="t"/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342" type="#_x0000_t32" style="position:absolute;left:7349;top:5325;width:97;height:1;flip:x" o:connectortype="straight">
                <o:lock v:ext="edit" aspectratio="t"/>
              </v:shape>
              <v:shape id="_x0000_s1343" type="#_x0000_t32" style="position:absolute;left:7378;top:5389;width:65;height:1;flip:x" o:connectortype="straight">
                <o:lock v:ext="edit" aspectratio="t"/>
              </v:shape>
              <v:shape id="_x0000_s1344" type="#_x0000_t32" style="position:absolute;left:7378;top:5452;width:65;height:0;flip:x" o:connectortype="straight">
                <o:lock v:ext="edit" aspectratio="t"/>
              </v:shape>
              <v:shape id="_x0000_s1345" type="#_x0000_t32" style="position:absolute;left:7378;top:5517;width:65;height:1;flip:x" o:connectortype="straight">
                <o:lock v:ext="edit" aspectratio="t"/>
              </v:shape>
              <v:shape id="_x0000_s1346" type="#_x0000_t32" style="position:absolute;left:7377;top:5582;width:64;height:1;flip:x" o:connectortype="straight">
                <o:lock v:ext="edit" aspectratio="t"/>
              </v:shape>
              <v:shape id="_x0000_s1347" type="#_x0000_t32" style="position:absolute;left:7351;top:5647;width:98;height:0;flip:x" o:connectortype="straight">
                <o:lock v:ext="edit" aspectratio="t"/>
              </v:shape>
              <v:shape id="_x0000_s1348" type="#_x0000_t32" style="position:absolute;left:7378;top:5708;width:65;height:1;flip:x" o:connectortype="straight">
                <o:lock v:ext="edit" aspectratio="t"/>
              </v:shape>
              <v:shape id="_x0000_s1349" type="#_x0000_t32" style="position:absolute;left:7378;top:5775;width:65;height:1;flip:x" o:connectortype="straight">
                <o:lock v:ext="edit" aspectratio="t"/>
              </v:shape>
              <v:shape id="_x0000_s1350" type="#_x0000_t32" style="position:absolute;left:7378;top:5839;width:65;height:0;flip:x" o:connectortype="straight">
                <o:lock v:ext="edit" aspectratio="t"/>
              </v:shape>
              <v:shape id="_x0000_s1351" type="#_x0000_t32" style="position:absolute;left:7378;top:5903;width:65;height:0;flip:x" o:connectortype="straight">
                <o:lock v:ext="edit" aspectratio="t"/>
              </v:shape>
              <v:shape id="_x0000_s1352" type="#_x0000_t32" style="position:absolute;left:7344;top:5965;width:98;height:0;flip:x" o:connectortype="straight">
                <o:lock v:ext="edit" aspectratio="t"/>
              </v:shape>
              <v:shape id="_x0000_s1353" type="#_x0000_t32" style="position:absolute;left:7378;top:6031;width:65;height:0;flip:x" o:connectortype="straight">
                <o:lock v:ext="edit" aspectratio="t"/>
              </v:shape>
              <v:shape id="_x0000_s1354" type="#_x0000_t32" style="position:absolute;left:7378;top:6095;width:65;height:0;flip:x" o:connectortype="straight">
                <o:lock v:ext="edit" aspectratio="t"/>
              </v:shape>
              <v:shape id="_x0000_s1355" type="#_x0000_t32" style="position:absolute;left:7378;top:6159;width:65;height:1;flip:x" o:connectortype="straight">
                <o:lock v:ext="edit" aspectratio="t"/>
              </v:shape>
              <v:shape id="_x0000_s1356" type="#_x0000_t32" style="position:absolute;left:7378;top:6221;width:65;height:1;flip:x" o:connectortype="straight">
                <o:lock v:ext="edit" aspectratio="t"/>
              </v:shape>
              <v:shape id="_x0000_s1357" type="#_x0000_t32" style="position:absolute;left:7342;top:6287;width:97;height:1;flip:x" o:connectortype="straight">
                <o:lock v:ext="edit" aspectratio="t"/>
              </v:shape>
              <v:shape id="_x0000_s1358" type="#_x0000_t32" style="position:absolute;left:7378;top:6352;width:65;height:1;flip:x" o:connectortype="straight">
                <o:lock v:ext="edit" aspectratio="t"/>
              </v:shape>
              <v:shape id="_x0000_s1359" type="#_x0000_t32" style="position:absolute;left:7377;top:6416;width:64;height:1;flip:x" o:connectortype="straight">
                <o:lock v:ext="edit" aspectratio="t"/>
              </v:shape>
              <v:shape id="_x0000_s1360" type="#_x0000_t32" style="position:absolute;left:7378;top:6478;width:65;height:0;flip:x" o:connectortype="straight">
                <o:lock v:ext="edit" aspectratio="t"/>
              </v:shape>
              <v:shape id="_x0000_s1361" type="#_x0000_t32" style="position:absolute;left:7377;top:6544;width:64;height:0;flip:x" o:connectortype="straight">
                <o:lock v:ext="edit" aspectratio="t"/>
              </v:shape>
              <v:shape id="_x0000_s1362" type="#_x0000_t32" style="position:absolute;left:7346;top:6608;width:97;height:0;flip:x" o:connectortype="straight">
                <o:lock v:ext="edit" aspectratio="t"/>
              </v:shape>
              <v:shape id="_x0000_s1363" type="#_x0000_t32" style="position:absolute;left:7377;top:6672;width:64;height:1;flip:x" o:connectortype="straight">
                <o:lock v:ext="edit" aspectratio="t"/>
              </v:shape>
              <v:shape id="_x0000_s1364" type="#_x0000_t32" style="position:absolute;left:7377;top:6734;width:64;height:1;flip:x" o:connectortype="straight">
                <o:lock v:ext="edit" aspectratio="t"/>
              </v:shape>
              <v:shape id="_x0000_s1365" type="#_x0000_t32" style="position:absolute;left:7377;top:6800;width:64;height:1;flip:x" o:connectortype="straight">
                <o:lock v:ext="edit" aspectratio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66" type="#_x0000_t202" style="position:absolute;left:7187;top:5215;width:170;height:215" filled="f" stroked="f">
                <o:lock v:ext="edit" aspectratio="t"/>
                <v:textbox style="mso-next-textbox:#_x0000_s1366" inset="0,0,0,0">
                  <w:txbxContent>
                    <w:p w:rsidR="003B7E35" w:rsidRPr="00D43F80" w:rsidRDefault="003B7E35" w:rsidP="003B7E35">
                      <w:pPr>
                        <w:spacing w:after="0" w:line="20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43F80">
                        <w:rPr>
                          <w:rFonts w:hint="cs"/>
                          <w:sz w:val="20"/>
                          <w:szCs w:val="20"/>
                          <w:rtl/>
                        </w:rPr>
                        <w:t>0</w:t>
                      </w:r>
                    </w:p>
                  </w:txbxContent>
                </v:textbox>
              </v:shape>
              <v:shape id="_x0000_s1367" type="#_x0000_t202" style="position:absolute;left:7187;top:5532;width:170;height:216" filled="f" stroked="f">
                <o:lock v:ext="edit" aspectratio="t"/>
                <v:textbox style="mso-next-textbox:#_x0000_s1367" inset="0,0,0,0">
                  <w:txbxContent>
                    <w:p w:rsidR="003B7E35" w:rsidRPr="00D43F80" w:rsidRDefault="003B7E35" w:rsidP="003B7E35">
                      <w:pPr>
                        <w:spacing w:after="0" w:line="20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43F80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</v:shape>
              <v:shape id="_x0000_s1368" type="#_x0000_t202" style="position:absolute;left:7117;top:5874;width:227;height:171" filled="f" stroked="f">
                <o:lock v:ext="edit" aspectratio="t"/>
                <v:textbox style="mso-next-textbox:#_x0000_s1368" inset="0,0,0,0">
                  <w:txbxContent>
                    <w:p w:rsidR="003B7E35" w:rsidRPr="00D43F80" w:rsidRDefault="003B7E35" w:rsidP="003B7E35">
                      <w:pPr>
                        <w:spacing w:after="0" w:line="18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43F80">
                        <w:rPr>
                          <w:rFonts w:hint="cs"/>
                          <w:sz w:val="20"/>
                          <w:szCs w:val="20"/>
                          <w:rtl/>
                        </w:rPr>
                        <w:t>10</w:t>
                      </w:r>
                    </w:p>
                  </w:txbxContent>
                </v:textbox>
              </v:shape>
              <v:shape id="_x0000_s1369" type="#_x0000_t202" style="position:absolute;left:7123;top:6202;width:227;height:171" filled="f" stroked="f">
                <o:lock v:ext="edit" aspectratio="t"/>
                <v:textbox style="mso-next-textbox:#_x0000_s1369" inset="0,0,0,0">
                  <w:txbxContent>
                    <w:p w:rsidR="003B7E35" w:rsidRPr="00D43F80" w:rsidRDefault="003B7E35" w:rsidP="003B7E35">
                      <w:pPr>
                        <w:spacing w:after="0" w:line="18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43F80">
                        <w:rPr>
                          <w:rFonts w:hint="cs"/>
                          <w:sz w:val="20"/>
                          <w:szCs w:val="20"/>
                          <w:rtl/>
                        </w:rPr>
                        <w:t>15</w:t>
                      </w:r>
                    </w:p>
                  </w:txbxContent>
                </v:textbox>
              </v:shape>
              <v:shape id="_x0000_s1370" type="#_x0000_t202" style="position:absolute;left:7123;top:6530;width:227;height:172" filled="f" stroked="f">
                <o:lock v:ext="edit" aspectratio="t"/>
                <v:textbox style="mso-next-textbox:#_x0000_s1370" inset="0,0,0,0">
                  <w:txbxContent>
                    <w:p w:rsidR="003B7E35" w:rsidRPr="00D43F80" w:rsidRDefault="003B7E35" w:rsidP="003B7E35">
                      <w:pPr>
                        <w:spacing w:after="0" w:line="18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43F80">
                        <w:rPr>
                          <w:rFonts w:hint="cs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shape>
              <v:shape id="_x0000_s1371" type="#_x0000_t32" style="position:absolute;left:7378;top:6862;width:65;height:1;flip:x" o:connectortype="straight">
                <o:lock v:ext="edit" aspectratio="t"/>
              </v:shape>
              <v:shape id="_x0000_s1372" type="#_x0000_t32" style="position:absolute;left:7349;top:6928;width:97;height:1;flip:x" o:connectortype="straight">
                <o:lock v:ext="edit" aspectratio="t"/>
              </v:shape>
              <v:shape id="_x0000_s1373" type="#_x0000_t202" style="position:absolute;left:7123;top:6851;width:227;height:172" filled="f" stroked="f">
                <o:lock v:ext="edit" aspectratio="t"/>
                <v:textbox style="mso-next-textbox:#_x0000_s1373" inset="0,0,0,0">
                  <w:txbxContent>
                    <w:p w:rsidR="003B7E35" w:rsidRPr="00D43F80" w:rsidRDefault="003B7E35" w:rsidP="003B7E35">
                      <w:pPr>
                        <w:spacing w:after="0" w:line="18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43F80">
                        <w:rPr>
                          <w:rFonts w:hint="cs"/>
                          <w:sz w:val="20"/>
                          <w:szCs w:val="20"/>
                          <w:rtl/>
                        </w:rPr>
                        <w:t>25</w:t>
                      </w:r>
                    </w:p>
                  </w:txbxContent>
                </v:textbox>
              </v:shape>
              <v:shape id="_x0000_s1374" type="#_x0000_t202" style="position:absolute;left:7061;top:5013;width:524;height:227" filled="f" stroked="f">
                <o:lock v:ext="edit" aspectratio="t"/>
                <v:textbox style="mso-next-textbox:#_x0000_s1374" inset="0,0,0,0">
                  <w:txbxContent>
                    <w:p w:rsidR="003B7E35" w:rsidRPr="00D43F80" w:rsidRDefault="003B7E35" w:rsidP="003B7E35">
                      <w:pPr>
                        <w:spacing w:after="0" w:line="20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43F80">
                        <w:rPr>
                          <w:sz w:val="20"/>
                          <w:szCs w:val="20"/>
                        </w:rPr>
                        <w:t>mm</w:t>
                      </w:r>
                    </w:p>
                  </w:txbxContent>
                </v:textbox>
              </v:shape>
            </v:group>
            <v:rect id="_x0000_s1375" style="position:absolute;left:5428;top:7082;width:81;height:653" fillcolor="#d8d8d8 [2732]"/>
            <v:rect id="_x0000_s1376" style="position:absolute;left:4999;top:4268;width:913;height:2821" fillcolor="#f2f2f2 [3052]">
              <o:lock v:ext="edit" aspectratio="t"/>
            </v:rect>
            <v:line id="_x0000_s1377" style="position:absolute;flip:x" from="5938,5325" to="7116,5328" strokeweight="1pt">
              <v:stroke dashstyle="dash" endarrowlength="short"/>
            </v:line>
            <v:rect id="_x0000_s1378" style="position:absolute;left:4988;top:4148;width:935;height:136" fillcolor="#404040 [2429]" stroked="f" strokeweight="1pt">
              <v:fill r:id="rId13" o:title="Medium wood" color2="#d9d9d9" type="tile"/>
              <v:textbox inset="0,0,0,0"/>
            </v:rect>
            <v:line id="_x0000_s1379" style="position:absolute;flip:x" from="5995,5664" to="7127,5667" strokeweight="1pt">
              <v:stroke dashstyle="dash" endarrowlength="short"/>
            </v:line>
            <v:shape id="_x0000_s1380" style="position:absolute;left:6817;top:5321;width:1;height:363" coordsize="4,1169" path="m,c,,2,584,4,1169e" filled="f" strokecolor="black [3213]" strokeweight="1pt">
              <v:stroke startarrow="classic" startarrowwidth="narrow" startarrowlength="short" endarrow="classic" endarrowwidth="narrow" endarrowlength="short"/>
              <v:path arrowok="t"/>
            </v:shape>
            <v:shape id="_x0000_s1381" type="#_x0000_t202" style="position:absolute;left:6065;top:5409;width:680;height:227" fillcolor="white [3212]" stroked="f">
              <v:textbox style="mso-next-textbox:#_x0000_s1381" inset="0,0,0,0">
                <w:txbxContent>
                  <w:p w:rsidR="003B7E35" w:rsidRPr="00D43F80" w:rsidRDefault="003B7E35" w:rsidP="003B7E35">
                    <w:pPr>
                      <w:spacing w:after="0" w:line="260" w:lineRule="exact"/>
                      <w:jc w:val="center"/>
                      <w:rPr>
                        <w:b/>
                        <w:bCs/>
                        <w:rtl/>
                      </w:rPr>
                    </w:pPr>
                    <w:r w:rsidRPr="00D43F80">
                      <w:rPr>
                        <w:rFonts w:hint="cs"/>
                        <w:b/>
                        <w:bCs/>
                        <w:rtl/>
                      </w:rPr>
                      <w:t>الاستطالة</w:t>
                    </w:r>
                  </w:p>
                </w:txbxContent>
              </v:textbox>
            </v:shape>
            <v:rect id="_x0000_s1382" style="position:absolute;left:7109;top:4147;width:935;height:134" fillcolor="#404040 [2429]" stroked="f" strokeweight="1pt">
              <v:fill r:id="rId13" o:title="Medium wood" color2="#d9d9d9" type="tile"/>
              <v:textbox inset="0,0,0,0"/>
            </v: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383" type="#_x0000_t67" style="position:absolute;left:5463;top:5210;width:54;height:245;rotation:90" fillcolor="#d8d8d8 [2732]">
              <v:textbox style="layout-flow:vertical-ideographic"/>
            </v:shape>
            <v:shape id="_x0000_s1384" type="#_x0000_t32" style="position:absolute;left:5596;top:4252;width:0;height:204" o:connectortype="straight" strokeweight="1.5pt"/>
            <v:group id="_x0000_s1385" style="position:absolute;left:5353;top:5338;width:490;height:1041" coordorigin="6421,11687" coordsize="680,874">
              <v:group id="_x0000_s1386" style="position:absolute;left:6421;top:12335;width:680;height:226" coordorigin="2163,3215" coordsize="379,167">
                <v:oval id="_x0000_s1387" style="position:absolute;left:2163;top:3239;width:379;height:143" fillcolor="#95b3d7 [1940]"/>
                <v:oval id="_x0000_s1388" style="position:absolute;left:2163;top:3215;width:379;height:143" fillcolor="#95b3d7 [1940]"/>
              </v:group>
              <v:shape id="_x0000_s1389" type="#_x0000_t32" style="position:absolute;left:6765;top:11687;width:2;height:734" o:connectortype="straight" strokecolor="#365f91 [2404]" strokeweight="1pt">
                <v:stroke startarrow="oval" startarrowwidth="narrow" startarrowlength="short"/>
              </v:shape>
            </v:group>
            <v:group id="_x0000_s1390" style="position:absolute;left:7466;top:5646;width:490;height:1057" coordorigin="9357,11712" coordsize="680,1468">
              <v:group id="_x0000_s1391" style="position:absolute;left:9357;top:12800;width:680;height:380" coordorigin="2163,3215" coordsize="379,167">
                <v:oval id="_x0000_s1392" style="position:absolute;left:2163;top:3239;width:379;height:143" fillcolor="#95b3d7 [1940]"/>
                <v:oval id="_x0000_s1393" style="position:absolute;left:2163;top:3215;width:379;height:143" fillcolor="#95b3d7 [1940]"/>
              </v:group>
              <v:shape id="_x0000_s1394" type="#_x0000_t32" style="position:absolute;left:9706;top:11712;width:2;height:1233" o:connectortype="straight" strokecolor="#365f91 [2404]" strokeweight="1pt">
                <v:stroke startarrow="oval" startarrowwidth="narrow" startarrowlength="short"/>
              </v:shape>
            </v:group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1395" type="#_x0000_t22" style="position:absolute;left:7555;top:6213;width:327;height:368" adj="10800" fillcolor="#d8d8d8 [2732]"/>
            <v:shape id="_x0000_s1396" type="#_x0000_t32" style="position:absolute;left:7716;top:5991;width:1;height:326" o:connectortype="straight" strokeweight="1pt"/>
            <v:rect id="_x0000_s1397" style="position:absolute;left:7717;top:6273;width:154;height:40" fillcolor="white [3212]" strokecolor="black [3213]"/>
            <v:shape id="_x0000_s1398" type="#_x0000_t67" style="position:absolute;left:7573;top:5522;width:54;height:244;rotation:90" fillcolor="#d8d8d8 [2732]">
              <v:textbox style="layout-flow:vertical-ideographic"/>
            </v:shape>
            <v:group id="_x0000_s1399" style="position:absolute;left:5114;top:7306;width:693;height:649" coordorigin="846,8745" coordsize="867,811"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_x0000_s1400" type="#_x0000_t16" style="position:absolute;left:846;top:8975;width:867;height:581"/>
              <v:rect id="_x0000_s1401" style="position:absolute;left:1229;top:8745;width:113;height:311" fillcolor="#d8d8d8 [2732]"/>
            </v:group>
            <v:group id="_x0000_s1402" style="position:absolute;left:7219;top:7306;width:694;height:649" coordorigin="3479,8745" coordsize="868,811">
              <v:shape id="_x0000_s1403" type="#_x0000_t16" style="position:absolute;left:3479;top:8975;width:868;height:581"/>
              <v:rect id="_x0000_s1404" style="position:absolute;left:3877;top:8745;width:113;height:311" fillcolor="#d8d8d8 [2732]"/>
            </v:group>
            <v:shape id="_x0000_s1405" type="#_x0000_t32" style="position:absolute;left:7706;top:4276;width:1;height:204" o:connectortype="straight" strokeweight="1.5pt"/>
            <v:shape id="_x0000_s1406" type="#_x0000_t32" style="position:absolute;left:5718;top:6341;width:743;height:272;flip:x y" o:connectortype="straight">
              <v:stroke endarrow="block"/>
            </v:shape>
            <v:shape id="_x0000_s1407" type="#_x0000_t202" style="position:absolute;left:6160;top:6521;width:737;height:227" fillcolor="white [3212]" stroked="f">
              <v:textbox style="mso-next-textbox:#_x0000_s1407" inset="0,0,0,0">
                <w:txbxContent>
                  <w:p w:rsidR="003B7E35" w:rsidRPr="00D43F80" w:rsidRDefault="003B7E35" w:rsidP="003B7E35">
                    <w:pPr>
                      <w:spacing w:after="0" w:line="260" w:lineRule="exact"/>
                      <w:jc w:val="center"/>
                      <w:rPr>
                        <w:b/>
                        <w:bCs/>
                        <w:rtl/>
                      </w:rPr>
                    </w:pPr>
                    <w:r w:rsidRPr="00D43F80">
                      <w:rPr>
                        <w:rFonts w:hint="cs"/>
                        <w:b/>
                        <w:bCs/>
                        <w:rtl/>
                      </w:rPr>
                      <w:t>حامل كتل</w:t>
                    </w:r>
                  </w:p>
                </w:txbxContent>
              </v:textbox>
            </v:shape>
            <v:shape id="_x0000_s1408" type="#_x0000_t32" style="position:absolute;left:6809;top:6155;width:760;height:238" o:connectortype="straight">
              <v:stroke endarrow="block"/>
            </v:shape>
            <v:shape id="_x0000_s1409" type="#_x0000_t202" style="position:absolute;left:6433;top:5986;width:340;height:227" fillcolor="white [3212]" stroked="f">
              <v:textbox style="mso-next-textbox:#_x0000_s1409" inset="0,0,0,0">
                <w:txbxContent>
                  <w:p w:rsidR="003B7E35" w:rsidRPr="00D43F80" w:rsidRDefault="003B7E35" w:rsidP="003B7E35">
                    <w:pPr>
                      <w:spacing w:after="0" w:line="260" w:lineRule="exact"/>
                      <w:jc w:val="right"/>
                      <w:rPr>
                        <w:b/>
                        <w:bCs/>
                        <w:rtl/>
                      </w:rPr>
                    </w:pPr>
                    <w:r w:rsidRPr="00D43F80">
                      <w:rPr>
                        <w:rFonts w:hint="cs"/>
                        <w:b/>
                        <w:bCs/>
                        <w:rtl/>
                      </w:rPr>
                      <w:t>كتلة</w:t>
                    </w:r>
                  </w:p>
                </w:txbxContent>
              </v:textbox>
            </v:shape>
            <v:shape id="_x0000_s1410" type="#_x0000_t32" style="position:absolute;left:5910;top:6988;width:743;height:273;flip:x y" o:connectortype="straight">
              <v:stroke endarrow="block"/>
            </v:shape>
            <v:shape id="_x0000_s1411" type="#_x0000_t202" style="position:absolute;left:6352;top:7169;width:680;height:227" fillcolor="white [3212]" stroked="f">
              <v:textbox style="mso-next-textbox:#_x0000_s1411" inset="0,0,0,0">
                <w:txbxContent>
                  <w:p w:rsidR="003B7E35" w:rsidRPr="00D43F80" w:rsidRDefault="003B7E35" w:rsidP="003B7E35">
                    <w:pPr>
                      <w:spacing w:after="0" w:line="260" w:lineRule="exact"/>
                      <w:jc w:val="center"/>
                      <w:rPr>
                        <w:b/>
                        <w:bCs/>
                        <w:rtl/>
                      </w:rPr>
                    </w:pPr>
                    <w:r w:rsidRPr="00D43F80">
                      <w:rPr>
                        <w:rFonts w:hint="cs"/>
                        <w:b/>
                        <w:bCs/>
                        <w:rtl/>
                      </w:rPr>
                      <w:t xml:space="preserve">مسطرة </w:t>
                    </w:r>
                  </w:p>
                </w:txbxContent>
              </v:textbox>
            </v:shape>
            <v:shape id="_x0000_s1412" type="#_x0000_t32" style="position:absolute;left:6783;top:4648;width:760;height:239" o:connectortype="straight">
              <v:stroke endarrow="block"/>
            </v:shape>
            <v:shape id="_x0000_s1413" type="#_x0000_t202" style="position:absolute;left:6412;top:4452;width:567;height:510" fillcolor="white [3212]" stroked="f">
              <v:textbox style="mso-next-textbox:#_x0000_s1413" inset="0,0,0,0">
                <w:txbxContent>
                  <w:p w:rsidR="003B7E35" w:rsidRPr="00D43F80" w:rsidRDefault="003B7E35" w:rsidP="003B7E35">
                    <w:pPr>
                      <w:spacing w:after="0" w:line="260" w:lineRule="exact"/>
                      <w:jc w:val="right"/>
                      <w:rPr>
                        <w:b/>
                        <w:bCs/>
                        <w:rtl/>
                      </w:rPr>
                    </w:pPr>
                    <w:r w:rsidRPr="00D43F80">
                      <w:rPr>
                        <w:rFonts w:hint="cs"/>
                        <w:b/>
                        <w:bCs/>
                        <w:rtl/>
                      </w:rPr>
                      <w:t>شريط مطاطي</w:t>
                    </w:r>
                  </w:p>
                </w:txbxContent>
              </v:textbox>
            </v:shape>
            <v:rect id="_x0000_s1414" style="position:absolute;left:7662;top:4480;width:91;height:1172" fillcolor="#5a5a5a [2109]"/>
            <v:rect id="_x0000_s1415" style="position:absolute;left:5553;top:4435;width:91;height:906" fillcolor="#5a5a5a [2109]"/>
            <v:shape id="_x0000_s1416" type="#_x0000_t202" style="position:absolute;left:5114;top:8061;width:737;height:283" fillcolor="white [3212]" stroked="f">
              <v:textbox style="mso-next-textbox:#_x0000_s1416" inset="0,0,0,0">
                <w:txbxContent>
                  <w:p w:rsidR="003B7E35" w:rsidRPr="00D43F80" w:rsidRDefault="003B7E35" w:rsidP="003B7E35">
                    <w:pPr>
                      <w:spacing w:after="0" w:line="300" w:lineRule="exact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D43F80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الشكل (أ) </w:t>
                    </w:r>
                  </w:p>
                </w:txbxContent>
              </v:textbox>
            </v:shape>
            <v:shape id="_x0000_s1417" type="#_x0000_t202" style="position:absolute;left:7176;top:8061;width:850;height:283" fillcolor="white [3212]" stroked="f">
              <v:textbox style="mso-next-textbox:#_x0000_s1417" inset="0,0,0,0">
                <w:txbxContent>
                  <w:p w:rsidR="003B7E35" w:rsidRPr="00D43F80" w:rsidRDefault="003B7E35" w:rsidP="003B7E35">
                    <w:pPr>
                      <w:spacing w:after="0" w:line="260" w:lineRule="exact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D43F80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الشكل (ب) </w:t>
                    </w:r>
                  </w:p>
                </w:txbxContent>
              </v:textbox>
            </v:shape>
            <v:shape id="_x0000_s1418" type="#_x0000_t32" style="position:absolute;left:5251;top:5341;width:97;height:1;flip:x" o:connectortype="straight">
              <o:lock v:ext="edit" aspectratio="t"/>
            </v:shape>
            <v:shape id="_x0000_s1419" type="#_x0000_t32" style="position:absolute;left:5280;top:5405;width:65;height:1;flip:x" o:connectortype="straight">
              <o:lock v:ext="edit" aspectratio="t"/>
            </v:shape>
            <v:shape id="_x0000_s1420" type="#_x0000_t32" style="position:absolute;left:5280;top:5468;width:65;height:1;flip:x" o:connectortype="straight">
              <o:lock v:ext="edit" aspectratio="t"/>
            </v:shape>
            <v:shape id="_x0000_s1421" type="#_x0000_t32" style="position:absolute;left:5280;top:5533;width:65;height:1;flip:x" o:connectortype="straight">
              <o:lock v:ext="edit" aspectratio="t"/>
            </v:shape>
            <v:shape id="_x0000_s1422" type="#_x0000_t32" style="position:absolute;left:5279;top:5598;width:64;height:1;flip:x" o:connectortype="straight">
              <o:lock v:ext="edit" aspectratio="t"/>
            </v:shape>
            <v:shape id="_x0000_s1423" type="#_x0000_t32" style="position:absolute;left:5253;top:5663;width:98;height:1;flip:x" o:connectortype="straight">
              <o:lock v:ext="edit" aspectratio="t"/>
            </v:shape>
            <v:shape id="_x0000_s1424" type="#_x0000_t32" style="position:absolute;left:5280;top:5724;width:65;height:1;flip:x" o:connectortype="straight">
              <o:lock v:ext="edit" aspectratio="t"/>
            </v:shape>
            <v:shape id="_x0000_s1425" type="#_x0000_t32" style="position:absolute;left:5280;top:5791;width:65;height:1;flip:x" o:connectortype="straight">
              <o:lock v:ext="edit" aspectratio="t"/>
            </v:shape>
            <v:shape id="_x0000_s1426" type="#_x0000_t32" style="position:absolute;left:5280;top:5855;width:65;height:1;flip:x" o:connectortype="straight">
              <o:lock v:ext="edit" aspectratio="t"/>
            </v:shape>
            <v:shape id="_x0000_s1427" type="#_x0000_t32" style="position:absolute;left:5280;top:5919;width:65;height:1;flip:x" o:connectortype="straight">
              <o:lock v:ext="edit" aspectratio="t"/>
            </v:shape>
            <v:shape id="_x0000_s1428" type="#_x0000_t32" style="position:absolute;left:5246;top:5981;width:98;height:1;flip:x" o:connectortype="straight">
              <o:lock v:ext="edit" aspectratio="t"/>
            </v:shape>
            <v:shape id="_x0000_s1429" type="#_x0000_t32" style="position:absolute;left:5280;top:6047;width:65;height:1;flip:x" o:connectortype="straight">
              <o:lock v:ext="edit" aspectratio="t"/>
            </v:shape>
            <v:shape id="_x0000_s1430" type="#_x0000_t32" style="position:absolute;left:5280;top:6111;width:65;height:1;flip:x" o:connectortype="straight">
              <o:lock v:ext="edit" aspectratio="t"/>
            </v:shape>
            <v:shape id="_x0000_s1431" type="#_x0000_t32" style="position:absolute;left:5280;top:6175;width:65;height:1;flip:x" o:connectortype="straight">
              <o:lock v:ext="edit" aspectratio="t"/>
            </v:shape>
            <v:shape id="_x0000_s1432" type="#_x0000_t32" style="position:absolute;left:5280;top:6237;width:65;height:1;flip:x" o:connectortype="straight">
              <o:lock v:ext="edit" aspectratio="t"/>
            </v:shape>
            <v:shape id="_x0000_s1433" type="#_x0000_t32" style="position:absolute;left:5244;top:6303;width:97;height:1;flip:x" o:connectortype="straight">
              <o:lock v:ext="edit" aspectratio="t"/>
            </v:shape>
            <v:shape id="_x0000_s1434" type="#_x0000_t32" style="position:absolute;left:5280;top:6368;width:65;height:1;flip:x" o:connectortype="straight">
              <o:lock v:ext="edit" aspectratio="t"/>
            </v:shape>
            <v:shape id="_x0000_s1435" type="#_x0000_t32" style="position:absolute;left:5279;top:6432;width:64;height:1;flip:x" o:connectortype="straight">
              <o:lock v:ext="edit" aspectratio="t"/>
            </v:shape>
            <v:shape id="_x0000_s1436" type="#_x0000_t32" style="position:absolute;left:5280;top:6494;width:65;height:1;flip:x" o:connectortype="straight">
              <o:lock v:ext="edit" aspectratio="t"/>
            </v:shape>
            <v:shape id="_x0000_s1437" type="#_x0000_t32" style="position:absolute;left:5279;top:6560;width:64;height:1;flip:x" o:connectortype="straight">
              <o:lock v:ext="edit" aspectratio="t"/>
            </v:shape>
            <v:shape id="_x0000_s1438" type="#_x0000_t32" style="position:absolute;left:5248;top:6624;width:97;height:1;flip:x" o:connectortype="straight">
              <o:lock v:ext="edit" aspectratio="t"/>
            </v:shape>
            <v:shape id="_x0000_s1439" type="#_x0000_t32" style="position:absolute;left:5279;top:6688;width:64;height:1;flip:x" o:connectortype="straight">
              <o:lock v:ext="edit" aspectratio="t"/>
            </v:shape>
            <v:shape id="_x0000_s1440" type="#_x0000_t32" style="position:absolute;left:5279;top:6750;width:64;height:1;flip:x" o:connectortype="straight">
              <o:lock v:ext="edit" aspectratio="t"/>
            </v:shape>
            <v:shape id="_x0000_s1441" type="#_x0000_t32" style="position:absolute;left:5279;top:6816;width:64;height:1;flip:x" o:connectortype="straight">
              <o:lock v:ext="edit" aspectratio="t"/>
            </v:shape>
            <v:shape id="_x0000_s1442" type="#_x0000_t202" style="position:absolute;left:5089;top:5231;width:170;height:215" filled="f" stroked="f">
              <o:lock v:ext="edit" aspectratio="t"/>
              <v:textbox style="mso-next-textbox:#_x0000_s1442" inset="0,0,0,0">
                <w:txbxContent>
                  <w:p w:rsidR="003B7E35" w:rsidRPr="00D43F80" w:rsidRDefault="003B7E35" w:rsidP="003B7E35">
                    <w:pPr>
                      <w:spacing w:after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  <w:r w:rsidRPr="00D43F80">
                      <w:rPr>
                        <w:rFonts w:hint="cs"/>
                        <w:sz w:val="20"/>
                        <w:szCs w:val="20"/>
                        <w:rtl/>
                      </w:rPr>
                      <w:t>0</w:t>
                    </w:r>
                  </w:p>
                </w:txbxContent>
              </v:textbox>
            </v:shape>
            <v:shape id="_x0000_s1443" type="#_x0000_t202" style="position:absolute;left:5089;top:5548;width:170;height:216" filled="f" stroked="f">
              <o:lock v:ext="edit" aspectratio="t"/>
              <v:textbox style="mso-next-textbox:#_x0000_s1443" inset="0,0,0,0">
                <w:txbxContent>
                  <w:p w:rsidR="003B7E35" w:rsidRPr="00D43F80" w:rsidRDefault="003B7E35" w:rsidP="003B7E35">
                    <w:pPr>
                      <w:spacing w:after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  <w:r w:rsidRPr="00D43F80">
                      <w:rPr>
                        <w:rFonts w:hint="cs"/>
                        <w:sz w:val="20"/>
                        <w:szCs w:val="20"/>
                        <w:rtl/>
                      </w:rPr>
                      <w:t>5</w:t>
                    </w:r>
                  </w:p>
                </w:txbxContent>
              </v:textbox>
            </v:shape>
            <v:shape id="_x0000_s1444" type="#_x0000_t202" style="position:absolute;left:5019;top:5890;width:227;height:171" filled="f" stroked="f">
              <o:lock v:ext="edit" aspectratio="t"/>
              <v:textbox style="mso-next-textbox:#_x0000_s1444" inset="0,0,0,0">
                <w:txbxContent>
                  <w:p w:rsidR="003B7E35" w:rsidRPr="00D43F80" w:rsidRDefault="003B7E35" w:rsidP="003B7E35">
                    <w:pPr>
                      <w:spacing w:after="0" w:line="180" w:lineRule="exact"/>
                      <w:jc w:val="center"/>
                      <w:rPr>
                        <w:sz w:val="20"/>
                        <w:szCs w:val="20"/>
                      </w:rPr>
                    </w:pPr>
                    <w:r w:rsidRPr="00D43F80">
                      <w:rPr>
                        <w:rFonts w:hint="cs"/>
                        <w:sz w:val="20"/>
                        <w:szCs w:val="20"/>
                        <w:rtl/>
                      </w:rPr>
                      <w:t>10</w:t>
                    </w:r>
                  </w:p>
                </w:txbxContent>
              </v:textbox>
            </v:shape>
            <v:shape id="_x0000_s1445" type="#_x0000_t202" style="position:absolute;left:5025;top:6218;width:227;height:171" filled="f" stroked="f">
              <o:lock v:ext="edit" aspectratio="t"/>
              <v:textbox style="mso-next-textbox:#_x0000_s1445" inset="0,0,0,0">
                <w:txbxContent>
                  <w:p w:rsidR="003B7E35" w:rsidRPr="00D43F80" w:rsidRDefault="003B7E35" w:rsidP="003B7E35">
                    <w:pPr>
                      <w:spacing w:after="0" w:line="180" w:lineRule="exact"/>
                      <w:jc w:val="center"/>
                      <w:rPr>
                        <w:sz w:val="20"/>
                        <w:szCs w:val="20"/>
                      </w:rPr>
                    </w:pPr>
                    <w:r w:rsidRPr="00D43F80">
                      <w:rPr>
                        <w:rFonts w:hint="cs"/>
                        <w:sz w:val="20"/>
                        <w:szCs w:val="20"/>
                        <w:rtl/>
                      </w:rPr>
                      <w:t>15</w:t>
                    </w:r>
                  </w:p>
                </w:txbxContent>
              </v:textbox>
            </v:shape>
            <v:shape id="_x0000_s1446" type="#_x0000_t202" style="position:absolute;left:5025;top:6546;width:227;height:172" filled="f" stroked="f">
              <o:lock v:ext="edit" aspectratio="t"/>
              <v:textbox style="mso-next-textbox:#_x0000_s1446" inset="0,0,0,0">
                <w:txbxContent>
                  <w:p w:rsidR="003B7E35" w:rsidRPr="00D43F80" w:rsidRDefault="003B7E35" w:rsidP="003B7E35">
                    <w:pPr>
                      <w:spacing w:after="0" w:line="180" w:lineRule="exact"/>
                      <w:jc w:val="center"/>
                      <w:rPr>
                        <w:sz w:val="20"/>
                        <w:szCs w:val="20"/>
                      </w:rPr>
                    </w:pPr>
                    <w:r w:rsidRPr="00D43F80">
                      <w:rPr>
                        <w:rFonts w:hint="cs"/>
                        <w:sz w:val="20"/>
                        <w:szCs w:val="20"/>
                        <w:rtl/>
                      </w:rPr>
                      <w:t>20</w:t>
                    </w:r>
                  </w:p>
                </w:txbxContent>
              </v:textbox>
            </v:shape>
            <v:shape id="_x0000_s1447" type="#_x0000_t32" style="position:absolute;left:5280;top:6878;width:65;height:1;flip:x" o:connectortype="straight">
              <o:lock v:ext="edit" aspectratio="t"/>
            </v:shape>
            <v:shape id="_x0000_s1448" type="#_x0000_t32" style="position:absolute;left:5251;top:6944;width:97;height:1;flip:x" o:connectortype="straight">
              <o:lock v:ext="edit" aspectratio="t"/>
            </v:shape>
            <v:shape id="_x0000_s1449" type="#_x0000_t202" style="position:absolute;left:5025;top:6867;width:227;height:172" filled="f" stroked="f">
              <o:lock v:ext="edit" aspectratio="t"/>
              <v:textbox style="mso-next-textbox:#_x0000_s1449" inset="0,0,0,0">
                <w:txbxContent>
                  <w:p w:rsidR="003B7E35" w:rsidRPr="00D43F80" w:rsidRDefault="003B7E35" w:rsidP="003B7E35">
                    <w:pPr>
                      <w:spacing w:after="0" w:line="180" w:lineRule="exact"/>
                      <w:jc w:val="center"/>
                      <w:rPr>
                        <w:sz w:val="20"/>
                        <w:szCs w:val="20"/>
                      </w:rPr>
                    </w:pPr>
                    <w:r w:rsidRPr="00D43F80">
                      <w:rPr>
                        <w:rFonts w:hint="cs"/>
                        <w:sz w:val="20"/>
                        <w:szCs w:val="20"/>
                        <w:rtl/>
                      </w:rPr>
                      <w:t>25</w:t>
                    </w:r>
                  </w:p>
                </w:txbxContent>
              </v:textbox>
            </v:shape>
          </v:group>
        </w:pict>
      </w:r>
      <w:r w:rsidR="006B11F2" w:rsidRPr="006B11F2">
        <w:rPr>
          <w:rFonts w:cs="Simplified Arabic" w:hint="cs"/>
          <w:sz w:val="24"/>
          <w:szCs w:val="24"/>
          <w:rtl/>
          <w:lang w:bidi="ar-AE"/>
        </w:rPr>
        <w:t>تساءل</w:t>
      </w:r>
      <w:r w:rsidR="00CA44AA">
        <w:rPr>
          <w:rFonts w:cs="Simplified Arabic" w:hint="cs"/>
          <w:sz w:val="24"/>
          <w:szCs w:val="24"/>
          <w:rtl/>
          <w:lang w:bidi="ar-AE"/>
        </w:rPr>
        <w:t>ت</w:t>
      </w:r>
      <w:r w:rsidR="006B11F2" w:rsidRPr="006B11F2">
        <w:rPr>
          <w:rFonts w:cs="Simplified Arabic" w:hint="cs"/>
          <w:sz w:val="24"/>
          <w:szCs w:val="24"/>
          <w:rtl/>
          <w:lang w:bidi="ar-AE"/>
        </w:rPr>
        <w:t xml:space="preserve"> مجموعة من طلبة الصف العاشر، سالم وخلفان وأحمد، حول تأثير قوة الشد المؤثرة في </w:t>
      </w:r>
      <w:r w:rsidR="009621EF">
        <w:rPr>
          <w:rFonts w:cs="Simplified Arabic" w:hint="cs"/>
          <w:sz w:val="24"/>
          <w:szCs w:val="24"/>
          <w:rtl/>
          <w:lang w:bidi="ar-AE"/>
        </w:rPr>
        <w:t xml:space="preserve">شريط مطاطي </w:t>
      </w:r>
      <w:r w:rsidR="00CA44AA">
        <w:rPr>
          <w:rFonts w:cs="Simplified Arabic" w:hint="cs"/>
          <w:sz w:val="24"/>
          <w:szCs w:val="24"/>
          <w:rtl/>
          <w:lang w:bidi="ar-AE"/>
        </w:rPr>
        <w:t>متجانس</w:t>
      </w:r>
      <w:r w:rsidR="006B11F2" w:rsidRPr="006B11F2">
        <w:rPr>
          <w:rFonts w:cs="Simplified Arabic" w:hint="cs"/>
          <w:sz w:val="24"/>
          <w:szCs w:val="24"/>
          <w:rtl/>
          <w:lang w:bidi="ar-AE"/>
        </w:rPr>
        <w:t xml:space="preserve"> على الاستطالة الحادثة فيه ( الزيادة في الطول ) عند درجة حرارة الغرفة وذلك بحيث يبقى </w:t>
      </w:r>
      <w:r w:rsidR="009621EF">
        <w:rPr>
          <w:rFonts w:cs="Simplified Arabic" w:hint="cs"/>
          <w:sz w:val="24"/>
          <w:szCs w:val="24"/>
          <w:rtl/>
          <w:lang w:bidi="ar-AE"/>
        </w:rPr>
        <w:t>الشريط</w:t>
      </w:r>
      <w:r w:rsidR="006B11F2" w:rsidRPr="006B11F2">
        <w:rPr>
          <w:rFonts w:cs="Simplified Arabic" w:hint="cs"/>
          <w:sz w:val="24"/>
          <w:szCs w:val="24"/>
          <w:rtl/>
          <w:lang w:bidi="ar-AE"/>
        </w:rPr>
        <w:t xml:space="preserve"> محافظاً على شكله</w:t>
      </w:r>
      <w:r w:rsidR="00CA44AA">
        <w:rPr>
          <w:rFonts w:cs="Simplified Arabic" w:hint="cs"/>
          <w:sz w:val="24"/>
          <w:szCs w:val="24"/>
          <w:rtl/>
          <w:lang w:bidi="ar-AE"/>
        </w:rPr>
        <w:t xml:space="preserve"> وصفاته</w:t>
      </w:r>
      <w:r w:rsidR="006B11F2" w:rsidRPr="006B11F2">
        <w:rPr>
          <w:rFonts w:cs="Simplified Arabic" w:hint="cs"/>
          <w:sz w:val="24"/>
          <w:szCs w:val="24"/>
          <w:rtl/>
          <w:lang w:bidi="ar-AE"/>
        </w:rPr>
        <w:t xml:space="preserve"> عند إزالة القوة المؤثّرة فيه. لمعرفة ذلك قاموا بإجراء التحقق التالي:</w:t>
      </w:r>
    </w:p>
    <w:p w:rsidR="001622B8" w:rsidRPr="009F2F25" w:rsidRDefault="001622B8" w:rsidP="009621EF">
      <w:pPr>
        <w:bidi/>
        <w:spacing w:after="0" w:line="240" w:lineRule="auto"/>
        <w:rPr>
          <w:rFonts w:cs="Simplified Arabic"/>
          <w:b/>
          <w:bCs/>
          <w:sz w:val="24"/>
          <w:szCs w:val="24"/>
          <w:rtl/>
          <w:lang w:bidi="ar-AE"/>
        </w:rPr>
      </w:pPr>
      <w:r w:rsidRPr="009F2F25">
        <w:rPr>
          <w:rFonts w:cs="Simplified Arabic" w:hint="cs"/>
          <w:b/>
          <w:bCs/>
          <w:sz w:val="24"/>
          <w:szCs w:val="24"/>
          <w:rtl/>
          <w:lang w:bidi="ar-AE"/>
        </w:rPr>
        <w:t xml:space="preserve">السؤال: </w:t>
      </w:r>
      <w:r w:rsidR="006B11F2" w:rsidRPr="006B11F2">
        <w:rPr>
          <w:rFonts w:cs="Simplified Arabic" w:hint="cs"/>
          <w:b/>
          <w:bCs/>
          <w:sz w:val="24"/>
          <w:szCs w:val="24"/>
          <w:rtl/>
          <w:lang w:bidi="ar-AE"/>
        </w:rPr>
        <w:t xml:space="preserve">كيف تتغير الاستطالة عند زيادة القوة المؤثرة في </w:t>
      </w:r>
      <w:r w:rsidR="009621EF">
        <w:rPr>
          <w:rFonts w:cs="Simplified Arabic" w:hint="cs"/>
          <w:b/>
          <w:bCs/>
          <w:sz w:val="24"/>
          <w:szCs w:val="24"/>
          <w:rtl/>
          <w:lang w:bidi="ar-AE"/>
        </w:rPr>
        <w:t>الشريط المطاطي</w:t>
      </w:r>
      <w:r w:rsidR="00A37F73" w:rsidRPr="009F2F25">
        <w:rPr>
          <w:rFonts w:cs="Simplified Arabic" w:hint="cs"/>
          <w:b/>
          <w:bCs/>
          <w:sz w:val="24"/>
          <w:szCs w:val="24"/>
          <w:rtl/>
          <w:lang w:bidi="ar-AE"/>
        </w:rPr>
        <w:t>؟</w:t>
      </w:r>
    </w:p>
    <w:p w:rsidR="001622B8" w:rsidRPr="009F2F25" w:rsidRDefault="006C605A" w:rsidP="009621EF">
      <w:pPr>
        <w:bidi/>
        <w:spacing w:after="0" w:line="240" w:lineRule="auto"/>
        <w:rPr>
          <w:rFonts w:cs="Simplified Arabic"/>
          <w:sz w:val="24"/>
          <w:szCs w:val="24"/>
          <w:rtl/>
          <w:lang w:bidi="ar-AE"/>
        </w:rPr>
      </w:pPr>
      <w:r w:rsidRPr="006C605A">
        <w:rPr>
          <w:rFonts w:cs="Simplified Arabic"/>
          <w:b/>
          <w:bCs/>
          <w:noProof/>
          <w:sz w:val="24"/>
          <w:szCs w:val="24"/>
          <w:rtl/>
        </w:rPr>
        <w:pict>
          <v:shape id="_x0000_s1450" type="#_x0000_t202" style="position:absolute;left:0;text-align:left;margin-left:0;margin-top:.3pt;width:26.2pt;height:11.35pt;z-index:251676672" filled="f" stroked="f">
            <o:lock v:ext="edit" aspectratio="t"/>
            <v:textbox style="mso-next-textbox:#_x0000_s1450" inset="0,0,0,0">
              <w:txbxContent>
                <w:p w:rsidR="003B7E35" w:rsidRPr="00D43F80" w:rsidRDefault="003B7E35" w:rsidP="003B7E35">
                  <w:pPr>
                    <w:spacing w:after="0" w:line="200" w:lineRule="exact"/>
                    <w:jc w:val="center"/>
                    <w:rPr>
                      <w:sz w:val="20"/>
                      <w:szCs w:val="20"/>
                    </w:rPr>
                  </w:pPr>
                  <w:r w:rsidRPr="00D43F80">
                    <w:rPr>
                      <w:sz w:val="20"/>
                      <w:szCs w:val="20"/>
                    </w:rPr>
                    <w:t>mm</w:t>
                  </w:r>
                </w:p>
              </w:txbxContent>
            </v:textbox>
          </v:shape>
        </w:pict>
      </w:r>
      <w:r w:rsidR="00635791" w:rsidRPr="009F2F25">
        <w:rPr>
          <w:rFonts w:cs="Simplified Arabic" w:hint="cs"/>
          <w:b/>
          <w:bCs/>
          <w:sz w:val="24"/>
          <w:szCs w:val="24"/>
          <w:rtl/>
          <w:lang w:bidi="ar-AE"/>
        </w:rPr>
        <w:t>الفرضيّة</w:t>
      </w:r>
      <w:r w:rsidR="001622B8" w:rsidRPr="009F2F25">
        <w:rPr>
          <w:rFonts w:cs="Simplified Arabic" w:hint="cs"/>
          <w:sz w:val="24"/>
          <w:szCs w:val="24"/>
          <w:rtl/>
          <w:lang w:bidi="ar-AE"/>
        </w:rPr>
        <w:t xml:space="preserve">: </w:t>
      </w:r>
      <w:r w:rsidR="006B11F2" w:rsidRPr="00CB1AE7">
        <w:rPr>
          <w:rFonts w:cs="Simplified Arabic" w:hint="cs"/>
          <w:b/>
          <w:bCs/>
          <w:sz w:val="24"/>
          <w:szCs w:val="24"/>
          <w:rtl/>
          <w:lang w:bidi="ar-AE"/>
        </w:rPr>
        <w:t xml:space="preserve">كلما زادت القوة المؤثرة في </w:t>
      </w:r>
      <w:r w:rsidR="009621EF">
        <w:rPr>
          <w:rFonts w:cs="Simplified Arabic" w:hint="cs"/>
          <w:b/>
          <w:bCs/>
          <w:sz w:val="24"/>
          <w:szCs w:val="24"/>
          <w:rtl/>
          <w:lang w:bidi="ar-AE"/>
        </w:rPr>
        <w:t>الشريط المطاطي</w:t>
      </w:r>
      <w:r w:rsidR="006B11F2" w:rsidRPr="00CB1AE7">
        <w:rPr>
          <w:rFonts w:cs="Simplified Arabic" w:hint="cs"/>
          <w:b/>
          <w:bCs/>
          <w:sz w:val="24"/>
          <w:szCs w:val="24"/>
          <w:rtl/>
          <w:lang w:bidi="ar-AE"/>
        </w:rPr>
        <w:t xml:space="preserve"> زادت الاستطالة الحادثة فيه</w:t>
      </w:r>
      <w:r w:rsidR="00A37F73" w:rsidRPr="009F2F25">
        <w:rPr>
          <w:rFonts w:cs="Simplified Arabic" w:hint="cs"/>
          <w:b/>
          <w:bCs/>
          <w:sz w:val="24"/>
          <w:szCs w:val="24"/>
          <w:rtl/>
          <w:lang w:bidi="ar-AE"/>
        </w:rPr>
        <w:t>.</w:t>
      </w:r>
    </w:p>
    <w:p w:rsidR="001622B8" w:rsidRPr="008A5707" w:rsidRDefault="001622B8" w:rsidP="00A17839">
      <w:pPr>
        <w:bidi/>
        <w:spacing w:before="120" w:after="60" w:line="240" w:lineRule="auto"/>
        <w:rPr>
          <w:sz w:val="28"/>
          <w:szCs w:val="28"/>
          <w:u w:val="single"/>
          <w:rtl/>
          <w:lang w:bidi="ar-AE"/>
        </w:rPr>
      </w:pPr>
      <w:r w:rsidRPr="008A5707">
        <w:rPr>
          <w:rFonts w:hint="cs"/>
          <w:sz w:val="28"/>
          <w:szCs w:val="28"/>
          <w:u w:val="single"/>
          <w:rtl/>
          <w:lang w:bidi="ar-AE"/>
        </w:rPr>
        <w:t>الأدوات والأجهزة اللازمة لإجراء التحقق:</w:t>
      </w:r>
    </w:p>
    <w:p w:rsidR="006B11F2" w:rsidRPr="006B11F2" w:rsidRDefault="006B11F2" w:rsidP="00A17839">
      <w:pPr>
        <w:pStyle w:val="ListParagraph"/>
        <w:numPr>
          <w:ilvl w:val="0"/>
          <w:numId w:val="11"/>
        </w:numPr>
        <w:bidi/>
        <w:spacing w:after="0" w:line="216" w:lineRule="auto"/>
        <w:ind w:left="1077" w:hanging="357"/>
        <w:jc w:val="lowKashida"/>
        <w:rPr>
          <w:rFonts w:cs="Simplified Arabic"/>
          <w:spacing w:val="-4"/>
          <w:sz w:val="24"/>
          <w:szCs w:val="24"/>
          <w:lang w:bidi="ar-AE"/>
        </w:rPr>
      </w:pPr>
      <w:r w:rsidRPr="006B11F2">
        <w:rPr>
          <w:rFonts w:cs="Simplified Arabic" w:hint="cs"/>
          <w:spacing w:val="-4"/>
          <w:sz w:val="24"/>
          <w:szCs w:val="24"/>
          <w:rtl/>
          <w:lang w:bidi="ar-AE"/>
        </w:rPr>
        <w:t>مجموعة كتل</w:t>
      </w:r>
    </w:p>
    <w:p w:rsidR="006B11F2" w:rsidRPr="00CB1AE7" w:rsidRDefault="006B11F2" w:rsidP="00A17839">
      <w:pPr>
        <w:pStyle w:val="ListParagraph"/>
        <w:numPr>
          <w:ilvl w:val="0"/>
          <w:numId w:val="11"/>
        </w:numPr>
        <w:bidi/>
        <w:spacing w:after="0" w:line="216" w:lineRule="auto"/>
        <w:ind w:left="1077" w:hanging="357"/>
        <w:jc w:val="lowKashida"/>
        <w:rPr>
          <w:rFonts w:cs="Simplified Arabic"/>
          <w:spacing w:val="-4"/>
          <w:sz w:val="24"/>
          <w:szCs w:val="24"/>
          <w:lang w:bidi="ar-AE"/>
        </w:rPr>
      </w:pPr>
      <w:r w:rsidRPr="00CB1AE7">
        <w:rPr>
          <w:rFonts w:cs="Simplified Arabic" w:hint="cs"/>
          <w:spacing w:val="-4"/>
          <w:sz w:val="24"/>
          <w:szCs w:val="24"/>
          <w:rtl/>
          <w:lang w:bidi="ar-AE"/>
        </w:rPr>
        <w:t>حامل كتل</w:t>
      </w:r>
    </w:p>
    <w:p w:rsidR="006B11F2" w:rsidRPr="00CB1AE7" w:rsidRDefault="006E4551" w:rsidP="00A17839">
      <w:pPr>
        <w:pStyle w:val="ListParagraph"/>
        <w:numPr>
          <w:ilvl w:val="0"/>
          <w:numId w:val="11"/>
        </w:numPr>
        <w:bidi/>
        <w:spacing w:after="0" w:line="216" w:lineRule="auto"/>
        <w:ind w:left="1077" w:hanging="357"/>
        <w:jc w:val="lowKashida"/>
        <w:rPr>
          <w:rFonts w:cs="Simplified Arabic"/>
          <w:spacing w:val="-4"/>
          <w:sz w:val="24"/>
          <w:szCs w:val="24"/>
          <w:lang w:bidi="ar-AE"/>
        </w:rPr>
      </w:pPr>
      <w:r>
        <w:rPr>
          <w:rFonts w:cs="Simplified Arabic" w:hint="cs"/>
          <w:spacing w:val="-4"/>
          <w:sz w:val="24"/>
          <w:szCs w:val="24"/>
          <w:rtl/>
          <w:lang w:bidi="ar-AE"/>
        </w:rPr>
        <w:t>شريط مطاطي</w:t>
      </w:r>
      <w:r w:rsidR="006B11F2" w:rsidRPr="00CB1AE7">
        <w:rPr>
          <w:rFonts w:cs="Simplified Arabic" w:hint="cs"/>
          <w:spacing w:val="-4"/>
          <w:sz w:val="24"/>
          <w:szCs w:val="24"/>
          <w:rtl/>
          <w:lang w:bidi="ar-AE"/>
        </w:rPr>
        <w:t xml:space="preserve"> بمؤشر</w:t>
      </w:r>
    </w:p>
    <w:p w:rsidR="006B11F2" w:rsidRPr="00CB1AE7" w:rsidRDefault="006B11F2" w:rsidP="00A17839">
      <w:pPr>
        <w:pStyle w:val="ListParagraph"/>
        <w:numPr>
          <w:ilvl w:val="0"/>
          <w:numId w:val="11"/>
        </w:numPr>
        <w:bidi/>
        <w:spacing w:after="0" w:line="216" w:lineRule="auto"/>
        <w:ind w:left="1077" w:hanging="357"/>
        <w:jc w:val="lowKashida"/>
        <w:rPr>
          <w:rFonts w:cs="Simplified Arabic"/>
          <w:spacing w:val="-4"/>
          <w:sz w:val="24"/>
          <w:szCs w:val="24"/>
          <w:lang w:bidi="ar-AE"/>
        </w:rPr>
      </w:pPr>
      <w:r w:rsidRPr="00CB1AE7">
        <w:rPr>
          <w:rFonts w:cs="Simplified Arabic" w:hint="cs"/>
          <w:spacing w:val="-4"/>
          <w:sz w:val="24"/>
          <w:szCs w:val="24"/>
          <w:rtl/>
          <w:lang w:bidi="ar-AE"/>
        </w:rPr>
        <w:t xml:space="preserve">مسطرة مدرجة بالمليمتر ( </w:t>
      </w:r>
      <w:r w:rsidRPr="00CB1AE7">
        <w:rPr>
          <w:rFonts w:cs="Simplified Arabic"/>
          <w:spacing w:val="-4"/>
          <w:sz w:val="24"/>
          <w:szCs w:val="24"/>
          <w:lang w:bidi="ar-AE"/>
        </w:rPr>
        <w:t>mm</w:t>
      </w:r>
      <w:r w:rsidRPr="00CB1AE7">
        <w:rPr>
          <w:rFonts w:cs="Simplified Arabic" w:hint="cs"/>
          <w:spacing w:val="-4"/>
          <w:sz w:val="24"/>
          <w:szCs w:val="24"/>
          <w:rtl/>
          <w:lang w:bidi="ar-AE"/>
        </w:rPr>
        <w:t xml:space="preserve"> ) </w:t>
      </w:r>
    </w:p>
    <w:p w:rsidR="00AE4237" w:rsidRPr="008A5707" w:rsidRDefault="00AE4237" w:rsidP="00AE4237">
      <w:pPr>
        <w:bidi/>
        <w:rPr>
          <w:sz w:val="28"/>
          <w:szCs w:val="28"/>
          <w:u w:val="single"/>
          <w:rtl/>
          <w:lang w:bidi="ar-AE"/>
        </w:rPr>
      </w:pPr>
      <w:r w:rsidRPr="008A5707">
        <w:rPr>
          <w:rFonts w:hint="cs"/>
          <w:sz w:val="28"/>
          <w:szCs w:val="28"/>
          <w:u w:val="single"/>
          <w:rtl/>
          <w:lang w:bidi="ar-AE"/>
        </w:rPr>
        <w:t>خطوات العمل:</w:t>
      </w:r>
    </w:p>
    <w:p w:rsidR="00C5193F" w:rsidRPr="00C7418B" w:rsidRDefault="00C5193F" w:rsidP="00A17839">
      <w:pPr>
        <w:pStyle w:val="ListParagraph"/>
        <w:numPr>
          <w:ilvl w:val="0"/>
          <w:numId w:val="2"/>
        </w:numPr>
        <w:bidi/>
        <w:spacing w:line="240" w:lineRule="auto"/>
        <w:ind w:left="714" w:right="4111" w:hanging="357"/>
        <w:rPr>
          <w:rFonts w:cs="Simplified Arabic"/>
          <w:sz w:val="24"/>
          <w:szCs w:val="24"/>
          <w:lang w:bidi="ar-AE"/>
        </w:rPr>
      </w:pPr>
      <w:r w:rsidRPr="00C7418B">
        <w:rPr>
          <w:rFonts w:cs="Simplified Arabic" w:hint="cs"/>
          <w:sz w:val="24"/>
          <w:szCs w:val="24"/>
          <w:rtl/>
          <w:lang w:bidi="ar-AE"/>
        </w:rPr>
        <w:t xml:space="preserve">قامت المجموعة بتثبيت أحد طرفي </w:t>
      </w:r>
      <w:r w:rsidR="00CA44AA">
        <w:rPr>
          <w:rFonts w:cs="Simplified Arabic" w:hint="cs"/>
          <w:sz w:val="24"/>
          <w:szCs w:val="24"/>
          <w:rtl/>
          <w:lang w:bidi="ar-AE"/>
        </w:rPr>
        <w:t>الشريط المطاطي</w:t>
      </w:r>
      <w:r w:rsidR="00CA44AA" w:rsidRPr="00C7418B">
        <w:rPr>
          <w:rFonts w:cs="Simplified Arabic" w:hint="cs"/>
          <w:sz w:val="24"/>
          <w:szCs w:val="24"/>
          <w:rtl/>
          <w:lang w:bidi="ar-AE"/>
        </w:rPr>
        <w:t xml:space="preserve"> </w:t>
      </w:r>
      <w:r w:rsidRPr="00C7418B">
        <w:rPr>
          <w:rFonts w:cs="Simplified Arabic" w:hint="cs"/>
          <w:sz w:val="24"/>
          <w:szCs w:val="24"/>
          <w:rtl/>
          <w:lang w:bidi="ar-AE"/>
        </w:rPr>
        <w:t xml:space="preserve">بحامل وجعل الطرف الآخر </w:t>
      </w:r>
      <w:r w:rsidR="00CA44AA">
        <w:rPr>
          <w:rFonts w:cs="Simplified Arabic" w:hint="cs"/>
          <w:sz w:val="24"/>
          <w:szCs w:val="24"/>
          <w:rtl/>
          <w:lang w:bidi="ar-AE"/>
        </w:rPr>
        <w:t>له حرّاً و</w:t>
      </w:r>
      <w:r w:rsidRPr="00C7418B">
        <w:rPr>
          <w:rFonts w:cs="Simplified Arabic" w:hint="cs"/>
          <w:sz w:val="24"/>
          <w:szCs w:val="24"/>
          <w:rtl/>
          <w:lang w:bidi="ar-AE"/>
        </w:rPr>
        <w:t xml:space="preserve">يتدلى في وضع رأسي، كما في الشكل </w:t>
      </w:r>
      <w:r w:rsidR="00CA44AA">
        <w:rPr>
          <w:rFonts w:cs="Simplified Arabic" w:hint="cs"/>
          <w:sz w:val="24"/>
          <w:szCs w:val="24"/>
          <w:rtl/>
          <w:lang w:bidi="ar-AE"/>
        </w:rPr>
        <w:t>(أ)</w:t>
      </w:r>
      <w:r w:rsidRPr="00C7418B">
        <w:rPr>
          <w:rFonts w:cs="Simplified Arabic" w:hint="cs"/>
          <w:sz w:val="24"/>
          <w:szCs w:val="24"/>
          <w:rtl/>
          <w:lang w:bidi="ar-AE"/>
        </w:rPr>
        <w:t>.</w:t>
      </w:r>
    </w:p>
    <w:p w:rsidR="00C5193F" w:rsidRPr="00C7418B" w:rsidRDefault="00C5193F" w:rsidP="00A17839">
      <w:pPr>
        <w:pStyle w:val="ListParagraph"/>
        <w:numPr>
          <w:ilvl w:val="0"/>
          <w:numId w:val="2"/>
        </w:numPr>
        <w:bidi/>
        <w:spacing w:line="240" w:lineRule="auto"/>
        <w:ind w:left="714" w:hanging="357"/>
        <w:rPr>
          <w:rFonts w:cs="Simplified Arabic"/>
          <w:sz w:val="24"/>
          <w:szCs w:val="24"/>
          <w:lang w:bidi="ar-AE"/>
        </w:rPr>
      </w:pPr>
      <w:r w:rsidRPr="00C7418B">
        <w:rPr>
          <w:rFonts w:cs="Simplified Arabic" w:hint="cs"/>
          <w:sz w:val="24"/>
          <w:szCs w:val="24"/>
          <w:rtl/>
          <w:lang w:bidi="ar-AE"/>
        </w:rPr>
        <w:t xml:space="preserve">علق </w:t>
      </w:r>
      <w:r w:rsidR="00282ED8">
        <w:rPr>
          <w:rFonts w:cs="Simplified Arabic" w:hint="cs"/>
          <w:sz w:val="24"/>
          <w:szCs w:val="24"/>
          <w:rtl/>
          <w:lang w:bidi="ar-AE"/>
        </w:rPr>
        <w:t>سالم</w:t>
      </w:r>
      <w:r w:rsidRPr="00C7418B">
        <w:rPr>
          <w:rFonts w:cs="Simplified Arabic" w:hint="cs"/>
          <w:sz w:val="24"/>
          <w:szCs w:val="24"/>
          <w:rtl/>
          <w:lang w:bidi="ar-AE"/>
        </w:rPr>
        <w:t xml:space="preserve"> حامل الكتل ب</w:t>
      </w:r>
      <w:r w:rsidR="0073066D">
        <w:rPr>
          <w:rFonts w:cs="Simplified Arabic" w:hint="cs"/>
          <w:sz w:val="24"/>
          <w:szCs w:val="24"/>
          <w:rtl/>
          <w:lang w:bidi="ar-AE"/>
        </w:rPr>
        <w:t>ال</w:t>
      </w:r>
      <w:r w:rsidRPr="00C7418B">
        <w:rPr>
          <w:rFonts w:cs="Simplified Arabic" w:hint="cs"/>
          <w:sz w:val="24"/>
          <w:szCs w:val="24"/>
          <w:rtl/>
          <w:lang w:bidi="ar-AE"/>
        </w:rPr>
        <w:t>طرف الحر</w:t>
      </w:r>
      <w:r w:rsidR="0073066D">
        <w:rPr>
          <w:rFonts w:cs="Simplified Arabic" w:hint="cs"/>
          <w:sz w:val="24"/>
          <w:szCs w:val="24"/>
          <w:rtl/>
          <w:lang w:bidi="ar-AE"/>
        </w:rPr>
        <w:t xml:space="preserve"> للشريط</w:t>
      </w:r>
      <w:r w:rsidRPr="00C7418B">
        <w:rPr>
          <w:rFonts w:cs="Simplified Arabic" w:hint="cs"/>
          <w:sz w:val="24"/>
          <w:szCs w:val="24"/>
          <w:rtl/>
          <w:lang w:bidi="ar-AE"/>
        </w:rPr>
        <w:t xml:space="preserve">، وعندما استقر </w:t>
      </w:r>
      <w:r w:rsidR="0073066D">
        <w:rPr>
          <w:rFonts w:cs="Simplified Arabic" w:hint="cs"/>
          <w:sz w:val="24"/>
          <w:szCs w:val="24"/>
          <w:rtl/>
          <w:lang w:bidi="ar-AE"/>
        </w:rPr>
        <w:t>الشريط</w:t>
      </w:r>
      <w:r w:rsidRPr="00C7418B">
        <w:rPr>
          <w:rFonts w:cs="Simplified Arabic" w:hint="cs"/>
          <w:sz w:val="24"/>
          <w:szCs w:val="24"/>
          <w:rtl/>
          <w:lang w:bidi="ar-AE"/>
        </w:rPr>
        <w:t xml:space="preserve"> </w:t>
      </w:r>
      <w:r w:rsidR="00210E61">
        <w:rPr>
          <w:rFonts w:cs="Simplified Arabic" w:hint="cs"/>
          <w:sz w:val="24"/>
          <w:szCs w:val="24"/>
          <w:rtl/>
          <w:lang w:bidi="ar-AE"/>
        </w:rPr>
        <w:t>و</w:t>
      </w:r>
      <w:r w:rsidR="00282ED8">
        <w:rPr>
          <w:rFonts w:cs="Simplified Arabic" w:hint="cs"/>
          <w:sz w:val="24"/>
          <w:szCs w:val="24"/>
          <w:rtl/>
          <w:lang w:bidi="ar-AE"/>
        </w:rPr>
        <w:t>الحامل عاير</w:t>
      </w:r>
      <w:r w:rsidRPr="00C7418B">
        <w:rPr>
          <w:rFonts w:cs="Simplified Arabic" w:hint="cs"/>
          <w:sz w:val="24"/>
          <w:szCs w:val="24"/>
          <w:rtl/>
          <w:lang w:bidi="ar-AE"/>
        </w:rPr>
        <w:t xml:space="preserve"> الجهاز بتحريك المسطرة المرفقة </w:t>
      </w:r>
      <w:r w:rsidR="00210E61">
        <w:rPr>
          <w:rFonts w:cs="Simplified Arabic" w:hint="cs"/>
          <w:sz w:val="24"/>
          <w:szCs w:val="24"/>
          <w:rtl/>
          <w:lang w:bidi="ar-AE"/>
        </w:rPr>
        <w:t xml:space="preserve">مع </w:t>
      </w:r>
      <w:r w:rsidRPr="00C7418B">
        <w:rPr>
          <w:rFonts w:cs="Simplified Arabic" w:hint="cs"/>
          <w:sz w:val="24"/>
          <w:szCs w:val="24"/>
          <w:rtl/>
          <w:lang w:bidi="ar-AE"/>
        </w:rPr>
        <w:t xml:space="preserve">الجهاز إلى أن </w:t>
      </w:r>
      <w:r w:rsidR="0073066D">
        <w:rPr>
          <w:rFonts w:cs="Simplified Arabic" w:hint="cs"/>
          <w:sz w:val="24"/>
          <w:szCs w:val="24"/>
          <w:rtl/>
          <w:lang w:bidi="ar-AE"/>
        </w:rPr>
        <w:t>انطبق</w:t>
      </w:r>
      <w:r w:rsidR="00282ED8">
        <w:rPr>
          <w:rFonts w:cs="Simplified Arabic" w:hint="cs"/>
          <w:sz w:val="24"/>
          <w:szCs w:val="24"/>
          <w:rtl/>
          <w:lang w:bidi="ar-AE"/>
        </w:rPr>
        <w:t xml:space="preserve"> المؤ</w:t>
      </w:r>
      <w:r w:rsidR="00D85CE9">
        <w:rPr>
          <w:rFonts w:cs="Simplified Arabic" w:hint="cs"/>
          <w:sz w:val="24"/>
          <w:szCs w:val="24"/>
          <w:rtl/>
          <w:lang w:bidi="ar-AE"/>
        </w:rPr>
        <w:t>شر</w:t>
      </w:r>
      <w:r w:rsidR="00282ED8">
        <w:rPr>
          <w:rFonts w:cs="Simplified Arabic" w:hint="cs"/>
          <w:sz w:val="24"/>
          <w:szCs w:val="24"/>
          <w:rtl/>
          <w:lang w:bidi="ar-AE"/>
        </w:rPr>
        <w:t xml:space="preserve"> عند العلامة </w:t>
      </w:r>
      <w:r w:rsidRPr="00C7418B">
        <w:rPr>
          <w:rFonts w:cs="Simplified Arabic" w:hint="cs"/>
          <w:sz w:val="24"/>
          <w:szCs w:val="24"/>
          <w:rtl/>
          <w:lang w:bidi="ar-AE"/>
        </w:rPr>
        <w:t xml:space="preserve">( </w:t>
      </w:r>
      <w:r w:rsidR="00282ED8">
        <w:rPr>
          <w:rFonts w:cs="Simplified Arabic" w:hint="cs"/>
          <w:sz w:val="24"/>
          <w:szCs w:val="24"/>
          <w:rtl/>
          <w:lang w:bidi="ar-AE"/>
        </w:rPr>
        <w:t>0</w:t>
      </w:r>
      <w:r w:rsidRPr="00C7418B">
        <w:rPr>
          <w:rFonts w:cs="Simplified Arabic" w:hint="cs"/>
          <w:sz w:val="24"/>
          <w:szCs w:val="24"/>
          <w:rtl/>
          <w:lang w:bidi="ar-AE"/>
        </w:rPr>
        <w:t xml:space="preserve"> )</w:t>
      </w:r>
      <w:r w:rsidR="00D85CE9">
        <w:rPr>
          <w:rFonts w:cs="Simplified Arabic" w:hint="cs"/>
          <w:sz w:val="24"/>
          <w:szCs w:val="24"/>
          <w:rtl/>
          <w:lang w:bidi="ar-AE"/>
        </w:rPr>
        <w:t xml:space="preserve"> من تدريجها</w:t>
      </w:r>
      <w:r w:rsidRPr="00C7418B">
        <w:rPr>
          <w:rFonts w:cs="Simplified Arabic" w:hint="cs"/>
          <w:sz w:val="24"/>
          <w:szCs w:val="24"/>
          <w:rtl/>
          <w:lang w:bidi="ar-AE"/>
        </w:rPr>
        <w:t>.</w:t>
      </w:r>
      <w:r w:rsidR="00D85CE9">
        <w:rPr>
          <w:rFonts w:cs="Simplified Arabic" w:hint="cs"/>
          <w:sz w:val="24"/>
          <w:szCs w:val="24"/>
          <w:rtl/>
          <w:lang w:bidi="ar-AE"/>
        </w:rPr>
        <w:t xml:space="preserve"> </w:t>
      </w:r>
    </w:p>
    <w:p w:rsidR="00C5193F" w:rsidRPr="00C7418B" w:rsidRDefault="0034734A" w:rsidP="00A17839">
      <w:pPr>
        <w:pStyle w:val="ListParagraph"/>
        <w:numPr>
          <w:ilvl w:val="0"/>
          <w:numId w:val="2"/>
        </w:numPr>
        <w:bidi/>
        <w:spacing w:line="240" w:lineRule="auto"/>
        <w:ind w:left="714" w:hanging="357"/>
        <w:rPr>
          <w:rFonts w:cs="Simplified Arabic"/>
          <w:sz w:val="24"/>
          <w:szCs w:val="24"/>
          <w:lang w:bidi="ar-AE"/>
        </w:rPr>
      </w:pPr>
      <w:r>
        <w:rPr>
          <w:rFonts w:cs="Simplified Arabic" w:hint="cs"/>
          <w:sz w:val="24"/>
          <w:szCs w:val="24"/>
          <w:rtl/>
          <w:lang w:bidi="ar-AE"/>
        </w:rPr>
        <w:t>أضاف سالم إلى الحامل قالباُ معدنيا</w:t>
      </w:r>
      <w:r w:rsidR="00D85CE9">
        <w:rPr>
          <w:rFonts w:cs="Simplified Arabic" w:hint="cs"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sz w:val="24"/>
          <w:szCs w:val="24"/>
          <w:rtl/>
          <w:lang w:bidi="ar-AE"/>
        </w:rPr>
        <w:t xml:space="preserve">ثقله </w:t>
      </w:r>
      <w:r w:rsidR="00D85CE9">
        <w:rPr>
          <w:rFonts w:cs="Simplified Arabic"/>
          <w:sz w:val="24"/>
          <w:szCs w:val="24"/>
          <w:lang w:bidi="ar-AE"/>
        </w:rPr>
        <w:t>( 0.6</w:t>
      </w:r>
      <w:r w:rsidR="003E6368">
        <w:rPr>
          <w:rFonts w:cs="Simplified Arabic"/>
          <w:sz w:val="24"/>
          <w:szCs w:val="24"/>
          <w:lang w:bidi="ar-AE"/>
        </w:rPr>
        <w:t>0</w:t>
      </w:r>
      <w:r w:rsidR="00D85CE9">
        <w:rPr>
          <w:rFonts w:cs="Simplified Arabic"/>
          <w:sz w:val="24"/>
          <w:szCs w:val="24"/>
          <w:lang w:bidi="ar-AE"/>
        </w:rPr>
        <w:t>N )</w:t>
      </w:r>
      <w:r w:rsidR="00D85CE9">
        <w:rPr>
          <w:rFonts w:cs="Simplified Arabic" w:hint="cs"/>
          <w:sz w:val="24"/>
          <w:szCs w:val="24"/>
          <w:rtl/>
        </w:rPr>
        <w:t xml:space="preserve">، أي أنه أثر على </w:t>
      </w:r>
      <w:r w:rsidR="00106515">
        <w:rPr>
          <w:rFonts w:cs="Simplified Arabic" w:hint="cs"/>
          <w:sz w:val="24"/>
          <w:szCs w:val="24"/>
          <w:rtl/>
        </w:rPr>
        <w:t>الشريط</w:t>
      </w:r>
      <w:r w:rsidR="00D85CE9">
        <w:rPr>
          <w:rFonts w:cs="Simplified Arabic" w:hint="cs"/>
          <w:sz w:val="24"/>
          <w:szCs w:val="24"/>
          <w:rtl/>
        </w:rPr>
        <w:t xml:space="preserve"> بقوة شد نحو الأسفل مقدارها </w:t>
      </w:r>
      <w:r w:rsidR="00D85CE9">
        <w:rPr>
          <w:rFonts w:cs="Simplified Arabic"/>
          <w:sz w:val="24"/>
          <w:szCs w:val="24"/>
        </w:rPr>
        <w:t>( 0.6</w:t>
      </w:r>
      <w:r w:rsidR="003E6368">
        <w:rPr>
          <w:rFonts w:cs="Simplified Arabic"/>
          <w:sz w:val="24"/>
          <w:szCs w:val="24"/>
        </w:rPr>
        <w:t>0</w:t>
      </w:r>
      <w:r w:rsidR="00D85CE9">
        <w:rPr>
          <w:rFonts w:cs="Simplified Arabic"/>
          <w:sz w:val="24"/>
          <w:szCs w:val="24"/>
        </w:rPr>
        <w:t>N )</w:t>
      </w:r>
      <w:r w:rsidR="00D85CE9">
        <w:rPr>
          <w:rFonts w:cs="Simplified Arabic" w:hint="cs"/>
          <w:sz w:val="24"/>
          <w:szCs w:val="24"/>
          <w:rtl/>
        </w:rPr>
        <w:t xml:space="preserve"> </w:t>
      </w:r>
      <w:r w:rsidR="00C5193F" w:rsidRPr="00C7418B">
        <w:rPr>
          <w:rFonts w:cs="Simplified Arabic" w:hint="cs"/>
          <w:sz w:val="24"/>
          <w:szCs w:val="24"/>
          <w:rtl/>
          <w:lang w:bidi="ar-AE"/>
        </w:rPr>
        <w:t xml:space="preserve"> </w:t>
      </w:r>
      <w:r w:rsidR="00D85CE9">
        <w:rPr>
          <w:rFonts w:cs="Simplified Arabic" w:hint="cs"/>
          <w:sz w:val="24"/>
          <w:szCs w:val="24"/>
          <w:rtl/>
          <w:lang w:bidi="ar-AE"/>
        </w:rPr>
        <w:t xml:space="preserve">وعند استقرار مؤشر </w:t>
      </w:r>
      <w:r w:rsidR="00106515">
        <w:rPr>
          <w:rFonts w:cs="Simplified Arabic" w:hint="cs"/>
          <w:sz w:val="24"/>
          <w:szCs w:val="24"/>
          <w:rtl/>
        </w:rPr>
        <w:t xml:space="preserve">الشريط </w:t>
      </w:r>
      <w:r w:rsidR="00D85CE9">
        <w:rPr>
          <w:rFonts w:cs="Simplified Arabic" w:hint="cs"/>
          <w:sz w:val="24"/>
          <w:szCs w:val="24"/>
          <w:rtl/>
          <w:lang w:bidi="ar-AE"/>
        </w:rPr>
        <w:t xml:space="preserve">سجل الاستطالة الحادثة فيه </w:t>
      </w:r>
      <w:r w:rsidR="00C5193F" w:rsidRPr="00C7418B">
        <w:rPr>
          <w:rFonts w:cs="Simplified Arabic" w:hint="cs"/>
          <w:sz w:val="24"/>
          <w:szCs w:val="24"/>
          <w:rtl/>
          <w:lang w:bidi="ar-AE"/>
        </w:rPr>
        <w:t>في الجدول أدناه، ثم أزال الثقل</w:t>
      </w:r>
      <w:r w:rsidR="00210E61">
        <w:rPr>
          <w:rFonts w:cs="Simplified Arabic" w:hint="cs"/>
          <w:sz w:val="24"/>
          <w:szCs w:val="24"/>
          <w:rtl/>
          <w:lang w:bidi="ar-AE"/>
        </w:rPr>
        <w:t xml:space="preserve"> عن الحامل</w:t>
      </w:r>
      <w:r w:rsidR="00C5193F" w:rsidRPr="00C7418B">
        <w:rPr>
          <w:rFonts w:cs="Simplified Arabic" w:hint="cs"/>
          <w:sz w:val="24"/>
          <w:szCs w:val="24"/>
          <w:rtl/>
          <w:lang w:bidi="ar-AE"/>
        </w:rPr>
        <w:t xml:space="preserve">. </w:t>
      </w:r>
    </w:p>
    <w:p w:rsidR="00C5193F" w:rsidRPr="00C7418B" w:rsidRDefault="00C5193F" w:rsidP="00A17839">
      <w:pPr>
        <w:pStyle w:val="ListParagraph"/>
        <w:numPr>
          <w:ilvl w:val="0"/>
          <w:numId w:val="2"/>
        </w:numPr>
        <w:bidi/>
        <w:spacing w:line="240" w:lineRule="auto"/>
        <w:ind w:left="714" w:hanging="357"/>
        <w:rPr>
          <w:rFonts w:cs="Simplified Arabic"/>
          <w:sz w:val="24"/>
          <w:szCs w:val="24"/>
          <w:lang w:bidi="ar-AE"/>
        </w:rPr>
      </w:pPr>
      <w:r w:rsidRPr="00C7418B">
        <w:rPr>
          <w:rFonts w:cs="Simplified Arabic" w:hint="cs"/>
          <w:sz w:val="24"/>
          <w:szCs w:val="24"/>
          <w:rtl/>
          <w:lang w:bidi="ar-AE"/>
        </w:rPr>
        <w:t>كرر</w:t>
      </w:r>
      <w:r w:rsidR="00210E61">
        <w:rPr>
          <w:rFonts w:cs="Simplified Arabic" w:hint="cs"/>
          <w:sz w:val="24"/>
          <w:szCs w:val="24"/>
          <w:rtl/>
          <w:lang w:bidi="ar-AE"/>
        </w:rPr>
        <w:t xml:space="preserve"> </w:t>
      </w:r>
      <w:r w:rsidRPr="00C7418B">
        <w:rPr>
          <w:rFonts w:cs="Simplified Arabic" w:hint="cs"/>
          <w:sz w:val="24"/>
          <w:szCs w:val="24"/>
          <w:rtl/>
          <w:lang w:bidi="ar-AE"/>
        </w:rPr>
        <w:t>بقية أفراد المجموعة على التوالي</w:t>
      </w:r>
      <w:r w:rsidR="00210E61">
        <w:rPr>
          <w:rFonts w:cs="Simplified Arabic" w:hint="cs"/>
          <w:sz w:val="24"/>
          <w:szCs w:val="24"/>
          <w:rtl/>
          <w:lang w:bidi="ar-AE"/>
        </w:rPr>
        <w:t xml:space="preserve"> </w:t>
      </w:r>
      <w:r w:rsidR="00210E61" w:rsidRPr="00C7418B">
        <w:rPr>
          <w:rFonts w:cs="Simplified Arabic" w:hint="cs"/>
          <w:sz w:val="24"/>
          <w:szCs w:val="24"/>
          <w:rtl/>
          <w:lang w:bidi="ar-AE"/>
        </w:rPr>
        <w:t xml:space="preserve">الخطوة السابقة </w:t>
      </w:r>
      <w:r w:rsidRPr="00C7418B">
        <w:rPr>
          <w:rFonts w:cs="Simplified Arabic" w:hint="cs"/>
          <w:sz w:val="24"/>
          <w:szCs w:val="24"/>
          <w:rtl/>
          <w:lang w:bidi="ar-AE"/>
        </w:rPr>
        <w:t>، وسجّلوا قياساتهم في الجدول نفسه.</w:t>
      </w:r>
    </w:p>
    <w:p w:rsidR="0034734A" w:rsidRDefault="0034734A" w:rsidP="00A17839">
      <w:pPr>
        <w:pStyle w:val="ListParagraph"/>
        <w:numPr>
          <w:ilvl w:val="0"/>
          <w:numId w:val="2"/>
        </w:numPr>
        <w:bidi/>
        <w:spacing w:line="240" w:lineRule="auto"/>
        <w:ind w:left="714" w:hanging="357"/>
        <w:rPr>
          <w:rFonts w:cs="Simplified Arabic"/>
          <w:sz w:val="24"/>
          <w:szCs w:val="24"/>
          <w:lang w:bidi="ar-AE"/>
        </w:rPr>
      </w:pPr>
      <w:r>
        <w:rPr>
          <w:rFonts w:cs="Simplified Arabic" w:hint="cs"/>
          <w:sz w:val="24"/>
          <w:szCs w:val="24"/>
          <w:rtl/>
        </w:rPr>
        <w:t xml:space="preserve">كررت المجموعة الخطوتين ( 3 ، 4 ) باستخدام قالبٍ آخر يزيد ثقله عن ثقل القالب السابق بمقدار </w:t>
      </w:r>
      <w:r w:rsidR="00C5193F" w:rsidRPr="00C7418B">
        <w:rPr>
          <w:rFonts w:cs="Simplified Arabic" w:hint="cs"/>
          <w:sz w:val="24"/>
          <w:szCs w:val="24"/>
          <w:rtl/>
          <w:lang w:bidi="ar-AE"/>
        </w:rPr>
        <w:t xml:space="preserve"> (</w:t>
      </w:r>
      <w:r w:rsidR="00C5193F" w:rsidRPr="00C7418B">
        <w:rPr>
          <w:rFonts w:cs="Simplified Arabic"/>
          <w:sz w:val="24"/>
          <w:szCs w:val="24"/>
          <w:lang w:bidi="ar-AE"/>
        </w:rPr>
        <w:t>0.6</w:t>
      </w:r>
      <w:r w:rsidR="003E6368">
        <w:rPr>
          <w:rFonts w:cs="Simplified Arabic"/>
          <w:sz w:val="24"/>
          <w:szCs w:val="24"/>
          <w:lang w:bidi="ar-AE"/>
        </w:rPr>
        <w:t>0</w:t>
      </w:r>
      <w:r w:rsidR="00C5193F" w:rsidRPr="00C7418B">
        <w:rPr>
          <w:rFonts w:cs="Simplified Arabic"/>
          <w:sz w:val="24"/>
          <w:szCs w:val="24"/>
          <w:lang w:bidi="ar-AE"/>
        </w:rPr>
        <w:t xml:space="preserve"> N</w:t>
      </w:r>
      <w:r>
        <w:rPr>
          <w:rFonts w:cs="Simplified Arabic" w:hint="cs"/>
          <w:sz w:val="24"/>
          <w:szCs w:val="24"/>
          <w:rtl/>
          <w:lang w:bidi="ar-AE"/>
        </w:rPr>
        <w:t xml:space="preserve">) </w:t>
      </w:r>
      <w:r w:rsidR="00106515">
        <w:rPr>
          <w:rFonts w:cs="Simplified Arabic" w:hint="cs"/>
          <w:sz w:val="24"/>
          <w:szCs w:val="24"/>
          <w:rtl/>
          <w:lang w:bidi="ar-AE"/>
        </w:rPr>
        <w:t>ل</w:t>
      </w:r>
      <w:r>
        <w:rPr>
          <w:rFonts w:cs="Simplified Arabic" w:hint="cs"/>
          <w:sz w:val="24"/>
          <w:szCs w:val="24"/>
          <w:rtl/>
          <w:lang w:bidi="ar-AE"/>
        </w:rPr>
        <w:t xml:space="preserve">أربع مرات إلى أن </w:t>
      </w:r>
      <w:r w:rsidR="00106515">
        <w:rPr>
          <w:rFonts w:cs="Simplified Arabic" w:hint="cs"/>
          <w:sz w:val="24"/>
          <w:szCs w:val="24"/>
          <w:rtl/>
          <w:lang w:bidi="ar-AE"/>
        </w:rPr>
        <w:t>صار</w:t>
      </w:r>
      <w:r>
        <w:rPr>
          <w:rFonts w:cs="Simplified Arabic" w:hint="cs"/>
          <w:sz w:val="24"/>
          <w:szCs w:val="24"/>
          <w:rtl/>
          <w:lang w:bidi="ar-AE"/>
        </w:rPr>
        <w:t xml:space="preserve"> ثقل القالب المستخدم </w:t>
      </w:r>
      <w:r>
        <w:rPr>
          <w:rFonts w:cs="Simplified Arabic"/>
          <w:sz w:val="24"/>
          <w:szCs w:val="24"/>
          <w:lang w:bidi="ar-AE"/>
        </w:rPr>
        <w:t>( 3.</w:t>
      </w:r>
      <w:r w:rsidR="003E6368">
        <w:rPr>
          <w:rFonts w:cs="Simplified Arabic"/>
          <w:sz w:val="24"/>
          <w:szCs w:val="24"/>
          <w:lang w:bidi="ar-AE"/>
        </w:rPr>
        <w:t>0</w:t>
      </w:r>
      <w:r>
        <w:rPr>
          <w:rFonts w:cs="Simplified Arabic"/>
          <w:sz w:val="24"/>
          <w:szCs w:val="24"/>
          <w:lang w:bidi="ar-AE"/>
        </w:rPr>
        <w:t>0N )</w:t>
      </w:r>
      <w:r>
        <w:rPr>
          <w:rFonts w:cs="Simplified Arabic" w:hint="cs"/>
          <w:sz w:val="24"/>
          <w:szCs w:val="24"/>
          <w:rtl/>
        </w:rPr>
        <w:t>.</w:t>
      </w:r>
    </w:p>
    <w:p w:rsidR="00C90D4B" w:rsidRDefault="00061C2F" w:rsidP="00A17839">
      <w:pPr>
        <w:bidi/>
        <w:rPr>
          <w:sz w:val="24"/>
          <w:szCs w:val="24"/>
          <w:rtl/>
          <w:lang w:bidi="ar-AE"/>
        </w:rPr>
      </w:pPr>
      <w:r w:rsidRPr="00437B1C">
        <w:rPr>
          <w:rFonts w:hint="cs"/>
          <w:b/>
          <w:bCs/>
          <w:sz w:val="28"/>
          <w:szCs w:val="28"/>
          <w:u w:val="single"/>
          <w:rtl/>
          <w:lang w:bidi="ar-AE"/>
        </w:rPr>
        <w:t>البيانات:</w:t>
      </w:r>
      <w:r w:rsidR="00A17839">
        <w:rPr>
          <w:rFonts w:hint="cs"/>
          <w:sz w:val="28"/>
          <w:szCs w:val="28"/>
          <w:rtl/>
          <w:lang w:bidi="ar-AE"/>
        </w:rPr>
        <w:t xml:space="preserve">   </w:t>
      </w:r>
      <w:r w:rsidR="00F83DE1">
        <w:rPr>
          <w:rFonts w:hint="cs"/>
          <w:sz w:val="24"/>
          <w:szCs w:val="24"/>
          <w:rtl/>
          <w:lang w:bidi="ar-AE"/>
        </w:rPr>
        <w:t xml:space="preserve"> عند تنفيذ الخطوات، حصلت </w:t>
      </w:r>
      <w:r w:rsidR="00BB4FDC">
        <w:rPr>
          <w:rFonts w:hint="cs"/>
          <w:sz w:val="24"/>
          <w:szCs w:val="24"/>
          <w:rtl/>
          <w:lang w:bidi="ar-AE"/>
        </w:rPr>
        <w:t>المجموعة</w:t>
      </w:r>
      <w:r w:rsidR="00F83DE1">
        <w:rPr>
          <w:rFonts w:hint="cs"/>
          <w:sz w:val="24"/>
          <w:szCs w:val="24"/>
          <w:rtl/>
          <w:lang w:bidi="ar-AE"/>
        </w:rPr>
        <w:t xml:space="preserve"> على البيانات المبيّنة في الجدول التالي:</w:t>
      </w:r>
    </w:p>
    <w:tbl>
      <w:tblPr>
        <w:tblStyle w:val="TableGrid"/>
        <w:tblW w:w="1039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497"/>
        <w:gridCol w:w="1497"/>
        <w:gridCol w:w="1497"/>
        <w:gridCol w:w="1497"/>
        <w:gridCol w:w="1497"/>
        <w:gridCol w:w="1455"/>
        <w:gridCol w:w="1456"/>
      </w:tblGrid>
      <w:tr w:rsidR="00BB4FDC" w:rsidRPr="00A97174" w:rsidTr="0029598E">
        <w:trPr>
          <w:trHeight w:val="454"/>
          <w:jc w:val="center"/>
        </w:trPr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sz w:val="24"/>
                <w:szCs w:val="24"/>
                <w:lang w:bidi="ar-AE"/>
              </w:rPr>
              <w:t>3.00 N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sz w:val="24"/>
                <w:szCs w:val="24"/>
                <w:lang w:bidi="ar-AE"/>
              </w:rPr>
              <w:t>2.40 N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sz w:val="24"/>
                <w:szCs w:val="24"/>
                <w:lang w:bidi="ar-AE"/>
              </w:rPr>
              <w:t>1.80 N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sz w:val="24"/>
                <w:szCs w:val="24"/>
                <w:lang w:bidi="ar-AE"/>
              </w:rPr>
              <w:t>1.20 N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sz w:val="24"/>
                <w:szCs w:val="24"/>
                <w:lang w:bidi="ar-AE"/>
              </w:rPr>
              <w:t>0.6</w:t>
            </w:r>
            <w:r w:rsidR="003E6368">
              <w:rPr>
                <w:sz w:val="24"/>
                <w:szCs w:val="24"/>
                <w:lang w:bidi="ar-AE"/>
              </w:rPr>
              <w:t>0</w:t>
            </w:r>
            <w:r w:rsidRPr="00C925CD">
              <w:rPr>
                <w:sz w:val="24"/>
                <w:szCs w:val="24"/>
                <w:lang w:bidi="ar-AE"/>
              </w:rPr>
              <w:t xml:space="preserve"> N</w:t>
            </w:r>
          </w:p>
        </w:tc>
        <w:tc>
          <w:tcPr>
            <w:tcW w:w="2911" w:type="dxa"/>
            <w:gridSpan w:val="2"/>
            <w:shd w:val="clear" w:color="auto" w:fill="D9D9D9" w:themeFill="background1" w:themeFillShade="D9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القوة المؤثّرة (الثقل المضاف)</w:t>
            </w:r>
          </w:p>
        </w:tc>
      </w:tr>
      <w:tr w:rsidR="00BB4FDC" w:rsidRPr="00A97174" w:rsidTr="0029598E">
        <w:trPr>
          <w:trHeight w:val="454"/>
          <w:jc w:val="center"/>
        </w:trPr>
        <w:tc>
          <w:tcPr>
            <w:tcW w:w="1497" w:type="dxa"/>
          </w:tcPr>
          <w:p w:rsidR="00BB4FDC" w:rsidRPr="00C925CD" w:rsidRDefault="00C925CD" w:rsidP="003D75D0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2</w:t>
            </w:r>
            <w:r w:rsidR="003D75D0">
              <w:rPr>
                <w:sz w:val="24"/>
                <w:szCs w:val="24"/>
                <w:lang w:bidi="ar-AE"/>
              </w:rPr>
              <w:t>4</w:t>
            </w:r>
          </w:p>
        </w:tc>
        <w:tc>
          <w:tcPr>
            <w:tcW w:w="1497" w:type="dxa"/>
            <w:vAlign w:val="center"/>
          </w:tcPr>
          <w:p w:rsidR="00BB4FDC" w:rsidRPr="00C925CD" w:rsidRDefault="00C925CD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20</w:t>
            </w:r>
          </w:p>
        </w:tc>
        <w:tc>
          <w:tcPr>
            <w:tcW w:w="1497" w:type="dxa"/>
            <w:vAlign w:val="center"/>
          </w:tcPr>
          <w:p w:rsidR="00BB4FDC" w:rsidRPr="00C925CD" w:rsidRDefault="00C925CD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16</w:t>
            </w:r>
          </w:p>
        </w:tc>
        <w:tc>
          <w:tcPr>
            <w:tcW w:w="1497" w:type="dxa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9</w:t>
            </w:r>
          </w:p>
        </w:tc>
        <w:tc>
          <w:tcPr>
            <w:tcW w:w="1497" w:type="dxa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5</w:t>
            </w:r>
          </w:p>
        </w:tc>
        <w:tc>
          <w:tcPr>
            <w:tcW w:w="1455" w:type="dxa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rtl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قياس سالم</w:t>
            </w:r>
          </w:p>
        </w:tc>
        <w:tc>
          <w:tcPr>
            <w:tcW w:w="1456" w:type="dxa"/>
            <w:vMerge w:val="restart"/>
            <w:vAlign w:val="center"/>
          </w:tcPr>
          <w:p w:rsidR="00BB4FDC" w:rsidRPr="00C925CD" w:rsidRDefault="00BB4FDC" w:rsidP="00582A9B">
            <w:pPr>
              <w:jc w:val="center"/>
              <w:rPr>
                <w:sz w:val="24"/>
                <w:szCs w:val="24"/>
                <w:rtl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 xml:space="preserve">استطالة </w:t>
            </w:r>
            <w:r w:rsidR="00582A9B">
              <w:rPr>
                <w:rFonts w:hint="cs"/>
                <w:sz w:val="24"/>
                <w:szCs w:val="24"/>
                <w:rtl/>
                <w:lang w:bidi="ar-AE"/>
              </w:rPr>
              <w:t>الشريط</w:t>
            </w:r>
          </w:p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sz w:val="24"/>
                <w:szCs w:val="24"/>
                <w:lang w:bidi="ar-AE"/>
              </w:rPr>
              <w:t>(mm)</w:t>
            </w:r>
          </w:p>
        </w:tc>
      </w:tr>
      <w:tr w:rsidR="00BB4FDC" w:rsidRPr="00A97174" w:rsidTr="0029598E">
        <w:trPr>
          <w:trHeight w:val="454"/>
          <w:jc w:val="center"/>
        </w:trPr>
        <w:tc>
          <w:tcPr>
            <w:tcW w:w="1497" w:type="dxa"/>
          </w:tcPr>
          <w:p w:rsidR="00BB4FDC" w:rsidRPr="00C925CD" w:rsidRDefault="00C925CD" w:rsidP="003D75D0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2</w:t>
            </w:r>
            <w:r w:rsidR="003D75D0">
              <w:rPr>
                <w:sz w:val="24"/>
                <w:szCs w:val="24"/>
                <w:lang w:bidi="ar-AE"/>
              </w:rPr>
              <w:t>5</w:t>
            </w:r>
          </w:p>
        </w:tc>
        <w:tc>
          <w:tcPr>
            <w:tcW w:w="1497" w:type="dxa"/>
            <w:vAlign w:val="center"/>
          </w:tcPr>
          <w:p w:rsidR="00BB4FDC" w:rsidRPr="00C925CD" w:rsidRDefault="00C925CD" w:rsidP="003D75D0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2</w:t>
            </w:r>
            <w:r w:rsidR="003D75D0">
              <w:rPr>
                <w:sz w:val="24"/>
                <w:szCs w:val="24"/>
                <w:lang w:bidi="ar-AE"/>
              </w:rPr>
              <w:t>1</w:t>
            </w:r>
          </w:p>
        </w:tc>
        <w:tc>
          <w:tcPr>
            <w:tcW w:w="1497" w:type="dxa"/>
            <w:vAlign w:val="center"/>
          </w:tcPr>
          <w:p w:rsidR="00BB4FDC" w:rsidRPr="00C925CD" w:rsidRDefault="00C925CD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15</w:t>
            </w:r>
          </w:p>
        </w:tc>
        <w:tc>
          <w:tcPr>
            <w:tcW w:w="1497" w:type="dxa"/>
            <w:vAlign w:val="center"/>
          </w:tcPr>
          <w:p w:rsidR="00BB4FDC" w:rsidRPr="00C925CD" w:rsidRDefault="00C925CD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9</w:t>
            </w:r>
          </w:p>
        </w:tc>
        <w:tc>
          <w:tcPr>
            <w:tcW w:w="1497" w:type="dxa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4</w:t>
            </w:r>
          </w:p>
        </w:tc>
        <w:tc>
          <w:tcPr>
            <w:tcW w:w="1455" w:type="dxa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rtl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قياس خلفان</w:t>
            </w:r>
          </w:p>
        </w:tc>
        <w:tc>
          <w:tcPr>
            <w:tcW w:w="1456" w:type="dxa"/>
            <w:vMerge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rtl/>
                <w:lang w:bidi="ar-AE"/>
              </w:rPr>
            </w:pPr>
          </w:p>
        </w:tc>
      </w:tr>
      <w:tr w:rsidR="00BB4FDC" w:rsidRPr="00A97174" w:rsidTr="0029598E">
        <w:trPr>
          <w:trHeight w:val="454"/>
          <w:jc w:val="center"/>
        </w:trPr>
        <w:tc>
          <w:tcPr>
            <w:tcW w:w="1497" w:type="dxa"/>
          </w:tcPr>
          <w:p w:rsidR="00BB4FDC" w:rsidRPr="00C925CD" w:rsidRDefault="00C925CD" w:rsidP="00C925CD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25</w:t>
            </w:r>
          </w:p>
        </w:tc>
        <w:tc>
          <w:tcPr>
            <w:tcW w:w="1497" w:type="dxa"/>
            <w:vAlign w:val="center"/>
          </w:tcPr>
          <w:p w:rsidR="00BB4FDC" w:rsidRPr="00C925CD" w:rsidRDefault="00C925CD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21</w:t>
            </w:r>
          </w:p>
        </w:tc>
        <w:tc>
          <w:tcPr>
            <w:tcW w:w="1497" w:type="dxa"/>
            <w:vAlign w:val="center"/>
          </w:tcPr>
          <w:p w:rsidR="00BB4FDC" w:rsidRPr="00C925CD" w:rsidRDefault="00C925CD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15</w:t>
            </w:r>
          </w:p>
        </w:tc>
        <w:tc>
          <w:tcPr>
            <w:tcW w:w="1497" w:type="dxa"/>
            <w:vAlign w:val="center"/>
          </w:tcPr>
          <w:p w:rsidR="00BB4FDC" w:rsidRPr="00C925CD" w:rsidRDefault="00C925CD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10</w:t>
            </w:r>
          </w:p>
        </w:tc>
        <w:tc>
          <w:tcPr>
            <w:tcW w:w="1497" w:type="dxa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5</w:t>
            </w:r>
          </w:p>
        </w:tc>
        <w:tc>
          <w:tcPr>
            <w:tcW w:w="1455" w:type="dxa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rtl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قياس محمد</w:t>
            </w:r>
          </w:p>
        </w:tc>
        <w:tc>
          <w:tcPr>
            <w:tcW w:w="1456" w:type="dxa"/>
            <w:vMerge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rtl/>
                <w:lang w:bidi="ar-AE"/>
              </w:rPr>
            </w:pPr>
          </w:p>
        </w:tc>
      </w:tr>
      <w:tr w:rsidR="00BB4FDC" w:rsidRPr="00A97174" w:rsidTr="0029598E">
        <w:trPr>
          <w:trHeight w:val="454"/>
          <w:jc w:val="center"/>
        </w:trPr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BB4FDC" w:rsidRPr="00C925CD" w:rsidRDefault="00C925CD" w:rsidP="003D75D0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2</w:t>
            </w:r>
            <w:r w:rsidR="003D75D0">
              <w:rPr>
                <w:sz w:val="24"/>
                <w:szCs w:val="24"/>
                <w:lang w:bidi="ar-AE"/>
              </w:rPr>
              <w:t>5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BB4FDC" w:rsidRPr="00C925CD" w:rsidRDefault="00C925CD" w:rsidP="003D75D0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2</w:t>
            </w:r>
            <w:r w:rsidR="003D75D0">
              <w:rPr>
                <w:sz w:val="24"/>
                <w:szCs w:val="24"/>
                <w:lang w:bidi="ar-AE"/>
              </w:rPr>
              <w:t>1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BB4FDC" w:rsidRPr="00C925CD" w:rsidRDefault="00C925CD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15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BB4FDC" w:rsidRPr="00C925CD" w:rsidRDefault="00C925CD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9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5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center"/>
          </w:tcPr>
          <w:p w:rsidR="00BB4FDC" w:rsidRPr="00C925CD" w:rsidRDefault="00BB4FDC" w:rsidP="00BB4FDC">
            <w:pPr>
              <w:jc w:val="center"/>
              <w:rPr>
                <w:sz w:val="24"/>
                <w:szCs w:val="24"/>
                <w:rtl/>
                <w:lang w:bidi="ar-AE"/>
              </w:rPr>
            </w:pPr>
            <w:r w:rsidRPr="00C925CD">
              <w:rPr>
                <w:rFonts w:hint="cs"/>
                <w:sz w:val="24"/>
                <w:szCs w:val="24"/>
                <w:rtl/>
                <w:lang w:bidi="ar-AE"/>
              </w:rPr>
              <w:t>متوسط القياسات</w:t>
            </w:r>
          </w:p>
        </w:tc>
        <w:tc>
          <w:tcPr>
            <w:tcW w:w="1456" w:type="dxa"/>
            <w:vMerge/>
            <w:shd w:val="clear" w:color="auto" w:fill="D9D9D9" w:themeFill="background1" w:themeFillShade="D9"/>
            <w:vAlign w:val="center"/>
          </w:tcPr>
          <w:p w:rsidR="00BB4FDC" w:rsidRPr="00C925CD" w:rsidRDefault="00BB4FDC" w:rsidP="0029598E">
            <w:pPr>
              <w:jc w:val="center"/>
              <w:rPr>
                <w:sz w:val="24"/>
                <w:szCs w:val="24"/>
                <w:rtl/>
                <w:lang w:bidi="ar-AE"/>
              </w:rPr>
            </w:pPr>
          </w:p>
        </w:tc>
      </w:tr>
    </w:tbl>
    <w:p w:rsidR="00BB4FDC" w:rsidRDefault="00BB4FDC" w:rsidP="00BB4FDC">
      <w:pPr>
        <w:bidi/>
        <w:rPr>
          <w:sz w:val="24"/>
          <w:szCs w:val="24"/>
          <w:rtl/>
          <w:lang w:bidi="ar-AE"/>
        </w:rPr>
      </w:pPr>
    </w:p>
    <w:p w:rsidR="0078175F" w:rsidRDefault="0078175F" w:rsidP="00F037C6">
      <w:pPr>
        <w:bidi/>
        <w:rPr>
          <w:b/>
          <w:bCs/>
          <w:sz w:val="28"/>
          <w:szCs w:val="28"/>
          <w:u w:val="single"/>
          <w:rtl/>
          <w:lang w:bidi="ar-AE"/>
        </w:rPr>
      </w:pPr>
      <w:r w:rsidRPr="0078175F">
        <w:rPr>
          <w:rFonts w:hint="cs"/>
          <w:b/>
          <w:bCs/>
          <w:sz w:val="28"/>
          <w:szCs w:val="28"/>
          <w:u w:val="single"/>
          <w:rtl/>
          <w:lang w:bidi="ar-AE"/>
        </w:rPr>
        <w:lastRenderedPageBreak/>
        <w:t>تحليل البيانات:</w:t>
      </w:r>
    </w:p>
    <w:p w:rsidR="0078175F" w:rsidRPr="00F268F7" w:rsidRDefault="009F2F25" w:rsidP="00437B1C">
      <w:pPr>
        <w:pStyle w:val="ListParagraph"/>
        <w:numPr>
          <w:ilvl w:val="0"/>
          <w:numId w:val="3"/>
        </w:numPr>
        <w:bidi/>
        <w:spacing w:after="0" w:line="240" w:lineRule="auto"/>
        <w:rPr>
          <w:rFonts w:cs="Simplified Arabic"/>
          <w:sz w:val="24"/>
          <w:szCs w:val="24"/>
          <w:lang w:bidi="ar-AE"/>
        </w:rPr>
      </w:pPr>
      <w:r w:rsidRPr="00F268F7">
        <w:rPr>
          <w:rFonts w:cs="Simplified Arabic" w:hint="cs"/>
          <w:sz w:val="24"/>
          <w:szCs w:val="24"/>
          <w:rtl/>
        </w:rPr>
        <w:t>حدد</w:t>
      </w:r>
      <w:r w:rsidR="0078175F" w:rsidRPr="00F268F7">
        <w:rPr>
          <w:rFonts w:cs="Simplified Arabic" w:hint="cs"/>
          <w:sz w:val="24"/>
          <w:szCs w:val="24"/>
          <w:rtl/>
          <w:lang w:bidi="ar-AE"/>
        </w:rPr>
        <w:t xml:space="preserve"> المتغيّر الذي </w:t>
      </w:r>
      <w:r w:rsidR="00017D59" w:rsidRPr="00F268F7">
        <w:rPr>
          <w:rFonts w:cs="Simplified Arabic" w:hint="cs"/>
          <w:sz w:val="24"/>
          <w:szCs w:val="24"/>
          <w:rtl/>
          <w:lang w:bidi="ar-AE"/>
        </w:rPr>
        <w:t>ت</w:t>
      </w:r>
      <w:r w:rsidR="0078175F" w:rsidRPr="00F268F7">
        <w:rPr>
          <w:rFonts w:cs="Simplified Arabic" w:hint="cs"/>
          <w:sz w:val="24"/>
          <w:szCs w:val="24"/>
          <w:rtl/>
          <w:lang w:bidi="ar-AE"/>
        </w:rPr>
        <w:t>مّ قياسه في هذا التحقق</w:t>
      </w:r>
      <w:r w:rsidR="00437B1C">
        <w:rPr>
          <w:rFonts w:cs="Simplified Arabic" w:hint="cs"/>
          <w:sz w:val="24"/>
          <w:szCs w:val="24"/>
          <w:rtl/>
          <w:lang w:bidi="ar-AE"/>
        </w:rPr>
        <w:t>.</w:t>
      </w:r>
    </w:p>
    <w:p w:rsidR="00017D59" w:rsidRPr="00F268F7" w:rsidRDefault="00017D59" w:rsidP="003C1759">
      <w:pPr>
        <w:bidi/>
        <w:spacing w:before="40" w:line="240" w:lineRule="auto"/>
        <w:ind w:left="709"/>
        <w:rPr>
          <w:sz w:val="24"/>
          <w:szCs w:val="24"/>
          <w:rtl/>
          <w:lang w:bidi="ar-AE"/>
        </w:rPr>
      </w:pPr>
      <w:r w:rsidRPr="00F268F7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</w:t>
      </w:r>
      <w:r w:rsidR="00F268F7" w:rsidRPr="00F268F7">
        <w:rPr>
          <w:sz w:val="24"/>
          <w:szCs w:val="24"/>
          <w:lang w:bidi="ar-AE"/>
        </w:rPr>
        <w:t>..............</w:t>
      </w:r>
      <w:r w:rsidR="008A5707">
        <w:rPr>
          <w:rFonts w:hint="cs"/>
          <w:sz w:val="24"/>
          <w:szCs w:val="24"/>
          <w:rtl/>
          <w:lang w:bidi="ar-AE"/>
        </w:rPr>
        <w:t>........................</w:t>
      </w:r>
      <w:r w:rsidR="00F268F7" w:rsidRPr="00F268F7">
        <w:rPr>
          <w:sz w:val="24"/>
          <w:szCs w:val="24"/>
          <w:lang w:bidi="ar-AE"/>
        </w:rPr>
        <w:t>.................</w:t>
      </w:r>
      <w:r w:rsidR="00580B84">
        <w:rPr>
          <w:rFonts w:hint="cs"/>
          <w:sz w:val="24"/>
          <w:szCs w:val="24"/>
          <w:rtl/>
          <w:lang w:bidi="ar-AE"/>
        </w:rPr>
        <w:t xml:space="preserve"> </w:t>
      </w:r>
      <w:r w:rsidR="00A616A8" w:rsidRPr="00F268F7">
        <w:rPr>
          <w:rFonts w:hint="cs"/>
          <w:sz w:val="24"/>
          <w:szCs w:val="24"/>
          <w:rtl/>
          <w:lang w:bidi="ar-AE"/>
        </w:rPr>
        <w:t xml:space="preserve"> [ </w:t>
      </w:r>
      <w:r w:rsidR="003C1759">
        <w:rPr>
          <w:rFonts w:hint="cs"/>
          <w:sz w:val="24"/>
          <w:szCs w:val="24"/>
          <w:rtl/>
          <w:lang w:bidi="ar-AE"/>
        </w:rPr>
        <w:t>2</w:t>
      </w:r>
      <w:r w:rsidR="00A616A8" w:rsidRPr="00F268F7">
        <w:rPr>
          <w:rFonts w:hint="cs"/>
          <w:sz w:val="24"/>
          <w:szCs w:val="24"/>
          <w:rtl/>
          <w:lang w:bidi="ar-AE"/>
        </w:rPr>
        <w:t xml:space="preserve"> ]</w:t>
      </w:r>
    </w:p>
    <w:p w:rsidR="0078175F" w:rsidRPr="00F268F7" w:rsidRDefault="0011183B" w:rsidP="00A5371F">
      <w:pPr>
        <w:pStyle w:val="ListParagraph"/>
        <w:numPr>
          <w:ilvl w:val="0"/>
          <w:numId w:val="3"/>
        </w:numPr>
        <w:bidi/>
        <w:spacing w:after="0" w:line="240" w:lineRule="auto"/>
        <w:rPr>
          <w:rFonts w:cs="Simplified Arabic"/>
          <w:sz w:val="24"/>
          <w:szCs w:val="24"/>
          <w:lang w:bidi="ar-AE"/>
        </w:rPr>
      </w:pPr>
      <w:r>
        <w:rPr>
          <w:rFonts w:cs="Simplified Arabic" w:hint="cs"/>
          <w:sz w:val="24"/>
          <w:szCs w:val="24"/>
          <w:rtl/>
          <w:lang w:bidi="ar-AE"/>
        </w:rPr>
        <w:t xml:space="preserve">لماذا تم قياس الاستطالة الناتجة عن قوة ما </w:t>
      </w:r>
      <w:r w:rsidR="0074482B">
        <w:rPr>
          <w:rFonts w:cs="Simplified Arabic" w:hint="cs"/>
          <w:sz w:val="24"/>
          <w:szCs w:val="24"/>
          <w:rtl/>
          <w:lang w:bidi="ar-AE"/>
        </w:rPr>
        <w:t xml:space="preserve">بأخذ </w:t>
      </w:r>
      <w:r>
        <w:rPr>
          <w:rFonts w:cs="Simplified Arabic" w:hint="cs"/>
          <w:sz w:val="24"/>
          <w:szCs w:val="24"/>
          <w:rtl/>
          <w:lang w:bidi="ar-AE"/>
        </w:rPr>
        <w:t xml:space="preserve">ثلاث محاولات </w:t>
      </w:r>
      <w:r w:rsidR="0074482B">
        <w:rPr>
          <w:rFonts w:cs="Simplified Arabic" w:hint="cs"/>
          <w:sz w:val="24"/>
          <w:szCs w:val="24"/>
          <w:rtl/>
          <w:lang w:bidi="ar-AE"/>
        </w:rPr>
        <w:t xml:space="preserve">ثمّ </w:t>
      </w:r>
      <w:r w:rsidR="00A5371F">
        <w:rPr>
          <w:rFonts w:cs="Simplified Arabic" w:hint="cs"/>
          <w:sz w:val="24"/>
          <w:szCs w:val="24"/>
          <w:rtl/>
          <w:lang w:bidi="ar-AE"/>
        </w:rPr>
        <w:t>حساب</w:t>
      </w:r>
      <w:r w:rsidR="0074482B">
        <w:rPr>
          <w:rFonts w:cs="Simplified Arabic" w:hint="cs"/>
          <w:sz w:val="24"/>
          <w:szCs w:val="24"/>
          <w:rtl/>
          <w:lang w:bidi="ar-AE"/>
        </w:rPr>
        <w:t xml:space="preserve"> متوسطها</w:t>
      </w:r>
      <w:r>
        <w:rPr>
          <w:rFonts w:cs="Simplified Arabic" w:hint="cs"/>
          <w:sz w:val="24"/>
          <w:szCs w:val="24"/>
          <w:rtl/>
          <w:lang w:bidi="ar-AE"/>
        </w:rPr>
        <w:t xml:space="preserve">؟  </w:t>
      </w:r>
    </w:p>
    <w:p w:rsidR="0078175F" w:rsidRPr="0074482B" w:rsidRDefault="00017D59" w:rsidP="0019181D">
      <w:pPr>
        <w:bidi/>
        <w:spacing w:line="240" w:lineRule="auto"/>
        <w:ind w:left="709"/>
        <w:rPr>
          <w:sz w:val="24"/>
          <w:szCs w:val="24"/>
          <w:lang w:bidi="ar-AE"/>
        </w:rPr>
      </w:pPr>
      <w:r w:rsidRPr="00F268F7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</w:t>
      </w:r>
      <w:r w:rsidR="00F268F7" w:rsidRPr="00F268F7">
        <w:rPr>
          <w:sz w:val="24"/>
          <w:szCs w:val="24"/>
          <w:lang w:bidi="ar-AE"/>
        </w:rPr>
        <w:t>...........</w:t>
      </w:r>
      <w:r w:rsidR="008A5707">
        <w:rPr>
          <w:rFonts w:hint="cs"/>
          <w:sz w:val="24"/>
          <w:szCs w:val="24"/>
          <w:rtl/>
          <w:lang w:bidi="ar-AE"/>
        </w:rPr>
        <w:t>........................</w:t>
      </w:r>
      <w:r w:rsidR="00F268F7" w:rsidRPr="00F268F7">
        <w:rPr>
          <w:sz w:val="24"/>
          <w:szCs w:val="24"/>
          <w:lang w:bidi="ar-AE"/>
        </w:rPr>
        <w:t>...................</w:t>
      </w:r>
      <w:r w:rsidR="00A616A8" w:rsidRPr="00F268F7">
        <w:rPr>
          <w:rFonts w:hint="cs"/>
          <w:sz w:val="24"/>
          <w:szCs w:val="24"/>
          <w:rtl/>
          <w:lang w:bidi="ar-AE"/>
        </w:rPr>
        <w:t xml:space="preserve"> </w:t>
      </w:r>
      <w:r w:rsidR="006D381A">
        <w:rPr>
          <w:rFonts w:hint="cs"/>
          <w:sz w:val="24"/>
          <w:szCs w:val="24"/>
          <w:rtl/>
          <w:lang w:bidi="ar-AE"/>
        </w:rPr>
        <w:t xml:space="preserve"> </w:t>
      </w:r>
      <w:r w:rsidR="00A616A8" w:rsidRPr="00F268F7">
        <w:rPr>
          <w:rFonts w:hint="cs"/>
          <w:sz w:val="24"/>
          <w:szCs w:val="24"/>
          <w:rtl/>
          <w:lang w:bidi="ar-AE"/>
        </w:rPr>
        <w:t xml:space="preserve">[ </w:t>
      </w:r>
      <w:r w:rsidR="0019181D">
        <w:rPr>
          <w:rFonts w:hint="cs"/>
          <w:sz w:val="24"/>
          <w:szCs w:val="24"/>
          <w:rtl/>
          <w:lang w:bidi="ar-AE"/>
        </w:rPr>
        <w:t>2</w:t>
      </w:r>
      <w:r w:rsidR="00A616A8" w:rsidRPr="00F268F7">
        <w:rPr>
          <w:rFonts w:hint="cs"/>
          <w:sz w:val="24"/>
          <w:szCs w:val="24"/>
          <w:rtl/>
          <w:lang w:bidi="ar-AE"/>
        </w:rPr>
        <w:t xml:space="preserve"> ]</w:t>
      </w:r>
      <w:r w:rsidR="00A616A8" w:rsidRPr="0074482B">
        <w:rPr>
          <w:rFonts w:cs="Simplified Arabic" w:hint="cs"/>
          <w:sz w:val="24"/>
          <w:szCs w:val="24"/>
          <w:rtl/>
          <w:lang w:bidi="ar-AE"/>
        </w:rPr>
        <w:t xml:space="preserve">  </w:t>
      </w:r>
      <w:r w:rsidR="009B3587" w:rsidRPr="0074482B">
        <w:rPr>
          <w:rFonts w:cs="Simplified Arabic" w:hint="cs"/>
          <w:sz w:val="24"/>
          <w:szCs w:val="24"/>
          <w:rtl/>
          <w:lang w:bidi="ar-AE"/>
        </w:rPr>
        <w:t xml:space="preserve">                          </w:t>
      </w:r>
      <w:r w:rsidR="009F2F25" w:rsidRPr="0074482B">
        <w:rPr>
          <w:rFonts w:cs="Simplified Arabic" w:hint="cs"/>
          <w:sz w:val="24"/>
          <w:szCs w:val="24"/>
          <w:rtl/>
          <w:lang w:bidi="ar-AE"/>
        </w:rPr>
        <w:t xml:space="preserve">         </w:t>
      </w:r>
      <w:r w:rsidR="009B3587" w:rsidRPr="0074482B">
        <w:rPr>
          <w:rFonts w:cs="Simplified Arabic" w:hint="cs"/>
          <w:sz w:val="24"/>
          <w:szCs w:val="24"/>
          <w:rtl/>
          <w:lang w:bidi="ar-AE"/>
        </w:rPr>
        <w:t xml:space="preserve">    </w:t>
      </w:r>
      <w:r w:rsidR="00A616A8" w:rsidRPr="0074482B">
        <w:rPr>
          <w:rFonts w:cs="Simplified Arabic" w:hint="cs"/>
          <w:sz w:val="24"/>
          <w:szCs w:val="24"/>
          <w:rtl/>
          <w:lang w:bidi="ar-AE"/>
        </w:rPr>
        <w:t xml:space="preserve"> </w:t>
      </w:r>
      <w:r w:rsidR="00A97174" w:rsidRPr="0074482B">
        <w:rPr>
          <w:rFonts w:cs="Simplified Arabic" w:hint="cs"/>
          <w:sz w:val="24"/>
          <w:szCs w:val="24"/>
          <w:rtl/>
          <w:lang w:bidi="ar-AE"/>
        </w:rPr>
        <w:t xml:space="preserve">  </w:t>
      </w:r>
      <w:r w:rsidR="005C12BC" w:rsidRPr="0074482B">
        <w:rPr>
          <w:rFonts w:cs="Simplified Arabic" w:hint="cs"/>
          <w:sz w:val="24"/>
          <w:szCs w:val="24"/>
          <w:rtl/>
          <w:lang w:bidi="ar-AE"/>
        </w:rPr>
        <w:t xml:space="preserve">                                      </w:t>
      </w:r>
      <w:r w:rsidR="0022738A" w:rsidRPr="0074482B">
        <w:rPr>
          <w:rFonts w:cs="Simplified Arabic" w:hint="cs"/>
          <w:sz w:val="24"/>
          <w:szCs w:val="24"/>
          <w:rtl/>
          <w:lang w:bidi="ar-AE"/>
        </w:rPr>
        <w:t xml:space="preserve">  </w:t>
      </w:r>
      <w:r w:rsidR="005C12BC" w:rsidRPr="0074482B">
        <w:rPr>
          <w:rFonts w:cs="Simplified Arabic" w:hint="cs"/>
          <w:sz w:val="24"/>
          <w:szCs w:val="24"/>
          <w:rtl/>
          <w:lang w:bidi="ar-AE"/>
        </w:rPr>
        <w:t xml:space="preserve">     </w:t>
      </w:r>
      <w:r w:rsidR="00A616A8" w:rsidRPr="0074482B">
        <w:rPr>
          <w:rFonts w:cs="Simplified Arabic" w:hint="cs"/>
          <w:sz w:val="24"/>
          <w:szCs w:val="24"/>
          <w:rtl/>
          <w:lang w:bidi="ar-AE"/>
        </w:rPr>
        <w:t xml:space="preserve"> </w:t>
      </w:r>
    </w:p>
    <w:p w:rsidR="00F037C6" w:rsidRPr="00F268F7" w:rsidRDefault="00A616A8" w:rsidP="00F268F7">
      <w:pPr>
        <w:pStyle w:val="ListParagraph"/>
        <w:bidi/>
        <w:spacing w:line="240" w:lineRule="auto"/>
        <w:ind w:left="1440"/>
        <w:rPr>
          <w:rFonts w:cs="Simplified Arabic"/>
          <w:sz w:val="24"/>
          <w:szCs w:val="24"/>
          <w:lang w:bidi="ar-AE"/>
        </w:rPr>
      </w:pPr>
      <w:r w:rsidRPr="00F268F7">
        <w:rPr>
          <w:rFonts w:cs="Simplified Arabic" w:hint="cs"/>
          <w:sz w:val="24"/>
          <w:szCs w:val="24"/>
          <w:rtl/>
          <w:lang w:bidi="ar-AE"/>
        </w:rPr>
        <w:t xml:space="preserve">                               </w:t>
      </w:r>
      <w:r w:rsidR="009B3587" w:rsidRPr="00F268F7">
        <w:rPr>
          <w:rFonts w:cs="Simplified Arabic" w:hint="cs"/>
          <w:sz w:val="24"/>
          <w:szCs w:val="24"/>
          <w:rtl/>
          <w:lang w:bidi="ar-AE"/>
        </w:rPr>
        <w:t xml:space="preserve">                             </w:t>
      </w:r>
      <w:r w:rsidRPr="00F268F7">
        <w:rPr>
          <w:rFonts w:cs="Simplified Arabic" w:hint="cs"/>
          <w:sz w:val="24"/>
          <w:szCs w:val="24"/>
          <w:rtl/>
          <w:lang w:bidi="ar-AE"/>
        </w:rPr>
        <w:t xml:space="preserve">  </w:t>
      </w:r>
      <w:r w:rsidR="00A97174" w:rsidRPr="00F268F7">
        <w:rPr>
          <w:rFonts w:cs="Simplified Arabic" w:hint="cs"/>
          <w:sz w:val="24"/>
          <w:szCs w:val="24"/>
          <w:rtl/>
          <w:lang w:bidi="ar-AE"/>
        </w:rPr>
        <w:t xml:space="preserve">   </w:t>
      </w:r>
    </w:p>
    <w:p w:rsidR="00D53869" w:rsidRPr="00F268F7" w:rsidRDefault="0058123D" w:rsidP="00A17839">
      <w:pPr>
        <w:pStyle w:val="ListParagraph"/>
        <w:numPr>
          <w:ilvl w:val="0"/>
          <w:numId w:val="3"/>
        </w:numPr>
        <w:bidi/>
        <w:spacing w:line="240" w:lineRule="auto"/>
        <w:ind w:left="714" w:hanging="357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</w:rPr>
        <w:t xml:space="preserve">هل </w:t>
      </w:r>
      <w:r w:rsidR="0022738A" w:rsidRPr="00F268F7">
        <w:rPr>
          <w:rFonts w:hint="cs"/>
          <w:sz w:val="24"/>
          <w:szCs w:val="24"/>
          <w:rtl/>
          <w:lang w:bidi="ar-AE"/>
        </w:rPr>
        <w:t>الفرضية</w:t>
      </w:r>
      <w:r w:rsidR="005C12BC" w:rsidRPr="00F268F7">
        <w:rPr>
          <w:rFonts w:hint="cs"/>
          <w:sz w:val="24"/>
          <w:szCs w:val="24"/>
          <w:rtl/>
          <w:lang w:bidi="ar-AE"/>
        </w:rPr>
        <w:t xml:space="preserve"> </w:t>
      </w:r>
      <w:r w:rsidR="0022738A" w:rsidRPr="00F268F7">
        <w:rPr>
          <w:rFonts w:hint="cs"/>
          <w:sz w:val="24"/>
          <w:szCs w:val="24"/>
          <w:rtl/>
          <w:lang w:bidi="ar-AE"/>
        </w:rPr>
        <w:t>صحيحة</w:t>
      </w:r>
      <w:r w:rsidR="00437B1C">
        <w:rPr>
          <w:rFonts w:hint="cs"/>
          <w:sz w:val="24"/>
          <w:szCs w:val="24"/>
          <w:rtl/>
          <w:lang w:bidi="ar-AE"/>
        </w:rPr>
        <w:t xml:space="preserve"> ام خطأ</w:t>
      </w:r>
      <w:r>
        <w:rPr>
          <w:rFonts w:hint="cs"/>
          <w:sz w:val="24"/>
          <w:szCs w:val="24"/>
          <w:rtl/>
          <w:lang w:bidi="ar-AE"/>
        </w:rPr>
        <w:t>؟</w:t>
      </w:r>
      <w:r w:rsidR="0019181D">
        <w:rPr>
          <w:rFonts w:hint="cs"/>
          <w:sz w:val="24"/>
          <w:szCs w:val="24"/>
          <w:rtl/>
          <w:lang w:bidi="ar-AE"/>
        </w:rPr>
        <w:t xml:space="preserve"> </w:t>
      </w:r>
      <w:r w:rsidR="00F97091">
        <w:rPr>
          <w:rFonts w:hint="cs"/>
          <w:sz w:val="24"/>
          <w:szCs w:val="24"/>
          <w:rtl/>
          <w:lang w:bidi="ar-AE"/>
        </w:rPr>
        <w:t>علل اجابتك.</w:t>
      </w:r>
    </w:p>
    <w:p w:rsidR="00017D59" w:rsidRPr="00A17839" w:rsidRDefault="00A17839" w:rsidP="00A17839">
      <w:pPr>
        <w:bidi/>
        <w:spacing w:after="0"/>
        <w:ind w:left="709"/>
        <w:rPr>
          <w:sz w:val="24"/>
          <w:szCs w:val="24"/>
          <w:rtl/>
          <w:lang w:bidi="ar-AE"/>
        </w:rPr>
      </w:pPr>
      <w:r w:rsidRPr="00F268F7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</w:t>
      </w:r>
      <w:r w:rsidRPr="00F268F7">
        <w:rPr>
          <w:sz w:val="24"/>
          <w:szCs w:val="24"/>
          <w:lang w:bidi="ar-AE"/>
        </w:rPr>
        <w:t>...................</w:t>
      </w:r>
      <w:r>
        <w:rPr>
          <w:rFonts w:hint="cs"/>
          <w:sz w:val="24"/>
          <w:szCs w:val="24"/>
          <w:rtl/>
          <w:lang w:bidi="ar-AE"/>
        </w:rPr>
        <w:t>.....................</w:t>
      </w:r>
      <w:r w:rsidRPr="00F268F7">
        <w:rPr>
          <w:sz w:val="24"/>
          <w:szCs w:val="24"/>
          <w:lang w:bidi="ar-AE"/>
        </w:rPr>
        <w:t>.</w:t>
      </w:r>
      <w:r w:rsidRPr="00A17839">
        <w:rPr>
          <w:rFonts w:hint="cs"/>
          <w:sz w:val="24"/>
          <w:szCs w:val="24"/>
          <w:rtl/>
          <w:lang w:bidi="ar-AE"/>
        </w:rPr>
        <w:t xml:space="preserve"> </w:t>
      </w:r>
      <w:r w:rsidRPr="00F268F7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</w:t>
      </w:r>
      <w:r w:rsidRPr="00F268F7">
        <w:rPr>
          <w:sz w:val="24"/>
          <w:szCs w:val="24"/>
          <w:lang w:bidi="ar-AE"/>
        </w:rPr>
        <w:t>...................</w:t>
      </w:r>
      <w:r>
        <w:rPr>
          <w:rFonts w:hint="cs"/>
          <w:sz w:val="24"/>
          <w:szCs w:val="24"/>
          <w:rtl/>
          <w:lang w:bidi="ar-AE"/>
        </w:rPr>
        <w:t>.....................</w:t>
      </w:r>
      <w:r w:rsidRPr="00F268F7">
        <w:rPr>
          <w:sz w:val="24"/>
          <w:szCs w:val="24"/>
          <w:lang w:bidi="ar-AE"/>
        </w:rPr>
        <w:t>.</w:t>
      </w:r>
      <w:r w:rsidR="006D381A">
        <w:rPr>
          <w:rFonts w:hint="cs"/>
          <w:sz w:val="24"/>
          <w:szCs w:val="24"/>
          <w:rtl/>
          <w:lang w:bidi="ar-AE"/>
        </w:rPr>
        <w:t xml:space="preserve">  </w:t>
      </w:r>
      <w:r w:rsidR="00D04A0C" w:rsidRPr="00F268F7">
        <w:rPr>
          <w:rFonts w:hint="cs"/>
          <w:sz w:val="24"/>
          <w:szCs w:val="24"/>
          <w:rtl/>
          <w:lang w:bidi="ar-AE"/>
        </w:rPr>
        <w:t xml:space="preserve"> [ </w:t>
      </w:r>
      <w:r w:rsidR="005C12BC" w:rsidRPr="00F268F7">
        <w:rPr>
          <w:rFonts w:hint="cs"/>
          <w:sz w:val="24"/>
          <w:szCs w:val="24"/>
          <w:rtl/>
          <w:lang w:bidi="ar-AE"/>
        </w:rPr>
        <w:t>2</w:t>
      </w:r>
      <w:r w:rsidR="00D04A0C" w:rsidRPr="00F268F7">
        <w:rPr>
          <w:rFonts w:hint="cs"/>
          <w:sz w:val="24"/>
          <w:szCs w:val="24"/>
          <w:rtl/>
          <w:lang w:bidi="ar-AE"/>
        </w:rPr>
        <w:t xml:space="preserve"> ]</w:t>
      </w:r>
    </w:p>
    <w:p w:rsidR="00F268F7" w:rsidRPr="00F268F7" w:rsidRDefault="00F268F7" w:rsidP="00582A9B">
      <w:pPr>
        <w:pStyle w:val="ListParagraph"/>
        <w:numPr>
          <w:ilvl w:val="0"/>
          <w:numId w:val="3"/>
        </w:numPr>
        <w:bidi/>
        <w:spacing w:before="240" w:line="240" w:lineRule="auto"/>
        <w:ind w:left="714" w:hanging="357"/>
        <w:rPr>
          <w:sz w:val="24"/>
          <w:szCs w:val="24"/>
          <w:lang w:bidi="ar-AE"/>
        </w:rPr>
      </w:pPr>
      <w:r w:rsidRPr="00F268F7">
        <w:rPr>
          <w:rFonts w:hint="cs"/>
          <w:sz w:val="24"/>
          <w:szCs w:val="24"/>
          <w:rtl/>
          <w:lang w:bidi="ar-AE"/>
        </w:rPr>
        <w:t xml:space="preserve">تنبأ مقدار </w:t>
      </w:r>
      <w:r w:rsidR="001A750A">
        <w:rPr>
          <w:rFonts w:hint="cs"/>
          <w:sz w:val="24"/>
          <w:szCs w:val="24"/>
          <w:rtl/>
          <w:lang w:bidi="ar-AE"/>
        </w:rPr>
        <w:t xml:space="preserve">الاستطالة التي يمكن أن تحدث </w:t>
      </w:r>
      <w:r w:rsidR="00582A9B">
        <w:rPr>
          <w:rFonts w:hint="cs"/>
          <w:sz w:val="24"/>
          <w:szCs w:val="24"/>
          <w:rtl/>
          <w:lang w:bidi="ar-AE"/>
        </w:rPr>
        <w:t>للشريط</w:t>
      </w:r>
      <w:r w:rsidR="001A750A">
        <w:rPr>
          <w:rFonts w:hint="cs"/>
          <w:sz w:val="24"/>
          <w:szCs w:val="24"/>
          <w:rtl/>
          <w:lang w:bidi="ar-AE"/>
        </w:rPr>
        <w:t xml:space="preserve"> إذا أثّرت علية قوة </w:t>
      </w:r>
      <w:r w:rsidR="00361751">
        <w:rPr>
          <w:rFonts w:hint="cs"/>
          <w:sz w:val="24"/>
          <w:szCs w:val="24"/>
          <w:rtl/>
          <w:lang w:bidi="ar-AE"/>
        </w:rPr>
        <w:t>(</w:t>
      </w:r>
      <w:r w:rsidR="00D22002">
        <w:rPr>
          <w:sz w:val="24"/>
          <w:szCs w:val="24"/>
          <w:lang w:bidi="ar-AE"/>
        </w:rPr>
        <w:t>3.9</w:t>
      </w:r>
      <w:r w:rsidR="00D1481C">
        <w:rPr>
          <w:sz w:val="24"/>
          <w:szCs w:val="24"/>
          <w:lang w:bidi="ar-AE"/>
        </w:rPr>
        <w:t>0</w:t>
      </w:r>
      <w:r w:rsidR="00361751">
        <w:rPr>
          <w:sz w:val="24"/>
          <w:szCs w:val="24"/>
          <w:lang w:bidi="ar-AE"/>
        </w:rPr>
        <w:t xml:space="preserve"> </w:t>
      </w:r>
      <w:r w:rsidR="001A750A">
        <w:rPr>
          <w:sz w:val="24"/>
          <w:szCs w:val="24"/>
          <w:lang w:bidi="ar-AE"/>
        </w:rPr>
        <w:t>N</w:t>
      </w:r>
      <w:r w:rsidR="00361751">
        <w:rPr>
          <w:rFonts w:hint="cs"/>
          <w:sz w:val="24"/>
          <w:szCs w:val="24"/>
          <w:rtl/>
          <w:lang w:bidi="ar-AE"/>
        </w:rPr>
        <w:t>)</w:t>
      </w:r>
      <w:r w:rsidR="007A1B9C">
        <w:rPr>
          <w:rFonts w:hint="cs"/>
          <w:sz w:val="24"/>
          <w:szCs w:val="24"/>
          <w:rtl/>
          <w:lang w:bidi="ar-AE"/>
        </w:rPr>
        <w:t>، واكتبه.</w:t>
      </w:r>
      <w:r w:rsidR="00361751">
        <w:rPr>
          <w:rFonts w:hint="cs"/>
          <w:sz w:val="24"/>
          <w:szCs w:val="24"/>
          <w:rtl/>
          <w:lang w:bidi="ar-AE"/>
        </w:rPr>
        <w:t xml:space="preserve"> </w:t>
      </w:r>
    </w:p>
    <w:p w:rsidR="00F268F7" w:rsidRPr="00F268F7" w:rsidRDefault="00F268F7" w:rsidP="00690073">
      <w:pPr>
        <w:pStyle w:val="ListParagraph"/>
        <w:bidi/>
        <w:spacing w:line="240" w:lineRule="auto"/>
        <w:rPr>
          <w:sz w:val="24"/>
          <w:szCs w:val="24"/>
          <w:rtl/>
          <w:lang w:bidi="ar-AE"/>
        </w:rPr>
      </w:pPr>
      <w:r w:rsidRPr="00F268F7">
        <w:rPr>
          <w:sz w:val="24"/>
          <w:szCs w:val="24"/>
          <w:lang w:bidi="ar-AE"/>
        </w:rPr>
        <w:t>…</w:t>
      </w:r>
      <w:r w:rsidR="008A5707" w:rsidRPr="001E6477">
        <w:rPr>
          <w:rFonts w:hint="cs"/>
          <w:sz w:val="24"/>
          <w:szCs w:val="24"/>
          <w:rtl/>
          <w:lang w:bidi="ar-AE"/>
        </w:rPr>
        <w:t>.....................</w:t>
      </w:r>
      <w:r w:rsidRPr="001E6477">
        <w:rPr>
          <w:sz w:val="24"/>
          <w:szCs w:val="24"/>
          <w:lang w:bidi="ar-AE"/>
        </w:rPr>
        <w:t>……….………………………………………………………………………………………………………………………</w:t>
      </w:r>
      <w:r w:rsidRPr="00F268F7">
        <w:rPr>
          <w:sz w:val="24"/>
          <w:szCs w:val="24"/>
          <w:lang w:bidi="ar-AE"/>
        </w:rPr>
        <w:t>..</w:t>
      </w:r>
      <w:r w:rsidR="006D381A">
        <w:rPr>
          <w:rFonts w:hint="cs"/>
          <w:sz w:val="24"/>
          <w:szCs w:val="24"/>
          <w:rtl/>
          <w:lang w:bidi="ar-AE"/>
        </w:rPr>
        <w:t xml:space="preserve">   </w:t>
      </w:r>
      <w:r w:rsidRPr="00F268F7">
        <w:rPr>
          <w:rFonts w:cs="Simplified Arabic" w:hint="cs"/>
          <w:sz w:val="24"/>
          <w:szCs w:val="24"/>
          <w:rtl/>
          <w:lang w:bidi="ar-AE"/>
        </w:rPr>
        <w:t xml:space="preserve">[ </w:t>
      </w:r>
      <w:r w:rsidR="00690073">
        <w:rPr>
          <w:rFonts w:cs="Simplified Arabic" w:hint="cs"/>
          <w:sz w:val="24"/>
          <w:szCs w:val="24"/>
          <w:rtl/>
          <w:lang w:bidi="ar-AE"/>
        </w:rPr>
        <w:t>2</w:t>
      </w:r>
      <w:r w:rsidRPr="00F268F7">
        <w:rPr>
          <w:rFonts w:cs="Simplified Arabic" w:hint="cs"/>
          <w:sz w:val="24"/>
          <w:szCs w:val="24"/>
          <w:rtl/>
          <w:lang w:bidi="ar-AE"/>
        </w:rPr>
        <w:t xml:space="preserve"> ]</w:t>
      </w:r>
    </w:p>
    <w:p w:rsidR="00F037C6" w:rsidRPr="00F268F7" w:rsidRDefault="00F037C6" w:rsidP="008A5707">
      <w:pPr>
        <w:bidi/>
        <w:spacing w:after="0"/>
        <w:ind w:left="360"/>
        <w:rPr>
          <w:b/>
          <w:bCs/>
          <w:sz w:val="28"/>
          <w:szCs w:val="28"/>
          <w:u w:val="single"/>
          <w:rtl/>
          <w:lang w:bidi="ar-AE"/>
        </w:rPr>
      </w:pPr>
      <w:r w:rsidRPr="00F268F7">
        <w:rPr>
          <w:rFonts w:hint="cs"/>
          <w:b/>
          <w:bCs/>
          <w:sz w:val="28"/>
          <w:szCs w:val="28"/>
          <w:u w:val="single"/>
          <w:rtl/>
          <w:lang w:bidi="ar-AE"/>
        </w:rPr>
        <w:t>ثانياً:</w:t>
      </w:r>
      <w:r w:rsidRPr="00F268F7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Pr="00F268F7">
        <w:rPr>
          <w:rFonts w:hint="cs"/>
          <w:b/>
          <w:bCs/>
          <w:sz w:val="28"/>
          <w:szCs w:val="28"/>
          <w:u w:val="single"/>
          <w:rtl/>
          <w:lang w:bidi="ar-AE"/>
        </w:rPr>
        <w:t>التخطيط للتحقق</w:t>
      </w:r>
    </w:p>
    <w:p w:rsidR="001B7876" w:rsidRDefault="00DD5F46" w:rsidP="001E6477">
      <w:pPr>
        <w:bidi/>
        <w:spacing w:after="0" w:line="240" w:lineRule="auto"/>
        <w:ind w:left="567"/>
        <w:rPr>
          <w:rFonts w:cs="Simplified Arabic"/>
          <w:b/>
          <w:bCs/>
          <w:sz w:val="24"/>
          <w:szCs w:val="24"/>
          <w:rtl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تساءلت المجموعة </w:t>
      </w:r>
      <w:r w:rsidR="001E6477">
        <w:rPr>
          <w:rFonts w:cs="Simplified Arabic" w:hint="cs"/>
          <w:b/>
          <w:bCs/>
          <w:sz w:val="24"/>
          <w:szCs w:val="24"/>
          <w:rtl/>
          <w:lang w:bidi="ar-AE"/>
        </w:rPr>
        <w:t>عن أثر زيادة طول الشريط المطاطي على مقدار استطالته</w:t>
      </w:r>
      <w:r w:rsidR="001B7876">
        <w:rPr>
          <w:rFonts w:cs="Simplified Arabic" w:hint="cs"/>
          <w:b/>
          <w:bCs/>
          <w:sz w:val="24"/>
          <w:szCs w:val="24"/>
          <w:rtl/>
          <w:lang w:bidi="ar-AE"/>
        </w:rPr>
        <w:t>. صمّم تجربة عملية لتتحقق من ذلك بحيث توضّح من خلالها الآتي:</w:t>
      </w:r>
    </w:p>
    <w:p w:rsidR="007C2721" w:rsidRPr="00F268F7" w:rsidRDefault="003B7E35" w:rsidP="003B7E35">
      <w:pPr>
        <w:bidi/>
        <w:spacing w:after="0" w:line="240" w:lineRule="auto"/>
        <w:ind w:left="567"/>
        <w:rPr>
          <w:rFonts w:cs="Simplified Arabic"/>
          <w:sz w:val="24"/>
          <w:szCs w:val="24"/>
          <w:rtl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      </w:t>
      </w:r>
      <w:r>
        <w:rPr>
          <w:rFonts w:cs="Simplified Arabic" w:hint="cs"/>
          <w:b/>
          <w:bCs/>
          <w:sz w:val="24"/>
          <w:szCs w:val="24"/>
          <w:rtl/>
        </w:rPr>
        <w:t xml:space="preserve">      ((   </w:t>
      </w:r>
      <w:r w:rsidR="001B7876">
        <w:rPr>
          <w:rFonts w:cs="Simplified Arabic" w:hint="cs"/>
          <w:b/>
          <w:bCs/>
          <w:sz w:val="24"/>
          <w:szCs w:val="24"/>
          <w:rtl/>
          <w:lang w:bidi="ar-AE"/>
        </w:rPr>
        <w:t>الأدوات والمواد اللازمة وخطوات</w:t>
      </w:r>
      <w:r w:rsidR="00DF36D4">
        <w:rPr>
          <w:rFonts w:cs="Simplified Arabic" w:hint="cs"/>
          <w:b/>
          <w:bCs/>
          <w:sz w:val="24"/>
          <w:szCs w:val="24"/>
          <w:rtl/>
          <w:lang w:bidi="ar-AE"/>
        </w:rPr>
        <w:t xml:space="preserve"> العمل وجمع البيانات وكيفية عرضها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   ))</w:t>
      </w:r>
      <w:r w:rsidR="001B7876">
        <w:rPr>
          <w:rFonts w:cs="Simplified Arabic" w:hint="cs"/>
          <w:b/>
          <w:bCs/>
          <w:sz w:val="24"/>
          <w:szCs w:val="24"/>
          <w:rtl/>
          <w:lang w:bidi="ar-AE"/>
        </w:rPr>
        <w:t xml:space="preserve"> </w:t>
      </w:r>
    </w:p>
    <w:p w:rsidR="007C2721" w:rsidRPr="00F268F7" w:rsidRDefault="00DF36D4" w:rsidP="003B7E35">
      <w:pPr>
        <w:pStyle w:val="ListParagraph"/>
        <w:numPr>
          <w:ilvl w:val="0"/>
          <w:numId w:val="3"/>
        </w:numPr>
        <w:bidi/>
        <w:spacing w:before="120" w:line="276" w:lineRule="auto"/>
        <w:ind w:left="714" w:hanging="357"/>
        <w:rPr>
          <w:sz w:val="24"/>
          <w:szCs w:val="24"/>
          <w:lang w:bidi="ar-AE"/>
        </w:rPr>
      </w:pPr>
      <w:r w:rsidRPr="00DF36D4">
        <w:rPr>
          <w:rFonts w:hint="cs"/>
          <w:b/>
          <w:bCs/>
          <w:sz w:val="24"/>
          <w:szCs w:val="24"/>
          <w:rtl/>
          <w:lang w:bidi="ar-AE"/>
        </w:rPr>
        <w:t>الأدوات والمواد اللازمة</w:t>
      </w:r>
      <w:r w:rsidR="00FF7BD5" w:rsidRPr="00FF7BD5">
        <w:rPr>
          <w:rFonts w:hint="cs"/>
          <w:sz w:val="24"/>
          <w:szCs w:val="24"/>
          <w:rtl/>
          <w:lang w:bidi="ar-AE"/>
        </w:rPr>
        <w:t>.</w:t>
      </w:r>
      <w:r w:rsidR="00255E69" w:rsidRPr="00F268F7">
        <w:rPr>
          <w:rFonts w:hint="cs"/>
          <w:b/>
          <w:bCs/>
          <w:sz w:val="24"/>
          <w:szCs w:val="24"/>
          <w:rtl/>
          <w:lang w:bidi="ar-AE"/>
        </w:rPr>
        <w:t xml:space="preserve">    </w:t>
      </w:r>
      <w:r w:rsidR="00D04A0C" w:rsidRPr="00F268F7">
        <w:rPr>
          <w:rFonts w:hint="cs"/>
          <w:sz w:val="24"/>
          <w:szCs w:val="24"/>
          <w:rtl/>
          <w:lang w:bidi="ar-AE"/>
        </w:rPr>
        <w:t xml:space="preserve">                                                         </w:t>
      </w:r>
      <w:r w:rsidR="0022738A" w:rsidRPr="00F268F7">
        <w:rPr>
          <w:rFonts w:hint="cs"/>
          <w:sz w:val="24"/>
          <w:szCs w:val="24"/>
          <w:rtl/>
          <w:lang w:bidi="ar-AE"/>
        </w:rPr>
        <w:t xml:space="preserve">  </w:t>
      </w:r>
      <w:r w:rsidR="00F268F7">
        <w:rPr>
          <w:rFonts w:hint="cs"/>
          <w:sz w:val="24"/>
          <w:szCs w:val="24"/>
          <w:rtl/>
          <w:lang w:bidi="ar-AE"/>
        </w:rPr>
        <w:t xml:space="preserve">                        </w:t>
      </w:r>
      <w:r w:rsidR="003B7E35">
        <w:rPr>
          <w:rFonts w:hint="cs"/>
          <w:sz w:val="24"/>
          <w:szCs w:val="24"/>
          <w:rtl/>
          <w:lang w:bidi="ar-AE"/>
        </w:rPr>
        <w:t xml:space="preserve">        </w:t>
      </w:r>
      <w:r w:rsidR="00F268F7">
        <w:rPr>
          <w:rFonts w:hint="cs"/>
          <w:sz w:val="24"/>
          <w:szCs w:val="24"/>
          <w:rtl/>
          <w:lang w:bidi="ar-AE"/>
        </w:rPr>
        <w:t xml:space="preserve">    </w:t>
      </w:r>
      <w:r w:rsidR="0022738A" w:rsidRPr="00F268F7">
        <w:rPr>
          <w:rFonts w:hint="cs"/>
          <w:sz w:val="24"/>
          <w:szCs w:val="24"/>
          <w:rtl/>
          <w:lang w:bidi="ar-AE"/>
        </w:rPr>
        <w:t xml:space="preserve">        </w:t>
      </w:r>
      <w:r w:rsidR="008A5707">
        <w:rPr>
          <w:rFonts w:hint="cs"/>
          <w:sz w:val="24"/>
          <w:szCs w:val="24"/>
          <w:rtl/>
          <w:lang w:bidi="ar-AE"/>
        </w:rPr>
        <w:t xml:space="preserve">  </w:t>
      </w:r>
      <w:r w:rsidR="006D381A">
        <w:rPr>
          <w:rFonts w:hint="cs"/>
          <w:sz w:val="24"/>
          <w:szCs w:val="24"/>
          <w:rtl/>
          <w:lang w:bidi="ar-AE"/>
        </w:rPr>
        <w:t xml:space="preserve">  </w:t>
      </w:r>
      <w:r w:rsidR="001E6477">
        <w:rPr>
          <w:rFonts w:hint="cs"/>
          <w:sz w:val="24"/>
          <w:szCs w:val="24"/>
          <w:rtl/>
          <w:lang w:bidi="ar-AE"/>
        </w:rPr>
        <w:t xml:space="preserve">  </w:t>
      </w:r>
      <w:r w:rsidR="006D381A">
        <w:rPr>
          <w:rFonts w:hint="cs"/>
          <w:sz w:val="24"/>
          <w:szCs w:val="24"/>
          <w:rtl/>
          <w:lang w:bidi="ar-AE"/>
        </w:rPr>
        <w:t xml:space="preserve">  </w:t>
      </w:r>
      <w:r w:rsidR="008A5707">
        <w:rPr>
          <w:rFonts w:hint="cs"/>
          <w:sz w:val="24"/>
          <w:szCs w:val="24"/>
          <w:rtl/>
          <w:lang w:bidi="ar-AE"/>
        </w:rPr>
        <w:t xml:space="preserve"> </w:t>
      </w:r>
      <w:r w:rsidR="00D04A0C" w:rsidRPr="00F268F7">
        <w:rPr>
          <w:rFonts w:hint="cs"/>
          <w:sz w:val="24"/>
          <w:szCs w:val="24"/>
          <w:rtl/>
          <w:lang w:bidi="ar-AE"/>
        </w:rPr>
        <w:t xml:space="preserve">   [ </w:t>
      </w:r>
      <w:r w:rsidR="001E6477">
        <w:rPr>
          <w:rFonts w:hint="cs"/>
          <w:sz w:val="24"/>
          <w:szCs w:val="24"/>
          <w:rtl/>
          <w:lang w:bidi="ar-AE"/>
        </w:rPr>
        <w:t>3</w:t>
      </w:r>
      <w:r w:rsidR="00D04A0C" w:rsidRPr="00F268F7">
        <w:rPr>
          <w:rFonts w:hint="cs"/>
          <w:sz w:val="24"/>
          <w:szCs w:val="24"/>
          <w:rtl/>
          <w:lang w:bidi="ar-AE"/>
        </w:rPr>
        <w:t xml:space="preserve"> ]</w:t>
      </w:r>
    </w:p>
    <w:p w:rsidR="00A17839" w:rsidRPr="00A17839" w:rsidRDefault="00A17839" w:rsidP="00A17839">
      <w:pPr>
        <w:bidi/>
        <w:spacing w:before="120" w:line="276" w:lineRule="auto"/>
        <w:ind w:left="360"/>
        <w:rPr>
          <w:sz w:val="24"/>
          <w:szCs w:val="24"/>
          <w:rtl/>
          <w:lang w:bidi="ar-AE"/>
        </w:rPr>
      </w:pPr>
      <w:r w:rsidRPr="00A17839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A17839" w:rsidRPr="00A17839" w:rsidRDefault="00A17839" w:rsidP="00A17839">
      <w:pPr>
        <w:bidi/>
        <w:spacing w:before="120" w:line="276" w:lineRule="auto"/>
        <w:ind w:left="360"/>
        <w:rPr>
          <w:sz w:val="24"/>
          <w:szCs w:val="24"/>
          <w:rtl/>
          <w:lang w:bidi="ar-AE"/>
        </w:rPr>
      </w:pPr>
      <w:r w:rsidRPr="00A17839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7C2721" w:rsidRPr="00F268F7" w:rsidRDefault="00F268F7" w:rsidP="003B7E35">
      <w:pPr>
        <w:pStyle w:val="ListParagraph"/>
        <w:numPr>
          <w:ilvl w:val="0"/>
          <w:numId w:val="3"/>
        </w:numPr>
        <w:bidi/>
        <w:spacing w:line="240" w:lineRule="auto"/>
        <w:rPr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>خطوات العمل</w:t>
      </w:r>
      <w:r w:rsidR="007C2721" w:rsidRPr="00F268F7">
        <w:rPr>
          <w:rFonts w:cs="Simplified Arabic" w:hint="cs"/>
          <w:sz w:val="24"/>
          <w:szCs w:val="24"/>
          <w:rtl/>
          <w:lang w:bidi="ar-AE"/>
        </w:rPr>
        <w:t>.</w:t>
      </w:r>
      <w:r w:rsidR="00D04A0C" w:rsidRPr="00F268F7">
        <w:rPr>
          <w:rFonts w:cs="Simplified Arabic" w:hint="cs"/>
          <w:sz w:val="24"/>
          <w:szCs w:val="24"/>
          <w:rtl/>
          <w:lang w:bidi="ar-AE"/>
        </w:rPr>
        <w:t xml:space="preserve"> </w:t>
      </w:r>
      <w:r w:rsidR="00D04A0C" w:rsidRPr="00F268F7">
        <w:rPr>
          <w:rFonts w:hint="cs"/>
          <w:sz w:val="24"/>
          <w:szCs w:val="24"/>
          <w:rtl/>
          <w:lang w:bidi="ar-AE"/>
        </w:rPr>
        <w:t xml:space="preserve">                                         </w:t>
      </w:r>
      <w:r w:rsidR="0022738A" w:rsidRPr="00F268F7">
        <w:rPr>
          <w:rFonts w:hint="cs"/>
          <w:sz w:val="24"/>
          <w:szCs w:val="24"/>
          <w:rtl/>
          <w:lang w:bidi="ar-AE"/>
        </w:rPr>
        <w:t xml:space="preserve">                                      </w:t>
      </w:r>
      <w:r w:rsidR="00D04A0C" w:rsidRPr="00F268F7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             </w:t>
      </w:r>
      <w:r w:rsidR="003B7E35">
        <w:rPr>
          <w:rFonts w:hint="cs"/>
          <w:sz w:val="24"/>
          <w:szCs w:val="24"/>
          <w:rtl/>
          <w:lang w:bidi="ar-AE"/>
        </w:rPr>
        <w:t xml:space="preserve">      </w:t>
      </w:r>
      <w:r>
        <w:rPr>
          <w:rFonts w:hint="cs"/>
          <w:sz w:val="24"/>
          <w:szCs w:val="24"/>
          <w:rtl/>
          <w:lang w:bidi="ar-AE"/>
        </w:rPr>
        <w:t xml:space="preserve">          </w:t>
      </w:r>
      <w:r w:rsidR="008A5707">
        <w:rPr>
          <w:rFonts w:hint="cs"/>
          <w:sz w:val="24"/>
          <w:szCs w:val="24"/>
          <w:rtl/>
          <w:lang w:bidi="ar-AE"/>
        </w:rPr>
        <w:t xml:space="preserve">          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6D381A">
        <w:rPr>
          <w:rFonts w:hint="cs"/>
          <w:sz w:val="24"/>
          <w:szCs w:val="24"/>
          <w:rtl/>
          <w:lang w:bidi="ar-AE"/>
        </w:rPr>
        <w:t xml:space="preserve">   </w:t>
      </w:r>
      <w:r w:rsidR="00D04A0C" w:rsidRPr="00F268F7">
        <w:rPr>
          <w:rFonts w:hint="cs"/>
          <w:sz w:val="24"/>
          <w:szCs w:val="24"/>
          <w:rtl/>
          <w:lang w:bidi="ar-AE"/>
        </w:rPr>
        <w:t xml:space="preserve">     [ </w:t>
      </w:r>
      <w:r w:rsidR="001E6477">
        <w:rPr>
          <w:rFonts w:hint="cs"/>
          <w:sz w:val="24"/>
          <w:szCs w:val="24"/>
          <w:rtl/>
          <w:lang w:bidi="ar-AE"/>
        </w:rPr>
        <w:t>3</w:t>
      </w:r>
      <w:r w:rsidR="00D04A0C" w:rsidRPr="00F268F7">
        <w:rPr>
          <w:rFonts w:hint="cs"/>
          <w:sz w:val="24"/>
          <w:szCs w:val="24"/>
          <w:rtl/>
          <w:lang w:bidi="ar-AE"/>
        </w:rPr>
        <w:t xml:space="preserve"> ]</w:t>
      </w:r>
    </w:p>
    <w:p w:rsidR="008226A8" w:rsidRPr="008226A8" w:rsidRDefault="008226A8" w:rsidP="008226A8">
      <w:pPr>
        <w:bidi/>
        <w:spacing w:before="120" w:line="276" w:lineRule="auto"/>
        <w:ind w:left="360" w:firstLine="349"/>
        <w:rPr>
          <w:sz w:val="24"/>
          <w:szCs w:val="24"/>
          <w:rtl/>
          <w:lang w:bidi="ar-AE"/>
        </w:rPr>
      </w:pPr>
      <w:r w:rsidRPr="008226A8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8226A8" w:rsidRPr="008226A8" w:rsidRDefault="008226A8" w:rsidP="008226A8">
      <w:pPr>
        <w:bidi/>
        <w:spacing w:before="120" w:line="276" w:lineRule="auto"/>
        <w:ind w:left="360" w:firstLine="349"/>
        <w:rPr>
          <w:sz w:val="24"/>
          <w:szCs w:val="24"/>
          <w:rtl/>
          <w:lang w:bidi="ar-AE"/>
        </w:rPr>
      </w:pPr>
      <w:r w:rsidRPr="008226A8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FF7BD5" w:rsidRPr="00FF7BD5" w:rsidRDefault="00FF7BD5" w:rsidP="00FF7BD5">
      <w:pPr>
        <w:bidi/>
        <w:spacing w:line="240" w:lineRule="auto"/>
        <w:ind w:left="357" w:firstLine="352"/>
        <w:rPr>
          <w:sz w:val="24"/>
          <w:szCs w:val="24"/>
          <w:lang w:bidi="ar-AE"/>
        </w:rPr>
      </w:pPr>
      <w:r w:rsidRPr="00FF7BD5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FF7BD5" w:rsidRPr="00FF7BD5" w:rsidRDefault="00FF7BD5" w:rsidP="00FF7BD5">
      <w:pPr>
        <w:bidi/>
        <w:spacing w:line="240" w:lineRule="auto"/>
        <w:ind w:left="357" w:firstLine="352"/>
        <w:rPr>
          <w:sz w:val="24"/>
          <w:szCs w:val="24"/>
          <w:lang w:bidi="ar-AE"/>
        </w:rPr>
      </w:pPr>
      <w:r w:rsidRPr="00FF7BD5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9F3BAD" w:rsidRDefault="009F3BAD" w:rsidP="003B7E35">
      <w:pPr>
        <w:pStyle w:val="ListParagraph"/>
        <w:numPr>
          <w:ilvl w:val="0"/>
          <w:numId w:val="3"/>
        </w:numPr>
        <w:bidi/>
        <w:spacing w:after="0" w:line="240" w:lineRule="auto"/>
        <w:rPr>
          <w:rFonts w:cs="Simplified Arabic"/>
          <w:sz w:val="24"/>
          <w:szCs w:val="24"/>
          <w:lang w:bidi="ar-AE"/>
        </w:rPr>
      </w:pPr>
      <w:r w:rsidRPr="00DF36D4">
        <w:rPr>
          <w:rFonts w:cs="Simplified Arabic" w:hint="cs"/>
          <w:b/>
          <w:bCs/>
          <w:sz w:val="24"/>
          <w:szCs w:val="24"/>
          <w:rtl/>
          <w:lang w:bidi="ar-AE"/>
        </w:rPr>
        <w:t>ح</w:t>
      </w:r>
      <w:r w:rsidR="00DF36D4">
        <w:rPr>
          <w:rFonts w:cs="Simplified Arabic" w:hint="cs"/>
          <w:b/>
          <w:bCs/>
          <w:sz w:val="24"/>
          <w:szCs w:val="24"/>
          <w:rtl/>
          <w:lang w:bidi="ar-AE"/>
        </w:rPr>
        <w:t>مع البيانات (المتغيّر المراد قياسه وطريقة قياسه)</w:t>
      </w:r>
      <w:r>
        <w:rPr>
          <w:rFonts w:cs="Simplified Arabic" w:hint="cs"/>
          <w:sz w:val="24"/>
          <w:szCs w:val="24"/>
          <w:rtl/>
          <w:lang w:bidi="ar-AE"/>
        </w:rPr>
        <w:t>.</w:t>
      </w:r>
      <w:r w:rsidR="001E6477">
        <w:rPr>
          <w:rFonts w:cs="Simplified Arabic" w:hint="cs"/>
          <w:sz w:val="24"/>
          <w:szCs w:val="24"/>
          <w:rtl/>
          <w:lang w:bidi="ar-AE"/>
        </w:rPr>
        <w:t xml:space="preserve">                                          </w:t>
      </w:r>
      <w:r w:rsidR="003B7E35">
        <w:rPr>
          <w:rFonts w:cs="Simplified Arabic" w:hint="cs"/>
          <w:sz w:val="24"/>
          <w:szCs w:val="24"/>
          <w:rtl/>
          <w:lang w:bidi="ar-AE"/>
        </w:rPr>
        <w:t xml:space="preserve">  </w:t>
      </w:r>
      <w:r w:rsidR="001E6477">
        <w:rPr>
          <w:rFonts w:cs="Simplified Arabic" w:hint="cs"/>
          <w:sz w:val="24"/>
          <w:szCs w:val="24"/>
          <w:rtl/>
          <w:lang w:bidi="ar-AE"/>
        </w:rPr>
        <w:t xml:space="preserve">                              </w:t>
      </w:r>
      <w:r w:rsidR="001E6477" w:rsidRPr="00F268F7">
        <w:rPr>
          <w:rFonts w:hint="cs"/>
          <w:sz w:val="24"/>
          <w:szCs w:val="24"/>
          <w:rtl/>
          <w:lang w:bidi="ar-AE"/>
        </w:rPr>
        <w:t xml:space="preserve">[ </w:t>
      </w:r>
      <w:r w:rsidR="001E6477">
        <w:rPr>
          <w:rFonts w:hint="cs"/>
          <w:sz w:val="24"/>
          <w:szCs w:val="24"/>
          <w:rtl/>
          <w:lang w:bidi="ar-AE"/>
        </w:rPr>
        <w:t>3</w:t>
      </w:r>
      <w:r w:rsidR="001E6477" w:rsidRPr="00F268F7">
        <w:rPr>
          <w:rFonts w:hint="cs"/>
          <w:sz w:val="24"/>
          <w:szCs w:val="24"/>
          <w:rtl/>
          <w:lang w:bidi="ar-AE"/>
        </w:rPr>
        <w:t xml:space="preserve"> ]</w:t>
      </w:r>
    </w:p>
    <w:p w:rsidR="00DF36D4" w:rsidRPr="00DF36D4" w:rsidRDefault="00DF36D4" w:rsidP="00DF36D4">
      <w:pPr>
        <w:bidi/>
        <w:spacing w:line="240" w:lineRule="auto"/>
        <w:ind w:left="360"/>
        <w:rPr>
          <w:sz w:val="24"/>
          <w:szCs w:val="24"/>
          <w:lang w:bidi="ar-AE"/>
        </w:rPr>
      </w:pPr>
      <w:r w:rsidRPr="00DF36D4">
        <w:rPr>
          <w:rFonts w:hint="cs"/>
          <w:sz w:val="24"/>
          <w:szCs w:val="24"/>
          <w:rtl/>
          <w:lang w:bidi="ar-AE"/>
        </w:rPr>
        <w:t>.....................................................</w:t>
      </w:r>
      <w:r>
        <w:rPr>
          <w:rFonts w:hint="cs"/>
          <w:sz w:val="24"/>
          <w:szCs w:val="24"/>
          <w:rtl/>
          <w:lang w:bidi="ar-AE"/>
        </w:rPr>
        <w:t>.............</w:t>
      </w:r>
      <w:r w:rsidRPr="00DF36D4">
        <w:rPr>
          <w:rFonts w:hint="cs"/>
          <w:sz w:val="24"/>
          <w:szCs w:val="24"/>
          <w:rtl/>
          <w:lang w:bidi="ar-AE"/>
        </w:rPr>
        <w:t>.................................................................</w:t>
      </w:r>
    </w:p>
    <w:p w:rsidR="00DF36D4" w:rsidRPr="00DF36D4" w:rsidRDefault="00DF36D4" w:rsidP="00DF36D4">
      <w:pPr>
        <w:bidi/>
        <w:spacing w:line="240" w:lineRule="auto"/>
        <w:ind w:left="360"/>
        <w:rPr>
          <w:sz w:val="24"/>
          <w:szCs w:val="24"/>
          <w:lang w:bidi="ar-AE"/>
        </w:rPr>
      </w:pPr>
      <w:r w:rsidRPr="00DF36D4">
        <w:rPr>
          <w:rFonts w:hint="cs"/>
          <w:sz w:val="24"/>
          <w:szCs w:val="24"/>
          <w:rtl/>
          <w:lang w:bidi="ar-AE"/>
        </w:rPr>
        <w:t>..................................................................</w:t>
      </w:r>
      <w:r>
        <w:rPr>
          <w:rFonts w:hint="cs"/>
          <w:sz w:val="24"/>
          <w:szCs w:val="24"/>
          <w:rtl/>
          <w:lang w:bidi="ar-AE"/>
        </w:rPr>
        <w:t>.....</w:t>
      </w:r>
      <w:r w:rsidRPr="00DF36D4">
        <w:rPr>
          <w:rFonts w:hint="cs"/>
          <w:sz w:val="24"/>
          <w:szCs w:val="24"/>
          <w:rtl/>
          <w:lang w:bidi="ar-AE"/>
        </w:rPr>
        <w:t>............................................................</w:t>
      </w:r>
    </w:p>
    <w:p w:rsidR="00DF36D4" w:rsidRPr="00DF36D4" w:rsidRDefault="00DF36D4" w:rsidP="00DF36D4">
      <w:pPr>
        <w:bidi/>
        <w:spacing w:after="0" w:line="240" w:lineRule="auto"/>
        <w:rPr>
          <w:rFonts w:cs="Simplified Arabic"/>
          <w:sz w:val="24"/>
          <w:szCs w:val="24"/>
          <w:lang w:bidi="ar-AE"/>
        </w:rPr>
      </w:pPr>
    </w:p>
    <w:p w:rsidR="00DF36D4" w:rsidRDefault="00DF36D4" w:rsidP="003B7E35">
      <w:pPr>
        <w:pStyle w:val="ListParagraph"/>
        <w:numPr>
          <w:ilvl w:val="0"/>
          <w:numId w:val="3"/>
        </w:numPr>
        <w:bidi/>
        <w:spacing w:after="0" w:line="240" w:lineRule="auto"/>
        <w:rPr>
          <w:rFonts w:cs="Simplified Arabic"/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>عرض البيانات</w:t>
      </w:r>
      <w:r>
        <w:rPr>
          <w:rFonts w:cs="Simplified Arabic" w:hint="cs"/>
          <w:sz w:val="24"/>
          <w:szCs w:val="24"/>
          <w:rtl/>
          <w:lang w:bidi="ar-AE"/>
        </w:rPr>
        <w:t>.</w:t>
      </w:r>
      <w:r w:rsidR="00A17839">
        <w:rPr>
          <w:rFonts w:cs="Simplified Arabic" w:hint="cs"/>
          <w:sz w:val="24"/>
          <w:szCs w:val="24"/>
          <w:rtl/>
          <w:lang w:bidi="ar-AE"/>
        </w:rPr>
        <w:t xml:space="preserve">                                                                               </w:t>
      </w:r>
      <w:r w:rsidR="003B7E35">
        <w:rPr>
          <w:rFonts w:cs="Simplified Arabic" w:hint="cs"/>
          <w:sz w:val="24"/>
          <w:szCs w:val="24"/>
          <w:rtl/>
          <w:lang w:bidi="ar-AE"/>
        </w:rPr>
        <w:t xml:space="preserve">  </w:t>
      </w:r>
      <w:r w:rsidR="00A17839">
        <w:rPr>
          <w:rFonts w:cs="Simplified Arabic" w:hint="cs"/>
          <w:sz w:val="24"/>
          <w:szCs w:val="24"/>
          <w:rtl/>
          <w:lang w:bidi="ar-AE"/>
        </w:rPr>
        <w:t xml:space="preserve">                              </w:t>
      </w:r>
      <w:r w:rsidR="00A17839" w:rsidRPr="00F268F7">
        <w:rPr>
          <w:rFonts w:hint="cs"/>
          <w:sz w:val="24"/>
          <w:szCs w:val="24"/>
          <w:rtl/>
          <w:lang w:bidi="ar-AE"/>
        </w:rPr>
        <w:t xml:space="preserve">[ </w:t>
      </w:r>
      <w:r w:rsidR="00A17839">
        <w:rPr>
          <w:rFonts w:hint="cs"/>
          <w:sz w:val="24"/>
          <w:szCs w:val="24"/>
          <w:rtl/>
          <w:lang w:bidi="ar-AE"/>
        </w:rPr>
        <w:t>3</w:t>
      </w:r>
      <w:r w:rsidR="00A17839" w:rsidRPr="00F268F7">
        <w:rPr>
          <w:rFonts w:hint="cs"/>
          <w:sz w:val="24"/>
          <w:szCs w:val="24"/>
          <w:rtl/>
          <w:lang w:bidi="ar-AE"/>
        </w:rPr>
        <w:t xml:space="preserve"> ]</w:t>
      </w:r>
    </w:p>
    <w:p w:rsidR="00DF36D4" w:rsidRDefault="00DF36D4" w:rsidP="00DF36D4">
      <w:pPr>
        <w:pStyle w:val="ListParagraph"/>
        <w:bidi/>
        <w:spacing w:after="0" w:line="240" w:lineRule="auto"/>
        <w:rPr>
          <w:rFonts w:cs="Simplified Arabic"/>
          <w:sz w:val="24"/>
          <w:szCs w:val="24"/>
          <w:lang w:bidi="ar-AE"/>
        </w:rPr>
      </w:pPr>
    </w:p>
    <w:p w:rsidR="007E6A64" w:rsidRDefault="00A17839" w:rsidP="00A17839">
      <w:pPr>
        <w:bidi/>
        <w:spacing w:after="0"/>
        <w:ind w:left="709"/>
        <w:rPr>
          <w:sz w:val="24"/>
          <w:szCs w:val="24"/>
          <w:lang w:bidi="ar-AE"/>
        </w:rPr>
      </w:pPr>
      <w:r w:rsidRPr="00FF7BD5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  <w:r w:rsidRPr="00A17839">
        <w:rPr>
          <w:rFonts w:hint="cs"/>
          <w:sz w:val="24"/>
          <w:szCs w:val="24"/>
          <w:rtl/>
          <w:lang w:bidi="ar-AE"/>
        </w:rPr>
        <w:t xml:space="preserve"> </w:t>
      </w:r>
      <w:r w:rsidRPr="00FF7BD5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  <w:r w:rsidRPr="00A17839">
        <w:rPr>
          <w:rFonts w:hint="cs"/>
          <w:sz w:val="24"/>
          <w:szCs w:val="24"/>
          <w:rtl/>
          <w:lang w:bidi="ar-AE"/>
        </w:rPr>
        <w:t xml:space="preserve"> </w:t>
      </w:r>
      <w:r w:rsidRPr="00FF7BD5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  <w:r w:rsidRPr="00A17839">
        <w:rPr>
          <w:rFonts w:hint="cs"/>
          <w:sz w:val="24"/>
          <w:szCs w:val="24"/>
          <w:rtl/>
          <w:lang w:bidi="ar-AE"/>
        </w:rPr>
        <w:t xml:space="preserve"> </w:t>
      </w:r>
    </w:p>
    <w:p w:rsidR="007E6A64" w:rsidRDefault="00A17839" w:rsidP="007E6A64">
      <w:pPr>
        <w:bidi/>
        <w:spacing w:after="0"/>
        <w:ind w:left="709"/>
        <w:rPr>
          <w:sz w:val="24"/>
          <w:szCs w:val="24"/>
          <w:lang w:bidi="ar-AE"/>
        </w:rPr>
      </w:pPr>
      <w:r w:rsidRPr="00FF7BD5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  <w:r w:rsidR="00EF71BF">
        <w:rPr>
          <w:rFonts w:hint="cs"/>
          <w:sz w:val="24"/>
          <w:szCs w:val="24"/>
          <w:rtl/>
          <w:lang w:bidi="ar-AE"/>
        </w:rPr>
        <w:t xml:space="preserve">      </w:t>
      </w:r>
    </w:p>
    <w:p w:rsidR="007E6A64" w:rsidRDefault="007E6A64" w:rsidP="007E6A64">
      <w:pPr>
        <w:bidi/>
        <w:spacing w:after="0"/>
        <w:ind w:left="709"/>
        <w:rPr>
          <w:sz w:val="24"/>
          <w:szCs w:val="24"/>
          <w:lang w:bidi="ar-AE"/>
        </w:rPr>
      </w:pPr>
    </w:p>
    <w:p w:rsidR="007E6A64" w:rsidRPr="00AD02F3" w:rsidRDefault="007E6A64" w:rsidP="007E6A64">
      <w:pPr>
        <w:bidi/>
        <w:jc w:val="center"/>
        <w:rPr>
          <w:b/>
          <w:bCs/>
          <w:sz w:val="28"/>
          <w:szCs w:val="28"/>
          <w:rtl/>
        </w:rPr>
      </w:pPr>
      <w:r w:rsidRPr="00AD02F3">
        <w:rPr>
          <w:rFonts w:hint="cs"/>
          <w:b/>
          <w:bCs/>
          <w:sz w:val="28"/>
          <w:szCs w:val="28"/>
          <w:rtl/>
        </w:rPr>
        <w:lastRenderedPageBreak/>
        <w:t xml:space="preserve">سلم التقدير لمهمة الفيزياء للصف </w:t>
      </w:r>
      <w:r>
        <w:rPr>
          <w:rFonts w:hint="cs"/>
          <w:b/>
          <w:bCs/>
          <w:sz w:val="28"/>
          <w:szCs w:val="28"/>
          <w:rtl/>
        </w:rPr>
        <w:t>العاشر</w:t>
      </w:r>
    </w:p>
    <w:p w:rsidR="007E6A64" w:rsidRDefault="007E6A64" w:rsidP="007E6A64">
      <w:pPr>
        <w:bidi/>
        <w:jc w:val="center"/>
        <w:rPr>
          <w:b/>
          <w:bCs/>
          <w:sz w:val="28"/>
          <w:szCs w:val="28"/>
        </w:rPr>
      </w:pPr>
      <w:r w:rsidRPr="00AD02F3">
        <w:rPr>
          <w:rFonts w:hint="cs"/>
          <w:b/>
          <w:bCs/>
          <w:sz w:val="28"/>
          <w:szCs w:val="28"/>
          <w:rtl/>
        </w:rPr>
        <w:t>الفصل الدراسي الثاني 2010/2011</w:t>
      </w:r>
    </w:p>
    <w:p w:rsidR="007E6A64" w:rsidRPr="009F0EC6" w:rsidRDefault="007E6A64" w:rsidP="007E6A64">
      <w:pPr>
        <w:bidi/>
        <w:rPr>
          <w:b/>
          <w:bCs/>
          <w:sz w:val="24"/>
          <w:szCs w:val="24"/>
          <w:u w:val="single"/>
          <w:rtl/>
          <w:lang w:bidi="ar-AE"/>
        </w:rPr>
      </w:pPr>
      <w:r w:rsidRPr="009F0EC6">
        <w:rPr>
          <w:rFonts w:hint="cs"/>
          <w:b/>
          <w:bCs/>
          <w:sz w:val="24"/>
          <w:szCs w:val="24"/>
          <w:u w:val="single"/>
          <w:rtl/>
          <w:lang w:bidi="ar-AE"/>
        </w:rPr>
        <w:t>أولاً: التحقق وفق المنهج العلمي</w:t>
      </w:r>
    </w:p>
    <w:tbl>
      <w:tblPr>
        <w:tblStyle w:val="TableGrid"/>
        <w:tblpPr w:leftFromText="180" w:rightFromText="180" w:vertAnchor="page" w:horzAnchor="margin" w:tblpY="2574"/>
        <w:tblW w:w="8363" w:type="dxa"/>
        <w:tblLayout w:type="fixed"/>
        <w:tblLook w:val="04A0"/>
      </w:tblPr>
      <w:tblGrid>
        <w:gridCol w:w="2552"/>
        <w:gridCol w:w="2552"/>
        <w:gridCol w:w="2552"/>
        <w:gridCol w:w="707"/>
      </w:tblGrid>
      <w:tr w:rsidR="007E6A64" w:rsidRPr="00AD02F3" w:rsidTr="007E6A64">
        <w:trPr>
          <w:trHeight w:val="567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E6A64" w:rsidRPr="00AD02F3" w:rsidRDefault="007E6A64" w:rsidP="007E6A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E6A64" w:rsidRPr="00AD02F3" w:rsidRDefault="007E6A64" w:rsidP="007E6A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E6A64" w:rsidRPr="00AD02F3" w:rsidRDefault="007E6A64" w:rsidP="007E6A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:rsidR="007E6A64" w:rsidRPr="00AD02F3" w:rsidRDefault="007E6A64" w:rsidP="007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AD02F3">
              <w:rPr>
                <w:rFonts w:hint="cs"/>
                <w:b/>
                <w:bCs/>
                <w:sz w:val="24"/>
                <w:szCs w:val="24"/>
                <w:rtl/>
              </w:rPr>
              <w:t>الفقرة</w:t>
            </w:r>
          </w:p>
        </w:tc>
      </w:tr>
      <w:tr w:rsidR="007E6A64" w:rsidRPr="00AD02F3" w:rsidTr="007E6A64">
        <w:trPr>
          <w:trHeight w:val="850"/>
        </w:trPr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يكتب أي متغيّر آخر غير صحيح</w:t>
            </w:r>
            <w:r>
              <w:rPr>
                <w:rFonts w:hint="cs"/>
                <w:sz w:val="24"/>
                <w:szCs w:val="24"/>
                <w:rtl/>
              </w:rPr>
              <w:t xml:space="preserve"> أو لم يكتب شيئاً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يكتب المتغيّر الزمن الدوري أو ما يشير إليه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  <w:rtl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 xml:space="preserve">يكتب المتغيّر الصحيح </w:t>
            </w:r>
          </w:p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  <w:rtl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(زمن 20 اهتزازة )</w:t>
            </w:r>
          </w:p>
        </w:tc>
        <w:tc>
          <w:tcPr>
            <w:tcW w:w="707" w:type="dxa"/>
            <w:vAlign w:val="center"/>
          </w:tcPr>
          <w:p w:rsidR="007E6A64" w:rsidRPr="00AD02F3" w:rsidRDefault="007E6A64" w:rsidP="007E6A64">
            <w:pPr>
              <w:jc w:val="center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:rsidR="007E6A64" w:rsidRPr="00AD02F3" w:rsidTr="007E6A64">
        <w:trPr>
          <w:trHeight w:val="850"/>
        </w:trPr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 xml:space="preserve">يكتب </w:t>
            </w:r>
            <w:r>
              <w:rPr>
                <w:rFonts w:hint="cs"/>
                <w:sz w:val="24"/>
                <w:szCs w:val="24"/>
                <w:rtl/>
              </w:rPr>
              <w:t>إجابة غير صحيحة  أو لم يكتب شيئاً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 xml:space="preserve">يكتب </w:t>
            </w:r>
            <w:r>
              <w:rPr>
                <w:rFonts w:hint="cs"/>
                <w:sz w:val="24"/>
                <w:szCs w:val="24"/>
                <w:rtl/>
              </w:rPr>
              <w:t>للحصول على قياسات أكثر دقة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 xml:space="preserve">يكتب </w:t>
            </w:r>
            <w:r>
              <w:rPr>
                <w:rFonts w:hint="cs"/>
                <w:sz w:val="24"/>
                <w:szCs w:val="24"/>
                <w:rtl/>
              </w:rPr>
              <w:t>للحصول على قياسات أكثر دقة نتيجة تقليل  أثر الخطأ الشخصي على القياسات</w:t>
            </w:r>
          </w:p>
        </w:tc>
        <w:tc>
          <w:tcPr>
            <w:tcW w:w="707" w:type="dxa"/>
            <w:vAlign w:val="center"/>
          </w:tcPr>
          <w:p w:rsidR="007E6A64" w:rsidRPr="00AD02F3" w:rsidRDefault="007E6A64" w:rsidP="007E6A64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  <w:tr w:rsidR="007E6A64" w:rsidRPr="00AD02F3" w:rsidTr="007E6A64">
        <w:trPr>
          <w:trHeight w:val="850"/>
        </w:trPr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الإجابة غير صحيحة أو لم يكتب شيئاً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نعم، والتعليل غير صحيح 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نعم، لأنّ البيانات تظهر زيادة الاستطالة بزيادة القوة المؤثرة</w:t>
            </w:r>
          </w:p>
        </w:tc>
        <w:tc>
          <w:tcPr>
            <w:tcW w:w="707" w:type="dxa"/>
            <w:vAlign w:val="center"/>
          </w:tcPr>
          <w:p w:rsidR="007E6A64" w:rsidRPr="00AD02F3" w:rsidRDefault="007E6A64" w:rsidP="007E6A6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:rsidR="007E6A64" w:rsidRPr="00AD02F3" w:rsidTr="007E6A64">
        <w:trPr>
          <w:trHeight w:val="850"/>
        </w:trPr>
        <w:tc>
          <w:tcPr>
            <w:tcW w:w="2552" w:type="dxa"/>
            <w:vAlign w:val="center"/>
          </w:tcPr>
          <w:p w:rsidR="007E6A64" w:rsidRDefault="007E6A64" w:rsidP="007E6A64">
            <w:pPr>
              <w:bidi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يكتب قيماً غير ذلك أو لم يكتب ذلك</w:t>
            </w:r>
          </w:p>
        </w:tc>
        <w:tc>
          <w:tcPr>
            <w:tcW w:w="2552" w:type="dxa"/>
            <w:vAlign w:val="center"/>
          </w:tcPr>
          <w:p w:rsidR="007E6A64" w:rsidRDefault="007E6A64" w:rsidP="007E6A64">
            <w:pPr>
              <w:bidi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يكتب قيمة تقع بين</w:t>
            </w:r>
            <w:r w:rsidRPr="00A9332C">
              <w:rPr>
                <w:rFonts w:hint="cs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pacing w:val="-8"/>
                <w:sz w:val="24"/>
                <w:szCs w:val="24"/>
                <w:rtl/>
              </w:rPr>
              <w:t xml:space="preserve">(26- </w:t>
            </w:r>
            <w:r>
              <w:rPr>
                <w:spacing w:val="-8"/>
                <w:sz w:val="24"/>
                <w:szCs w:val="24"/>
              </w:rPr>
              <w:t>30</w:t>
            </w:r>
            <w:r>
              <w:rPr>
                <w:rFonts w:hint="cs"/>
                <w:spacing w:val="-8"/>
                <w:sz w:val="24"/>
                <w:szCs w:val="24"/>
                <w:rtl/>
              </w:rPr>
              <w:t>) أو بين (</w:t>
            </w:r>
            <w:r>
              <w:rPr>
                <w:spacing w:val="-8"/>
                <w:sz w:val="24"/>
                <w:szCs w:val="24"/>
              </w:rPr>
              <w:t>35</w:t>
            </w:r>
            <w:r>
              <w:rPr>
                <w:rFonts w:hint="cs"/>
                <w:spacing w:val="-8"/>
                <w:sz w:val="24"/>
                <w:szCs w:val="24"/>
                <w:rtl/>
              </w:rPr>
              <w:t xml:space="preserve">- </w:t>
            </w:r>
            <w:r>
              <w:rPr>
                <w:spacing w:val="-8"/>
                <w:sz w:val="24"/>
                <w:szCs w:val="24"/>
              </w:rPr>
              <w:t>39</w:t>
            </w:r>
            <w:r>
              <w:rPr>
                <w:rFonts w:hint="cs"/>
                <w:spacing w:val="-8"/>
                <w:sz w:val="24"/>
                <w:szCs w:val="24"/>
                <w:rtl/>
              </w:rPr>
              <w:t>)</w:t>
            </w:r>
            <w:r w:rsidRPr="00A9332C">
              <w:rPr>
                <w:rFonts w:hint="cs"/>
                <w:spacing w:val="-8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:rsidR="007E6A64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يكتب قيمة تقع بين</w:t>
            </w:r>
          </w:p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 xml:space="preserve">(31-34) </w:t>
            </w:r>
          </w:p>
        </w:tc>
        <w:tc>
          <w:tcPr>
            <w:tcW w:w="707" w:type="dxa"/>
            <w:vAlign w:val="center"/>
          </w:tcPr>
          <w:p w:rsidR="007E6A64" w:rsidRPr="00AD02F3" w:rsidRDefault="007E6A64" w:rsidP="007E6A6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</w:tr>
    </w:tbl>
    <w:p w:rsidR="007E6A64" w:rsidRDefault="007E6A64" w:rsidP="007E6A64">
      <w:pPr>
        <w:bidi/>
        <w:spacing w:after="0"/>
        <w:ind w:left="360"/>
        <w:rPr>
          <w:b/>
          <w:bCs/>
          <w:sz w:val="24"/>
          <w:szCs w:val="24"/>
          <w:u w:val="single"/>
          <w:lang w:bidi="ar-AE"/>
        </w:rPr>
      </w:pPr>
    </w:p>
    <w:p w:rsidR="007E6A64" w:rsidRDefault="007E6A64" w:rsidP="007E6A64">
      <w:pPr>
        <w:bidi/>
        <w:spacing w:after="0"/>
        <w:ind w:left="360"/>
        <w:rPr>
          <w:b/>
          <w:bCs/>
          <w:sz w:val="24"/>
          <w:szCs w:val="24"/>
          <w:u w:val="single"/>
          <w:lang w:bidi="ar-AE"/>
        </w:rPr>
      </w:pPr>
    </w:p>
    <w:p w:rsidR="007E6A64" w:rsidRDefault="007E6A64" w:rsidP="007E6A64">
      <w:pPr>
        <w:bidi/>
        <w:spacing w:after="0"/>
        <w:ind w:left="360"/>
        <w:rPr>
          <w:b/>
          <w:bCs/>
          <w:sz w:val="24"/>
          <w:szCs w:val="24"/>
          <w:u w:val="single"/>
          <w:lang w:bidi="ar-AE"/>
        </w:rPr>
      </w:pPr>
    </w:p>
    <w:p w:rsidR="007E6A64" w:rsidRDefault="007E6A64" w:rsidP="007E6A64">
      <w:pPr>
        <w:bidi/>
        <w:spacing w:after="0"/>
        <w:ind w:left="360"/>
        <w:rPr>
          <w:b/>
          <w:bCs/>
          <w:sz w:val="24"/>
          <w:szCs w:val="24"/>
          <w:u w:val="single"/>
          <w:lang w:bidi="ar-AE"/>
        </w:rPr>
      </w:pPr>
    </w:p>
    <w:p w:rsidR="007E6A64" w:rsidRDefault="007E6A64" w:rsidP="007E6A64">
      <w:pPr>
        <w:bidi/>
        <w:spacing w:after="0"/>
        <w:ind w:left="360"/>
        <w:rPr>
          <w:b/>
          <w:bCs/>
          <w:sz w:val="24"/>
          <w:szCs w:val="24"/>
          <w:u w:val="single"/>
          <w:lang w:bidi="ar-AE"/>
        </w:rPr>
      </w:pPr>
    </w:p>
    <w:p w:rsidR="007E6A64" w:rsidRDefault="007E6A64" w:rsidP="007E6A64">
      <w:pPr>
        <w:bidi/>
        <w:spacing w:after="0"/>
        <w:ind w:left="360"/>
        <w:rPr>
          <w:b/>
          <w:bCs/>
          <w:sz w:val="24"/>
          <w:szCs w:val="24"/>
          <w:u w:val="single"/>
          <w:lang w:bidi="ar-AE"/>
        </w:rPr>
      </w:pPr>
    </w:p>
    <w:p w:rsidR="007E6A64" w:rsidRDefault="007E6A64" w:rsidP="007E6A64">
      <w:pPr>
        <w:bidi/>
        <w:spacing w:after="0"/>
        <w:ind w:left="360"/>
        <w:rPr>
          <w:b/>
          <w:bCs/>
          <w:sz w:val="24"/>
          <w:szCs w:val="24"/>
          <w:u w:val="single"/>
          <w:lang w:bidi="ar-AE"/>
        </w:rPr>
      </w:pPr>
    </w:p>
    <w:p w:rsidR="007E6A64" w:rsidRDefault="007E6A64" w:rsidP="007E6A64">
      <w:pPr>
        <w:bidi/>
        <w:spacing w:after="0"/>
        <w:ind w:left="360"/>
        <w:rPr>
          <w:b/>
          <w:bCs/>
          <w:sz w:val="24"/>
          <w:szCs w:val="24"/>
          <w:u w:val="single"/>
          <w:lang w:bidi="ar-AE"/>
        </w:rPr>
      </w:pPr>
    </w:p>
    <w:p w:rsidR="007E6A64" w:rsidRDefault="007E6A64" w:rsidP="007E6A64">
      <w:pPr>
        <w:bidi/>
        <w:spacing w:after="0"/>
        <w:ind w:left="360"/>
        <w:rPr>
          <w:b/>
          <w:bCs/>
          <w:sz w:val="24"/>
          <w:szCs w:val="24"/>
          <w:u w:val="single"/>
          <w:lang w:bidi="ar-AE"/>
        </w:rPr>
      </w:pPr>
    </w:p>
    <w:p w:rsidR="007E6A64" w:rsidRDefault="007E6A64" w:rsidP="007E6A64">
      <w:pPr>
        <w:bidi/>
        <w:spacing w:after="0"/>
        <w:ind w:left="360"/>
        <w:rPr>
          <w:b/>
          <w:bCs/>
          <w:sz w:val="24"/>
          <w:szCs w:val="24"/>
          <w:u w:val="single"/>
          <w:lang w:bidi="ar-AE"/>
        </w:rPr>
      </w:pPr>
    </w:p>
    <w:p w:rsidR="007E6A64" w:rsidRPr="009F0EC6" w:rsidRDefault="007E6A64" w:rsidP="007E6A64">
      <w:pPr>
        <w:bidi/>
        <w:spacing w:after="0"/>
        <w:ind w:left="360"/>
        <w:rPr>
          <w:b/>
          <w:bCs/>
          <w:sz w:val="24"/>
          <w:szCs w:val="24"/>
          <w:u w:val="single"/>
          <w:rtl/>
          <w:lang w:bidi="ar-AE"/>
        </w:rPr>
      </w:pPr>
      <w:r w:rsidRPr="009F0EC6">
        <w:rPr>
          <w:rFonts w:hint="cs"/>
          <w:b/>
          <w:bCs/>
          <w:sz w:val="24"/>
          <w:szCs w:val="24"/>
          <w:u w:val="single"/>
          <w:rtl/>
          <w:lang w:bidi="ar-AE"/>
        </w:rPr>
        <w:t>ثانياً:</w:t>
      </w:r>
      <w:r w:rsidRPr="009F0EC6">
        <w:rPr>
          <w:rFonts w:hint="cs"/>
          <w:b/>
          <w:bCs/>
          <w:sz w:val="24"/>
          <w:szCs w:val="24"/>
          <w:rtl/>
          <w:lang w:bidi="ar-AE"/>
        </w:rPr>
        <w:t xml:space="preserve">   </w:t>
      </w:r>
      <w:r w:rsidRPr="009F0EC6">
        <w:rPr>
          <w:rFonts w:hint="cs"/>
          <w:b/>
          <w:bCs/>
          <w:sz w:val="24"/>
          <w:szCs w:val="24"/>
          <w:u w:val="single"/>
          <w:rtl/>
          <w:lang w:bidi="ar-AE"/>
        </w:rPr>
        <w:t>التخطيط للتحقق</w:t>
      </w:r>
    </w:p>
    <w:tbl>
      <w:tblPr>
        <w:tblStyle w:val="TableGrid"/>
        <w:tblpPr w:leftFromText="180" w:rightFromText="180" w:vertAnchor="page" w:horzAnchor="margin" w:tblpY="7477"/>
        <w:tblW w:w="10915" w:type="dxa"/>
        <w:tblLayout w:type="fixed"/>
        <w:tblLook w:val="04A0"/>
      </w:tblPr>
      <w:tblGrid>
        <w:gridCol w:w="2552"/>
        <w:gridCol w:w="2552"/>
        <w:gridCol w:w="2552"/>
        <w:gridCol w:w="2552"/>
        <w:gridCol w:w="707"/>
      </w:tblGrid>
      <w:tr w:rsidR="007E6A64" w:rsidRPr="00AD02F3" w:rsidTr="007E6A64">
        <w:trPr>
          <w:trHeight w:val="567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7E6A64" w:rsidRPr="00522FFF" w:rsidRDefault="007E6A64" w:rsidP="007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522FFF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7E6A64" w:rsidRPr="00522FFF" w:rsidRDefault="007E6A64" w:rsidP="007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522FF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7E6A64" w:rsidRPr="00522FFF" w:rsidRDefault="007E6A64" w:rsidP="007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522FF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7E6A64" w:rsidRPr="00522FFF" w:rsidRDefault="007E6A64" w:rsidP="007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522FF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07" w:type="dxa"/>
            <w:shd w:val="clear" w:color="auto" w:fill="BFBFBF" w:themeFill="background1" w:themeFillShade="BF"/>
            <w:vAlign w:val="center"/>
          </w:tcPr>
          <w:p w:rsidR="007E6A64" w:rsidRPr="00522FFF" w:rsidRDefault="007E6A64" w:rsidP="007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522FFF">
              <w:rPr>
                <w:rFonts w:hint="cs"/>
                <w:b/>
                <w:bCs/>
                <w:sz w:val="24"/>
                <w:szCs w:val="24"/>
                <w:rtl/>
              </w:rPr>
              <w:t>الفقرة</w:t>
            </w:r>
          </w:p>
        </w:tc>
      </w:tr>
      <w:tr w:rsidR="007E6A64" w:rsidRPr="00AD02F3" w:rsidTr="007E6A64">
        <w:trPr>
          <w:trHeight w:val="1134"/>
        </w:trPr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يكتب مواد وأدوات لا علاقة لها بالتجربة أو لم يكتب شيئاً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يكتب بعض المواد والأدوات اللازمة لتنفيذ التجربة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يكتب معظم المواد والأدوات اللازمة لتنفيذ التجربة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center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يكتب جميع المواد والأدوات اللازمة لتنفيذ التجربة</w:t>
            </w:r>
          </w:p>
        </w:tc>
        <w:tc>
          <w:tcPr>
            <w:tcW w:w="707" w:type="dxa"/>
            <w:vAlign w:val="center"/>
          </w:tcPr>
          <w:p w:rsidR="007E6A64" w:rsidRPr="00AD02F3" w:rsidRDefault="007E6A64" w:rsidP="007E6A64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7E6A64" w:rsidRPr="00AD02F3" w:rsidTr="007E6A64">
        <w:trPr>
          <w:trHeight w:val="1134"/>
        </w:trPr>
        <w:tc>
          <w:tcPr>
            <w:tcW w:w="2552" w:type="dxa"/>
            <w:vAlign w:val="center"/>
          </w:tcPr>
          <w:p w:rsidR="007E6A64" w:rsidRPr="006819FB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6819FB">
              <w:rPr>
                <w:rFonts w:hint="cs"/>
                <w:sz w:val="24"/>
                <w:szCs w:val="24"/>
                <w:rtl/>
              </w:rPr>
              <w:t>يكتب خطوات لا علاقة لها بالتجربة أو لم يكتب شيئاً</w:t>
            </w:r>
          </w:p>
        </w:tc>
        <w:tc>
          <w:tcPr>
            <w:tcW w:w="2552" w:type="dxa"/>
            <w:vAlign w:val="center"/>
          </w:tcPr>
          <w:p w:rsidR="007E6A64" w:rsidRPr="006819FB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6819FB">
              <w:rPr>
                <w:rFonts w:hint="cs"/>
                <w:sz w:val="24"/>
                <w:szCs w:val="24"/>
                <w:rtl/>
              </w:rPr>
              <w:t>يكتب بعض الخطوات  الرئيسة اللازمة لتنفيذ التجربة</w:t>
            </w:r>
          </w:p>
        </w:tc>
        <w:tc>
          <w:tcPr>
            <w:tcW w:w="2552" w:type="dxa"/>
            <w:vAlign w:val="center"/>
          </w:tcPr>
          <w:p w:rsidR="007E6A64" w:rsidRPr="006819FB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6819FB">
              <w:rPr>
                <w:rFonts w:hint="cs"/>
                <w:sz w:val="24"/>
                <w:szCs w:val="24"/>
                <w:rtl/>
              </w:rPr>
              <w:t>يكتب معظم الخطوات الرئيسة  اللازمة لتنفيذ التجربة</w:t>
            </w:r>
          </w:p>
        </w:tc>
        <w:tc>
          <w:tcPr>
            <w:tcW w:w="2552" w:type="dxa"/>
            <w:vAlign w:val="center"/>
          </w:tcPr>
          <w:p w:rsidR="007E6A64" w:rsidRPr="006819FB" w:rsidRDefault="007E6A64" w:rsidP="007E6A64">
            <w:pPr>
              <w:bidi/>
              <w:jc w:val="both"/>
              <w:rPr>
                <w:spacing w:val="-14"/>
                <w:sz w:val="24"/>
                <w:szCs w:val="24"/>
              </w:rPr>
            </w:pPr>
            <w:r w:rsidRPr="006819FB">
              <w:rPr>
                <w:rFonts w:hint="cs"/>
                <w:spacing w:val="-14"/>
                <w:sz w:val="24"/>
                <w:szCs w:val="24"/>
                <w:rtl/>
              </w:rPr>
              <w:t>يكتب جميع الخطوات</w:t>
            </w:r>
            <w:r w:rsidRPr="006819FB">
              <w:rPr>
                <w:spacing w:val="-14"/>
                <w:sz w:val="24"/>
                <w:szCs w:val="24"/>
              </w:rPr>
              <w:t xml:space="preserve"> </w:t>
            </w:r>
            <w:r w:rsidRPr="006819FB">
              <w:rPr>
                <w:rFonts w:hint="cs"/>
                <w:spacing w:val="-14"/>
                <w:sz w:val="24"/>
                <w:szCs w:val="24"/>
                <w:rtl/>
              </w:rPr>
              <w:t>الرئيسة بالترتيب الصحيح مراعياً إجراءات السلامة  اللازمة لتنفيذ التجربة</w:t>
            </w:r>
          </w:p>
        </w:tc>
        <w:tc>
          <w:tcPr>
            <w:tcW w:w="707" w:type="dxa"/>
            <w:vAlign w:val="center"/>
          </w:tcPr>
          <w:p w:rsidR="007E6A64" w:rsidRPr="00AD02F3" w:rsidRDefault="007E6A64" w:rsidP="007E6A64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7E6A64" w:rsidRPr="00AD02F3" w:rsidTr="007E6A64">
        <w:trPr>
          <w:trHeight w:val="1134"/>
        </w:trPr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يُحدّد متغيرات غير صحيحة أو لم يكتب شيئاً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يُحدّد المتغيرالمستقل والمتغير التابع(المراد قياسه)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يُحدّد المتغيرالمستقل والمتغير التابع(المراد قياسه) وطريقة قياسهما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يُحدّد المتغيرالمستقل والمتغير التابع(المراد قياسه) وطريقة قياسهما وتكرار القياس</w:t>
            </w:r>
          </w:p>
        </w:tc>
        <w:tc>
          <w:tcPr>
            <w:tcW w:w="707" w:type="dxa"/>
            <w:vAlign w:val="center"/>
          </w:tcPr>
          <w:p w:rsidR="007E6A64" w:rsidRPr="00AD02F3" w:rsidRDefault="007E6A64" w:rsidP="007E6A64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</w:tr>
      <w:tr w:rsidR="007E6A64" w:rsidRPr="00AD02F3" w:rsidTr="007E6A64">
        <w:trPr>
          <w:trHeight w:val="1134"/>
        </w:trPr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لم يسجل شيئاً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قام بتسجيل جزء من البيانات والمشاهدات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قام بتسجيل البيانات والمشاهدات دون استخدام جداول أو رسومات بيانيّة</w:t>
            </w:r>
          </w:p>
        </w:tc>
        <w:tc>
          <w:tcPr>
            <w:tcW w:w="2552" w:type="dxa"/>
            <w:vAlign w:val="center"/>
          </w:tcPr>
          <w:p w:rsidR="007E6A64" w:rsidRPr="00AD02F3" w:rsidRDefault="007E6A64" w:rsidP="007E6A64">
            <w:pPr>
              <w:bidi/>
              <w:jc w:val="both"/>
              <w:rPr>
                <w:sz w:val="24"/>
                <w:szCs w:val="24"/>
              </w:rPr>
            </w:pPr>
            <w:r w:rsidRPr="00AD02F3">
              <w:rPr>
                <w:rFonts w:hint="cs"/>
                <w:sz w:val="24"/>
                <w:szCs w:val="24"/>
                <w:rtl/>
              </w:rPr>
              <w:t>قام بتسجيل البيانات والمشاهدات في جداول منظمة أو رسومات بيانيّة بدقة</w:t>
            </w:r>
          </w:p>
        </w:tc>
        <w:tc>
          <w:tcPr>
            <w:tcW w:w="707" w:type="dxa"/>
            <w:vAlign w:val="center"/>
          </w:tcPr>
          <w:p w:rsidR="007E6A64" w:rsidRPr="00AD02F3" w:rsidRDefault="007E6A64" w:rsidP="007E6A64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</w:tbl>
    <w:p w:rsidR="007E6A64" w:rsidRDefault="007E6A64" w:rsidP="007E6A64">
      <w:pPr>
        <w:jc w:val="right"/>
        <w:rPr>
          <w:rtl/>
        </w:rPr>
      </w:pPr>
    </w:p>
    <w:p w:rsidR="007E6A64" w:rsidRDefault="007E6A64" w:rsidP="007E6A64">
      <w:pPr>
        <w:bidi/>
      </w:pPr>
    </w:p>
    <w:p w:rsidR="007E6A64" w:rsidRDefault="007E6A64" w:rsidP="007E6A64">
      <w:pPr>
        <w:bidi/>
      </w:pPr>
    </w:p>
    <w:p w:rsidR="007E6A64" w:rsidRDefault="007E6A64" w:rsidP="007E6A64">
      <w:pPr>
        <w:bidi/>
        <w:rPr>
          <w:rtl/>
        </w:rPr>
      </w:pPr>
    </w:p>
    <w:p w:rsidR="007E6A64" w:rsidRPr="005F20F3" w:rsidRDefault="007E6A64" w:rsidP="007E6A64">
      <w:pPr>
        <w:rPr>
          <w:b/>
          <w:bCs/>
          <w:sz w:val="28"/>
          <w:szCs w:val="28"/>
          <w:u w:val="single"/>
        </w:rPr>
      </w:pPr>
      <w:r w:rsidRPr="005F20F3">
        <w:rPr>
          <w:rFonts w:hint="cs"/>
          <w:b/>
          <w:bCs/>
          <w:sz w:val="28"/>
          <w:szCs w:val="28"/>
          <w:u w:val="single"/>
          <w:rtl/>
        </w:rPr>
        <w:t>درجة المهمة الكليّة ( 2</w:t>
      </w:r>
      <w:r>
        <w:rPr>
          <w:rFonts w:hint="cs"/>
          <w:b/>
          <w:bCs/>
          <w:sz w:val="28"/>
          <w:szCs w:val="28"/>
          <w:u w:val="single"/>
          <w:rtl/>
        </w:rPr>
        <w:t>0</w:t>
      </w:r>
      <w:r w:rsidRPr="005F20F3">
        <w:rPr>
          <w:rFonts w:hint="cs"/>
          <w:b/>
          <w:bCs/>
          <w:sz w:val="28"/>
          <w:szCs w:val="28"/>
          <w:u w:val="single"/>
          <w:rtl/>
        </w:rPr>
        <w:t xml:space="preserve"> درجة )</w:t>
      </w:r>
    </w:p>
    <w:p w:rsidR="009F3BAD" w:rsidRPr="00A17839" w:rsidRDefault="00EF71BF" w:rsidP="007E6A64">
      <w:pPr>
        <w:bidi/>
        <w:spacing w:after="0"/>
        <w:ind w:left="709"/>
        <w:rPr>
          <w:rFonts w:cs="Simplified Arabic"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lastRenderedPageBreak/>
        <w:t xml:space="preserve">             </w:t>
      </w:r>
    </w:p>
    <w:sectPr w:rsidR="009F3BAD" w:rsidRPr="00A17839" w:rsidSect="009B3587">
      <w:pgSz w:w="12240" w:h="15840"/>
      <w:pgMar w:top="709" w:right="474" w:bottom="709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7CE" w:rsidRDefault="006A47CE" w:rsidP="007E6A64">
      <w:pPr>
        <w:spacing w:after="0" w:line="240" w:lineRule="auto"/>
      </w:pPr>
      <w:r>
        <w:separator/>
      </w:r>
    </w:p>
  </w:endnote>
  <w:endnote w:type="continuationSeparator" w:id="0">
    <w:p w:rsidR="006A47CE" w:rsidRDefault="006A47CE" w:rsidP="007E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7CE" w:rsidRDefault="006A47CE" w:rsidP="007E6A64">
      <w:pPr>
        <w:spacing w:after="0" w:line="240" w:lineRule="auto"/>
      </w:pPr>
      <w:r>
        <w:separator/>
      </w:r>
    </w:p>
  </w:footnote>
  <w:footnote w:type="continuationSeparator" w:id="0">
    <w:p w:rsidR="006A47CE" w:rsidRDefault="006A47CE" w:rsidP="007E6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4858"/>
    <w:multiLevelType w:val="hybridMultilevel"/>
    <w:tmpl w:val="531854B4"/>
    <w:lvl w:ilvl="0" w:tplc="CA441C88">
      <w:start w:val="1"/>
      <w:numFmt w:val="arabicAbjad"/>
      <w:lvlText w:val="%1."/>
      <w:lvlJc w:val="left"/>
      <w:pPr>
        <w:ind w:left="1440" w:hanging="360"/>
      </w:pPr>
      <w:rPr>
        <w:rFonts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A2E2F"/>
    <w:multiLevelType w:val="hybridMultilevel"/>
    <w:tmpl w:val="95344EC2"/>
    <w:lvl w:ilvl="0" w:tplc="CA441C88">
      <w:start w:val="1"/>
      <w:numFmt w:val="arabicAbjad"/>
      <w:lvlText w:val="%1."/>
      <w:lvlJc w:val="left"/>
      <w:pPr>
        <w:ind w:left="1440" w:hanging="360"/>
      </w:pPr>
      <w:rPr>
        <w:rFonts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8D03216"/>
    <w:multiLevelType w:val="hybridMultilevel"/>
    <w:tmpl w:val="1ECE38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437DF"/>
    <w:multiLevelType w:val="hybridMultilevel"/>
    <w:tmpl w:val="E0665650"/>
    <w:lvl w:ilvl="0" w:tplc="ACDE5C06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B45EC"/>
    <w:multiLevelType w:val="hybridMultilevel"/>
    <w:tmpl w:val="6554BA7E"/>
    <w:lvl w:ilvl="0" w:tplc="CA441C88">
      <w:start w:val="1"/>
      <w:numFmt w:val="arabicAbjad"/>
      <w:lvlText w:val="%1."/>
      <w:lvlJc w:val="left"/>
      <w:pPr>
        <w:ind w:left="1440" w:hanging="360"/>
      </w:pPr>
      <w:rPr>
        <w:rFonts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41BFD"/>
    <w:multiLevelType w:val="hybridMultilevel"/>
    <w:tmpl w:val="5226C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40252"/>
    <w:multiLevelType w:val="hybridMultilevel"/>
    <w:tmpl w:val="55527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F675A1"/>
    <w:multiLevelType w:val="hybridMultilevel"/>
    <w:tmpl w:val="C4D84F3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EE3023B"/>
    <w:multiLevelType w:val="hybridMultilevel"/>
    <w:tmpl w:val="95344EC2"/>
    <w:lvl w:ilvl="0" w:tplc="CA441C88">
      <w:start w:val="1"/>
      <w:numFmt w:val="arabicAbjad"/>
      <w:lvlText w:val="%1."/>
      <w:lvlJc w:val="left"/>
      <w:pPr>
        <w:ind w:left="1440" w:hanging="360"/>
      </w:pPr>
      <w:rPr>
        <w:rFonts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3968DF"/>
    <w:multiLevelType w:val="hybridMultilevel"/>
    <w:tmpl w:val="0966D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94F45"/>
    <w:multiLevelType w:val="hybridMultilevel"/>
    <w:tmpl w:val="83968578"/>
    <w:lvl w:ilvl="0" w:tplc="CA441C88">
      <w:start w:val="1"/>
      <w:numFmt w:val="arabicAbjad"/>
      <w:lvlText w:val="%1."/>
      <w:lvlJc w:val="left"/>
      <w:pPr>
        <w:ind w:left="1440" w:hanging="360"/>
      </w:pPr>
      <w:rPr>
        <w:rFonts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10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435"/>
    <w:rsid w:val="0000413C"/>
    <w:rsid w:val="000056EE"/>
    <w:rsid w:val="00012932"/>
    <w:rsid w:val="00014AA0"/>
    <w:rsid w:val="00017D59"/>
    <w:rsid w:val="00024F7B"/>
    <w:rsid w:val="00055DF9"/>
    <w:rsid w:val="000611F2"/>
    <w:rsid w:val="00061C2F"/>
    <w:rsid w:val="0007639E"/>
    <w:rsid w:val="000C1488"/>
    <w:rsid w:val="000D5A78"/>
    <w:rsid w:val="000E0DB9"/>
    <w:rsid w:val="00106515"/>
    <w:rsid w:val="0010734D"/>
    <w:rsid w:val="001111B2"/>
    <w:rsid w:val="0011183B"/>
    <w:rsid w:val="00157FBA"/>
    <w:rsid w:val="001622B8"/>
    <w:rsid w:val="0019181D"/>
    <w:rsid w:val="001A750A"/>
    <w:rsid w:val="001B75FB"/>
    <w:rsid w:val="001B7876"/>
    <w:rsid w:val="001C369E"/>
    <w:rsid w:val="001D53A8"/>
    <w:rsid w:val="001D54E5"/>
    <w:rsid w:val="001E537C"/>
    <w:rsid w:val="001E6477"/>
    <w:rsid w:val="00210261"/>
    <w:rsid w:val="00210E61"/>
    <w:rsid w:val="0022738A"/>
    <w:rsid w:val="00255E69"/>
    <w:rsid w:val="00257E9B"/>
    <w:rsid w:val="00266D12"/>
    <w:rsid w:val="00282ED8"/>
    <w:rsid w:val="00284266"/>
    <w:rsid w:val="002C3D30"/>
    <w:rsid w:val="002E143F"/>
    <w:rsid w:val="002F0573"/>
    <w:rsid w:val="002F2B70"/>
    <w:rsid w:val="00303546"/>
    <w:rsid w:val="003275F5"/>
    <w:rsid w:val="0034734A"/>
    <w:rsid w:val="00351824"/>
    <w:rsid w:val="00353BB3"/>
    <w:rsid w:val="003542C0"/>
    <w:rsid w:val="00361751"/>
    <w:rsid w:val="00393C38"/>
    <w:rsid w:val="003A562E"/>
    <w:rsid w:val="003B7E35"/>
    <w:rsid w:val="003C1759"/>
    <w:rsid w:val="003D1E9B"/>
    <w:rsid w:val="003D5C21"/>
    <w:rsid w:val="003D75D0"/>
    <w:rsid w:val="003E6368"/>
    <w:rsid w:val="003F43B9"/>
    <w:rsid w:val="00413199"/>
    <w:rsid w:val="00423557"/>
    <w:rsid w:val="004374B0"/>
    <w:rsid w:val="00437B1C"/>
    <w:rsid w:val="004819BE"/>
    <w:rsid w:val="004909AC"/>
    <w:rsid w:val="004A7F29"/>
    <w:rsid w:val="004B4004"/>
    <w:rsid w:val="004C0DD2"/>
    <w:rsid w:val="004D2DC7"/>
    <w:rsid w:val="005036EA"/>
    <w:rsid w:val="0051392E"/>
    <w:rsid w:val="00526B96"/>
    <w:rsid w:val="00573413"/>
    <w:rsid w:val="00580B84"/>
    <w:rsid w:val="0058123D"/>
    <w:rsid w:val="00582A9B"/>
    <w:rsid w:val="00592CA0"/>
    <w:rsid w:val="005A043A"/>
    <w:rsid w:val="005A25DC"/>
    <w:rsid w:val="005C12BC"/>
    <w:rsid w:val="005C7E1C"/>
    <w:rsid w:val="005D38BD"/>
    <w:rsid w:val="005D58AC"/>
    <w:rsid w:val="005D7B4F"/>
    <w:rsid w:val="005E1FA6"/>
    <w:rsid w:val="006213F2"/>
    <w:rsid w:val="00625612"/>
    <w:rsid w:val="0063451A"/>
    <w:rsid w:val="00635791"/>
    <w:rsid w:val="006839A7"/>
    <w:rsid w:val="00690073"/>
    <w:rsid w:val="00690CFA"/>
    <w:rsid w:val="006A1C65"/>
    <w:rsid w:val="006A47CE"/>
    <w:rsid w:val="006A7046"/>
    <w:rsid w:val="006B1117"/>
    <w:rsid w:val="006B11F2"/>
    <w:rsid w:val="006C605A"/>
    <w:rsid w:val="006D381A"/>
    <w:rsid w:val="006E1314"/>
    <w:rsid w:val="006E4551"/>
    <w:rsid w:val="006E60E2"/>
    <w:rsid w:val="00710AAB"/>
    <w:rsid w:val="0071584F"/>
    <w:rsid w:val="0071764D"/>
    <w:rsid w:val="007210A5"/>
    <w:rsid w:val="0073066D"/>
    <w:rsid w:val="00743931"/>
    <w:rsid w:val="0074482B"/>
    <w:rsid w:val="0078175F"/>
    <w:rsid w:val="007A1B9C"/>
    <w:rsid w:val="007B301C"/>
    <w:rsid w:val="007C2721"/>
    <w:rsid w:val="007E3254"/>
    <w:rsid w:val="007E6A64"/>
    <w:rsid w:val="008226A8"/>
    <w:rsid w:val="00863AB8"/>
    <w:rsid w:val="00881228"/>
    <w:rsid w:val="00881EDF"/>
    <w:rsid w:val="00897510"/>
    <w:rsid w:val="008A3F14"/>
    <w:rsid w:val="008A5707"/>
    <w:rsid w:val="008B7190"/>
    <w:rsid w:val="008D3F54"/>
    <w:rsid w:val="008E4A31"/>
    <w:rsid w:val="008F1C3B"/>
    <w:rsid w:val="0090697F"/>
    <w:rsid w:val="00911D4A"/>
    <w:rsid w:val="009369B7"/>
    <w:rsid w:val="009460D0"/>
    <w:rsid w:val="009621EF"/>
    <w:rsid w:val="009630E9"/>
    <w:rsid w:val="009A0FD2"/>
    <w:rsid w:val="009B3587"/>
    <w:rsid w:val="009D41CD"/>
    <w:rsid w:val="009F2F25"/>
    <w:rsid w:val="009F3BAD"/>
    <w:rsid w:val="00A13FDA"/>
    <w:rsid w:val="00A17839"/>
    <w:rsid w:val="00A2244F"/>
    <w:rsid w:val="00A37F73"/>
    <w:rsid w:val="00A43905"/>
    <w:rsid w:val="00A5371F"/>
    <w:rsid w:val="00A616A8"/>
    <w:rsid w:val="00A97174"/>
    <w:rsid w:val="00AA0F78"/>
    <w:rsid w:val="00AB60C5"/>
    <w:rsid w:val="00AD1435"/>
    <w:rsid w:val="00AE41CE"/>
    <w:rsid w:val="00AE4237"/>
    <w:rsid w:val="00AF24B5"/>
    <w:rsid w:val="00AF5276"/>
    <w:rsid w:val="00B04ADB"/>
    <w:rsid w:val="00B07243"/>
    <w:rsid w:val="00B113EF"/>
    <w:rsid w:val="00B225EA"/>
    <w:rsid w:val="00B400F8"/>
    <w:rsid w:val="00B41C41"/>
    <w:rsid w:val="00B459A5"/>
    <w:rsid w:val="00B8041A"/>
    <w:rsid w:val="00B9404A"/>
    <w:rsid w:val="00B97A27"/>
    <w:rsid w:val="00BA5B95"/>
    <w:rsid w:val="00BB4FDC"/>
    <w:rsid w:val="00BD0635"/>
    <w:rsid w:val="00BE35E3"/>
    <w:rsid w:val="00BE4DEF"/>
    <w:rsid w:val="00BF5212"/>
    <w:rsid w:val="00C10582"/>
    <w:rsid w:val="00C23E08"/>
    <w:rsid w:val="00C5193F"/>
    <w:rsid w:val="00C57290"/>
    <w:rsid w:val="00C7418B"/>
    <w:rsid w:val="00C80221"/>
    <w:rsid w:val="00C90997"/>
    <w:rsid w:val="00C9099D"/>
    <w:rsid w:val="00C90D4B"/>
    <w:rsid w:val="00C925CD"/>
    <w:rsid w:val="00CA26A2"/>
    <w:rsid w:val="00CA3A4A"/>
    <w:rsid w:val="00CA44AA"/>
    <w:rsid w:val="00D04A0C"/>
    <w:rsid w:val="00D13177"/>
    <w:rsid w:val="00D1481C"/>
    <w:rsid w:val="00D16284"/>
    <w:rsid w:val="00D22002"/>
    <w:rsid w:val="00D2388E"/>
    <w:rsid w:val="00D41D10"/>
    <w:rsid w:val="00D510E4"/>
    <w:rsid w:val="00D53869"/>
    <w:rsid w:val="00D774F4"/>
    <w:rsid w:val="00D82E02"/>
    <w:rsid w:val="00D85CE9"/>
    <w:rsid w:val="00D94ABA"/>
    <w:rsid w:val="00D96345"/>
    <w:rsid w:val="00DA5280"/>
    <w:rsid w:val="00DD5F46"/>
    <w:rsid w:val="00DE04AF"/>
    <w:rsid w:val="00DF36D4"/>
    <w:rsid w:val="00DF7546"/>
    <w:rsid w:val="00E12B12"/>
    <w:rsid w:val="00E13CDE"/>
    <w:rsid w:val="00E26AD7"/>
    <w:rsid w:val="00E6159E"/>
    <w:rsid w:val="00E65282"/>
    <w:rsid w:val="00E67E33"/>
    <w:rsid w:val="00EA6EE3"/>
    <w:rsid w:val="00EF71BF"/>
    <w:rsid w:val="00F037C6"/>
    <w:rsid w:val="00F1643B"/>
    <w:rsid w:val="00F268F7"/>
    <w:rsid w:val="00F3393E"/>
    <w:rsid w:val="00F4067B"/>
    <w:rsid w:val="00F530C7"/>
    <w:rsid w:val="00F572CD"/>
    <w:rsid w:val="00F83DE1"/>
    <w:rsid w:val="00F97091"/>
    <w:rsid w:val="00FC73B3"/>
    <w:rsid w:val="00FF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2109]" strokecolor="none"/>
    </o:shapedefaults>
    <o:shapelayout v:ext="edit">
      <o:idmap v:ext="edit" data="1"/>
      <o:rules v:ext="edit">
        <o:r id="V:Rule62" type="connector" idref="#_x0000_s1358"/>
        <o:r id="V:Rule63" type="connector" idref="#_x0000_s1347"/>
        <o:r id="V:Rule64" type="connector" idref="#_x0000_s1432"/>
        <o:r id="V:Rule65" type="connector" idref="#_x0000_s1428"/>
        <o:r id="V:Rule66" type="connector" idref="#_x0000_s1360"/>
        <o:r id="V:Rule67" type="connector" idref="#_x0000_s1425"/>
        <o:r id="V:Rule68" type="connector" idref="#_x0000_s1439"/>
        <o:r id="V:Rule69" type="connector" idref="#_x0000_s1353"/>
        <o:r id="V:Rule70" type="connector" idref="#_x0000_s1429"/>
        <o:r id="V:Rule71" type="connector" idref="#_x0000_s1343"/>
        <o:r id="V:Rule72" type="connector" idref="#_x0000_s1352"/>
        <o:r id="V:Rule73" type="connector" idref="#_x0000_s1435"/>
        <o:r id="V:Rule74" type="connector" idref="#_x0000_s1405"/>
        <o:r id="V:Rule75" type="connector" idref="#_x0000_s1421"/>
        <o:r id="V:Rule76" type="connector" idref="#_x0000_s1420"/>
        <o:r id="V:Rule77" type="connector" idref="#_x0000_s1441"/>
        <o:r id="V:Rule78" type="connector" idref="#_x0000_s1384"/>
        <o:r id="V:Rule79" type="connector" idref="#_x0000_s1431"/>
        <o:r id="V:Rule80" type="connector" idref="#_x0000_s1365"/>
        <o:r id="V:Rule81" type="connector" idref="#_x0000_s1348"/>
        <o:r id="V:Rule82" type="connector" idref="#_x0000_s1437"/>
        <o:r id="V:Rule83" type="connector" idref="#_x0000_s1408"/>
        <o:r id="V:Rule84" type="connector" idref="#_x0000_s1357"/>
        <o:r id="V:Rule85" type="connector" idref="#_x0000_s1389"/>
        <o:r id="V:Rule86" type="connector" idref="#_x0000_s1448"/>
        <o:r id="V:Rule87" type="connector" idref="#_x0000_s1351"/>
        <o:r id="V:Rule88" type="connector" idref="#_x0000_s1418"/>
        <o:r id="V:Rule89" type="connector" idref="#_x0000_s1363"/>
        <o:r id="V:Rule90" type="connector" idref="#_x0000_s1356"/>
        <o:r id="V:Rule91" type="connector" idref="#_x0000_s1406"/>
        <o:r id="V:Rule92" type="connector" idref="#_x0000_s1424"/>
        <o:r id="V:Rule93" type="connector" idref="#_x0000_s1447"/>
        <o:r id="V:Rule94" type="connector" idref="#_x0000_s1342"/>
        <o:r id="V:Rule95" type="connector" idref="#_x0000_s1436"/>
        <o:r id="V:Rule96" type="connector" idref="#_x0000_s1419"/>
        <o:r id="V:Rule97" type="connector" idref="#_x0000_s1361"/>
        <o:r id="V:Rule98" type="connector" idref="#_x0000_s1354"/>
        <o:r id="V:Rule99" type="connector" idref="#_x0000_s1427"/>
        <o:r id="V:Rule100" type="connector" idref="#_x0000_s1433"/>
        <o:r id="V:Rule101" type="connector" idref="#_x0000_s1423"/>
        <o:r id="V:Rule102" type="connector" idref="#_x0000_s1355"/>
        <o:r id="V:Rule103" type="connector" idref="#_x0000_s1438"/>
        <o:r id="V:Rule104" type="connector" idref="#_x0000_s1426"/>
        <o:r id="V:Rule105" type="connector" idref="#_x0000_s1345"/>
        <o:r id="V:Rule106" type="connector" idref="#_x0000_s1434"/>
        <o:r id="V:Rule107" type="connector" idref="#_x0000_s1362"/>
        <o:r id="V:Rule108" type="connector" idref="#_x0000_s1412"/>
        <o:r id="V:Rule109" type="connector" idref="#_x0000_s1344"/>
        <o:r id="V:Rule110" type="connector" idref="#_x0000_s1349"/>
        <o:r id="V:Rule111" type="connector" idref="#_x0000_s1350"/>
        <o:r id="V:Rule112" type="connector" idref="#_x0000_s1394"/>
        <o:r id="V:Rule113" type="connector" idref="#_x0000_s1371"/>
        <o:r id="V:Rule114" type="connector" idref="#_x0000_s1372"/>
        <o:r id="V:Rule115" type="connector" idref="#_x0000_s1440"/>
        <o:r id="V:Rule116" type="connector" idref="#_x0000_s1364"/>
        <o:r id="V:Rule117" type="connector" idref="#_x0000_s1359"/>
        <o:r id="V:Rule118" type="connector" idref="#_x0000_s1430"/>
        <o:r id="V:Rule119" type="connector" idref="#_x0000_s1396"/>
        <o:r id="V:Rule120" type="connector" idref="#_x0000_s1410"/>
        <o:r id="V:Rule121" type="connector" idref="#_x0000_s1346"/>
        <o:r id="V:Rule122" type="connector" idref="#_x0000_s142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3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2B8"/>
    <w:pPr>
      <w:ind w:left="720"/>
      <w:contextualSpacing/>
    </w:pPr>
  </w:style>
  <w:style w:type="table" w:styleId="TableGrid">
    <w:name w:val="Table Grid"/>
    <w:basedOn w:val="TableNormal"/>
    <w:uiPriority w:val="59"/>
    <w:rsid w:val="00E6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8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6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6A64"/>
  </w:style>
  <w:style w:type="paragraph" w:styleId="Footer">
    <w:name w:val="footer"/>
    <w:basedOn w:val="Normal"/>
    <w:link w:val="FooterChar"/>
    <w:uiPriority w:val="99"/>
    <w:semiHidden/>
    <w:unhideWhenUsed/>
    <w:rsid w:val="007E6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6A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0569CD684B34E93780B45229A9EF6" ma:contentTypeVersion="0" ma:contentTypeDescription="Create a new document." ma:contentTypeScope="" ma:versionID="5447fff80a31b530e135a8441056029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E59CA-466F-475D-A7FF-B4B4FBBBD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344666D-4DF2-4E48-949A-A97417E2578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CE3CCC5-36CF-4340-816D-B8E378918C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487142-3EA3-41A9-9634-369237DF8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Reyad Khaled</dc:creator>
  <cp:lastModifiedBy>Hshame</cp:lastModifiedBy>
  <cp:revision>4</cp:revision>
  <dcterms:created xsi:type="dcterms:W3CDTF">2011-11-13T20:05:00Z</dcterms:created>
  <dcterms:modified xsi:type="dcterms:W3CDTF">2011-11-13T20:07:00Z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0x010100AAB0569CD684B34E93780B45229A9EF6</vt:lpwstr>
  </property>
</Properties>
</file>