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13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 w:rsidRPr="00C51E36">
        <w:rPr>
          <w:rFonts w:ascii="Tahoma" w:hAnsi="Tahoma" w:cs="Tahoma" w:hint="cs"/>
          <w:color w:val="0070C0"/>
          <w:rtl/>
          <w:lang w:bidi="ar-AE"/>
        </w:rPr>
        <w:t xml:space="preserve">الوحدة الخامسة </w:t>
      </w:r>
      <w:r>
        <w:rPr>
          <w:rFonts w:ascii="Tahoma" w:hAnsi="Tahoma" w:cs="Tahoma" w:hint="cs"/>
          <w:rtl/>
          <w:lang w:bidi="ar-AE"/>
        </w:rPr>
        <w:t>( من قضايا الشباب )</w:t>
      </w:r>
    </w:p>
    <w:p w:rsidR="00302CC8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 w:rsidRPr="00C51E36">
        <w:rPr>
          <w:rFonts w:ascii="Tahoma" w:hAnsi="Tahoma" w:cs="Tahoma" w:hint="cs"/>
          <w:color w:val="0070C0"/>
          <w:rtl/>
          <w:lang w:bidi="ar-AE"/>
        </w:rPr>
        <w:t>المعارف الأدبية</w:t>
      </w:r>
      <w:r>
        <w:rPr>
          <w:rFonts w:ascii="Tahoma" w:hAnsi="Tahoma" w:cs="Tahoma" w:hint="cs"/>
          <w:rtl/>
          <w:lang w:bidi="ar-AE"/>
        </w:rPr>
        <w:t xml:space="preserve"> : الشعر الحديث / نشيد الجبار / أبو القاسم الشابي / أو هكذا غنّى بروميثيوس</w:t>
      </w:r>
    </w:p>
    <w:p w:rsidR="00302CC8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الذاتية / الألم في الشعر الرومانتيكي ,,</w:t>
      </w:r>
    </w:p>
    <w:p w:rsidR="00302CC8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bookmarkStart w:id="0" w:name="_GoBack"/>
      <w:bookmarkEnd w:id="0"/>
    </w:p>
    <w:p w:rsidR="00302CC8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</w:p>
    <w:p w:rsidR="00302CC8" w:rsidRPr="00C51E36" w:rsidRDefault="00302CC8" w:rsidP="00302CC8">
      <w:pPr>
        <w:bidi/>
        <w:spacing w:after="0" w:line="240" w:lineRule="auto"/>
        <w:rPr>
          <w:rFonts w:ascii="Tahoma" w:hAnsi="Tahoma" w:cs="Tahoma" w:hint="cs"/>
          <w:b/>
          <w:bCs/>
          <w:rtl/>
          <w:lang w:bidi="ar-AE"/>
        </w:rPr>
      </w:pPr>
      <w:r w:rsidRPr="00C51E36">
        <w:rPr>
          <w:rFonts w:ascii="Tahoma" w:hAnsi="Tahoma" w:cs="Tahoma" w:hint="cs"/>
          <w:b/>
          <w:bCs/>
          <w:rtl/>
          <w:lang w:bidi="ar-AE"/>
        </w:rPr>
        <w:t>_ ما هو أبرز سكة في الشعر المدرسة الرومانتيكية ؟</w:t>
      </w:r>
    </w:p>
    <w:p w:rsidR="00302CC8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</w:t>
      </w:r>
    </w:p>
    <w:p w:rsidR="00302CC8" w:rsidRDefault="00302CC8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</w:p>
    <w:p w:rsidR="00302CC8" w:rsidRDefault="00C51E36" w:rsidP="00302CC8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C8D48" wp14:editId="3284E9A9">
                <wp:simplePos x="0" y="0"/>
                <wp:positionH relativeFrom="column">
                  <wp:posOffset>4086225</wp:posOffset>
                </wp:positionH>
                <wp:positionV relativeFrom="paragraph">
                  <wp:posOffset>60960</wp:posOffset>
                </wp:positionV>
                <wp:extent cx="4067175" cy="876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CC8" w:rsidRDefault="00302CC8" w:rsidP="00302CC8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 w:rsidRPr="00302CC8">
                              <w:rPr>
                                <w:rFonts w:ascii="Tahoma" w:hAnsi="Tahoma" w:cs="Tahoma"/>
                                <w:rtl/>
                                <w:lang w:bidi="ar-AE"/>
                              </w:rPr>
                              <w:t>المقصود بالذاتية في الشعر الوجداني ؟</w:t>
                            </w:r>
                          </w:p>
                          <w:p w:rsidR="00302CC8" w:rsidRPr="00302CC8" w:rsidRDefault="00302CC8" w:rsidP="00302CC8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21.75pt;margin-top:4.8pt;width:320.25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" fillcolor="white [3201]" strokecolor="#4f81bd [3204]" strokeweight="2pt">
                <v:textbox>
                  <w:txbxContent>
                    <w:p w:rsidR="00302CC8" w:rsidRDefault="00302CC8" w:rsidP="00302CC8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 w:rsidRPr="00302CC8">
                        <w:rPr>
                          <w:rFonts w:ascii="Tahoma" w:hAnsi="Tahoma" w:cs="Tahoma"/>
                          <w:rtl/>
                          <w:lang w:bidi="ar-AE"/>
                        </w:rPr>
                        <w:t>المقصود بالذاتية في الشعر الوجداني ؟</w:t>
                      </w:r>
                    </w:p>
                    <w:p w:rsidR="00302CC8" w:rsidRPr="00302CC8" w:rsidRDefault="00302CC8" w:rsidP="00302CC8">
                      <w:pPr>
                        <w:bidi/>
                        <w:spacing w:after="0" w:line="240" w:lineRule="auto"/>
                        <w:rPr>
                          <w:rFonts w:ascii="Tahoma" w:hAnsi="Tahoma" w:cs="Tahoma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EA11D" wp14:editId="395791EE">
                <wp:simplePos x="0" y="0"/>
                <wp:positionH relativeFrom="column">
                  <wp:posOffset>2028825</wp:posOffset>
                </wp:positionH>
                <wp:positionV relativeFrom="paragraph">
                  <wp:posOffset>60960</wp:posOffset>
                </wp:positionV>
                <wp:extent cx="1838325" cy="876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876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من عناصر العمل الأدبي :</w:t>
                            </w:r>
                          </w:p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</w:t>
                            </w:r>
                          </w:p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</w:t>
                            </w:r>
                          </w:p>
                          <w:p w:rsidR="00C51E36" w:rsidRPr="00302CC8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</w:t>
                            </w: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59.75pt;margin-top:4.8pt;width:144.7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" fillcolor="white [3201]" strokecolor="#4f81bd [3204]" strokeweight="2pt">
                <v:textbox>
                  <w:txbxContent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من عناصر العمل الأدبي :</w:t>
                      </w:r>
                    </w:p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</w:t>
                      </w:r>
                    </w:p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</w:t>
                      </w:r>
                    </w:p>
                    <w:p w:rsidR="00C51E36" w:rsidRPr="00302CC8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</w:t>
                      </w: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CFD2E0" wp14:editId="26D9A0D6">
                <wp:simplePos x="0" y="0"/>
                <wp:positionH relativeFrom="column">
                  <wp:posOffset>4086225</wp:posOffset>
                </wp:positionH>
                <wp:positionV relativeFrom="paragraph">
                  <wp:posOffset>1127760</wp:posOffset>
                </wp:positionV>
                <wp:extent cx="4067175" cy="876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876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متى يتحقق الصدق الذاتي والفني في العمل الأدبي ؟</w:t>
                            </w:r>
                          </w:p>
                          <w:p w:rsidR="00C51E36" w:rsidRPr="00302CC8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21.75pt;margin-top:88.8pt;width:320.25pt;height:6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" fillcolor="white [3201]" strokecolor="#4f81bd [3204]" strokeweight="2pt">
                <v:textbox>
                  <w:txbxContent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متى يتحقق الصدق الذاتي والفني في العمل الأدبي ؟</w:t>
                      </w:r>
                    </w:p>
                    <w:p w:rsidR="00C51E36" w:rsidRPr="00302CC8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EB7E8" wp14:editId="47021C1E">
                <wp:simplePos x="0" y="0"/>
                <wp:positionH relativeFrom="column">
                  <wp:posOffset>47625</wp:posOffset>
                </wp:positionH>
                <wp:positionV relativeFrom="paragraph">
                  <wp:posOffset>1108710</wp:posOffset>
                </wp:positionV>
                <wp:extent cx="3829050" cy="8763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876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ما مفهوم الصدق الذاتي ؟</w:t>
                            </w:r>
                          </w:p>
                          <w:p w:rsidR="00C51E36" w:rsidRPr="00302CC8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left:0;text-align:left;margin-left:3.75pt;margin-top:87.3pt;width:301.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" fillcolor="white [3201]" strokecolor="#4f81bd [3204]" strokeweight="2pt">
                <v:textbox>
                  <w:txbxContent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ما مفهوم الصدق الذاتي ؟</w:t>
                      </w:r>
                    </w:p>
                    <w:p w:rsidR="00C51E36" w:rsidRPr="00302CC8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5BEECC" wp14:editId="39E4CF24">
                <wp:simplePos x="0" y="0"/>
                <wp:positionH relativeFrom="column">
                  <wp:posOffset>4086225</wp:posOffset>
                </wp:positionH>
                <wp:positionV relativeFrom="paragraph">
                  <wp:posOffset>2223135</wp:posOffset>
                </wp:positionV>
                <wp:extent cx="4067175" cy="10096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009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ما الدور الإجتماعي الذي يلعبه الشعر الرومانتيكي ؟</w:t>
                            </w:r>
                          </w:p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  <w:p w:rsidR="00C51E36" w:rsidRPr="00302CC8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321.75pt;margin-top:175.05pt;width:320.25pt;height:79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" fillcolor="white [3201]" strokecolor="#4f81bd [3204]" strokeweight="2pt">
                <v:textbox>
                  <w:txbxContent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ما الدور الإجتماعي الذي يلعبه الشعر الرومانتيكي ؟</w:t>
                      </w:r>
                    </w:p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  <w:p w:rsidR="00C51E36" w:rsidRPr="00302CC8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BDB45" wp14:editId="2AD7EAEA">
                <wp:simplePos x="0" y="0"/>
                <wp:positionH relativeFrom="column">
                  <wp:posOffset>-190500</wp:posOffset>
                </wp:positionH>
                <wp:positionV relativeFrom="paragraph">
                  <wp:posOffset>2232025</wp:posOffset>
                </wp:positionV>
                <wp:extent cx="4067175" cy="10001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000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وما الدور الإنساني الذي يلعبه الشعر الرومانتيكي ؟</w:t>
                            </w:r>
                          </w:p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  <w:p w:rsidR="00C51E36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  <w:p w:rsidR="00C51E36" w:rsidRPr="00302CC8" w:rsidRDefault="00C51E36" w:rsidP="00C51E36">
                            <w:pPr>
                              <w:bidi/>
                              <w:spacing w:after="0" w:line="240" w:lineRule="auto"/>
                              <w:rPr>
                                <w:rFonts w:ascii="Tahoma" w:hAnsi="Tahoma" w:cs="Tahoma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left:0;text-align:left;margin-left:-15pt;margin-top:175.75pt;width:320.25pt;height:78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" fillcolor="white [3201]" strokecolor="#4f81bd [3204]" strokeweight="2pt">
                <v:textbox>
                  <w:txbxContent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وما الدور الإنساني الذي يلعبه الشعر الرومانتيكي ؟</w:t>
                      </w:r>
                    </w:p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  <w:p w:rsidR="00C51E36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  <w:p w:rsidR="00C51E36" w:rsidRPr="00302CC8" w:rsidRDefault="00C51E36" w:rsidP="00C51E36">
                      <w:pPr>
                        <w:bidi/>
                        <w:spacing w:after="0" w:line="240" w:lineRule="auto"/>
                        <w:rPr>
                          <w:rFonts w:ascii="Tahoma" w:hAnsi="Tahoma" w:cs="Tahoma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C51E36" w:rsidRDefault="00C51E36" w:rsidP="00302CC8">
      <w:pPr>
        <w:bidi/>
        <w:spacing w:after="0" w:line="240" w:lineRule="auto"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C51E36" w:rsidRPr="00C51E36" w:rsidRDefault="00C51E36" w:rsidP="00C51E36">
      <w:pPr>
        <w:bidi/>
        <w:rPr>
          <w:rFonts w:ascii="Tahoma" w:hAnsi="Tahoma" w:cs="Tahoma"/>
          <w:rtl/>
          <w:lang w:bidi="ar-AE"/>
        </w:rPr>
      </w:pPr>
    </w:p>
    <w:p w:rsidR="00302CC8" w:rsidRDefault="00302CC8" w:rsidP="00C51E36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</w:p>
    <w:p w:rsidR="00C51E36" w:rsidRPr="00C51E36" w:rsidRDefault="00C51E36" w:rsidP="00C51E36">
      <w:pPr>
        <w:bidi/>
        <w:spacing w:after="0" w:line="240" w:lineRule="auto"/>
        <w:rPr>
          <w:rFonts w:ascii="Tahoma" w:hAnsi="Tahoma" w:cs="Tahoma" w:hint="cs"/>
          <w:b/>
          <w:bCs/>
          <w:rtl/>
          <w:lang w:bidi="ar-AE"/>
        </w:rPr>
      </w:pPr>
      <w:r w:rsidRPr="00C51E36">
        <w:rPr>
          <w:rFonts w:ascii="Tahoma" w:hAnsi="Tahoma" w:cs="Tahoma" w:hint="cs"/>
          <w:b/>
          <w:bCs/>
          <w:rtl/>
          <w:lang w:bidi="ar-AE"/>
        </w:rPr>
        <w:t>_ تأخذ الذاتية والإحساس بالألم في المدرسة الرومانتيكية أحد منحيين ...</w:t>
      </w:r>
    </w:p>
    <w:p w:rsidR="00C51E36" w:rsidRDefault="00C51E36" w:rsidP="00C51E36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_ ما هما ؟ وضح ذلك ,,</w:t>
      </w:r>
    </w:p>
    <w:p w:rsidR="00C51E36" w:rsidRDefault="00C51E36" w:rsidP="00C51E36">
      <w:pPr>
        <w:bidi/>
        <w:spacing w:after="0" w:line="240" w:lineRule="auto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1 )</w:t>
      </w:r>
    </w:p>
    <w:p w:rsidR="00C51E36" w:rsidRPr="00C51E36" w:rsidRDefault="00C51E36" w:rsidP="00C51E36">
      <w:pPr>
        <w:bidi/>
        <w:spacing w:after="0" w:line="240" w:lineRule="auto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2 )</w:t>
      </w:r>
    </w:p>
    <w:sectPr w:rsidR="00C51E36" w:rsidRPr="00C51E36" w:rsidSect="00C51E36">
      <w:pgSz w:w="15840" w:h="12240" w:orient="landscape"/>
      <w:pgMar w:top="1440" w:right="1440" w:bottom="1440" w:left="1440" w:header="708" w:footer="708" w:gutter="0"/>
      <w:pgBorders w:offsetFrom="page">
        <w:top w:val="thinThickSmallGap" w:sz="24" w:space="24" w:color="4BACC6" w:themeColor="accent5"/>
        <w:left w:val="thinThickSmallGap" w:sz="24" w:space="24" w:color="4BACC6" w:themeColor="accent5"/>
        <w:bottom w:val="thickThinSmallGap" w:sz="24" w:space="24" w:color="4BACC6" w:themeColor="accent5"/>
        <w:right w:val="thickThinSmallGap" w:sz="24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C8"/>
    <w:rsid w:val="00302CC8"/>
    <w:rsid w:val="005E2F13"/>
    <w:rsid w:val="00C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Ahood</dc:creator>
  <cp:lastModifiedBy>Ahood</cp:lastModifiedBy>
  <cp:revision>1</cp:revision>
  <dcterms:created xsi:type="dcterms:W3CDTF">2012-04-15T19:20:00Z</dcterms:created>
  <dcterms:modified xsi:type="dcterms:W3CDTF">2012-04-15T19:38:00Z</dcterms:modified>
</cp:coreProperties>
</file>