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F4C" w:rsidRDefault="00207179" w:rsidP="00664F4C">
      <w:pPr>
        <w:jc w:val="center"/>
        <w:rPr>
          <w:rFonts w:cs="AGA Aladdin Regular" w:hint="cs"/>
          <w:b/>
          <w:bCs/>
          <w:sz w:val="24"/>
          <w:szCs w:val="24"/>
          <w:rtl/>
        </w:rPr>
      </w:pPr>
      <w:r>
        <w:rPr>
          <w:rFonts w:cs="AGA Aladdin Regular"/>
          <w:b/>
          <w:bCs/>
          <w:noProof/>
          <w:sz w:val="24"/>
          <w:szCs w:val="24"/>
        </w:rPr>
        <w:pict>
          <v:rect id="_x0000_s1027" style="position:absolute;left:0;text-align:left;margin-left:305.2pt;margin-top:.15pt;width:203.25pt;height:1in;z-index:251665408" stroked="f">
            <v:textbox style="mso-next-textbox:#_x0000_s1027">
              <w:txbxContent>
                <w:p w:rsidR="00664F4C" w:rsidRPr="002B5036" w:rsidRDefault="00664F4C" w:rsidP="00664F4C">
                  <w:pPr>
                    <w:rPr>
                      <w:rFonts w:ascii="Sakkal Majalla" w:hAnsi="Sakkal Majalla" w:cs="Sakkal Majalla"/>
                      <w:b/>
                      <w:bCs/>
                      <w:sz w:val="40"/>
                      <w:szCs w:val="40"/>
                      <w:lang w:bidi="ar-AE"/>
                    </w:rPr>
                  </w:pPr>
                  <w:r w:rsidRPr="002B5036">
                    <w:rPr>
                      <w:rFonts w:ascii="Sakkal Majalla" w:hAnsi="Sakkal Majalla" w:cs="Sakkal Majalla" w:hint="cs"/>
                      <w:b/>
                      <w:bCs/>
                      <w:sz w:val="40"/>
                      <w:szCs w:val="40"/>
                      <w:rtl/>
                      <w:lang w:bidi="ar-AE"/>
                    </w:rPr>
                    <w:t>دولة الإمارات العربية المتحدة</w:t>
                  </w:r>
                  <w:r>
                    <w:rPr>
                      <w:rFonts w:ascii="Sakkal Majalla" w:hAnsi="Sakkal Majalla" w:cs="Sakkal Majalla"/>
                      <w:b/>
                      <w:bCs/>
                      <w:sz w:val="40"/>
                      <w:szCs w:val="40"/>
                      <w:rtl/>
                      <w:lang w:bidi="ar-AE"/>
                    </w:rPr>
                    <w:br/>
                  </w:r>
                  <w:r>
                    <w:rPr>
                      <w:rFonts w:ascii="Sakkal Majalla" w:hAnsi="Sakkal Majalla" w:cs="Sakkal Majalla" w:hint="cs"/>
                      <w:b/>
                      <w:bCs/>
                      <w:sz w:val="40"/>
                      <w:szCs w:val="40"/>
                      <w:rtl/>
                      <w:lang w:bidi="ar-AE"/>
                    </w:rPr>
                    <w:t>وزارة التربية والتعليم</w:t>
                  </w:r>
                </w:p>
              </w:txbxContent>
            </v:textbox>
            <w10:wrap anchorx="page"/>
          </v:rect>
        </w:pict>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r>
        <w:rPr>
          <w:rFonts w:cs="AGA Aladdin Regular" w:hint="cs"/>
          <w:b/>
          <w:bCs/>
          <w:noProof/>
          <w:sz w:val="24"/>
          <w:szCs w:val="24"/>
          <w:rtl/>
        </w:rPr>
        <w:pict>
          <v:rect id="_x0000_s1028" style="position:absolute;left:0;text-align:left;margin-left:-43.55pt;margin-top:-61.1pt;width:184.55pt;height:1in;z-index:251666432" stroked="f">
            <v:textbox>
              <w:txbxContent>
                <w:p w:rsidR="00664F4C" w:rsidRPr="002B5036" w:rsidRDefault="00664F4C" w:rsidP="00664F4C">
                  <w:pPr>
                    <w:rPr>
                      <w:rFonts w:ascii="Sakkal Majalla" w:hAnsi="Sakkal Majalla" w:cs="Sakkal Majalla"/>
                      <w:b/>
                      <w:bCs/>
                      <w:sz w:val="36"/>
                      <w:szCs w:val="36"/>
                      <w:lang w:bidi="ar-AE"/>
                    </w:rPr>
                  </w:pPr>
                  <w:r>
                    <w:rPr>
                      <w:rFonts w:ascii="Sakkal Majalla" w:hAnsi="Sakkal Majalla" w:cs="Sakkal Majalla" w:hint="cs"/>
                      <w:b/>
                      <w:bCs/>
                      <w:sz w:val="40"/>
                      <w:szCs w:val="40"/>
                      <w:rtl/>
                      <w:lang w:bidi="ar-AE"/>
                    </w:rPr>
                    <w:t>منطقة ابوظبي التعليمية</w:t>
                  </w:r>
                  <w:r>
                    <w:rPr>
                      <w:rFonts w:ascii="Sakkal Majalla" w:hAnsi="Sakkal Majalla" w:cs="Sakkal Majalla"/>
                      <w:b/>
                      <w:bCs/>
                      <w:sz w:val="40"/>
                      <w:szCs w:val="40"/>
                      <w:rtl/>
                      <w:lang w:bidi="ar-AE"/>
                    </w:rPr>
                    <w:br/>
                  </w:r>
                  <w:r w:rsidRPr="002B5036">
                    <w:rPr>
                      <w:rFonts w:ascii="Sakkal Majalla" w:hAnsi="Sakkal Majalla" w:cs="Sakkal Majalla" w:hint="cs"/>
                      <w:b/>
                      <w:bCs/>
                      <w:sz w:val="36"/>
                      <w:szCs w:val="36"/>
                      <w:rtl/>
                      <w:lang w:bidi="ar-AE"/>
                    </w:rPr>
                    <w:t xml:space="preserve">مدرسة </w:t>
                  </w:r>
                  <w:r>
                    <w:rPr>
                      <w:rFonts w:ascii="Sakkal Majalla" w:hAnsi="Sakkal Majalla" w:cs="Sakkal Majalla" w:hint="cs"/>
                      <w:b/>
                      <w:bCs/>
                      <w:sz w:val="36"/>
                      <w:szCs w:val="36"/>
                      <w:rtl/>
                      <w:lang w:bidi="ar-AE"/>
                    </w:rPr>
                    <w:t>حمزه</w:t>
                  </w:r>
                  <w:r w:rsidRPr="002B5036">
                    <w:rPr>
                      <w:rFonts w:ascii="Sakkal Majalla" w:hAnsi="Sakkal Majalla" w:cs="Sakkal Majalla" w:hint="cs"/>
                      <w:b/>
                      <w:bCs/>
                      <w:sz w:val="36"/>
                      <w:szCs w:val="36"/>
                      <w:rtl/>
                      <w:lang w:bidi="ar-AE"/>
                    </w:rPr>
                    <w:t xml:space="preserve"> </w:t>
                  </w:r>
                  <w:r>
                    <w:rPr>
                      <w:rFonts w:ascii="Sakkal Majalla" w:hAnsi="Sakkal Majalla" w:cs="Sakkal Majalla" w:hint="cs"/>
                      <w:b/>
                      <w:bCs/>
                      <w:sz w:val="36"/>
                      <w:szCs w:val="36"/>
                      <w:rtl/>
                      <w:lang w:bidi="ar-AE"/>
                    </w:rPr>
                    <w:t>للتعليم الاساسي</w:t>
                  </w:r>
                </w:p>
                <w:p w:rsidR="00664F4C" w:rsidRPr="002B5036" w:rsidRDefault="00664F4C" w:rsidP="00664F4C"/>
              </w:txbxContent>
            </v:textbox>
            <w10:wrap anchorx="page"/>
          </v:rect>
        </w:pict>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r w:rsidRPr="00C21085">
        <w:rPr>
          <w:rFonts w:ascii="Sakkal Majalla" w:hAnsi="Sakkal Majalla" w:cs="AGA Granada Outline" w:hint="cs"/>
          <w:b/>
          <w:bCs/>
          <w:color w:val="632423" w:themeColor="accent2" w:themeShade="80"/>
          <w:sz w:val="52"/>
          <w:szCs w:val="52"/>
          <w:rtl/>
          <w:lang w:bidi="ar-AE"/>
        </w:rPr>
        <w:t xml:space="preserve">بحث تحت عنوان </w:t>
      </w:r>
      <w:r>
        <w:rPr>
          <w:rFonts w:ascii="Sakkal Majalla" w:hAnsi="Sakkal Majalla" w:cs="AGA Granada Outline" w:hint="cs"/>
          <w:b/>
          <w:bCs/>
          <w:color w:val="632423" w:themeColor="accent2" w:themeShade="80"/>
          <w:sz w:val="52"/>
          <w:szCs w:val="52"/>
          <w:rtl/>
          <w:lang w:bidi="ar-AE"/>
        </w:rPr>
        <w:t xml:space="preserve">حالات الماده </w:t>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r w:rsidRPr="00664F4C">
        <w:rPr>
          <w:rFonts w:cs="AGA Aladdin Regular"/>
          <w:b/>
          <w:bCs/>
          <w:sz w:val="24"/>
          <w:szCs w:val="24"/>
        </w:rPr>
        <w:drawing>
          <wp:anchor distT="0" distB="0" distL="114300" distR="114300" simplePos="0" relativeHeight="251664384" behindDoc="0" locked="0" layoutInCell="1" allowOverlap="1">
            <wp:simplePos x="0" y="0"/>
            <wp:positionH relativeFrom="column">
              <wp:posOffset>1524000</wp:posOffset>
            </wp:positionH>
            <wp:positionV relativeFrom="paragraph">
              <wp:posOffset>-2929890</wp:posOffset>
            </wp:positionV>
            <wp:extent cx="2752725" cy="952500"/>
            <wp:effectExtent l="0" t="0" r="0" b="0"/>
            <wp:wrapNone/>
            <wp:docPr id="1" name="Picture 1" descr="C:\Users\Mercury\Desktop\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cury\Desktop\0-840374681-1198762584..gif"/>
                    <pic:cNvPicPr>
                      <a:picLocks noChangeAspect="1" noChangeArrowheads="1"/>
                    </pic:cNvPicPr>
                  </pic:nvPicPr>
                  <pic:blipFill>
                    <a:blip r:embed="rId4" cstate="print"/>
                    <a:srcRect/>
                    <a:stretch>
                      <a:fillRect/>
                    </a:stretch>
                  </pic:blipFill>
                  <pic:spPr bwMode="auto">
                    <a:xfrm>
                      <a:off x="0" y="0"/>
                      <a:ext cx="2752725" cy="952500"/>
                    </a:xfrm>
                    <a:prstGeom prst="rect">
                      <a:avLst/>
                    </a:prstGeom>
                    <a:noFill/>
                    <a:ln w="9525">
                      <a:noFill/>
                      <a:miter lim="800000"/>
                      <a:headEnd/>
                      <a:tailEnd/>
                    </a:ln>
                  </pic:spPr>
                </pic:pic>
              </a:graphicData>
            </a:graphic>
          </wp:anchor>
        </w:drawing>
      </w:r>
      <w:r w:rsidRPr="00664F4C">
        <w:rPr>
          <w:rFonts w:cs="AGA Aladdin Regular"/>
          <w:b/>
          <w:bCs/>
          <w:sz w:val="24"/>
          <w:szCs w:val="24"/>
        </w:rPr>
        <w:drawing>
          <wp:anchor distT="0" distB="0" distL="114300" distR="114300" simplePos="0" relativeHeight="251662336" behindDoc="0" locked="0" layoutInCell="1" allowOverlap="1">
            <wp:simplePos x="0" y="0"/>
            <wp:positionH relativeFrom="column">
              <wp:posOffset>76200</wp:posOffset>
            </wp:positionH>
            <wp:positionV relativeFrom="paragraph">
              <wp:posOffset>-1786890</wp:posOffset>
            </wp:positionV>
            <wp:extent cx="5876925" cy="561975"/>
            <wp:effectExtent l="0" t="0" r="0" b="0"/>
            <wp:wrapNone/>
            <wp:docPr id="8"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5" cstate="print"/>
                    <a:srcRect/>
                    <a:stretch>
                      <a:fillRect/>
                    </a:stretch>
                  </pic:blipFill>
                  <pic:spPr bwMode="auto">
                    <a:xfrm>
                      <a:off x="0" y="0"/>
                      <a:ext cx="5876925" cy="561975"/>
                    </a:xfrm>
                    <a:prstGeom prst="rect">
                      <a:avLst/>
                    </a:prstGeom>
                    <a:noFill/>
                    <a:ln w="9525">
                      <a:noFill/>
                      <a:miter lim="800000"/>
                      <a:headEnd/>
                      <a:tailEnd/>
                    </a:ln>
                  </pic:spPr>
                </pic:pic>
              </a:graphicData>
            </a:graphic>
          </wp:anchor>
        </w:drawing>
      </w:r>
      <w:r w:rsidRPr="00664F4C">
        <w:rPr>
          <w:rFonts w:cs="AGA Aladdin Regular"/>
          <w:b/>
          <w:bCs/>
          <w:sz w:val="24"/>
          <w:szCs w:val="24"/>
        </w:rPr>
        <w:drawing>
          <wp:anchor distT="0" distB="0" distL="114300" distR="114300" simplePos="0" relativeHeight="251660288" behindDoc="0" locked="0" layoutInCell="1" allowOverlap="1">
            <wp:simplePos x="0" y="0"/>
            <wp:positionH relativeFrom="column">
              <wp:posOffset>76200</wp:posOffset>
            </wp:positionH>
            <wp:positionV relativeFrom="paragraph">
              <wp:posOffset>-253365</wp:posOffset>
            </wp:positionV>
            <wp:extent cx="5876925" cy="561975"/>
            <wp:effectExtent l="0" t="0" r="0" b="0"/>
            <wp:wrapNone/>
            <wp:docPr id="9" name="Picture 6" descr="C:\Users\Mercury\Desktop\8222.img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ury\Desktop\8222.imgcache.gif"/>
                    <pic:cNvPicPr>
                      <a:picLocks noChangeAspect="1" noChangeArrowheads="1"/>
                    </pic:cNvPicPr>
                  </pic:nvPicPr>
                  <pic:blipFill>
                    <a:blip r:embed="rId5" cstate="print"/>
                    <a:srcRect/>
                    <a:stretch>
                      <a:fillRect/>
                    </a:stretch>
                  </pic:blipFill>
                  <pic:spPr bwMode="auto">
                    <a:xfrm>
                      <a:off x="0" y="0"/>
                      <a:ext cx="5876925" cy="561975"/>
                    </a:xfrm>
                    <a:prstGeom prst="rect">
                      <a:avLst/>
                    </a:prstGeom>
                    <a:noFill/>
                    <a:ln w="9525">
                      <a:noFill/>
                      <a:miter lim="800000"/>
                      <a:headEnd/>
                      <a:tailEnd/>
                    </a:ln>
                  </pic:spPr>
                </pic:pic>
              </a:graphicData>
            </a:graphic>
          </wp:anchor>
        </w:drawing>
      </w:r>
      <w:r>
        <w:rPr>
          <w:rFonts w:cs="AGA Aladdin Regular" w:hint="cs"/>
          <w:b/>
          <w:bCs/>
          <w:noProof/>
          <w:sz w:val="24"/>
          <w:szCs w:val="24"/>
          <w:rtl/>
        </w:rPr>
        <w:pict>
          <v:oval id="_x0000_s1026" style="position:absolute;left:0;text-align:left;margin-left:-.05pt;margin-top:75.95pt;width:450pt;height:226.5pt;z-index:251658240;mso-position-horizontal-relative:text;mso-position-vertical-relative:text" fillcolor="#d99594 [1941]" strokecolor="#d99594 [1941]" strokeweight="1pt">
            <v:fill color2="#f2dbdb [661]" angle="-45" focus="-50%" type="gradient"/>
            <v:shadow on="t" type="perspective" color="#622423 [1605]" opacity=".5" offset="1pt" offset2="-3pt"/>
            <v:textbox style="mso-next-textbox:#_x0000_s1026">
              <w:txbxContent>
                <w:p w:rsidR="00664F4C" w:rsidRPr="00E66984" w:rsidRDefault="00664F4C" w:rsidP="00664F4C">
                  <w:pPr>
                    <w:jc w:val="center"/>
                    <w:rPr>
                      <w:rFonts w:ascii="Sakkal Majalla" w:hAnsi="Sakkal Majalla" w:cs="ALAWI-3-11"/>
                      <w:b/>
                      <w:bCs/>
                      <w:sz w:val="36"/>
                      <w:szCs w:val="36"/>
                      <w:rtl/>
                      <w:lang w:bidi="ar-AE"/>
                    </w:rPr>
                  </w:pPr>
                  <w:r w:rsidRPr="00E66984">
                    <w:rPr>
                      <w:rFonts w:ascii="Sakkal Majalla" w:hAnsi="Sakkal Majalla" w:cs="ALAWI-3-11" w:hint="cs"/>
                      <w:b/>
                      <w:bCs/>
                      <w:sz w:val="36"/>
                      <w:szCs w:val="36"/>
                      <w:rtl/>
                      <w:lang w:bidi="ar-AE"/>
                    </w:rPr>
                    <w:t>إعداد الطالب : محمد رضا عبدال</w:t>
                  </w:r>
                  <w:r>
                    <w:rPr>
                      <w:rFonts w:ascii="Sakkal Majalla" w:hAnsi="Sakkal Majalla" w:cs="ALAWI-3-11" w:hint="cs"/>
                      <w:b/>
                      <w:bCs/>
                      <w:sz w:val="36"/>
                      <w:szCs w:val="36"/>
                      <w:rtl/>
                      <w:lang w:bidi="ar-AE"/>
                    </w:rPr>
                    <w:t>ح</w:t>
                  </w:r>
                  <w:r w:rsidRPr="00E66984">
                    <w:rPr>
                      <w:rFonts w:ascii="Sakkal Majalla" w:hAnsi="Sakkal Majalla" w:cs="ALAWI-3-11" w:hint="cs"/>
                      <w:b/>
                      <w:bCs/>
                      <w:sz w:val="36"/>
                      <w:szCs w:val="36"/>
                      <w:rtl/>
                      <w:lang w:bidi="ar-AE"/>
                    </w:rPr>
                    <w:t xml:space="preserve">الق </w:t>
                  </w:r>
                </w:p>
                <w:p w:rsidR="00664F4C" w:rsidRDefault="00664F4C" w:rsidP="00664F4C">
                  <w:pPr>
                    <w:jc w:val="center"/>
                    <w:rPr>
                      <w:rFonts w:ascii="Sakkal Majalla" w:hAnsi="Sakkal Majalla" w:cs="ALAWI-3-11" w:hint="cs"/>
                      <w:b/>
                      <w:bCs/>
                      <w:sz w:val="36"/>
                      <w:szCs w:val="36"/>
                      <w:rtl/>
                      <w:lang w:bidi="ar-AE"/>
                    </w:rPr>
                  </w:pPr>
                  <w:r w:rsidRPr="00E66984">
                    <w:rPr>
                      <w:rFonts w:ascii="Sakkal Majalla" w:hAnsi="Sakkal Majalla" w:cs="ALAWI-3-11" w:hint="cs"/>
                      <w:b/>
                      <w:bCs/>
                      <w:sz w:val="36"/>
                      <w:szCs w:val="36"/>
                      <w:rtl/>
                      <w:lang w:bidi="ar-AE"/>
                    </w:rPr>
                    <w:t>الصف : 11/ع/3</w:t>
                  </w:r>
                  <w:r w:rsidRPr="00E66984">
                    <w:rPr>
                      <w:rFonts w:ascii="Sakkal Majalla" w:hAnsi="Sakkal Majalla" w:cs="ALAWI-3-11" w:hint="cs"/>
                      <w:b/>
                      <w:bCs/>
                      <w:sz w:val="36"/>
                      <w:szCs w:val="36"/>
                      <w:rtl/>
                      <w:lang w:bidi="ar-AE"/>
                    </w:rPr>
                    <w:br/>
                    <w:t xml:space="preserve">مقدم للأستاذ </w:t>
                  </w:r>
                  <w:r>
                    <w:rPr>
                      <w:rFonts w:ascii="Sakkal Majalla" w:hAnsi="Sakkal Majalla" w:cs="ALAWI-3-11" w:hint="cs"/>
                      <w:b/>
                      <w:bCs/>
                      <w:sz w:val="36"/>
                      <w:szCs w:val="36"/>
                      <w:rtl/>
                      <w:lang w:bidi="ar-AE"/>
                    </w:rPr>
                    <w:t>عبدالرحمن عبدالغفار</w:t>
                  </w:r>
                </w:p>
                <w:p w:rsidR="00664F4C" w:rsidRPr="00E66984" w:rsidRDefault="00207179" w:rsidP="00664F4C">
                  <w:pPr>
                    <w:jc w:val="center"/>
                    <w:rPr>
                      <w:rFonts w:ascii="Sakkal Majalla" w:hAnsi="Sakkal Majalla" w:cs="ALAWI-3-11"/>
                      <w:b/>
                      <w:bCs/>
                      <w:sz w:val="48"/>
                      <w:szCs w:val="48"/>
                      <w:lang w:bidi="ar-AE"/>
                    </w:rPr>
                  </w:pPr>
                  <w:r>
                    <w:rPr>
                      <w:rFonts w:ascii="Sakkal Majalla" w:hAnsi="Sakkal Majalla" w:cs="ALAWI-3-11" w:hint="cs"/>
                      <w:b/>
                      <w:bCs/>
                      <w:sz w:val="36"/>
                      <w:szCs w:val="36"/>
                      <w:rtl/>
                      <w:lang w:bidi="ar-AE"/>
                    </w:rPr>
                    <w:t xml:space="preserve">و عبدالغفار السيد </w:t>
                  </w:r>
                </w:p>
                <w:p w:rsidR="00664F4C" w:rsidRPr="00E66984" w:rsidRDefault="00664F4C" w:rsidP="00664F4C">
                  <w:pPr>
                    <w:rPr>
                      <w:rFonts w:cs="ALAWI-3-11"/>
                      <w:sz w:val="20"/>
                      <w:szCs w:val="20"/>
                    </w:rPr>
                  </w:pPr>
                </w:p>
              </w:txbxContent>
            </v:textbox>
            <w10:wrap anchorx="page"/>
          </v:oval>
        </w:pict>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207179">
      <w:pPr>
        <w:rPr>
          <w:rFonts w:cs="AGA Aladdin Regular" w:hint="cs"/>
          <w:b/>
          <w:bCs/>
          <w:sz w:val="24"/>
          <w:szCs w:val="24"/>
          <w:rtl/>
        </w:rPr>
      </w:pPr>
    </w:p>
    <w:p w:rsidR="00207179" w:rsidRDefault="00207179" w:rsidP="00207179">
      <w:pPr>
        <w:rPr>
          <w:rFonts w:cs="AGA Aladdin Regular" w:hint="cs"/>
          <w:b/>
          <w:bCs/>
          <w:sz w:val="24"/>
          <w:szCs w:val="24"/>
          <w:rtl/>
        </w:rPr>
      </w:pPr>
    </w:p>
    <w:p w:rsidR="00664F4C" w:rsidRDefault="00664F4C" w:rsidP="00664F4C">
      <w:pPr>
        <w:jc w:val="center"/>
        <w:rPr>
          <w:rFonts w:cs="AGA Aladdin Regular" w:hint="cs"/>
          <w:b/>
          <w:bCs/>
          <w:sz w:val="24"/>
          <w:szCs w:val="24"/>
          <w:rtl/>
        </w:rPr>
      </w:pPr>
      <w:r w:rsidRPr="00664F4C">
        <w:rPr>
          <w:rFonts w:cs="AGA Aladdin Regular"/>
          <w:b/>
          <w:bCs/>
          <w:sz w:val="24"/>
          <w:szCs w:val="24"/>
        </w:rPr>
        <w:lastRenderedPageBreak/>
        <w:br/>
      </w:r>
      <w:r w:rsidRPr="00664F4C">
        <w:rPr>
          <w:rFonts w:cs="AGA Aladdin Regular"/>
          <w:b/>
          <w:bCs/>
          <w:sz w:val="24"/>
          <w:szCs w:val="24"/>
        </w:rPr>
        <w:br/>
      </w:r>
      <w:r w:rsidRPr="00664F4C">
        <w:rPr>
          <w:rFonts w:cs="AGA Aladdin Regular"/>
          <w:b/>
          <w:bCs/>
          <w:color w:val="9900CC"/>
          <w:sz w:val="40"/>
          <w:szCs w:val="40"/>
          <w:rtl/>
        </w:rPr>
        <w:t xml:space="preserve">المادة وحالاتها </w:t>
      </w:r>
    </w:p>
    <w:p w:rsidR="00207179" w:rsidRDefault="00664F4C" w:rsidP="00207179">
      <w:pPr>
        <w:jc w:val="center"/>
        <w:rPr>
          <w:rFonts w:cs="AGA Aladdin Regular" w:hint="cs"/>
          <w:b/>
          <w:bCs/>
          <w:sz w:val="24"/>
          <w:szCs w:val="24"/>
          <w:rtl/>
        </w:rPr>
      </w:pPr>
      <w:r w:rsidRPr="00664F4C">
        <w:rPr>
          <w:rFonts w:cs="AGA Aladdin Regular"/>
          <w:b/>
          <w:bCs/>
          <w:sz w:val="24"/>
          <w:szCs w:val="24"/>
        </w:rPr>
        <w:br/>
      </w:r>
      <w:r w:rsidRPr="00664F4C">
        <w:rPr>
          <w:rFonts w:cs="AGA Aladdin Regular"/>
          <w:b/>
          <w:bCs/>
          <w:sz w:val="24"/>
          <w:szCs w:val="24"/>
          <w:rtl/>
        </w:rPr>
        <w:t>تتواجد المادة على أربع حالات ( وتسمى أشكال</w:t>
      </w:r>
      <w:r w:rsidRPr="00664F4C">
        <w:rPr>
          <w:rFonts w:cs="AGA Aladdin Regular"/>
          <w:b/>
          <w:bCs/>
          <w:sz w:val="24"/>
          <w:szCs w:val="24"/>
        </w:rPr>
        <w:t xml:space="preserve">)( Forms) </w:t>
      </w:r>
      <w:r w:rsidRPr="00664F4C">
        <w:rPr>
          <w:rFonts w:cs="AGA Aladdin Regular"/>
          <w:b/>
          <w:bCs/>
          <w:sz w:val="24"/>
          <w:szCs w:val="24"/>
          <w:rtl/>
        </w:rPr>
        <w:t>وتعتمد الحالة التي تتواجد عليها المادة على درجة حرارتها. فعلى سبيل المثال : الماء ( سائل</w:t>
      </w:r>
      <w:r w:rsidRPr="00664F4C">
        <w:rPr>
          <w:rFonts w:cs="AGA Aladdin Regular"/>
          <w:b/>
          <w:bCs/>
          <w:sz w:val="24"/>
          <w:szCs w:val="24"/>
        </w:rPr>
        <w:t xml:space="preserve"> ) </w:t>
      </w:r>
      <w:r w:rsidRPr="00664F4C">
        <w:rPr>
          <w:rFonts w:cs="AGA Aladdin Regular"/>
          <w:b/>
          <w:bCs/>
          <w:sz w:val="24"/>
          <w:szCs w:val="24"/>
          <w:rtl/>
        </w:rPr>
        <w:t>إذا خفضنا درجة حرارته يتحول إلى ثلج).صلب ) وإذا رفعنا درجة حرارته يتحول إلى بخار الماء ( غاز ) وإذا واصلنا عملية رفع درجة حرارته يتحول إلى</w:t>
      </w:r>
      <w:r w:rsidRPr="00664F4C">
        <w:rPr>
          <w:rFonts w:cs="AGA Aladdin Regular"/>
          <w:b/>
          <w:bCs/>
          <w:sz w:val="24"/>
          <w:szCs w:val="24"/>
        </w:rPr>
        <w:t xml:space="preserve"> ( </w:t>
      </w:r>
      <w:r w:rsidRPr="00664F4C">
        <w:rPr>
          <w:rFonts w:cs="AGA Aladdin Regular"/>
          <w:b/>
          <w:bCs/>
          <w:sz w:val="24"/>
          <w:szCs w:val="24"/>
          <w:rtl/>
        </w:rPr>
        <w:t>بلازما ) وهي الحالة الرابعة للمادة وتكون طاقتها عالية جداً. وفي دراستنا الحالية نقصر إهتمامنا على الحالات الثلاث الأولى ( الغازية, السائلة</w:t>
      </w:r>
      <w:r w:rsidRPr="00664F4C">
        <w:rPr>
          <w:rFonts w:cs="AGA Aladdin Regular"/>
          <w:b/>
          <w:bCs/>
          <w:sz w:val="24"/>
          <w:szCs w:val="24"/>
        </w:rPr>
        <w:t xml:space="preserve">, </w:t>
      </w:r>
      <w:r w:rsidRPr="00664F4C">
        <w:rPr>
          <w:rFonts w:cs="AGA Aladdin Regular"/>
          <w:b/>
          <w:bCs/>
          <w:sz w:val="24"/>
          <w:szCs w:val="24"/>
          <w:rtl/>
        </w:rPr>
        <w:t>والصلبة ) لأنها الحالات الشائعة على سطح الأرض أما الحالة الرابعة</w:t>
      </w:r>
      <w:r w:rsidRPr="00664F4C">
        <w:rPr>
          <w:rFonts w:cs="AGA Aladdin Regular"/>
          <w:b/>
          <w:bCs/>
          <w:sz w:val="24"/>
          <w:szCs w:val="24"/>
        </w:rPr>
        <w:t>), (</w:t>
      </w:r>
      <w:r w:rsidRPr="00664F4C">
        <w:rPr>
          <w:rFonts w:cs="AGA Aladdin Regular"/>
          <w:b/>
          <w:bCs/>
          <w:sz w:val="24"/>
          <w:szCs w:val="24"/>
          <w:rtl/>
        </w:rPr>
        <w:t>البلازما) فلها موضع آخر عندما تقوم بدراسة الكون</w:t>
      </w:r>
      <w:r>
        <w:rPr>
          <w:rFonts w:cs="AGA Aladdin Regular"/>
          <w:b/>
          <w:bCs/>
          <w:sz w:val="24"/>
          <w:szCs w:val="24"/>
        </w:rPr>
        <w:t xml:space="preserve">. </w:t>
      </w:r>
      <w:r>
        <w:rPr>
          <w:rFonts w:cs="AGA Aladdin Regular"/>
          <w:b/>
          <w:bCs/>
          <w:sz w:val="24"/>
          <w:szCs w:val="24"/>
        </w:rPr>
        <w:br/>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يتضح أن السوائل والغازات تستجيب للقوى الخارجية في تغيير شكلها. وتكون المسافة بين جزيئاتها كبيرة مما يتيح لها حرية الحركة. ولذلك تسمى السوائل والغازات " المائع</w:t>
      </w:r>
      <w:r>
        <w:rPr>
          <w:rFonts w:cs="AGA Aladdin Regular"/>
          <w:b/>
          <w:bCs/>
          <w:sz w:val="24"/>
          <w:szCs w:val="24"/>
        </w:rPr>
        <w:t xml:space="preserve"> ". </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أما الحالة الرابعة من المادة وهي " البلازما " وتتكون البلازما عبر مراحل تدريجية تتم بإرتفاع درجة الحرارة, حيث تتفكك جزيئات الغاز إلى ذرات في المرحلة الأولى. ثم يتبع ذلك في المرحلة الثانية تأيين لذرات الغازات نتيجة التصادمات التي تؤدي إلى إنطلاق الإلكترونات من المدارات الخارجية للذرات</w:t>
      </w:r>
      <w:r w:rsidRPr="00664F4C">
        <w:rPr>
          <w:rFonts w:cs="AGA Aladdin Regular"/>
          <w:b/>
          <w:bCs/>
          <w:sz w:val="24"/>
          <w:szCs w:val="24"/>
        </w:rPr>
        <w:t xml:space="preserve">, </w:t>
      </w:r>
      <w:r w:rsidRPr="00664F4C">
        <w:rPr>
          <w:rFonts w:cs="AGA Aladdin Regular"/>
          <w:b/>
          <w:bCs/>
          <w:sz w:val="24"/>
          <w:szCs w:val="24"/>
          <w:rtl/>
        </w:rPr>
        <w:t>وبذلك تتكون البلازما من خليط من الذرات المتعادلة والأيونات الموجبة والإلكترونات. والبلازما هي الحالة الشائعة للمادة في الكون حيث تشكل 99</w:t>
      </w:r>
      <w:r w:rsidRPr="00664F4C">
        <w:rPr>
          <w:rFonts w:cs="AGA Aladdin Regular"/>
          <w:b/>
          <w:bCs/>
          <w:sz w:val="24"/>
          <w:szCs w:val="24"/>
        </w:rPr>
        <w:t xml:space="preserve">% </w:t>
      </w:r>
      <w:r w:rsidRPr="00664F4C">
        <w:rPr>
          <w:rFonts w:cs="AGA Aladdin Regular"/>
          <w:b/>
          <w:bCs/>
          <w:sz w:val="24"/>
          <w:szCs w:val="24"/>
          <w:rtl/>
        </w:rPr>
        <w:t>من المادة. إلا أنها نادرة جداً على الأرض إلا في الحالات التي يقوم الإنسان بصنعها مثل " مصابيح الفلورنست</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ما الفروق في الخواصّ الفيزيائيّة بين حالات المادّة الثلاث ؟ </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اننا متفقون بداية ان حالات المادة الثلاث مكونة من جزيئات </w:t>
      </w:r>
      <w:r w:rsidRPr="00664F4C">
        <w:rPr>
          <w:rFonts w:cs="AGA Aladdin Regular"/>
          <w:b/>
          <w:bCs/>
          <w:sz w:val="24"/>
          <w:szCs w:val="24"/>
        </w:rPr>
        <w:br/>
      </w:r>
      <w:r w:rsidRPr="00664F4C">
        <w:rPr>
          <w:rFonts w:cs="AGA Aladdin Regular"/>
          <w:b/>
          <w:bCs/>
          <w:sz w:val="24"/>
          <w:szCs w:val="24"/>
          <w:rtl/>
        </w:rPr>
        <w:t>ولكن ما هي الإختلافات في الخواص الفيزيائية</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الإختلافات في الخواص الفيزيائية </w:t>
      </w:r>
    </w:p>
    <w:p w:rsidR="00207179" w:rsidRDefault="00664F4C" w:rsidP="00207179">
      <w:pPr>
        <w:jc w:val="center"/>
        <w:rPr>
          <w:rFonts w:cs="AGA Aladdin Regular" w:hint="cs"/>
          <w:b/>
          <w:bCs/>
          <w:color w:val="7030A0"/>
          <w:sz w:val="40"/>
          <w:szCs w:val="40"/>
          <w:rtl/>
        </w:rPr>
      </w:pPr>
      <w:r w:rsidRPr="00664F4C">
        <w:rPr>
          <w:rFonts w:cs="AGA Aladdin Regular"/>
          <w:b/>
          <w:bCs/>
          <w:sz w:val="24"/>
          <w:szCs w:val="24"/>
        </w:rPr>
        <w:br/>
      </w:r>
      <w:r w:rsidRPr="00207179">
        <w:rPr>
          <w:rFonts w:cs="AGA Aladdin Regular"/>
          <w:b/>
          <w:bCs/>
          <w:color w:val="7030A0"/>
          <w:sz w:val="40"/>
          <w:szCs w:val="40"/>
          <w:rtl/>
        </w:rPr>
        <w:t>الحالة ا</w:t>
      </w:r>
      <w:r w:rsidR="00207179" w:rsidRPr="00207179">
        <w:rPr>
          <w:rFonts w:cs="AGA Aladdin Regular" w:hint="cs"/>
          <w:b/>
          <w:bCs/>
          <w:color w:val="7030A0"/>
          <w:sz w:val="40"/>
          <w:szCs w:val="40"/>
          <w:rtl/>
        </w:rPr>
        <w:t>لصلبه</w:t>
      </w:r>
    </w:p>
    <w:p w:rsidR="00664F4C" w:rsidRDefault="00664F4C" w:rsidP="00207179">
      <w:pPr>
        <w:jc w:val="center"/>
        <w:rPr>
          <w:rFonts w:cs="AGA Aladdin Regular" w:hint="cs"/>
          <w:b/>
          <w:bCs/>
          <w:sz w:val="24"/>
          <w:szCs w:val="24"/>
          <w:rtl/>
        </w:rPr>
      </w:pPr>
      <w:r w:rsidRPr="00664F4C">
        <w:rPr>
          <w:rFonts w:cs="AGA Aladdin Regular"/>
          <w:b/>
          <w:bCs/>
          <w:sz w:val="24"/>
          <w:szCs w:val="24"/>
        </w:rPr>
        <w:br/>
      </w:r>
      <w:r w:rsidRPr="00664F4C">
        <w:rPr>
          <w:rFonts w:cs="AGA Aladdin Regular"/>
          <w:b/>
          <w:bCs/>
          <w:sz w:val="24"/>
          <w:szCs w:val="24"/>
          <w:rtl/>
        </w:rPr>
        <w:t xml:space="preserve">الموادالصّلبة لها شكل ثابت حيث أن الجزيئات لا تنتقل من مكانها </w:t>
      </w:r>
      <w:r w:rsidRPr="00664F4C">
        <w:rPr>
          <w:rFonts w:cs="AGA Aladdin Regular"/>
          <w:b/>
          <w:bCs/>
          <w:sz w:val="24"/>
          <w:szCs w:val="24"/>
        </w:rPr>
        <w:br/>
      </w:r>
      <w:r w:rsidRPr="00664F4C">
        <w:rPr>
          <w:rFonts w:cs="AGA Aladdin Regular"/>
          <w:b/>
          <w:bCs/>
          <w:sz w:val="24"/>
          <w:szCs w:val="24"/>
          <w:rtl/>
        </w:rPr>
        <w:t>الجزيئات متقاربة بقدر كبير في الحالة الجامدة</w:t>
      </w:r>
      <w:r w:rsidRPr="00664F4C">
        <w:rPr>
          <w:rFonts w:cs="AGA Aladdin Regular"/>
          <w:b/>
          <w:bCs/>
          <w:sz w:val="24"/>
          <w:szCs w:val="24"/>
        </w:rPr>
        <w:br/>
      </w:r>
      <w:r w:rsidRPr="00664F4C">
        <w:rPr>
          <w:rFonts w:cs="AGA Aladdin Regular"/>
          <w:b/>
          <w:bCs/>
          <w:sz w:val="24"/>
          <w:szCs w:val="24"/>
          <w:rtl/>
        </w:rPr>
        <w:t>الكثافة في المواد الصلبة عالية,لأن الفراغات صغيرة جدًّا بين الجزيئات</w:t>
      </w:r>
      <w:r>
        <w:rPr>
          <w:rFonts w:cs="AGA Aladdin Regular"/>
          <w:b/>
          <w:bCs/>
          <w:sz w:val="24"/>
          <w:szCs w:val="24"/>
        </w:rPr>
        <w:t>.</w:t>
      </w:r>
      <w:r w:rsidRPr="00664F4C">
        <w:rPr>
          <w:rFonts w:cs="AGA Aladdin Regular"/>
          <w:b/>
          <w:bCs/>
          <w:sz w:val="24"/>
          <w:szCs w:val="24"/>
        </w:rPr>
        <w:br/>
      </w:r>
      <w:r w:rsidRPr="00664F4C">
        <w:rPr>
          <w:rFonts w:cs="AGA Aladdin Regular"/>
          <w:b/>
          <w:bCs/>
          <w:color w:val="9900CC"/>
          <w:sz w:val="36"/>
          <w:szCs w:val="36"/>
        </w:rPr>
        <w:br/>
      </w:r>
      <w:r w:rsidRPr="00664F4C">
        <w:rPr>
          <w:rFonts w:cs="AGA Aladdin Regular"/>
          <w:b/>
          <w:bCs/>
          <w:color w:val="9900CC"/>
          <w:sz w:val="36"/>
          <w:szCs w:val="36"/>
          <w:rtl/>
        </w:rPr>
        <w:lastRenderedPageBreak/>
        <w:t xml:space="preserve">الحالة السائلة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تأخذ السّوائل شكل الوعاء الذي توضع فيه ,و الجزيئات في السوائل ليست ثابّتة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السّوائل صعبة الضّغط , لأن جزيئات السائل لا تتقارب نتيجة الضغط</w:t>
      </w:r>
      <w:r w:rsidRPr="00664F4C">
        <w:rPr>
          <w:rFonts w:cs="AGA Aladdin Regular"/>
          <w:b/>
          <w:bCs/>
          <w:sz w:val="24"/>
          <w:szCs w:val="24"/>
        </w:rPr>
        <w:br/>
      </w:r>
      <w:r w:rsidRPr="00664F4C">
        <w:rPr>
          <w:rFonts w:cs="AGA Aladdin Regular"/>
          <w:b/>
          <w:bCs/>
          <w:sz w:val="24"/>
          <w:szCs w:val="24"/>
          <w:rtl/>
        </w:rPr>
        <w:t>السّوائل عالية الكثافة إلى حدّ ما ,و ليس هناك مساحات كبيرة بين الجزيئات</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الحالة الغازية </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ليس للغازات شكل محدد لكن الغازات تملأ أيّ فراغ متاح لأن الجزيئات تتحرّك بسرعة في كلّ الاتّجاهات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يمكن ضغط الغازات بسهولة , ولجزيئات الغازات مساحات كبيرة فيما بينها , لذلك فإنه من السهل أن تتقارب جزيئات الغاز</w:t>
      </w:r>
      <w:r w:rsidRPr="00664F4C">
        <w:rPr>
          <w:rFonts w:cs="AGA Aladdin Regular"/>
          <w:b/>
          <w:bCs/>
          <w:sz w:val="24"/>
          <w:szCs w:val="24"/>
        </w:rPr>
        <w:br/>
      </w:r>
      <w:r w:rsidRPr="00664F4C">
        <w:rPr>
          <w:rFonts w:cs="AGA Aladdin Regular"/>
          <w:b/>
          <w:bCs/>
          <w:sz w:val="24"/>
          <w:szCs w:val="24"/>
          <w:rtl/>
        </w:rPr>
        <w:t>كثافة الغازات منخفضة جدًّا , وهناك مساحات فارغة كبيرة بين الجزيئات</w:t>
      </w:r>
      <w:r>
        <w:rPr>
          <w:rFonts w:cs="AGA Aladdin Regular"/>
          <w:b/>
          <w:bCs/>
          <w:sz w:val="24"/>
          <w:szCs w:val="24"/>
        </w:rPr>
        <w:t xml:space="preserve"> .</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الحالة الصلبة</w:t>
      </w:r>
      <w:r>
        <w:rPr>
          <w:rFonts w:cs="AGA Aladdin Regular" w:hint="cs"/>
          <w:b/>
          <w:bCs/>
          <w:sz w:val="24"/>
          <w:szCs w:val="24"/>
          <w:rtl/>
        </w:rPr>
        <w:t xml:space="preserve"> ... </w:t>
      </w:r>
      <w:r w:rsidRPr="00664F4C">
        <w:rPr>
          <w:rFonts w:cs="AGA Aladdin Regular"/>
          <w:b/>
          <w:bCs/>
          <w:sz w:val="24"/>
          <w:szCs w:val="24"/>
          <w:rtl/>
        </w:rPr>
        <w:t xml:space="preserve"> الحالة السائلة</w:t>
      </w:r>
      <w:r>
        <w:rPr>
          <w:rFonts w:cs="AGA Aladdin Regular" w:hint="cs"/>
          <w:b/>
          <w:bCs/>
          <w:sz w:val="24"/>
          <w:szCs w:val="24"/>
          <w:rtl/>
        </w:rPr>
        <w:t xml:space="preserve"> ...</w:t>
      </w:r>
      <w:r w:rsidRPr="00664F4C">
        <w:rPr>
          <w:rFonts w:cs="AGA Aladdin Regular"/>
          <w:b/>
          <w:bCs/>
          <w:sz w:val="24"/>
          <w:szCs w:val="24"/>
          <w:rtl/>
        </w:rPr>
        <w:t xml:space="preserve"> الحالة الغازية</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ضغط الغاز </w:t>
      </w:r>
      <w:r w:rsidRPr="00664F4C">
        <w:rPr>
          <w:rFonts w:cs="AGA Aladdin Regular"/>
          <w:b/>
          <w:bCs/>
          <w:sz w:val="24"/>
          <w:szCs w:val="24"/>
        </w:rPr>
        <w:br/>
      </w:r>
      <w:r w:rsidRPr="00664F4C">
        <w:rPr>
          <w:rFonts w:cs="AGA Aladdin Regular"/>
          <w:b/>
          <w:bCs/>
          <w:sz w:val="24"/>
          <w:szCs w:val="24"/>
          <w:rtl/>
        </w:rPr>
        <w:t xml:space="preserve">يمكن أن ينضغط الغاز بسبب المساحات الكبيرة بين الجزيئات فيه حيث تتقارب الجزيئات نتيجة ضغط المكبس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اما السوائل و الجوامد فلا يمكن أن تضغط لأن جزيئاتها متقاربه بشكل كبير </w:t>
      </w:r>
      <w:r w:rsidR="00207179">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كيف يتغيّرحجم الغاز بالحرارة؟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عندما يتم تسخين الغاز فإن جزيئات الغاز تكتسب طاقة أكبر و بناءً عليه فإنها تتحرّك بشكل أسرع وتبدأ بالقفز وتتصادم بعضها ببعض و بجدار الوعاء الموجودة فيه</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tl/>
        </w:rPr>
        <w:t xml:space="preserve">ومن خلال ذلك نلاحظ أن حجم الغاز ازداد نتيجة إرتفاع درجة الحرارة هذا يفيد بأن تزويد الغاز بالحرارة يزيد من حجمه أما الكتلة تبقى ثابّتة </w:t>
      </w:r>
      <w:r w:rsidR="00207179">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أن للمادة ثلاث حالات ، صلبة ، سائلة وغازية</w:t>
      </w:r>
      <w:r>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وتعرف أيضاً أن الخشب صلب، والماء سائل، والهواء غاز</w:t>
      </w:r>
      <w:r>
        <w:rPr>
          <w:rFonts w:cs="AGA Aladdin Regular"/>
          <w:b/>
          <w:bCs/>
          <w:sz w:val="24"/>
          <w:szCs w:val="24"/>
        </w:rPr>
        <w:t xml:space="preserve"> . </w:t>
      </w:r>
      <w:r w:rsidRPr="00664F4C">
        <w:rPr>
          <w:rFonts w:cs="AGA Aladdin Regular"/>
          <w:b/>
          <w:bCs/>
          <w:sz w:val="24"/>
          <w:szCs w:val="24"/>
        </w:rPr>
        <w:br/>
      </w:r>
      <w:r w:rsidRPr="00664F4C">
        <w:rPr>
          <w:rFonts w:cs="AGA Aladdin Regular"/>
          <w:b/>
          <w:bCs/>
          <w:sz w:val="24"/>
          <w:szCs w:val="24"/>
          <w:rtl/>
        </w:rPr>
        <w:t>ولكن هل تعلم أن حالات المادة الثلاث تسمى الحالات الفيزيائية للمادة</w:t>
      </w:r>
      <w:r>
        <w:rPr>
          <w:rFonts w:cs="AGA Aladdin Regular"/>
          <w:b/>
          <w:bCs/>
          <w:sz w:val="24"/>
          <w:szCs w:val="24"/>
        </w:rPr>
        <w:t>.</w:t>
      </w:r>
      <w:r>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بماذا تختلف حالات المادة عن بعضها؟ </w:t>
      </w:r>
      <w:r w:rsidRPr="00664F4C">
        <w:rPr>
          <w:rFonts w:cs="AGA Aladdin Regular"/>
          <w:b/>
          <w:bCs/>
          <w:sz w:val="24"/>
          <w:szCs w:val="24"/>
        </w:rPr>
        <w:br/>
      </w:r>
      <w:r w:rsidRPr="00664F4C">
        <w:rPr>
          <w:rFonts w:cs="AGA Aladdin Regular"/>
          <w:b/>
          <w:bCs/>
          <w:sz w:val="24"/>
          <w:szCs w:val="24"/>
          <w:rtl/>
        </w:rPr>
        <w:t>قديماً فسر الفيلسوف اليوناني ديمقريطس اختلاف حالات المادة بأنه راجع لاختلاف شكل ذراتها</w:t>
      </w:r>
      <w:r w:rsidRPr="00664F4C">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فذرات المواد الصلبة مكعبة ، لذلك فهي ثابته الشكل، بينما تكون ذرات السوائل كروية ، لذا فهي سهلة الانسياب</w:t>
      </w:r>
      <w:r w:rsidRPr="00664F4C">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تختلف حالات المادة الفيزيائية عن بعضها في المسافة الفاصلة بين دقائقها، وقوى التجاذب بينها</w:t>
      </w:r>
      <w:r>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lastRenderedPageBreak/>
        <w:t>فدقائق الغاز متباعدة، وقوى التجاذب ضعيفة جداً،</w:t>
      </w:r>
      <w:r w:rsidRPr="00664F4C">
        <w:rPr>
          <w:rFonts w:cs="AGA Aladdin Regular"/>
          <w:b/>
          <w:bCs/>
          <w:sz w:val="24"/>
          <w:szCs w:val="24"/>
        </w:rPr>
        <w:br/>
      </w:r>
      <w:r w:rsidRPr="00664F4C">
        <w:rPr>
          <w:rFonts w:cs="AGA Aladdin Regular"/>
          <w:b/>
          <w:bCs/>
          <w:sz w:val="24"/>
          <w:szCs w:val="24"/>
          <w:rtl/>
        </w:rPr>
        <w:t>وعلى الطرف الآخر، دقائق المواد الصلبة متقاربة جداً، وقوى التجاذب بينها عالية</w:t>
      </w:r>
      <w:r>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خصائص حالات المادة</w:t>
      </w:r>
      <w:r w:rsidRPr="00664F4C">
        <w:rPr>
          <w:rFonts w:cs="AGA Aladdin Regular"/>
          <w:b/>
          <w:bCs/>
          <w:sz w:val="24"/>
          <w:szCs w:val="24"/>
        </w:rPr>
        <w:br/>
      </w:r>
      <w:r w:rsidRPr="00664F4C">
        <w:rPr>
          <w:rFonts w:cs="AGA Aladdin Regular"/>
          <w:b/>
          <w:bCs/>
          <w:sz w:val="24"/>
          <w:szCs w:val="24"/>
        </w:rPr>
        <w:br/>
      </w:r>
      <w:r w:rsidRPr="00664F4C">
        <w:rPr>
          <w:rFonts w:cs="AGA Aladdin Regular"/>
          <w:b/>
          <w:bCs/>
          <w:color w:val="9900CC"/>
          <w:sz w:val="28"/>
          <w:szCs w:val="28"/>
          <w:rtl/>
        </w:rPr>
        <w:t xml:space="preserve">الحالة الصلبة </w:t>
      </w:r>
      <w:r w:rsidRPr="00664F4C">
        <w:rPr>
          <w:rFonts w:cs="AGA Aladdin Regular"/>
          <w:b/>
          <w:bCs/>
          <w:sz w:val="24"/>
          <w:szCs w:val="24"/>
        </w:rPr>
        <w:br/>
        <w:t>1.</w:t>
      </w:r>
      <w:r w:rsidRPr="00664F4C">
        <w:rPr>
          <w:rFonts w:cs="AGA Aladdin Regular"/>
          <w:b/>
          <w:bCs/>
          <w:sz w:val="24"/>
          <w:szCs w:val="24"/>
          <w:rtl/>
        </w:rPr>
        <w:t>تتحرك دقائقها حركة موضعية اهتزازية</w:t>
      </w:r>
      <w:r>
        <w:rPr>
          <w:rFonts w:cs="AGA Aladdin Regular"/>
          <w:b/>
          <w:bCs/>
          <w:sz w:val="24"/>
          <w:szCs w:val="24"/>
        </w:rPr>
        <w:t>.</w:t>
      </w:r>
      <w:r w:rsidRPr="00664F4C">
        <w:rPr>
          <w:rFonts w:cs="AGA Aladdin Regular"/>
          <w:b/>
          <w:bCs/>
          <w:sz w:val="24"/>
          <w:szCs w:val="24"/>
        </w:rPr>
        <w:br/>
      </w:r>
      <w:proofErr w:type="gramStart"/>
      <w:r w:rsidRPr="00664F4C">
        <w:rPr>
          <w:rFonts w:cs="AGA Aladdin Regular"/>
          <w:b/>
          <w:bCs/>
          <w:sz w:val="24"/>
          <w:szCs w:val="24"/>
        </w:rPr>
        <w:t>2.</w:t>
      </w:r>
      <w:r w:rsidRPr="00664F4C">
        <w:rPr>
          <w:rFonts w:cs="AGA Aladdin Regular"/>
          <w:b/>
          <w:bCs/>
          <w:sz w:val="24"/>
          <w:szCs w:val="24"/>
          <w:rtl/>
        </w:rPr>
        <w:t>لها شكل ثابت</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3.</w:t>
      </w:r>
      <w:r w:rsidRPr="00664F4C">
        <w:rPr>
          <w:rFonts w:cs="AGA Aladdin Regular"/>
          <w:b/>
          <w:bCs/>
          <w:sz w:val="24"/>
          <w:szCs w:val="24"/>
          <w:rtl/>
        </w:rPr>
        <w:t>لها حجم ثابت</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4.</w:t>
      </w:r>
      <w:r w:rsidRPr="00664F4C">
        <w:rPr>
          <w:rFonts w:cs="AGA Aladdin Regular"/>
          <w:b/>
          <w:bCs/>
          <w:sz w:val="24"/>
          <w:szCs w:val="24"/>
          <w:rtl/>
        </w:rPr>
        <w:t>غير قابلة للانضغاط</w:t>
      </w:r>
      <w:r>
        <w:rPr>
          <w:rFonts w:cs="AGA Aladdin Regular"/>
          <w:b/>
          <w:bCs/>
          <w:sz w:val="24"/>
          <w:szCs w:val="24"/>
        </w:rPr>
        <w:t>.</w:t>
      </w:r>
      <w:proofErr w:type="gramEnd"/>
    </w:p>
    <w:p w:rsidR="00664F4C" w:rsidRDefault="00664F4C" w:rsidP="00664F4C">
      <w:pPr>
        <w:jc w:val="center"/>
        <w:rPr>
          <w:rFonts w:cs="AGA Aladdin Regular" w:hint="cs"/>
          <w:b/>
          <w:bCs/>
          <w:sz w:val="24"/>
          <w:szCs w:val="24"/>
          <w:rtl/>
        </w:rPr>
      </w:pPr>
      <w:proofErr w:type="gramStart"/>
      <w:r w:rsidRPr="00664F4C">
        <w:rPr>
          <w:rFonts w:cs="AGA Aladdin Regular"/>
          <w:b/>
          <w:bCs/>
          <w:sz w:val="24"/>
          <w:szCs w:val="24"/>
        </w:rPr>
        <w:t>5.</w:t>
      </w:r>
      <w:r w:rsidRPr="00664F4C">
        <w:rPr>
          <w:rFonts w:cs="AGA Aladdin Regular"/>
          <w:b/>
          <w:bCs/>
          <w:sz w:val="24"/>
          <w:szCs w:val="24"/>
          <w:rtl/>
        </w:rPr>
        <w:t>طاقتها الحركية قليلة</w:t>
      </w:r>
      <w:r>
        <w:rPr>
          <w:rFonts w:cs="AGA Aladdin Regular"/>
          <w:b/>
          <w:bCs/>
          <w:sz w:val="24"/>
          <w:szCs w:val="24"/>
        </w:rPr>
        <w:t>.</w:t>
      </w:r>
      <w:proofErr w:type="gramEnd"/>
    </w:p>
    <w:p w:rsidR="00664F4C" w:rsidRDefault="00664F4C" w:rsidP="00664F4C">
      <w:pPr>
        <w:jc w:val="center"/>
        <w:rPr>
          <w:rFonts w:cs="AGA Aladdin Regular" w:hint="cs"/>
          <w:b/>
          <w:bCs/>
          <w:sz w:val="24"/>
          <w:szCs w:val="24"/>
          <w:rtl/>
        </w:rPr>
      </w:pPr>
      <w:r w:rsidRPr="00664F4C">
        <w:rPr>
          <w:rFonts w:cs="AGA Aladdin Regular"/>
          <w:b/>
          <w:bCs/>
          <w:color w:val="9900CC"/>
          <w:sz w:val="32"/>
          <w:szCs w:val="32"/>
        </w:rPr>
        <w:br/>
      </w:r>
      <w:r w:rsidRPr="00664F4C">
        <w:rPr>
          <w:rFonts w:cs="AGA Aladdin Regular"/>
          <w:b/>
          <w:bCs/>
          <w:color w:val="9900CC"/>
          <w:sz w:val="32"/>
          <w:szCs w:val="32"/>
          <w:rtl/>
        </w:rPr>
        <w:t xml:space="preserve">الحالة السائلة </w:t>
      </w:r>
      <w:r w:rsidRPr="00664F4C">
        <w:rPr>
          <w:rFonts w:cs="AGA Aladdin Regular"/>
          <w:b/>
          <w:bCs/>
          <w:sz w:val="24"/>
          <w:szCs w:val="24"/>
        </w:rPr>
        <w:br/>
      </w:r>
      <w:r w:rsidRPr="00664F4C">
        <w:rPr>
          <w:rFonts w:cs="AGA Aladdin Regular"/>
          <w:b/>
          <w:bCs/>
          <w:sz w:val="24"/>
          <w:szCs w:val="24"/>
        </w:rPr>
        <w:br/>
        <w:t>1.</w:t>
      </w:r>
      <w:r w:rsidRPr="00664F4C">
        <w:rPr>
          <w:rFonts w:cs="AGA Aladdin Regular"/>
          <w:b/>
          <w:bCs/>
          <w:sz w:val="24"/>
          <w:szCs w:val="24"/>
          <w:rtl/>
        </w:rPr>
        <w:t>تتحرك دقائقها حركة انتقالية ودائمة وعشوائية</w:t>
      </w:r>
      <w:r>
        <w:rPr>
          <w:rFonts w:cs="AGA Aladdin Regular"/>
          <w:b/>
          <w:bCs/>
          <w:sz w:val="24"/>
          <w:szCs w:val="24"/>
        </w:rPr>
        <w:t>.</w:t>
      </w:r>
      <w:r w:rsidRPr="00664F4C">
        <w:rPr>
          <w:rFonts w:cs="AGA Aladdin Regular"/>
          <w:b/>
          <w:bCs/>
          <w:sz w:val="24"/>
          <w:szCs w:val="24"/>
        </w:rPr>
        <w:br/>
      </w:r>
      <w:proofErr w:type="gramStart"/>
      <w:r w:rsidRPr="00664F4C">
        <w:rPr>
          <w:rFonts w:cs="AGA Aladdin Regular"/>
          <w:b/>
          <w:bCs/>
          <w:sz w:val="24"/>
          <w:szCs w:val="24"/>
        </w:rPr>
        <w:t>2.</w:t>
      </w:r>
      <w:r w:rsidRPr="00664F4C">
        <w:rPr>
          <w:rFonts w:cs="AGA Aladdin Regular"/>
          <w:b/>
          <w:bCs/>
          <w:sz w:val="24"/>
          <w:szCs w:val="24"/>
          <w:rtl/>
        </w:rPr>
        <w:t>تأخذ شكل الوعاء الذي يوضع فيه</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3.</w:t>
      </w:r>
      <w:r w:rsidRPr="00664F4C">
        <w:rPr>
          <w:rFonts w:cs="AGA Aladdin Regular"/>
          <w:b/>
          <w:bCs/>
          <w:sz w:val="24"/>
          <w:szCs w:val="24"/>
          <w:rtl/>
        </w:rPr>
        <w:t>لها حجم ثابت</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4.</w:t>
      </w:r>
      <w:r w:rsidRPr="00664F4C">
        <w:rPr>
          <w:rFonts w:cs="AGA Aladdin Regular"/>
          <w:b/>
          <w:bCs/>
          <w:sz w:val="24"/>
          <w:szCs w:val="24"/>
          <w:rtl/>
        </w:rPr>
        <w:t>صعبة الانضغاط</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5.</w:t>
      </w:r>
      <w:r w:rsidRPr="00664F4C">
        <w:rPr>
          <w:rFonts w:cs="AGA Aladdin Regular"/>
          <w:b/>
          <w:bCs/>
          <w:sz w:val="24"/>
          <w:szCs w:val="24"/>
          <w:rtl/>
        </w:rPr>
        <w:t>قابلة للجريان</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6.</w:t>
      </w:r>
      <w:r w:rsidRPr="00664F4C">
        <w:rPr>
          <w:rFonts w:cs="AGA Aladdin Regular"/>
          <w:b/>
          <w:bCs/>
          <w:sz w:val="24"/>
          <w:szCs w:val="24"/>
          <w:rtl/>
        </w:rPr>
        <w:t>طاقتها الحركية عالية</w:t>
      </w:r>
      <w:r w:rsidRPr="00664F4C">
        <w:rPr>
          <w:rFonts w:cs="AGA Aladdin Regular"/>
          <w:b/>
          <w:bCs/>
          <w:sz w:val="24"/>
          <w:szCs w:val="24"/>
        </w:rPr>
        <w:t>.</w:t>
      </w:r>
      <w:proofErr w:type="gramEnd"/>
      <w:r w:rsidRPr="00664F4C">
        <w:rPr>
          <w:rFonts w:cs="AGA Aladdin Regular"/>
          <w:b/>
          <w:bCs/>
          <w:sz w:val="24"/>
          <w:szCs w:val="24"/>
        </w:rPr>
        <w:br/>
      </w:r>
      <w:r w:rsidRPr="00664F4C">
        <w:rPr>
          <w:rFonts w:cs="AGA Aladdin Regular"/>
          <w:b/>
          <w:bCs/>
          <w:sz w:val="24"/>
          <w:szCs w:val="24"/>
        </w:rPr>
        <w:br/>
      </w:r>
      <w:r w:rsidRPr="00664F4C">
        <w:rPr>
          <w:rFonts w:cs="AGA Aladdin Regular"/>
          <w:b/>
          <w:bCs/>
          <w:color w:val="9900CC"/>
          <w:sz w:val="28"/>
          <w:szCs w:val="28"/>
          <w:rtl/>
        </w:rPr>
        <w:t xml:space="preserve">الحالة الغازية </w:t>
      </w:r>
      <w:r w:rsidRPr="00664F4C">
        <w:rPr>
          <w:rFonts w:cs="AGA Aladdin Regular"/>
          <w:b/>
          <w:bCs/>
          <w:sz w:val="24"/>
          <w:szCs w:val="24"/>
        </w:rPr>
        <w:br/>
      </w:r>
      <w:r w:rsidRPr="00664F4C">
        <w:rPr>
          <w:rFonts w:cs="AGA Aladdin Regular"/>
          <w:b/>
          <w:bCs/>
          <w:sz w:val="24"/>
          <w:szCs w:val="24"/>
        </w:rPr>
        <w:br/>
        <w:t>1.</w:t>
      </w:r>
      <w:r w:rsidRPr="00664F4C">
        <w:rPr>
          <w:rFonts w:cs="AGA Aladdin Regular"/>
          <w:b/>
          <w:bCs/>
          <w:sz w:val="24"/>
          <w:szCs w:val="24"/>
          <w:rtl/>
        </w:rPr>
        <w:t xml:space="preserve">تتحرك دقائقها حركة انتقالية ودائمة وعشوائية وسريعة </w:t>
      </w:r>
      <w:r w:rsidRPr="00664F4C">
        <w:rPr>
          <w:rFonts w:cs="AGA Aladdin Regular"/>
          <w:b/>
          <w:bCs/>
          <w:sz w:val="24"/>
          <w:szCs w:val="24"/>
        </w:rPr>
        <w:br/>
      </w:r>
      <w:r w:rsidRPr="00664F4C">
        <w:rPr>
          <w:rFonts w:cs="AGA Aladdin Regular"/>
          <w:b/>
          <w:bCs/>
          <w:sz w:val="24"/>
          <w:szCs w:val="24"/>
          <w:rtl/>
        </w:rPr>
        <w:t>وفي خطوط مستقيمة وبكافة الاتجاهات</w:t>
      </w:r>
      <w:r>
        <w:rPr>
          <w:rFonts w:cs="AGA Aladdin Regular"/>
          <w:b/>
          <w:bCs/>
          <w:sz w:val="24"/>
          <w:szCs w:val="24"/>
        </w:rPr>
        <w:t>.</w:t>
      </w:r>
      <w:r w:rsidRPr="00664F4C">
        <w:rPr>
          <w:rFonts w:cs="AGA Aladdin Regular"/>
          <w:b/>
          <w:bCs/>
          <w:sz w:val="24"/>
          <w:szCs w:val="24"/>
        </w:rPr>
        <w:br/>
      </w:r>
      <w:proofErr w:type="gramStart"/>
      <w:r w:rsidRPr="00664F4C">
        <w:rPr>
          <w:rFonts w:cs="AGA Aladdin Regular"/>
          <w:b/>
          <w:bCs/>
          <w:sz w:val="24"/>
          <w:szCs w:val="24"/>
        </w:rPr>
        <w:t>2.</w:t>
      </w:r>
      <w:r w:rsidRPr="00664F4C">
        <w:rPr>
          <w:rFonts w:cs="AGA Aladdin Regular"/>
          <w:b/>
          <w:bCs/>
          <w:sz w:val="24"/>
          <w:szCs w:val="24"/>
          <w:rtl/>
        </w:rPr>
        <w:t>تأخذ شكل الوعاء الذي يوضع فيه</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3.</w:t>
      </w:r>
      <w:r w:rsidRPr="00664F4C">
        <w:rPr>
          <w:rFonts w:cs="AGA Aladdin Regular"/>
          <w:b/>
          <w:bCs/>
          <w:sz w:val="24"/>
          <w:szCs w:val="24"/>
          <w:rtl/>
        </w:rPr>
        <w:t>حجمها يعتمد على حجم الوعاء الذي توضع فيه</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4.</w:t>
      </w:r>
      <w:r w:rsidRPr="00664F4C">
        <w:rPr>
          <w:rFonts w:cs="AGA Aladdin Regular"/>
          <w:b/>
          <w:bCs/>
          <w:sz w:val="24"/>
          <w:szCs w:val="24"/>
          <w:rtl/>
        </w:rPr>
        <w:t>قابلة للانضغاط بسهولة</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5.</w:t>
      </w:r>
      <w:r w:rsidRPr="00664F4C">
        <w:rPr>
          <w:rFonts w:cs="AGA Aladdin Regular"/>
          <w:b/>
          <w:bCs/>
          <w:sz w:val="24"/>
          <w:szCs w:val="24"/>
          <w:rtl/>
        </w:rPr>
        <w:t>تمتاز بخاصية الانتشار</w:t>
      </w:r>
      <w:r>
        <w:rPr>
          <w:rFonts w:cs="AGA Aladdin Regular"/>
          <w:b/>
          <w:bCs/>
          <w:sz w:val="24"/>
          <w:szCs w:val="24"/>
        </w:rPr>
        <w:t>.</w:t>
      </w:r>
      <w:proofErr w:type="gramEnd"/>
      <w:r w:rsidRPr="00664F4C">
        <w:rPr>
          <w:rFonts w:cs="AGA Aladdin Regular"/>
          <w:b/>
          <w:bCs/>
          <w:sz w:val="24"/>
          <w:szCs w:val="24"/>
        </w:rPr>
        <w:br/>
      </w:r>
      <w:proofErr w:type="gramStart"/>
      <w:r w:rsidRPr="00664F4C">
        <w:rPr>
          <w:rFonts w:cs="AGA Aladdin Regular"/>
          <w:b/>
          <w:bCs/>
          <w:sz w:val="24"/>
          <w:szCs w:val="24"/>
        </w:rPr>
        <w:t>6.</w:t>
      </w:r>
      <w:r w:rsidRPr="00664F4C">
        <w:rPr>
          <w:rFonts w:cs="AGA Aladdin Regular"/>
          <w:b/>
          <w:bCs/>
          <w:sz w:val="24"/>
          <w:szCs w:val="24"/>
          <w:rtl/>
        </w:rPr>
        <w:t>طاقتها الحركية عالية جداً</w:t>
      </w:r>
      <w:r w:rsidRPr="00664F4C">
        <w:rPr>
          <w:rFonts w:cs="AGA Aladdin Regular"/>
          <w:b/>
          <w:bCs/>
          <w:sz w:val="24"/>
          <w:szCs w:val="24"/>
        </w:rPr>
        <w:t>.</w:t>
      </w:r>
      <w:proofErr w:type="gramEnd"/>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تغير الحالة الفيزيائية </w:t>
      </w:r>
      <w:r w:rsidRPr="00664F4C">
        <w:rPr>
          <w:rFonts w:cs="AGA Aladdin Regular"/>
          <w:b/>
          <w:bCs/>
          <w:sz w:val="24"/>
          <w:szCs w:val="24"/>
        </w:rPr>
        <w:br/>
      </w:r>
      <w:r w:rsidRPr="00664F4C">
        <w:rPr>
          <w:rFonts w:cs="AGA Aladdin Regular"/>
          <w:b/>
          <w:bCs/>
          <w:sz w:val="24"/>
          <w:szCs w:val="24"/>
          <w:rtl/>
        </w:rPr>
        <w:t>ماذا يحدث إذا اخرجت مكعباً من الثلج من الثلاجة وتركته دقائق؟</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lastRenderedPageBreak/>
        <w:t>ماذا تسمى هذه العملية؟</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هل حدث تغير في تركيب الماء أثناء هذا التحول؟</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تعلم بأن الثلج يسيل إذا تم إخراجه من مُجمدِّ الثلاجة، وأن هذه العملية تسمى انصهاراً</w:t>
      </w:r>
      <w:r>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ولكن هل تعلم بأن تحول الثلج إلى ماء يسمى تغيراً في الحالة الفيزيائية؟</w:t>
      </w:r>
      <w:r w:rsidRPr="00664F4C">
        <w:rPr>
          <w:rFonts w:cs="AGA Aladdin Regular"/>
          <w:b/>
          <w:bCs/>
          <w:sz w:val="24"/>
          <w:szCs w:val="24"/>
        </w:rPr>
        <w:br/>
      </w:r>
      <w:r w:rsidRPr="00664F4C">
        <w:rPr>
          <w:rFonts w:cs="AGA Aladdin Regular"/>
          <w:b/>
          <w:bCs/>
          <w:sz w:val="24"/>
          <w:szCs w:val="24"/>
          <w:rtl/>
        </w:rPr>
        <w:t>إن التغير في الحالة الفيزيائية يحدث أيضاً عند تحول الماء السائل إلى بخار أو العكس</w:t>
      </w:r>
      <w:r>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tl/>
        </w:rPr>
        <w:t>وعند تغير الحالة الفيزيائية للمادة لايتغير تركيبها الكيميائي، ولكن التغير يحدث فقط للمسافة بين دقائقها وقوى التجاذب بينها</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tl/>
        </w:rPr>
        <w:t>فعند تسخين الثلج تهتز الدقائق أكثر وتزيد سرعتها ، وتأخذ الدقائق بالانزلاق على بعضها ، وتبدأ بالذوبان</w:t>
      </w:r>
      <w:r>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tl/>
        </w:rPr>
        <w:t>وعند تسخين الماء السائل تزداد سرعة الدقائق وتأخذ بالتصادم فيما بينها مما يوفر لبعض الدقائق الموجودة على سطح السائل طاقة حركية كافية فتهرب من السطح وتتحول إلى بخار</w:t>
      </w:r>
      <w:r>
        <w:rPr>
          <w:rFonts w:cs="AGA Aladdin Regular"/>
          <w:b/>
          <w:bCs/>
          <w:sz w:val="24"/>
          <w:szCs w:val="24"/>
        </w:rPr>
        <w:t>.</w:t>
      </w:r>
      <w:r w:rsidRPr="00664F4C">
        <w:rPr>
          <w:rFonts w:cs="AGA Aladdin Regular"/>
          <w:b/>
          <w:bCs/>
          <w:sz w:val="24"/>
          <w:szCs w:val="24"/>
        </w:rPr>
        <w:br/>
      </w:r>
      <w:r w:rsidRPr="00664F4C">
        <w:rPr>
          <w:rFonts w:cs="AGA Aladdin Regular"/>
          <w:b/>
          <w:bCs/>
          <w:sz w:val="24"/>
          <w:szCs w:val="24"/>
          <w:rtl/>
        </w:rPr>
        <w:t>تفسير بعض خصائص المادة</w:t>
      </w:r>
      <w:r w:rsidRPr="00664F4C">
        <w:rPr>
          <w:rFonts w:cs="AGA Aladdin Regular"/>
          <w:b/>
          <w:bCs/>
          <w:sz w:val="24"/>
          <w:szCs w:val="24"/>
        </w:rPr>
        <w:br/>
      </w:r>
      <w:r w:rsidRPr="00664F4C">
        <w:rPr>
          <w:rFonts w:cs="AGA Aladdin Regular"/>
          <w:b/>
          <w:bCs/>
          <w:color w:val="9900CC"/>
          <w:sz w:val="32"/>
          <w:szCs w:val="32"/>
          <w:rtl/>
        </w:rPr>
        <w:t>الانتشار</w:t>
      </w:r>
      <w:r w:rsidRPr="00664F4C">
        <w:rPr>
          <w:rFonts w:cs="AGA Aladdin Regular"/>
          <w:b/>
          <w:bCs/>
          <w:sz w:val="32"/>
          <w:szCs w:val="32"/>
          <w:rtl/>
        </w:rPr>
        <w:t xml:space="preserve">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إذا فتح أحدهم غطاء زجاجة عطر في الغرفة التي أنت بها ، فإنك سرعان ما تشعر بذلك، فالرائحة تنتشر بسرعة خلال الغرفة، وتعرف من خلال حاسة الشم بالذي حصل</w:t>
      </w:r>
      <w:r w:rsidRPr="00664F4C">
        <w:rPr>
          <w:rFonts w:cs="AGA Aladdin Regular"/>
          <w:b/>
          <w:bCs/>
          <w:sz w:val="24"/>
          <w:szCs w:val="24"/>
        </w:rPr>
        <w:t>.</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الانتشار خاصية تمتاز بها الغازات وتحدث عند اختلاط دقائق الغاز ذاتياً بالهواء</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ولكن هل تنتشر جميع الغازات بنفس السرعة؟</w:t>
      </w:r>
      <w:r w:rsidRPr="00664F4C">
        <w:rPr>
          <w:rFonts w:cs="AGA Aladdin Regular"/>
          <w:b/>
          <w:bCs/>
          <w:sz w:val="24"/>
          <w:szCs w:val="24"/>
        </w:rPr>
        <w:br/>
      </w:r>
      <w:r w:rsidRPr="00664F4C">
        <w:rPr>
          <w:rFonts w:cs="AGA Aladdin Regular"/>
          <w:b/>
          <w:bCs/>
          <w:sz w:val="24"/>
          <w:szCs w:val="24"/>
        </w:rPr>
        <w:br/>
      </w:r>
      <w:r w:rsidRPr="00664F4C">
        <w:rPr>
          <w:rFonts w:cs="AGA Aladdin Regular"/>
          <w:b/>
          <w:bCs/>
          <w:color w:val="FF0000"/>
          <w:sz w:val="24"/>
          <w:szCs w:val="24"/>
          <w:rtl/>
        </w:rPr>
        <w:t>الانضغاط</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هل دقائق الغاز متباعدة أم متقاربة؟</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هل قوى التجاذب بين دقائق الغاز كبيرة أم قليلة؟</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 xml:space="preserve">هل سرعة دقائق الغاز عالية أم منخفضة؟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إن تعريض الغاز للضغط، يؤدي إلى تقارب الجزيئات فتزداد معه قوى التجاذب بين الدقائق وتتباطأ وقد تتحول بمزيد من الضغط إلى سائل</w:t>
      </w:r>
      <w:r>
        <w:rPr>
          <w:rFonts w:cs="AGA Aladdin Regular"/>
          <w:b/>
          <w:bCs/>
          <w:sz w:val="24"/>
          <w:szCs w:val="24"/>
        </w:rPr>
        <w:t xml:space="preserve">. </w:t>
      </w:r>
      <w:r>
        <w:rPr>
          <w:rFonts w:cs="AGA Aladdin Regular"/>
          <w:b/>
          <w:bCs/>
          <w:sz w:val="24"/>
          <w:szCs w:val="24"/>
        </w:rPr>
        <w:br/>
      </w:r>
      <w:r>
        <w:rPr>
          <w:rFonts w:cs="AGA Aladdin Regular"/>
          <w:b/>
          <w:bCs/>
          <w:sz w:val="24"/>
          <w:szCs w:val="24"/>
        </w:rPr>
        <w:br/>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r w:rsidRPr="00664F4C">
        <w:rPr>
          <w:rFonts w:cs="AGA Aladdin Regular"/>
          <w:b/>
          <w:bCs/>
          <w:sz w:val="24"/>
          <w:szCs w:val="24"/>
        </w:rPr>
        <w:lastRenderedPageBreak/>
        <w:br/>
      </w:r>
      <w:r w:rsidRPr="00664F4C">
        <w:rPr>
          <w:rFonts w:cs="AGA Aladdin Regular"/>
          <w:b/>
          <w:bCs/>
          <w:sz w:val="24"/>
          <w:szCs w:val="24"/>
          <w:rtl/>
        </w:rPr>
        <w:t xml:space="preserve">فسر سبب كون المواد الصلبة غير قابلة للانضغاط؟ </w:t>
      </w:r>
      <w:r w:rsidRPr="00664F4C">
        <w:rPr>
          <w:rFonts w:cs="AGA Aladdin Regular"/>
          <w:b/>
          <w:bCs/>
          <w:sz w:val="24"/>
          <w:szCs w:val="24"/>
        </w:rPr>
        <w:br/>
      </w:r>
      <w:r w:rsidRPr="00664F4C">
        <w:rPr>
          <w:rFonts w:cs="AGA Aladdin Regular"/>
          <w:b/>
          <w:bCs/>
          <w:color w:val="FF0000"/>
          <w:sz w:val="24"/>
          <w:szCs w:val="24"/>
          <w:rtl/>
        </w:rPr>
        <w:t>التكاثف</w:t>
      </w:r>
      <w:r w:rsidRPr="00664F4C">
        <w:rPr>
          <w:rFonts w:cs="AGA Aladdin Regular"/>
          <w:b/>
          <w:bCs/>
          <w:sz w:val="24"/>
          <w:szCs w:val="24"/>
        </w:rPr>
        <w:br/>
      </w:r>
      <w:r w:rsidRPr="00664F4C">
        <w:rPr>
          <w:rFonts w:cs="AGA Aladdin Regular"/>
          <w:b/>
          <w:bCs/>
          <w:sz w:val="24"/>
          <w:szCs w:val="24"/>
          <w:rtl/>
        </w:rPr>
        <w:t>أيهما يملك طاقة حركية أكبر الماء السائل أم بخاره؟</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ماذا يحدث إذا مر البخار فوق سطح بارد؟</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تمتلك دقائق البخار طاقة حركية عالية، وعند تعرض البخار لسطح بارد تقل الطاقة الحركية لدقائقه وتتقارب ، وتزداد قوى التجاذب بينها وتتحول إلى سائل</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Pr>
        <w:br/>
      </w:r>
      <w:r w:rsidRPr="00664F4C">
        <w:rPr>
          <w:rFonts w:cs="AGA Aladdin Regular"/>
          <w:b/>
          <w:bCs/>
          <w:color w:val="FF0000"/>
          <w:sz w:val="24"/>
          <w:szCs w:val="24"/>
          <w:rtl/>
        </w:rPr>
        <w:t>التبخر</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هل يحدث التبخر عند درجة حرارة معينة، أم عند أي درجة حرارة؟</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عند أي جزء من السائل يحدث التبخر؟</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كيف يحدث التبخر؟</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تتحرك دقائق السائل حركة دائمة وعشوائية وفي كافة الاتجاهات، وتسمى هذه الحركة بالحركة البراونية ( نسبة إلى مكتشفها روبرت براون</w:t>
      </w:r>
      <w:r w:rsidRPr="00664F4C">
        <w:rPr>
          <w:rFonts w:cs="AGA Aladdin Regular"/>
          <w:b/>
          <w:bCs/>
          <w:sz w:val="24"/>
          <w:szCs w:val="24"/>
        </w:rPr>
        <w:t xml:space="preserve"> ). </w:t>
      </w:r>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tl/>
        </w:rPr>
        <w:t>يحدث تصادم بين دقائق السائل بفعل الحركة البراونية مما يؤدي إلى فقدان بعض الدقائق لطاقتها الحركية واكتساب بعضها الآخر لتلك الطاقة، فإذا صادف أن اكتسبت إحدى الدقائق الموجودة على السطح طاقة كافية، فإنها تنفلت من سطح السائل وتتحول إلى بخار</w:t>
      </w:r>
      <w:r w:rsidRPr="00664F4C">
        <w:rPr>
          <w:rFonts w:cs="AGA Aladdin Regular"/>
          <w:b/>
          <w:bCs/>
          <w:sz w:val="24"/>
          <w:szCs w:val="24"/>
        </w:rPr>
        <w:t>.</w:t>
      </w:r>
      <w:r w:rsidRPr="00664F4C">
        <w:rPr>
          <w:rFonts w:cs="AGA Aladdin Regular"/>
          <w:b/>
          <w:bCs/>
          <w:sz w:val="24"/>
          <w:szCs w:val="24"/>
        </w:rPr>
        <w:br/>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r w:rsidRPr="00664F4C">
        <w:rPr>
          <w:rFonts w:cs="AGA Aladdin Regular"/>
          <w:b/>
          <w:bCs/>
          <w:sz w:val="24"/>
          <w:szCs w:val="24"/>
        </w:rPr>
        <w:br/>
      </w:r>
      <w:r w:rsidRPr="00664F4C">
        <w:rPr>
          <w:rFonts w:cs="AGA Aladdin Regular"/>
          <w:b/>
          <w:bCs/>
          <w:sz w:val="24"/>
          <w:szCs w:val="24"/>
          <w:rtl/>
        </w:rPr>
        <w:t>الخاتمة</w:t>
      </w:r>
      <w:r w:rsidRPr="00664F4C">
        <w:rPr>
          <w:rFonts w:cs="AGA Aladdin Regular"/>
          <w:b/>
          <w:bCs/>
          <w:sz w:val="24"/>
          <w:szCs w:val="24"/>
        </w:rPr>
        <w:t xml:space="preserve"> ::</w:t>
      </w:r>
      <w:r w:rsidRPr="00664F4C">
        <w:rPr>
          <w:rFonts w:cs="AGA Aladdin Regular"/>
          <w:b/>
          <w:bCs/>
          <w:sz w:val="24"/>
          <w:szCs w:val="24"/>
        </w:rPr>
        <w:br/>
      </w:r>
      <w:r w:rsidRPr="00664F4C">
        <w:rPr>
          <w:rFonts w:cs="AGA Aladdin Regular"/>
          <w:b/>
          <w:bCs/>
          <w:sz w:val="24"/>
          <w:szCs w:val="24"/>
          <w:rtl/>
        </w:rPr>
        <w:t>الحمد لله الذي أتم عليَّ نعمه، ووالى عليَّ مننه، وأعانني فأكملت هذا التقرير بهذه الصورة التي أرجو أن أنال بها رضاه،وأن يكون تقرير نافعاً محققاً للغرض منه،وقد توصلت من خلاله إلى عدة نتائج من أهمها</w:t>
      </w:r>
      <w:r w:rsidRPr="00664F4C">
        <w:rPr>
          <w:rFonts w:cs="AGA Aladdin Regular"/>
          <w:b/>
          <w:bCs/>
          <w:sz w:val="24"/>
          <w:szCs w:val="24"/>
        </w:rPr>
        <w:t xml:space="preserve">: </w:t>
      </w:r>
      <w:r w:rsidRPr="00664F4C">
        <w:rPr>
          <w:rFonts w:cs="AGA Aladdin Regular"/>
          <w:b/>
          <w:bCs/>
          <w:sz w:val="24"/>
          <w:szCs w:val="24"/>
        </w:rPr>
        <w:br/>
        <w:t xml:space="preserve">1. </w:t>
      </w:r>
      <w:r w:rsidRPr="00664F4C">
        <w:rPr>
          <w:rFonts w:cs="AGA Aladdin Regular"/>
          <w:b/>
          <w:bCs/>
          <w:sz w:val="24"/>
          <w:szCs w:val="24"/>
          <w:rtl/>
        </w:rPr>
        <w:t>يربط بين حالة المادة و خولصها العامة</w:t>
      </w:r>
      <w:r w:rsidRPr="00664F4C">
        <w:rPr>
          <w:rFonts w:cs="AGA Aladdin Regular"/>
          <w:b/>
          <w:bCs/>
          <w:sz w:val="24"/>
          <w:szCs w:val="24"/>
        </w:rPr>
        <w:t xml:space="preserve"> .</w:t>
      </w:r>
      <w:r w:rsidRPr="00664F4C">
        <w:rPr>
          <w:rFonts w:cs="AGA Aladdin Regular"/>
          <w:b/>
          <w:bCs/>
          <w:sz w:val="24"/>
          <w:szCs w:val="24"/>
        </w:rPr>
        <w:br/>
        <w:t xml:space="preserve">2. </w:t>
      </w:r>
      <w:r w:rsidRPr="00664F4C">
        <w:rPr>
          <w:rFonts w:cs="AGA Aladdin Regular"/>
          <w:b/>
          <w:bCs/>
          <w:sz w:val="24"/>
          <w:szCs w:val="24"/>
          <w:rtl/>
        </w:rPr>
        <w:t>يوجد العلاقة بين خواص المادة وقوةالترابط بين مكوناتها</w:t>
      </w:r>
      <w:proofErr w:type="gramStart"/>
      <w:r w:rsidRPr="00664F4C">
        <w:rPr>
          <w:rFonts w:cs="AGA Aladdin Regular"/>
          <w:b/>
          <w:bCs/>
          <w:sz w:val="24"/>
          <w:szCs w:val="24"/>
        </w:rPr>
        <w:t>..</w:t>
      </w:r>
      <w:proofErr w:type="gramEnd"/>
      <w:r w:rsidRPr="00664F4C">
        <w:rPr>
          <w:rFonts w:cs="AGA Aladdin Regular"/>
          <w:b/>
          <w:bCs/>
          <w:sz w:val="24"/>
          <w:szCs w:val="24"/>
        </w:rPr>
        <w:br/>
        <w:t xml:space="preserve">3. </w:t>
      </w:r>
      <w:r w:rsidRPr="00664F4C">
        <w:rPr>
          <w:rFonts w:cs="AGA Aladdin Regular"/>
          <w:b/>
          <w:bCs/>
          <w:sz w:val="24"/>
          <w:szCs w:val="24"/>
          <w:rtl/>
        </w:rPr>
        <w:t xml:space="preserve">وجود الحالة الرابعة معه الحالات ثلاث للمادة وتسمه </w:t>
      </w:r>
      <w:proofErr w:type="gramStart"/>
      <w:r w:rsidRPr="00664F4C">
        <w:rPr>
          <w:rFonts w:cs="AGA Aladdin Regular"/>
          <w:b/>
          <w:bCs/>
          <w:sz w:val="24"/>
          <w:szCs w:val="24"/>
          <w:rtl/>
        </w:rPr>
        <w:t>البلازما</w:t>
      </w:r>
      <w:r w:rsidRPr="00664F4C">
        <w:rPr>
          <w:rFonts w:cs="AGA Aladdin Regular"/>
          <w:b/>
          <w:bCs/>
          <w:sz w:val="24"/>
          <w:szCs w:val="24"/>
        </w:rPr>
        <w:t xml:space="preserve"> .</w:t>
      </w:r>
      <w:proofErr w:type="gramEnd"/>
      <w:r w:rsidRPr="00664F4C">
        <w:rPr>
          <w:rFonts w:cs="AGA Aladdin Regular"/>
          <w:b/>
          <w:bCs/>
          <w:sz w:val="24"/>
          <w:szCs w:val="24"/>
        </w:rPr>
        <w:br/>
      </w:r>
      <w:r w:rsidRPr="00664F4C">
        <w:rPr>
          <w:rFonts w:cs="AGA Aladdin Regular"/>
          <w:b/>
          <w:bCs/>
          <w:sz w:val="24"/>
          <w:szCs w:val="24"/>
        </w:rPr>
        <w:br/>
      </w:r>
      <w:r w:rsidRPr="00664F4C">
        <w:rPr>
          <w:rFonts w:cs="AGA Aladdin Regular"/>
          <w:b/>
          <w:bCs/>
          <w:sz w:val="24"/>
          <w:szCs w:val="24"/>
        </w:rPr>
        <w:br/>
      </w: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664F4C" w:rsidRDefault="00664F4C" w:rsidP="00664F4C">
      <w:pPr>
        <w:jc w:val="center"/>
        <w:rPr>
          <w:rFonts w:cs="AGA Aladdin Regular" w:hint="cs"/>
          <w:b/>
          <w:bCs/>
          <w:sz w:val="24"/>
          <w:szCs w:val="24"/>
          <w:rtl/>
        </w:rPr>
      </w:pPr>
    </w:p>
    <w:p w:rsidR="00FB1100" w:rsidRPr="00664F4C" w:rsidRDefault="00664F4C" w:rsidP="00664F4C">
      <w:pPr>
        <w:jc w:val="center"/>
        <w:rPr>
          <w:rFonts w:cs="AGA Aladdin Regular"/>
          <w:b/>
          <w:bCs/>
          <w:sz w:val="24"/>
          <w:szCs w:val="24"/>
        </w:rPr>
      </w:pPr>
      <w:r w:rsidRPr="00664F4C">
        <w:rPr>
          <w:rFonts w:cs="AGA Aladdin Regular"/>
          <w:b/>
          <w:bCs/>
          <w:sz w:val="24"/>
          <w:szCs w:val="24"/>
        </w:rPr>
        <w:br/>
      </w:r>
      <w:r w:rsidRPr="00664F4C">
        <w:rPr>
          <w:rFonts w:cs="AGA Aladdin Regular"/>
          <w:b/>
          <w:bCs/>
          <w:sz w:val="24"/>
          <w:szCs w:val="24"/>
          <w:rtl/>
        </w:rPr>
        <w:t>المراجع والمصادر</w:t>
      </w:r>
      <w:r w:rsidRPr="00664F4C">
        <w:rPr>
          <w:rFonts w:cs="AGA Aladdin Regular"/>
          <w:b/>
          <w:bCs/>
          <w:sz w:val="24"/>
          <w:szCs w:val="24"/>
        </w:rPr>
        <w:t xml:space="preserve"> ::</w:t>
      </w:r>
      <w:r w:rsidRPr="00664F4C">
        <w:rPr>
          <w:rFonts w:cs="AGA Aladdin Regular"/>
          <w:b/>
          <w:bCs/>
          <w:sz w:val="24"/>
          <w:szCs w:val="24"/>
        </w:rPr>
        <w:br/>
        <w:t>1.</w:t>
      </w:r>
      <w:r w:rsidRPr="00664F4C">
        <w:rPr>
          <w:rFonts w:cs="AGA Aladdin Regular"/>
          <w:b/>
          <w:bCs/>
          <w:sz w:val="24"/>
          <w:szCs w:val="24"/>
          <w:rtl/>
        </w:rPr>
        <w:t>كتاب الكيمياء لصف الحادي عشر الأدبي</w:t>
      </w:r>
      <w:r w:rsidRPr="00664F4C">
        <w:rPr>
          <w:rFonts w:cs="AGA Aladdin Regular"/>
          <w:b/>
          <w:bCs/>
          <w:sz w:val="24"/>
          <w:szCs w:val="24"/>
        </w:rPr>
        <w:t xml:space="preserve"> .</w:t>
      </w:r>
      <w:r w:rsidRPr="00664F4C">
        <w:rPr>
          <w:rFonts w:cs="AGA Aladdin Regular"/>
          <w:b/>
          <w:bCs/>
          <w:sz w:val="24"/>
          <w:szCs w:val="24"/>
        </w:rPr>
        <w:br/>
      </w:r>
      <w:proofErr w:type="gramStart"/>
      <w:r w:rsidRPr="00664F4C">
        <w:rPr>
          <w:rFonts w:cs="AGA Aladdin Regular"/>
          <w:b/>
          <w:bCs/>
          <w:sz w:val="24"/>
          <w:szCs w:val="24"/>
        </w:rPr>
        <w:t xml:space="preserve">2 </w:t>
      </w:r>
      <w:r w:rsidRPr="00664F4C">
        <w:rPr>
          <w:rFonts w:cs="AGA Aladdin Regular"/>
          <w:b/>
          <w:bCs/>
          <w:sz w:val="24"/>
          <w:szCs w:val="24"/>
          <w:rtl/>
        </w:rPr>
        <w:t>ويكيبيديا، الموسوعة الحرة</w:t>
      </w:r>
      <w:r w:rsidRPr="00664F4C">
        <w:rPr>
          <w:rFonts w:cs="AGA Aladdin Regular"/>
          <w:b/>
          <w:bCs/>
          <w:sz w:val="24"/>
          <w:szCs w:val="24"/>
        </w:rPr>
        <w:t>.</w:t>
      </w:r>
      <w:proofErr w:type="gramEnd"/>
      <w:r w:rsidRPr="00664F4C">
        <w:rPr>
          <w:rFonts w:cs="AGA Aladdin Regular"/>
          <w:b/>
          <w:bCs/>
          <w:sz w:val="24"/>
          <w:szCs w:val="24"/>
        </w:rPr>
        <w:br/>
        <w:t xml:space="preserve">3. </w:t>
      </w:r>
      <w:r w:rsidRPr="00664F4C">
        <w:rPr>
          <w:rFonts w:cs="AGA Aladdin Regular"/>
          <w:b/>
          <w:bCs/>
          <w:sz w:val="24"/>
          <w:szCs w:val="24"/>
          <w:rtl/>
        </w:rPr>
        <w:t>موسوعة العناصر الكيميائية</w:t>
      </w:r>
      <w:r w:rsidRPr="00664F4C">
        <w:rPr>
          <w:rFonts w:cs="AGA Aladdin Regular"/>
          <w:b/>
          <w:bCs/>
          <w:sz w:val="24"/>
          <w:szCs w:val="24"/>
        </w:rPr>
        <w:t>.</w:t>
      </w:r>
      <w:r w:rsidRPr="00664F4C">
        <w:rPr>
          <w:rFonts w:cs="AGA Aladdin Regular"/>
          <w:b/>
          <w:bCs/>
          <w:sz w:val="24"/>
          <w:szCs w:val="24"/>
        </w:rPr>
        <w:br/>
        <w:t xml:space="preserve">4. </w:t>
      </w:r>
      <w:r w:rsidRPr="00664F4C">
        <w:rPr>
          <w:rFonts w:cs="AGA Aladdin Regular"/>
          <w:b/>
          <w:bCs/>
          <w:sz w:val="24"/>
          <w:szCs w:val="24"/>
          <w:rtl/>
        </w:rPr>
        <w:t>موسوعة علمية ضخمة في علوم الكيمياء و الفيزياء</w:t>
      </w:r>
      <w:r w:rsidRPr="00664F4C">
        <w:rPr>
          <w:rFonts w:cs="AGA Aladdin Regular"/>
          <w:b/>
          <w:bCs/>
          <w:sz w:val="24"/>
          <w:szCs w:val="24"/>
        </w:rPr>
        <w:t>.</w:t>
      </w:r>
    </w:p>
    <w:sectPr w:rsidR="00FB1100" w:rsidRPr="00664F4C" w:rsidSect="00664F4C">
      <w:pgSz w:w="12240" w:h="15840"/>
      <w:pgMar w:top="709" w:right="1440" w:bottom="851"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GA Granada Outline">
    <w:panose1 w:val="00000000000000000000"/>
    <w:charset w:val="B2"/>
    <w:family w:val="auto"/>
    <w:pitch w:val="variable"/>
    <w:sig w:usb0="00002001" w:usb1="00000000" w:usb2="00000000" w:usb3="00000000" w:csb0="00000040" w:csb1="00000000"/>
  </w:font>
  <w:font w:name="ALAWI-3-11">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F4C"/>
    <w:rsid w:val="00207179"/>
    <w:rsid w:val="00664F4C"/>
    <w:rsid w:val="008A4F74"/>
    <w:rsid w:val="00D17113"/>
    <w:rsid w:val="00FB11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F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reda-moOody</dc:creator>
  <cp:lastModifiedBy>reda-moOody</cp:lastModifiedBy>
  <cp:revision>1</cp:revision>
  <cp:lastPrinted>2012-06-02T11:22:00Z</cp:lastPrinted>
  <dcterms:created xsi:type="dcterms:W3CDTF">2012-06-02T11:00:00Z</dcterms:created>
  <dcterms:modified xsi:type="dcterms:W3CDTF">2012-06-02T11:52:00Z</dcterms:modified>
</cp:coreProperties>
</file>