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3D8" w:rsidRPr="008753D8" w:rsidRDefault="008753D8" w:rsidP="008753D8">
      <w:pPr>
        <w:jc w:val="right"/>
        <w:rPr>
          <w:rFonts w:ascii="Tahoma" w:hAnsi="Tahoma" w:cs="Tahoma"/>
          <w:b/>
          <w:bCs/>
          <w:sz w:val="20"/>
          <w:szCs w:val="20"/>
          <w:rtl/>
        </w:rPr>
      </w:pPr>
      <w:r w:rsidRPr="008753D8">
        <w:rPr>
          <w:rFonts w:ascii="Tahoma" w:hAnsi="Tahoma" w:cs="Tahoma"/>
          <w:b/>
          <w:bCs/>
          <w:sz w:val="20"/>
          <w:szCs w:val="20"/>
          <w:rtl/>
        </w:rPr>
        <w:t xml:space="preserve">تحليل البيانات </w:t>
      </w:r>
    </w:p>
    <w:p w:rsidR="00F37B52" w:rsidRDefault="00F37B52" w:rsidP="008753D8">
      <w:pPr>
        <w:spacing w:after="0"/>
        <w:rPr>
          <w:rFonts w:ascii="Tahoma" w:hAnsi="Tahoma" w:cs="Tahoma"/>
          <w:rtl/>
        </w:rPr>
      </w:pPr>
    </w:p>
    <w:tbl>
      <w:tblPr>
        <w:tblStyle w:val="TableGrid"/>
        <w:tblW w:w="0" w:type="auto"/>
        <w:tblInd w:w="2178" w:type="dxa"/>
        <w:tblLook w:val="04A0"/>
      </w:tblPr>
      <w:tblGrid>
        <w:gridCol w:w="2790"/>
        <w:gridCol w:w="2880"/>
        <w:gridCol w:w="1008"/>
      </w:tblGrid>
      <w:tr w:rsidR="00F37B52" w:rsidTr="00F37B52">
        <w:tc>
          <w:tcPr>
            <w:tcW w:w="2790" w:type="dxa"/>
          </w:tcPr>
          <w:p w:rsidR="00F37B52" w:rsidRDefault="00F37B52" w:rsidP="00F37B52">
            <w:pPr>
              <w:jc w:val="right"/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rtl/>
              </w:rPr>
              <w:t xml:space="preserve">مثال باستخدام الاعداد </w:t>
            </w:r>
          </w:p>
          <w:p w:rsidR="00F37B52" w:rsidRDefault="00F37B52" w:rsidP="00F37B52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rtl/>
              </w:rPr>
              <w:t xml:space="preserve">( 5 </w:t>
            </w:r>
            <w:r>
              <w:rPr>
                <w:rFonts w:ascii="Tahoma" w:hAnsi="Tahoma" w:cs="Tahoma"/>
                <w:rtl/>
              </w:rPr>
              <w:t>–</w:t>
            </w:r>
            <w:r>
              <w:rPr>
                <w:rFonts w:ascii="Tahoma" w:hAnsi="Tahoma" w:cs="Tahoma" w:hint="cs"/>
                <w:rtl/>
              </w:rPr>
              <w:t xml:space="preserve"> 5 </w:t>
            </w:r>
            <w:r>
              <w:rPr>
                <w:rFonts w:ascii="Tahoma" w:hAnsi="Tahoma" w:cs="Tahoma"/>
                <w:rtl/>
              </w:rPr>
              <w:t>–</w:t>
            </w:r>
            <w:r>
              <w:rPr>
                <w:rFonts w:ascii="Tahoma" w:hAnsi="Tahoma" w:cs="Tahoma" w:hint="cs"/>
                <w:rtl/>
              </w:rPr>
              <w:t xml:space="preserve"> 3 </w:t>
            </w:r>
            <w:r>
              <w:rPr>
                <w:rFonts w:ascii="Tahoma" w:hAnsi="Tahoma" w:cs="Tahoma"/>
                <w:rtl/>
              </w:rPr>
              <w:t>–</w:t>
            </w:r>
            <w:r>
              <w:rPr>
                <w:rFonts w:ascii="Tahoma" w:hAnsi="Tahoma" w:cs="Tahoma" w:hint="cs"/>
                <w:rtl/>
              </w:rPr>
              <w:t xml:space="preserve"> 2 </w:t>
            </w:r>
            <w:r>
              <w:rPr>
                <w:rFonts w:ascii="Tahoma" w:hAnsi="Tahoma" w:cs="Tahoma"/>
                <w:rtl/>
              </w:rPr>
              <w:t>–</w:t>
            </w:r>
            <w:r>
              <w:rPr>
                <w:rFonts w:ascii="Tahoma" w:hAnsi="Tahoma" w:cs="Tahoma" w:hint="cs"/>
                <w:rtl/>
              </w:rPr>
              <w:t xml:space="preserve"> 2 </w:t>
            </w:r>
            <w:r>
              <w:rPr>
                <w:rFonts w:ascii="Tahoma" w:hAnsi="Tahoma" w:cs="Tahoma"/>
                <w:rtl/>
              </w:rPr>
              <w:t>–</w:t>
            </w:r>
            <w:r>
              <w:rPr>
                <w:rFonts w:ascii="Tahoma" w:hAnsi="Tahoma" w:cs="Tahoma" w:hint="cs"/>
                <w:rtl/>
              </w:rPr>
              <w:t xml:space="preserve"> 1 )</w:t>
            </w:r>
          </w:p>
        </w:tc>
        <w:tc>
          <w:tcPr>
            <w:tcW w:w="2880" w:type="dxa"/>
          </w:tcPr>
          <w:p w:rsidR="00F37B52" w:rsidRDefault="00F37B52" w:rsidP="00F37B52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rtl/>
              </w:rPr>
              <w:t>التعريف</w:t>
            </w:r>
          </w:p>
        </w:tc>
        <w:tc>
          <w:tcPr>
            <w:tcW w:w="1008" w:type="dxa"/>
          </w:tcPr>
          <w:p w:rsidR="00F37B52" w:rsidRDefault="00F37B52" w:rsidP="00F37B52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rtl/>
              </w:rPr>
              <w:t xml:space="preserve">المقياس </w:t>
            </w:r>
          </w:p>
        </w:tc>
      </w:tr>
      <w:tr w:rsidR="00F37B52" w:rsidTr="00F37B52">
        <w:tc>
          <w:tcPr>
            <w:tcW w:w="2790" w:type="dxa"/>
          </w:tcPr>
          <w:p w:rsidR="00F37B52" w:rsidRDefault="00F37B52" w:rsidP="00F37B52">
            <w:pPr>
              <w:jc w:val="center"/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rtl/>
              </w:rPr>
              <w:t>5 + 5 + 3 + 2 + 2 + 1</w:t>
            </w:r>
          </w:p>
          <w:p w:rsidR="00F37B52" w:rsidRDefault="00CC6909" w:rsidP="00F37B5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8.1pt;margin-top:1.1pt;width:111.75pt;height:0;flip:x;z-index:251659264" o:connectortype="straight" strokecolor="#09f"/>
              </w:pict>
            </w:r>
            <w:r w:rsidR="00F37B52">
              <w:rPr>
                <w:rFonts w:ascii="Tahoma" w:hAnsi="Tahoma" w:cs="Tahoma" w:hint="cs"/>
                <w:rtl/>
              </w:rPr>
              <w:t>6</w:t>
            </w:r>
          </w:p>
        </w:tc>
        <w:tc>
          <w:tcPr>
            <w:tcW w:w="2880" w:type="dxa"/>
          </w:tcPr>
          <w:p w:rsidR="00F37B52" w:rsidRPr="00F37B52" w:rsidRDefault="00F37B52" w:rsidP="00F37B52">
            <w:pPr>
              <w:jc w:val="center"/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rtl/>
              </w:rPr>
              <w:t>مجموع قيم البيانات</w:t>
            </w:r>
          </w:p>
          <w:p w:rsidR="00F37B52" w:rsidRPr="00F37B52" w:rsidRDefault="00CC6909" w:rsidP="00F37B5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</w:rPr>
              <w:pict>
                <v:shape id="_x0000_s1026" type="#_x0000_t32" style="position:absolute;left:0;text-align:left;margin-left:22.65pt;margin-top:1.15pt;width:93pt;height:0;z-index:251658240" o:connectortype="straight" strokecolor="#09f"/>
              </w:pict>
            </w:r>
            <w:r w:rsidR="00F37B52">
              <w:rPr>
                <w:rFonts w:ascii="Tahoma" w:hAnsi="Tahoma" w:cs="Tahoma" w:hint="cs"/>
                <w:rtl/>
              </w:rPr>
              <w:t>عددها</w:t>
            </w:r>
          </w:p>
        </w:tc>
        <w:tc>
          <w:tcPr>
            <w:tcW w:w="1008" w:type="dxa"/>
          </w:tcPr>
          <w:p w:rsidR="00F37B52" w:rsidRDefault="00F37B52" w:rsidP="00F37B52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rtl/>
              </w:rPr>
              <w:t xml:space="preserve">الوسط </w:t>
            </w:r>
          </w:p>
        </w:tc>
      </w:tr>
      <w:tr w:rsidR="00F37B52" w:rsidTr="00F37B52">
        <w:trPr>
          <w:trHeight w:val="458"/>
        </w:trPr>
        <w:tc>
          <w:tcPr>
            <w:tcW w:w="2790" w:type="dxa"/>
          </w:tcPr>
          <w:p w:rsidR="00F37B52" w:rsidRDefault="00DC112C" w:rsidP="00DC112C">
            <w:pPr>
              <w:jc w:val="center"/>
              <w:rPr>
                <w:rFonts w:ascii="Tahoma" w:hAnsi="Tahoma" w:cs="Tahoma"/>
                <w:rtl/>
                <w:lang w:bidi="ar-AE"/>
              </w:rPr>
            </w:pPr>
            <w:r>
              <w:rPr>
                <w:rFonts w:ascii="Tahoma" w:hAnsi="Tahoma" w:cs="Tahoma" w:hint="cs"/>
                <w:rtl/>
                <w:lang w:bidi="ar-AE"/>
              </w:rPr>
              <w:t>2 + 3</w:t>
            </w:r>
          </w:p>
          <w:p w:rsidR="00DC112C" w:rsidRDefault="00CC6909" w:rsidP="00DC112C">
            <w:pPr>
              <w:jc w:val="center"/>
              <w:rPr>
                <w:rFonts w:ascii="Tahoma" w:hAnsi="Tahoma" w:cs="Tahoma"/>
                <w:lang w:bidi="ar-AE"/>
              </w:rPr>
            </w:pPr>
            <w:r>
              <w:rPr>
                <w:rFonts w:ascii="Tahoma" w:hAnsi="Tahoma" w:cs="Tahoma"/>
                <w:noProof/>
              </w:rPr>
              <w:pict>
                <v:shape id="_x0000_s1028" type="#_x0000_t32" style="position:absolute;left:0;text-align:left;margin-left:48.6pt;margin-top:.55pt;width:31.5pt;height:0;z-index:251660288" o:connectortype="straight" strokecolor="#09f"/>
              </w:pict>
            </w:r>
            <w:r w:rsidR="00DC112C">
              <w:rPr>
                <w:rFonts w:ascii="Tahoma" w:hAnsi="Tahoma" w:cs="Tahoma" w:hint="cs"/>
                <w:rtl/>
                <w:lang w:bidi="ar-AE"/>
              </w:rPr>
              <w:t>2</w:t>
            </w:r>
          </w:p>
        </w:tc>
        <w:tc>
          <w:tcPr>
            <w:tcW w:w="2880" w:type="dxa"/>
          </w:tcPr>
          <w:p w:rsidR="00F37B52" w:rsidRPr="00F37B52" w:rsidRDefault="00F37B52" w:rsidP="00F37B52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F37B52">
              <w:rPr>
                <w:rFonts w:ascii="Tahoma" w:hAnsi="Tahoma" w:cs="Tahoma" w:hint="cs"/>
                <w:sz w:val="18"/>
                <w:szCs w:val="18"/>
                <w:rtl/>
              </w:rPr>
              <w:t xml:space="preserve">القيم الوسطى ، أو متوسط القيمتين الوسطيتين </w:t>
            </w:r>
          </w:p>
        </w:tc>
        <w:tc>
          <w:tcPr>
            <w:tcW w:w="1008" w:type="dxa"/>
          </w:tcPr>
          <w:p w:rsidR="00F37B52" w:rsidRDefault="00F37B52" w:rsidP="00F37B52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rtl/>
              </w:rPr>
              <w:t xml:space="preserve">الوسيط </w:t>
            </w:r>
          </w:p>
        </w:tc>
      </w:tr>
      <w:tr w:rsidR="00F37B52" w:rsidTr="00F37B52">
        <w:tc>
          <w:tcPr>
            <w:tcW w:w="2790" w:type="dxa"/>
          </w:tcPr>
          <w:p w:rsidR="00F37B52" w:rsidRDefault="00DC112C" w:rsidP="00F37B52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rtl/>
              </w:rPr>
              <w:t xml:space="preserve">5 و 2 </w:t>
            </w:r>
          </w:p>
        </w:tc>
        <w:tc>
          <w:tcPr>
            <w:tcW w:w="2880" w:type="dxa"/>
          </w:tcPr>
          <w:p w:rsidR="00F37B52" w:rsidRDefault="00F37B52" w:rsidP="00F37B52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rtl/>
              </w:rPr>
              <w:t>القيمة الأكثر تكراراً</w:t>
            </w:r>
          </w:p>
        </w:tc>
        <w:tc>
          <w:tcPr>
            <w:tcW w:w="1008" w:type="dxa"/>
          </w:tcPr>
          <w:p w:rsidR="00F37B52" w:rsidRDefault="00F37B52" w:rsidP="00F37B52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rtl/>
              </w:rPr>
              <w:t xml:space="preserve">المنوال </w:t>
            </w:r>
          </w:p>
        </w:tc>
      </w:tr>
    </w:tbl>
    <w:p w:rsidR="00F37B52" w:rsidRPr="00F37B52" w:rsidRDefault="00F37B52" w:rsidP="00F37B52">
      <w:pPr>
        <w:spacing w:after="0"/>
        <w:jc w:val="right"/>
        <w:rPr>
          <w:rFonts w:ascii="Tahoma" w:hAnsi="Tahoma" w:cs="Tahoma"/>
          <w:rtl/>
        </w:rPr>
      </w:pPr>
    </w:p>
    <w:p w:rsidR="00C0156E" w:rsidRDefault="00DC112C" w:rsidP="00DC112C">
      <w:pPr>
        <w:spacing w:after="0"/>
        <w:rPr>
          <w:lang w:bidi="ar-AE"/>
        </w:rPr>
      </w:pPr>
      <w:r>
        <w:t xml:space="preserve"># 10 – 10 – 10 – 12 – 12 – 20 </w:t>
      </w:r>
      <w:r>
        <w:rPr>
          <w:lang w:bidi="ar-AE"/>
        </w:rPr>
        <w:t xml:space="preserve">                 # 20 – 19 – 18 – 18 – 11 </w:t>
      </w:r>
    </w:p>
    <w:p w:rsidR="00DC112C" w:rsidRDefault="00CC6909" w:rsidP="00DC112C">
      <w:pPr>
        <w:spacing w:after="0"/>
      </w:pPr>
      <w:r>
        <w:rPr>
          <w:noProof/>
        </w:rPr>
        <w:pict>
          <v:rect id="_x0000_s1030" style="position:absolute;margin-left:171pt;margin-top:3.05pt;width:130.5pt;height:55.5pt;z-index:251662336">
            <v:textbox>
              <w:txbxContent>
                <w:p w:rsidR="0095635F" w:rsidRPr="00DC112C" w:rsidRDefault="0095635F" w:rsidP="00DC112C">
                  <w:pPr>
                    <w:spacing w:after="0"/>
                    <w:jc w:val="right"/>
                    <w:rPr>
                      <w:rFonts w:ascii="Tahoma" w:hAnsi="Tahoma" w:cs="Tahoma"/>
                      <w:color w:val="FF0000"/>
                      <w:rtl/>
                    </w:rPr>
                  </w:pPr>
                  <w:r w:rsidRPr="00DC112C">
                    <w:rPr>
                      <w:rFonts w:ascii="Tahoma" w:hAnsi="Tahoma" w:cs="Tahoma"/>
                      <w:color w:val="FF0000"/>
                      <w:rtl/>
                    </w:rPr>
                    <w:t xml:space="preserve">الوسط ؛ </w:t>
                  </w:r>
                  <w:r>
                    <w:rPr>
                      <w:rFonts w:ascii="Tahoma" w:hAnsi="Tahoma" w:cs="Tahoma" w:hint="cs"/>
                      <w:color w:val="FF0000"/>
                      <w:rtl/>
                    </w:rPr>
                    <w:t>17.2</w:t>
                  </w:r>
                </w:p>
                <w:p w:rsidR="0095635F" w:rsidRPr="00DC112C" w:rsidRDefault="0095635F" w:rsidP="00DC112C">
                  <w:pPr>
                    <w:spacing w:after="0"/>
                    <w:jc w:val="right"/>
                    <w:rPr>
                      <w:rFonts w:ascii="Tahoma" w:hAnsi="Tahoma" w:cs="Tahoma"/>
                      <w:color w:val="FF0000"/>
                      <w:rtl/>
                    </w:rPr>
                  </w:pPr>
                  <w:r w:rsidRPr="00DC112C">
                    <w:rPr>
                      <w:rFonts w:ascii="Tahoma" w:hAnsi="Tahoma" w:cs="Tahoma"/>
                      <w:color w:val="FF0000"/>
                      <w:rtl/>
                    </w:rPr>
                    <w:t xml:space="preserve">الوسيط ؛ </w:t>
                  </w:r>
                  <w:r>
                    <w:rPr>
                      <w:rFonts w:ascii="Tahoma" w:hAnsi="Tahoma" w:cs="Tahoma" w:hint="cs"/>
                      <w:color w:val="FF0000"/>
                      <w:rtl/>
                    </w:rPr>
                    <w:t>18</w:t>
                  </w:r>
                </w:p>
                <w:p w:rsidR="0095635F" w:rsidRPr="00DC112C" w:rsidRDefault="0095635F" w:rsidP="00DC112C">
                  <w:pPr>
                    <w:spacing w:after="0"/>
                    <w:jc w:val="right"/>
                    <w:rPr>
                      <w:rFonts w:ascii="Tahoma" w:hAnsi="Tahoma" w:cs="Tahoma"/>
                      <w:color w:val="FF0000"/>
                      <w:rtl/>
                    </w:rPr>
                  </w:pPr>
                  <w:r w:rsidRPr="00DC112C">
                    <w:rPr>
                      <w:rFonts w:ascii="Tahoma" w:hAnsi="Tahoma" w:cs="Tahoma"/>
                      <w:color w:val="FF0000"/>
                      <w:rtl/>
                    </w:rPr>
                    <w:t>المنوال ؛ 1</w:t>
                  </w:r>
                  <w:r>
                    <w:rPr>
                      <w:rFonts w:ascii="Tahoma" w:hAnsi="Tahoma" w:cs="Tahoma" w:hint="cs"/>
                      <w:color w:val="FF0000"/>
                      <w:rtl/>
                    </w:rPr>
                    <w:t>8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9" style="position:absolute;margin-left:-2.25pt;margin-top:3.05pt;width:130.5pt;height:55.5pt;z-index:251661312">
            <v:textbox>
              <w:txbxContent>
                <w:p w:rsidR="0095635F" w:rsidRPr="00DC112C" w:rsidRDefault="0095635F" w:rsidP="00DC112C">
                  <w:pPr>
                    <w:spacing w:after="0"/>
                    <w:jc w:val="right"/>
                    <w:rPr>
                      <w:rFonts w:ascii="Tahoma" w:hAnsi="Tahoma" w:cs="Tahoma"/>
                      <w:color w:val="FF0000"/>
                      <w:rtl/>
                    </w:rPr>
                  </w:pPr>
                  <w:r w:rsidRPr="00DC112C">
                    <w:rPr>
                      <w:rFonts w:ascii="Tahoma" w:hAnsi="Tahoma" w:cs="Tahoma"/>
                      <w:color w:val="FF0000"/>
                      <w:rtl/>
                    </w:rPr>
                    <w:t>الوسط ؛ 12.3</w:t>
                  </w:r>
                </w:p>
                <w:p w:rsidR="0095635F" w:rsidRPr="00DC112C" w:rsidRDefault="0095635F" w:rsidP="00DC112C">
                  <w:pPr>
                    <w:spacing w:after="0"/>
                    <w:jc w:val="right"/>
                    <w:rPr>
                      <w:rFonts w:ascii="Tahoma" w:hAnsi="Tahoma" w:cs="Tahoma"/>
                      <w:color w:val="FF0000"/>
                      <w:rtl/>
                    </w:rPr>
                  </w:pPr>
                  <w:r w:rsidRPr="00DC112C">
                    <w:rPr>
                      <w:rFonts w:ascii="Tahoma" w:hAnsi="Tahoma" w:cs="Tahoma"/>
                      <w:color w:val="FF0000"/>
                      <w:rtl/>
                    </w:rPr>
                    <w:t>الوسيط ؛ 11</w:t>
                  </w:r>
                </w:p>
                <w:p w:rsidR="0095635F" w:rsidRPr="00DC112C" w:rsidRDefault="0095635F" w:rsidP="00037D69">
                  <w:pPr>
                    <w:spacing w:after="0"/>
                    <w:jc w:val="right"/>
                    <w:rPr>
                      <w:rFonts w:ascii="Tahoma" w:hAnsi="Tahoma" w:cs="Tahoma"/>
                      <w:color w:val="FF0000"/>
                      <w:rtl/>
                    </w:rPr>
                  </w:pPr>
                  <w:r w:rsidRPr="00DC112C">
                    <w:rPr>
                      <w:rFonts w:ascii="Tahoma" w:hAnsi="Tahoma" w:cs="Tahoma"/>
                      <w:color w:val="FF0000"/>
                      <w:rtl/>
                    </w:rPr>
                    <w:t>المنوال ؛ 10</w:t>
                  </w:r>
                </w:p>
              </w:txbxContent>
            </v:textbox>
          </v:rect>
        </w:pict>
      </w:r>
      <w:r w:rsidR="00DC112C">
        <w:t xml:space="preserve"> </w:t>
      </w:r>
    </w:p>
    <w:p w:rsidR="00DC112C" w:rsidRDefault="00DC112C" w:rsidP="00DC112C">
      <w:pPr>
        <w:spacing w:after="0"/>
      </w:pPr>
    </w:p>
    <w:p w:rsidR="00DC112C" w:rsidRDefault="00DC112C" w:rsidP="00DC112C">
      <w:pPr>
        <w:spacing w:after="0"/>
      </w:pPr>
    </w:p>
    <w:p w:rsidR="00DC112C" w:rsidRDefault="00DC112C" w:rsidP="00DC112C">
      <w:pPr>
        <w:spacing w:after="0"/>
      </w:pPr>
    </w:p>
    <w:p w:rsidR="00DC112C" w:rsidRDefault="00DC112C" w:rsidP="00DC112C">
      <w:pPr>
        <w:spacing w:after="0"/>
        <w:jc w:val="right"/>
        <w:rPr>
          <w:rtl/>
        </w:rPr>
      </w:pPr>
    </w:p>
    <w:p w:rsidR="00DC112C" w:rsidRDefault="00DC112C" w:rsidP="00DC112C">
      <w:pPr>
        <w:spacing w:after="0"/>
        <w:jc w:val="right"/>
        <w:rPr>
          <w:rFonts w:ascii="Tahoma" w:hAnsi="Tahoma" w:cs="Tahoma"/>
          <w:b/>
          <w:bCs/>
          <w:rtl/>
        </w:rPr>
      </w:pPr>
      <w:r w:rsidRPr="00DC112C">
        <w:rPr>
          <w:rFonts w:ascii="Tahoma" w:hAnsi="Tahoma" w:cs="Tahoma"/>
          <w:b/>
          <w:bCs/>
          <w:rtl/>
        </w:rPr>
        <w:t xml:space="preserve">الارباعيات </w:t>
      </w:r>
    </w:p>
    <w:p w:rsidR="00DC112C" w:rsidRDefault="00DC112C" w:rsidP="00DC112C">
      <w:pPr>
        <w:spacing w:after="0"/>
        <w:jc w:val="right"/>
        <w:rPr>
          <w:rFonts w:ascii="Tahoma" w:hAnsi="Tahoma" w:cs="Tahoma"/>
          <w:rtl/>
        </w:rPr>
      </w:pPr>
    </w:p>
    <w:p w:rsidR="00DC112C" w:rsidRPr="00DC112C" w:rsidRDefault="00CC6909" w:rsidP="00DC112C">
      <w:pPr>
        <w:spacing w:after="0"/>
        <w:jc w:val="right"/>
        <w:rPr>
          <w:rFonts w:ascii="Tahoma" w:hAnsi="Tahoma" w:cs="Tahoma"/>
          <w:sz w:val="20"/>
          <w:szCs w:val="20"/>
        </w:rPr>
      </w:pPr>
      <w:r w:rsidRPr="00CC6909">
        <w:rPr>
          <w:rFonts w:ascii="Tahoma" w:hAnsi="Tahoma" w:cs="Tahoma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76.75pt;margin-top:6.45pt;width:1in;height:41.25pt;z-index:251663360" filled="f" stroked="f">
            <v:textbox>
              <w:txbxContent>
                <w:p w:rsidR="0095635F" w:rsidRPr="00ED54BD" w:rsidRDefault="0095635F">
                  <w:pPr>
                    <w:rPr>
                      <w:rFonts w:ascii="Hacen Vanilla" w:hAnsi="Hacen Vanilla" w:cs="Hacen Vanilla"/>
                      <w:color w:val="FF0000"/>
                      <w:sz w:val="28"/>
                      <w:szCs w:val="28"/>
                      <w:lang w:bidi="ar-AE"/>
                    </w:rPr>
                  </w:pPr>
                  <w:r w:rsidRPr="00ED54BD">
                    <w:rPr>
                      <w:rFonts w:ascii="Hacen Vanilla" w:hAnsi="Hacen Vanilla" w:cs="Hacen Vanilla"/>
                      <w:color w:val="FF0000"/>
                      <w:sz w:val="28"/>
                      <w:szCs w:val="28"/>
                      <w:lang w:bidi="ar-AE"/>
                    </w:rPr>
                    <w:t xml:space="preserve">Q3 – Q1 </w:t>
                  </w:r>
                </w:p>
              </w:txbxContent>
            </v:textbox>
          </v:shape>
        </w:pict>
      </w:r>
      <w:r w:rsidR="00DC112C" w:rsidRPr="00DC112C">
        <w:rPr>
          <w:rFonts w:ascii="Tahoma" w:hAnsi="Tahoma" w:cs="Tahoma" w:hint="cs"/>
          <w:sz w:val="20"/>
          <w:szCs w:val="20"/>
          <w:rtl/>
        </w:rPr>
        <w:t xml:space="preserve">المدى = آكبر قيمة </w:t>
      </w:r>
      <w:r w:rsidR="00DC112C" w:rsidRPr="00DC112C">
        <w:rPr>
          <w:rFonts w:ascii="Tahoma" w:hAnsi="Tahoma" w:cs="Tahoma"/>
          <w:sz w:val="20"/>
          <w:szCs w:val="20"/>
          <w:rtl/>
        </w:rPr>
        <w:t>–</w:t>
      </w:r>
      <w:r w:rsidR="00DC112C" w:rsidRPr="00DC112C">
        <w:rPr>
          <w:rFonts w:ascii="Tahoma" w:hAnsi="Tahoma" w:cs="Tahoma" w:hint="cs"/>
          <w:sz w:val="20"/>
          <w:szCs w:val="20"/>
          <w:rtl/>
        </w:rPr>
        <w:t xml:space="preserve"> آصغر قيمة </w:t>
      </w:r>
    </w:p>
    <w:p w:rsidR="00DC112C" w:rsidRDefault="00CC6909" w:rsidP="00DC112C">
      <w:pPr>
        <w:spacing w:after="0"/>
        <w:jc w:val="right"/>
        <w:rPr>
          <w:rFonts w:ascii="Tahoma" w:hAnsi="Tahoma" w:cs="Tahoma"/>
        </w:rPr>
      </w:pPr>
      <w:r w:rsidRPr="00CC6909">
        <w:rPr>
          <w:noProof/>
        </w:rPr>
        <w:pict>
          <v:shape id="_x0000_s1053" type="#_x0000_t202" style="position:absolute;left:0;text-align:left;margin-left:121.8pt;margin-top:12.1pt;width:35.25pt;height:29.25pt;z-index:251685888" filled="f" stroked="f">
            <v:textbox>
              <w:txbxContent>
                <w:p w:rsidR="0095635F" w:rsidRPr="00DC112C" w:rsidRDefault="0095635F" w:rsidP="00ED54BD">
                  <w:pPr>
                    <w:rPr>
                      <w:rFonts w:ascii="Hacen Vanilla" w:hAnsi="Hacen Vanilla" w:cs="Hacen Vanilla"/>
                      <w:color w:val="0070C0"/>
                      <w:sz w:val="28"/>
                      <w:szCs w:val="28"/>
                      <w:lang w:bidi="ar-AE"/>
                    </w:rPr>
                  </w:pPr>
                  <w:r w:rsidRPr="00DC112C">
                    <w:rPr>
                      <w:rFonts w:ascii="Hacen Vanilla" w:hAnsi="Hacen Vanilla" w:cs="Hacen Vanilla"/>
                      <w:color w:val="0070C0"/>
                      <w:sz w:val="28"/>
                      <w:szCs w:val="28"/>
                      <w:lang w:bidi="ar-AE"/>
                    </w:rPr>
                    <w:t xml:space="preserve">Q1 </w:t>
                  </w:r>
                </w:p>
              </w:txbxContent>
            </v:textbox>
          </v:shape>
        </w:pict>
      </w:r>
      <w:r w:rsidRPr="00CC6909">
        <w:rPr>
          <w:noProof/>
        </w:rPr>
        <w:pict>
          <v:shape id="_x0000_s1054" type="#_x0000_t202" style="position:absolute;left:0;text-align:left;margin-left:201.75pt;margin-top:1.6pt;width:35.25pt;height:29.25pt;z-index:251686912" filled="f" stroked="f">
            <v:textbox>
              <w:txbxContent>
                <w:p w:rsidR="0095635F" w:rsidRPr="00DC112C" w:rsidRDefault="0095635F" w:rsidP="00ED54BD">
                  <w:pPr>
                    <w:rPr>
                      <w:rFonts w:ascii="Hacen Vanilla" w:hAnsi="Hacen Vanilla" w:cs="Hacen Vanilla"/>
                      <w:color w:val="0070C0"/>
                      <w:sz w:val="28"/>
                      <w:szCs w:val="28"/>
                      <w:lang w:bidi="ar-AE"/>
                    </w:rPr>
                  </w:pPr>
                  <w:r w:rsidRPr="00DC112C">
                    <w:rPr>
                      <w:rFonts w:ascii="Hacen Vanilla" w:hAnsi="Hacen Vanilla" w:cs="Hacen Vanilla"/>
                      <w:color w:val="0070C0"/>
                      <w:sz w:val="28"/>
                      <w:szCs w:val="28"/>
                      <w:lang w:bidi="ar-AE"/>
                    </w:rPr>
                    <w:t>Q</w:t>
                  </w:r>
                  <w:r>
                    <w:rPr>
                      <w:rFonts w:ascii="Hacen Vanilla" w:hAnsi="Hacen Vanilla" w:cs="Hacen Vanilla"/>
                      <w:color w:val="0070C0"/>
                      <w:sz w:val="28"/>
                      <w:szCs w:val="28"/>
                      <w:lang w:bidi="ar-AE"/>
                    </w:rPr>
                    <w:t>2</w:t>
                  </w:r>
                  <w:r w:rsidRPr="00DC112C">
                    <w:rPr>
                      <w:rFonts w:ascii="Hacen Vanilla" w:hAnsi="Hacen Vanilla" w:cs="Hacen Vanilla"/>
                      <w:color w:val="0070C0"/>
                      <w:sz w:val="28"/>
                      <w:szCs w:val="28"/>
                      <w:lang w:bidi="ar-AE"/>
                    </w:rPr>
                    <w:t xml:space="preserve"> </w:t>
                  </w:r>
                </w:p>
              </w:txbxContent>
            </v:textbox>
          </v:shape>
        </w:pict>
      </w:r>
      <w:r w:rsidRPr="00CC6909">
        <w:rPr>
          <w:noProof/>
        </w:rPr>
        <w:pict>
          <v:shape id="_x0000_s1055" type="#_x0000_t202" style="position:absolute;left:0;text-align:left;margin-left:301.5pt;margin-top:10.6pt;width:35.25pt;height:29.25pt;z-index:251687936" filled="f" stroked="f">
            <v:textbox>
              <w:txbxContent>
                <w:p w:rsidR="0095635F" w:rsidRPr="00DC112C" w:rsidRDefault="0095635F" w:rsidP="00ED54BD">
                  <w:pPr>
                    <w:rPr>
                      <w:rFonts w:ascii="Hacen Vanilla" w:hAnsi="Hacen Vanilla" w:cs="Hacen Vanilla"/>
                      <w:color w:val="0070C0"/>
                      <w:sz w:val="28"/>
                      <w:szCs w:val="28"/>
                      <w:lang w:bidi="ar-AE"/>
                    </w:rPr>
                  </w:pPr>
                  <w:r w:rsidRPr="00DC112C">
                    <w:rPr>
                      <w:rFonts w:ascii="Hacen Vanilla" w:hAnsi="Hacen Vanilla" w:cs="Hacen Vanilla"/>
                      <w:color w:val="0070C0"/>
                      <w:sz w:val="28"/>
                      <w:szCs w:val="28"/>
                      <w:lang w:bidi="ar-AE"/>
                    </w:rPr>
                    <w:t>Q</w:t>
                  </w:r>
                  <w:r>
                    <w:rPr>
                      <w:rFonts w:ascii="Hacen Vanilla" w:hAnsi="Hacen Vanilla" w:cs="Hacen Vanilla"/>
                      <w:color w:val="0070C0"/>
                      <w:sz w:val="28"/>
                      <w:szCs w:val="28"/>
                      <w:lang w:bidi="ar-AE"/>
                    </w:rPr>
                    <w:t>3</w:t>
                  </w:r>
                </w:p>
              </w:txbxContent>
            </v:textbox>
          </v:shape>
        </w:pict>
      </w:r>
      <w:r w:rsidR="00DC112C">
        <w:rPr>
          <w:rFonts w:ascii="Tahoma" w:hAnsi="Tahoma" w:cs="Tahoma" w:hint="cs"/>
          <w:rtl/>
        </w:rPr>
        <w:t xml:space="preserve">المدى البين أرباعي = </w:t>
      </w:r>
    </w:p>
    <w:p w:rsidR="004A2B51" w:rsidRDefault="00CC6909" w:rsidP="00DC112C">
      <w:pPr>
        <w:spacing w:after="0"/>
        <w:jc w:val="right"/>
        <w:rPr>
          <w:rFonts w:ascii="Tahoma" w:hAnsi="Tahoma" w:cs="Tahoma"/>
        </w:rPr>
      </w:pPr>
      <w:r w:rsidRPr="00CC6909">
        <w:rPr>
          <w:noProof/>
        </w:rPr>
        <w:pict>
          <v:shape id="_x0000_s1051" type="#_x0000_t32" style="position:absolute;left:0;text-align:left;margin-left:216.05pt;margin-top:5.05pt;width:.05pt;height:19.5pt;z-index:251683840" o:connectortype="straight" strokecolor="#92d050">
            <v:stroke endarrow="block"/>
          </v:shape>
        </w:pict>
      </w:r>
      <w:r>
        <w:rPr>
          <w:rFonts w:ascii="Tahoma" w:hAnsi="Tahoma" w:cs="Tahoma"/>
          <w:noProof/>
        </w:rPr>
        <w:pict>
          <v:shape id="_x0000_s1050" type="#_x0000_t32" style="position:absolute;left:0;text-align:left;margin-left:306pt;margin-top:14.05pt;width:0;height:10.5pt;z-index:251682816" o:connectortype="straight" strokecolor="#92d050">
            <v:stroke endarrow="block"/>
          </v:shape>
        </w:pict>
      </w:r>
    </w:p>
    <w:p w:rsidR="00DC112C" w:rsidRPr="00DC112C" w:rsidRDefault="00CC6909" w:rsidP="004A2B51">
      <w:pPr>
        <w:spacing w:after="0"/>
        <w:jc w:val="center"/>
        <w:rPr>
          <w:rFonts w:ascii="Tahoma" w:hAnsi="Tahoma" w:cs="Tahoma"/>
          <w:lang w:bidi="ar-AE"/>
        </w:rPr>
      </w:pPr>
      <w:r w:rsidRPr="00CC6909">
        <w:rPr>
          <w:noProof/>
        </w:rPr>
        <w:pict>
          <v:shape id="_x0000_s1052" type="#_x0000_t32" style="position:absolute;left:0;text-align:left;margin-left:128.25pt;margin-top:.3pt;width:0;height:10.5pt;z-index:251684864" o:connectortype="straight" strokecolor="#92d050">
            <v:stroke endarrow="block"/>
          </v:shape>
        </w:pict>
      </w:r>
      <w:r w:rsidR="00DC112C">
        <w:rPr>
          <w:rFonts w:ascii="Tahoma" w:hAnsi="Tahoma" w:cs="Tahoma"/>
          <w:lang w:bidi="ar-AE"/>
        </w:rPr>
        <w:t>56     58     58     63</w:t>
      </w:r>
      <w:r w:rsidR="0069782C">
        <w:rPr>
          <w:rFonts w:ascii="Tahoma" w:hAnsi="Tahoma" w:cs="Tahoma"/>
          <w:lang w:bidi="ar-AE"/>
        </w:rPr>
        <w:t xml:space="preserve">     65     71     74     78     82     </w:t>
      </w:r>
      <w:r w:rsidR="00ED54BD">
        <w:rPr>
          <w:rFonts w:ascii="Tahoma" w:hAnsi="Tahoma" w:cs="Tahoma" w:hint="cs"/>
          <w:rtl/>
          <w:lang w:bidi="ar-AE"/>
        </w:rPr>
        <w:t xml:space="preserve">     84</w:t>
      </w:r>
      <w:r w:rsidR="0069782C">
        <w:rPr>
          <w:rFonts w:ascii="Tahoma" w:hAnsi="Tahoma" w:cs="Tahoma"/>
          <w:lang w:bidi="ar-AE"/>
        </w:rPr>
        <w:t>85</w:t>
      </w:r>
      <w:r w:rsidR="004A2B51">
        <w:rPr>
          <w:rFonts w:ascii="Tahoma" w:hAnsi="Tahoma" w:cs="Tahoma"/>
          <w:lang w:bidi="ar-AE"/>
        </w:rPr>
        <w:t xml:space="preserve">     86</w:t>
      </w:r>
    </w:p>
    <w:p w:rsidR="00DC112C" w:rsidRDefault="00DC112C" w:rsidP="00ED54BD">
      <w:pPr>
        <w:spacing w:after="0"/>
        <w:jc w:val="right"/>
      </w:pPr>
    </w:p>
    <w:p w:rsidR="004A2B51" w:rsidRDefault="00CC6909" w:rsidP="00ED54BD">
      <w:pPr>
        <w:spacing w:after="0"/>
      </w:pPr>
      <w:r>
        <w:rPr>
          <w:noProof/>
        </w:rPr>
        <w:pict>
          <v:shape id="_x0000_s1038" type="#_x0000_t202" style="position:absolute;margin-left:261pt;margin-top:2.6pt;width:35.25pt;height:29.25pt;z-index:251670528" filled="f" stroked="f">
            <v:textbox>
              <w:txbxContent>
                <w:p w:rsidR="0095635F" w:rsidRPr="00DC112C" w:rsidRDefault="0095635F" w:rsidP="00ED54BD">
                  <w:pPr>
                    <w:rPr>
                      <w:rFonts w:ascii="Hacen Vanilla" w:hAnsi="Hacen Vanilla" w:cs="Hacen Vanilla"/>
                      <w:color w:val="0070C0"/>
                      <w:sz w:val="28"/>
                      <w:szCs w:val="28"/>
                      <w:lang w:bidi="ar-AE"/>
                    </w:rPr>
                  </w:pPr>
                  <w:r w:rsidRPr="00DC112C">
                    <w:rPr>
                      <w:rFonts w:ascii="Hacen Vanilla" w:hAnsi="Hacen Vanilla" w:cs="Hacen Vanilla"/>
                      <w:color w:val="0070C0"/>
                      <w:sz w:val="28"/>
                      <w:szCs w:val="28"/>
                      <w:lang w:bidi="ar-AE"/>
                    </w:rPr>
                    <w:t>Q</w:t>
                  </w:r>
                  <w:r>
                    <w:rPr>
                      <w:rFonts w:ascii="Hacen Vanilla" w:hAnsi="Hacen Vanilla" w:cs="Hacen Vanilla"/>
                      <w:color w:val="0070C0"/>
                      <w:sz w:val="28"/>
                      <w:szCs w:val="28"/>
                      <w:lang w:bidi="ar-AE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7" type="#_x0000_t202" style="position:absolute;margin-left:201.75pt;margin-top:2.6pt;width:35.25pt;height:29.25pt;z-index:251669504" filled="f" stroked="f">
            <v:textbox>
              <w:txbxContent>
                <w:p w:rsidR="0095635F" w:rsidRPr="00DC112C" w:rsidRDefault="0095635F" w:rsidP="00ED54BD">
                  <w:pPr>
                    <w:rPr>
                      <w:rFonts w:ascii="Hacen Vanilla" w:hAnsi="Hacen Vanilla" w:cs="Hacen Vanilla"/>
                      <w:color w:val="0070C0"/>
                      <w:sz w:val="28"/>
                      <w:szCs w:val="28"/>
                      <w:lang w:bidi="ar-AE"/>
                    </w:rPr>
                  </w:pPr>
                  <w:r w:rsidRPr="00DC112C">
                    <w:rPr>
                      <w:rFonts w:ascii="Hacen Vanilla" w:hAnsi="Hacen Vanilla" w:cs="Hacen Vanilla"/>
                      <w:color w:val="0070C0"/>
                      <w:sz w:val="28"/>
                      <w:szCs w:val="28"/>
                      <w:lang w:bidi="ar-AE"/>
                    </w:rPr>
                    <w:t>Q</w:t>
                  </w:r>
                  <w:r>
                    <w:rPr>
                      <w:rFonts w:ascii="Hacen Vanilla" w:hAnsi="Hacen Vanilla" w:cs="Hacen Vanilla"/>
                      <w:color w:val="0070C0"/>
                      <w:sz w:val="28"/>
                      <w:szCs w:val="28"/>
                      <w:lang w:bidi="ar-AE"/>
                    </w:rPr>
                    <w:t>2</w:t>
                  </w:r>
                  <w:r w:rsidRPr="00DC112C">
                    <w:rPr>
                      <w:rFonts w:ascii="Hacen Vanilla" w:hAnsi="Hacen Vanilla" w:cs="Hacen Vanilla"/>
                      <w:color w:val="0070C0"/>
                      <w:sz w:val="28"/>
                      <w:szCs w:val="28"/>
                      <w:lang w:bidi="ar-AE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margin-left:135.75pt;margin-top:2.6pt;width:35.25pt;height:29.25pt;z-index:251668480" filled="f" stroked="f">
            <v:textbox>
              <w:txbxContent>
                <w:p w:rsidR="0095635F" w:rsidRPr="00DC112C" w:rsidRDefault="0095635F" w:rsidP="00ED54BD">
                  <w:pPr>
                    <w:rPr>
                      <w:rFonts w:ascii="Hacen Vanilla" w:hAnsi="Hacen Vanilla" w:cs="Hacen Vanilla"/>
                      <w:color w:val="0070C0"/>
                      <w:sz w:val="28"/>
                      <w:szCs w:val="28"/>
                      <w:lang w:bidi="ar-AE"/>
                    </w:rPr>
                  </w:pPr>
                  <w:r w:rsidRPr="00DC112C">
                    <w:rPr>
                      <w:rFonts w:ascii="Hacen Vanilla" w:hAnsi="Hacen Vanilla" w:cs="Hacen Vanilla"/>
                      <w:color w:val="0070C0"/>
                      <w:sz w:val="28"/>
                      <w:szCs w:val="28"/>
                      <w:lang w:bidi="ar-AE"/>
                    </w:rPr>
                    <w:t xml:space="preserve">Q1 </w:t>
                  </w:r>
                </w:p>
              </w:txbxContent>
            </v:textbox>
          </v:shape>
        </w:pict>
      </w:r>
      <w:r w:rsidR="004A2B51">
        <w:t>Q1 = 60.5</w:t>
      </w:r>
      <w:r w:rsidR="00ED54BD">
        <w:rPr>
          <w:rFonts w:hint="cs"/>
          <w:rtl/>
        </w:rPr>
        <w:t xml:space="preserve">                                                                                                  </w:t>
      </w:r>
    </w:p>
    <w:p w:rsidR="004A2B51" w:rsidRDefault="00CC6909" w:rsidP="00DC112C">
      <w:pPr>
        <w:spacing w:after="0"/>
      </w:pPr>
      <w:r>
        <w:rPr>
          <w:noProof/>
        </w:rPr>
        <w:pict>
          <v:shape id="_x0000_s1040" type="#_x0000_t202" style="position:absolute;margin-left:82.2pt;margin-top:9.65pt;width:80.55pt;height:29.25pt;z-index:251672576" filled="f" stroked="f">
            <v:textbox>
              <w:txbxContent>
                <w:p w:rsidR="0095635F" w:rsidRPr="00ED54BD" w:rsidRDefault="0095635F" w:rsidP="00ED54BD">
                  <w:pPr>
                    <w:rPr>
                      <w:rFonts w:ascii="Hacen Vanilla" w:hAnsi="Hacen Vanilla" w:cs="Hacen Vanilla"/>
                      <w:color w:val="FF7C80"/>
                      <w:sz w:val="28"/>
                      <w:szCs w:val="28"/>
                      <w:lang w:bidi="ar-AE"/>
                    </w:rPr>
                  </w:pPr>
                  <w:r w:rsidRPr="00ED54BD">
                    <w:rPr>
                      <w:rFonts w:ascii="Hacen Vanilla" w:hAnsi="Hacen Vanilla" w:cs="Hacen Vanilla" w:hint="cs"/>
                      <w:color w:val="FF7C80"/>
                      <w:sz w:val="28"/>
                      <w:szCs w:val="28"/>
                      <w:rtl/>
                      <w:lang w:bidi="ar-AE"/>
                    </w:rPr>
                    <w:t>أ</w:t>
                  </w:r>
                  <w:r>
                    <w:rPr>
                      <w:rFonts w:ascii="Hacen Vanilla" w:hAnsi="Hacen Vanilla" w:cs="Hacen Vanilla" w:hint="cs"/>
                      <w:color w:val="FF7C80"/>
                      <w:sz w:val="28"/>
                      <w:szCs w:val="28"/>
                      <w:rtl/>
                      <w:lang w:bidi="ar-AE"/>
                    </w:rPr>
                    <w:t>قل</w:t>
                  </w:r>
                  <w:r w:rsidRPr="00ED54BD">
                    <w:rPr>
                      <w:rFonts w:ascii="Hacen Vanilla" w:hAnsi="Hacen Vanilla" w:cs="Hacen Vanilla" w:hint="cs"/>
                      <w:color w:val="FF7C80"/>
                      <w:sz w:val="28"/>
                      <w:szCs w:val="28"/>
                      <w:rtl/>
                      <w:lang w:bidi="ar-AE"/>
                    </w:rPr>
                    <w:t xml:space="preserve"> قيمة</w:t>
                  </w:r>
                  <w:r w:rsidRPr="00ED54BD">
                    <w:rPr>
                      <w:rFonts w:ascii="Hacen Vanilla" w:hAnsi="Hacen Vanilla" w:cs="Hacen Vanilla"/>
                      <w:color w:val="FF7C80"/>
                      <w:sz w:val="28"/>
                      <w:szCs w:val="28"/>
                      <w:lang w:bidi="ar-AE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9" type="#_x0000_t202" style="position:absolute;margin-left:290.25pt;margin-top:9.65pt;width:80.55pt;height:29.25pt;z-index:251671552" filled="f" stroked="f">
            <v:textbox>
              <w:txbxContent>
                <w:p w:rsidR="0095635F" w:rsidRPr="00ED54BD" w:rsidRDefault="0095635F" w:rsidP="00ED54BD">
                  <w:pPr>
                    <w:rPr>
                      <w:rFonts w:ascii="Hacen Vanilla" w:hAnsi="Hacen Vanilla" w:cs="Hacen Vanilla"/>
                      <w:color w:val="FF7C80"/>
                      <w:sz w:val="28"/>
                      <w:szCs w:val="28"/>
                      <w:lang w:bidi="ar-AE"/>
                    </w:rPr>
                  </w:pPr>
                  <w:r w:rsidRPr="00ED54BD">
                    <w:rPr>
                      <w:rFonts w:ascii="Hacen Vanilla" w:hAnsi="Hacen Vanilla" w:cs="Hacen Vanilla" w:hint="cs"/>
                      <w:color w:val="FF7C80"/>
                      <w:sz w:val="28"/>
                      <w:szCs w:val="28"/>
                      <w:rtl/>
                      <w:lang w:bidi="ar-AE"/>
                    </w:rPr>
                    <w:t>أكبر قيمة</w:t>
                  </w:r>
                  <w:r w:rsidRPr="00ED54BD">
                    <w:rPr>
                      <w:rFonts w:ascii="Hacen Vanilla" w:hAnsi="Hacen Vanilla" w:cs="Hacen Vanilla"/>
                      <w:color w:val="FF7C80"/>
                      <w:sz w:val="28"/>
                      <w:szCs w:val="28"/>
                      <w:lang w:bidi="ar-AE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3" type="#_x0000_t32" style="position:absolute;margin-left:3in;margin-top:9.65pt;width:0;height:24.75pt;z-index:251665408" o:connectortype="straight"/>
        </w:pict>
      </w:r>
      <w:r>
        <w:rPr>
          <w:noProof/>
        </w:rPr>
        <w:pict>
          <v:rect id="_x0000_s1032" style="position:absolute;margin-left:149.25pt;margin-top:9.65pt;width:127.5pt;height:24.75pt;z-index:251664384"/>
        </w:pict>
      </w:r>
      <w:r w:rsidR="004A2B51">
        <w:t>Q2 = 72.5</w:t>
      </w:r>
    </w:p>
    <w:p w:rsidR="004A2B51" w:rsidRDefault="00CC6909" w:rsidP="00DC112C">
      <w:pPr>
        <w:spacing w:after="0"/>
      </w:pPr>
      <w:r>
        <w:rPr>
          <w:noProof/>
        </w:rPr>
        <w:pict>
          <v:shape id="_x0000_s1046" type="#_x0000_t202" style="position:absolute;margin-left:86.55pt;margin-top:12.95pt;width:35.25pt;height:29.25pt;z-index:251678720" filled="f" stroked="f">
            <v:textbox>
              <w:txbxContent>
                <w:p w:rsidR="0095635F" w:rsidRPr="00DC112C" w:rsidRDefault="0095635F" w:rsidP="00ED54BD">
                  <w:pPr>
                    <w:rPr>
                      <w:rFonts w:ascii="Hacen Vanilla" w:hAnsi="Hacen Vanilla" w:cs="Hacen Vanilla"/>
                      <w:color w:val="0070C0"/>
                      <w:sz w:val="28"/>
                      <w:szCs w:val="28"/>
                      <w:lang w:bidi="ar-AE"/>
                    </w:rPr>
                  </w:pPr>
                  <w:r>
                    <w:rPr>
                      <w:rFonts w:ascii="Hacen Vanilla" w:hAnsi="Hacen Vanilla" w:cs="Hacen Vanilla" w:hint="cs"/>
                      <w:color w:val="0070C0"/>
                      <w:sz w:val="28"/>
                      <w:szCs w:val="28"/>
                      <w:rtl/>
                      <w:lang w:bidi="ar-AE"/>
                    </w:rPr>
                    <w:t>50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margin-left:128.25pt;margin-top:12.95pt;width:35.25pt;height:29.25pt;z-index:251677696" filled="f" stroked="f">
            <v:textbox>
              <w:txbxContent>
                <w:p w:rsidR="0095635F" w:rsidRPr="00DC112C" w:rsidRDefault="0095635F" w:rsidP="00ED54BD">
                  <w:pPr>
                    <w:rPr>
                      <w:rFonts w:ascii="Hacen Vanilla" w:hAnsi="Hacen Vanilla" w:cs="Hacen Vanilla"/>
                      <w:color w:val="0070C0"/>
                      <w:sz w:val="28"/>
                      <w:szCs w:val="28"/>
                      <w:lang w:bidi="ar-AE"/>
                    </w:rPr>
                  </w:pPr>
                  <w:r>
                    <w:rPr>
                      <w:rFonts w:ascii="Hacen Vanilla" w:hAnsi="Hacen Vanilla" w:cs="Hacen Vanilla" w:hint="cs"/>
                      <w:color w:val="0070C0"/>
                      <w:sz w:val="28"/>
                      <w:szCs w:val="28"/>
                      <w:rtl/>
                      <w:lang w:bidi="ar-AE"/>
                    </w:rPr>
                    <w:t>60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4" type="#_x0000_t202" style="position:absolute;margin-left:189pt;margin-top:12.95pt;width:35.25pt;height:29.25pt;z-index:251676672" filled="f" stroked="f">
            <v:textbox>
              <w:txbxContent>
                <w:p w:rsidR="0095635F" w:rsidRPr="00DC112C" w:rsidRDefault="0095635F" w:rsidP="00ED54BD">
                  <w:pPr>
                    <w:rPr>
                      <w:rFonts w:ascii="Hacen Vanilla" w:hAnsi="Hacen Vanilla" w:cs="Hacen Vanilla"/>
                      <w:color w:val="0070C0"/>
                      <w:sz w:val="28"/>
                      <w:szCs w:val="28"/>
                      <w:lang w:bidi="ar-AE"/>
                    </w:rPr>
                  </w:pPr>
                  <w:r>
                    <w:rPr>
                      <w:rFonts w:ascii="Hacen Vanilla" w:hAnsi="Hacen Vanilla" w:cs="Hacen Vanilla" w:hint="cs"/>
                      <w:color w:val="0070C0"/>
                      <w:sz w:val="28"/>
                      <w:szCs w:val="28"/>
                      <w:rtl/>
                      <w:lang w:bidi="ar-AE"/>
                    </w:rPr>
                    <w:t>70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3" type="#_x0000_t202" style="position:absolute;margin-left:241.5pt;margin-top:12.95pt;width:35.25pt;height:29.25pt;z-index:251675648" filled="f" stroked="f">
            <v:textbox>
              <w:txbxContent>
                <w:p w:rsidR="0095635F" w:rsidRPr="00DC112C" w:rsidRDefault="0095635F" w:rsidP="00ED54BD">
                  <w:pPr>
                    <w:rPr>
                      <w:rFonts w:ascii="Hacen Vanilla" w:hAnsi="Hacen Vanilla" w:cs="Hacen Vanilla"/>
                      <w:color w:val="0070C0"/>
                      <w:sz w:val="28"/>
                      <w:szCs w:val="28"/>
                      <w:lang w:bidi="ar-AE"/>
                    </w:rPr>
                  </w:pPr>
                  <w:r>
                    <w:rPr>
                      <w:rFonts w:ascii="Hacen Vanilla" w:hAnsi="Hacen Vanilla" w:cs="Hacen Vanilla" w:hint="cs"/>
                      <w:color w:val="0070C0"/>
                      <w:sz w:val="28"/>
                      <w:szCs w:val="28"/>
                      <w:rtl/>
                      <w:lang w:bidi="ar-AE"/>
                    </w:rPr>
                    <w:t>80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2" type="#_x0000_t202" style="position:absolute;margin-left:306pt;margin-top:12.95pt;width:35.25pt;height:29.25pt;z-index:251674624" filled="f" stroked="f">
            <v:textbox>
              <w:txbxContent>
                <w:p w:rsidR="0095635F" w:rsidRPr="00DC112C" w:rsidRDefault="0095635F" w:rsidP="00ED54BD">
                  <w:pPr>
                    <w:rPr>
                      <w:rFonts w:ascii="Hacen Vanilla" w:hAnsi="Hacen Vanilla" w:cs="Hacen Vanilla"/>
                      <w:color w:val="0070C0"/>
                      <w:sz w:val="28"/>
                      <w:szCs w:val="28"/>
                      <w:lang w:bidi="ar-AE"/>
                    </w:rPr>
                  </w:pPr>
                  <w:r>
                    <w:rPr>
                      <w:rFonts w:ascii="Hacen Vanilla" w:hAnsi="Hacen Vanilla" w:cs="Hacen Vanilla" w:hint="cs"/>
                      <w:color w:val="0070C0"/>
                      <w:sz w:val="28"/>
                      <w:szCs w:val="28"/>
                      <w:rtl/>
                      <w:lang w:bidi="ar-AE"/>
                    </w:rPr>
                    <w:t>90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32" style="position:absolute;margin-left:135.75pt;margin-top:6.95pt;width:13.5pt;height:0;z-index:251667456" o:connectortype="straight"/>
        </w:pict>
      </w:r>
      <w:r>
        <w:rPr>
          <w:noProof/>
        </w:rPr>
        <w:pict>
          <v:shape id="_x0000_s1034" type="#_x0000_t32" style="position:absolute;margin-left:276.75pt;margin-top:6.95pt;width:13.5pt;height:0;z-index:251666432" o:connectortype="straight"/>
        </w:pict>
      </w:r>
      <w:r w:rsidR="004A2B51">
        <w:t>Q3 = 83.0</w:t>
      </w:r>
    </w:p>
    <w:p w:rsidR="004A2B51" w:rsidRDefault="004A2B51" w:rsidP="00DC112C">
      <w:pPr>
        <w:spacing w:after="0"/>
      </w:pPr>
    </w:p>
    <w:p w:rsidR="00DC112C" w:rsidRDefault="00CC6909" w:rsidP="00DC112C">
      <w:pPr>
        <w:spacing w:after="0"/>
      </w:pPr>
      <w:r>
        <w:rPr>
          <w:noProof/>
        </w:rPr>
        <w:pict>
          <v:shape id="_x0000_s1060" type="#_x0000_t32" style="position:absolute;margin-left:101.25pt;margin-top:3.05pt;width:0;height:4.5pt;z-index:251693056" o:connectortype="straight"/>
        </w:pict>
      </w:r>
      <w:r>
        <w:rPr>
          <w:noProof/>
        </w:rPr>
        <w:pict>
          <v:shape id="_x0000_s1059" type="#_x0000_t32" style="position:absolute;margin-left:142.5pt;margin-top:3.05pt;width:0;height:4.5pt;z-index:251692032" o:connectortype="straight"/>
        </w:pict>
      </w:r>
      <w:r>
        <w:rPr>
          <w:noProof/>
        </w:rPr>
        <w:pict>
          <v:shape id="_x0000_s1058" type="#_x0000_t32" style="position:absolute;margin-left:201.75pt;margin-top:3.05pt;width:0;height:4.5pt;z-index:251691008" o:connectortype="straight"/>
        </w:pict>
      </w:r>
      <w:r>
        <w:rPr>
          <w:noProof/>
        </w:rPr>
        <w:pict>
          <v:shape id="_x0000_s1057" type="#_x0000_t32" style="position:absolute;margin-left:255pt;margin-top:3.05pt;width:0;height:4.5pt;z-index:251689984" o:connectortype="straight"/>
        </w:pict>
      </w:r>
      <w:r>
        <w:rPr>
          <w:noProof/>
        </w:rPr>
        <w:pict>
          <v:shape id="_x0000_s1056" type="#_x0000_t32" style="position:absolute;margin-left:321.75pt;margin-top:3.05pt;width:0;height:4.5pt;z-index:251688960" o:connectortype="straight"/>
        </w:pict>
      </w:r>
      <w:r>
        <w:rPr>
          <w:noProof/>
        </w:rPr>
        <w:pict>
          <v:shape id="_x0000_s1048" type="#_x0000_t202" style="position:absolute;margin-left:54pt;margin-top:11.3pt;width:128.25pt;height:30.75pt;z-index:251680768" filled="f" stroked="f">
            <v:textbox>
              <w:txbxContent>
                <w:p w:rsidR="0095635F" w:rsidRPr="00ED54BD" w:rsidRDefault="0095635F" w:rsidP="00ED54BD">
                  <w:pPr>
                    <w:jc w:val="center"/>
                    <w:rPr>
                      <w:rFonts w:ascii="Tahoma" w:hAnsi="Tahoma" w:cs="Tahoma"/>
                      <w:color w:val="00B050"/>
                    </w:rPr>
                  </w:pPr>
                  <w:r w:rsidRPr="00ED54BD">
                    <w:rPr>
                      <w:rFonts w:ascii="Tahoma" w:hAnsi="Tahoma" w:cs="Tahoma"/>
                      <w:color w:val="00B050"/>
                      <w:rtl/>
                    </w:rPr>
                    <w:t>أ</w:t>
                  </w:r>
                  <w:r>
                    <w:rPr>
                      <w:rFonts w:ascii="Tahoma" w:hAnsi="Tahoma" w:cs="Tahoma" w:hint="cs"/>
                      <w:color w:val="00B050"/>
                      <w:rtl/>
                    </w:rPr>
                    <w:t>قل</w:t>
                  </w:r>
                  <w:r w:rsidRPr="00ED54BD">
                    <w:rPr>
                      <w:rFonts w:ascii="Tahoma" w:hAnsi="Tahoma" w:cs="Tahoma"/>
                      <w:color w:val="00B050"/>
                      <w:rtl/>
                    </w:rPr>
                    <w:t xml:space="preserve"> قيمة = </w:t>
                  </w:r>
                  <w:r>
                    <w:rPr>
                      <w:rFonts w:ascii="Tahoma" w:hAnsi="Tahoma" w:cs="Tahoma" w:hint="cs"/>
                      <w:color w:val="00B050"/>
                      <w:rtl/>
                    </w:rPr>
                    <w:t>56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7" type="#_x0000_t202" style="position:absolute;margin-left:258.75pt;margin-top:11.3pt;width:128.25pt;height:30.75pt;z-index:251679744" filled="f" stroked="f">
            <v:textbox>
              <w:txbxContent>
                <w:p w:rsidR="0095635F" w:rsidRPr="00ED54BD" w:rsidRDefault="0095635F" w:rsidP="00ED54BD">
                  <w:pPr>
                    <w:jc w:val="center"/>
                    <w:rPr>
                      <w:rFonts w:ascii="Tahoma" w:hAnsi="Tahoma" w:cs="Tahoma"/>
                      <w:color w:val="00B050"/>
                    </w:rPr>
                  </w:pPr>
                  <w:r w:rsidRPr="00ED54BD">
                    <w:rPr>
                      <w:rFonts w:ascii="Tahoma" w:hAnsi="Tahoma" w:cs="Tahoma"/>
                      <w:color w:val="00B050"/>
                      <w:rtl/>
                    </w:rPr>
                    <w:t>أكبر قيمة = 86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1" type="#_x0000_t32" style="position:absolute;margin-left:50.25pt;margin-top:7.55pt;width:336.75pt;height:0;z-index:251673600" o:connectortype="straight">
            <v:stroke startarrow="block" endarrow="block"/>
          </v:shape>
        </w:pict>
      </w:r>
    </w:p>
    <w:p w:rsidR="00DC112C" w:rsidRDefault="00DC112C" w:rsidP="00DC112C">
      <w:pPr>
        <w:spacing w:after="0"/>
      </w:pPr>
    </w:p>
    <w:p w:rsidR="00DC112C" w:rsidRDefault="00DC112C" w:rsidP="00DC112C">
      <w:pPr>
        <w:spacing w:after="0"/>
      </w:pPr>
    </w:p>
    <w:p w:rsidR="00DC112C" w:rsidRDefault="00ED54BD" w:rsidP="00ED54BD">
      <w:pPr>
        <w:spacing w:after="0"/>
        <w:jc w:val="right"/>
        <w:rPr>
          <w:rFonts w:ascii="Tahoma" w:hAnsi="Tahoma" w:cs="Tahoma"/>
          <w:color w:val="E36C0A" w:themeColor="accent6" w:themeShade="BF"/>
          <w:rtl/>
        </w:rPr>
      </w:pPr>
      <w:r w:rsidRPr="00ED54BD">
        <w:rPr>
          <w:rFonts w:ascii="Tahoma" w:hAnsi="Tahoma" w:cs="Tahoma"/>
          <w:color w:val="E36C0A" w:themeColor="accent6" w:themeShade="BF"/>
          <w:rtl/>
        </w:rPr>
        <w:t xml:space="preserve">القيمة المتطرفة ؛ </w:t>
      </w:r>
    </w:p>
    <w:p w:rsidR="00ED54BD" w:rsidRDefault="0095635F" w:rsidP="0095635F">
      <w:pPr>
        <w:spacing w:after="0"/>
        <w:jc w:val="center"/>
        <w:rPr>
          <w:rFonts w:ascii="Tahoma" w:hAnsi="Tahoma" w:cs="Tahoma"/>
          <w:color w:val="E36C0A" w:themeColor="accent6" w:themeShade="BF"/>
          <w:lang w:bidi="ar-AE"/>
        </w:rPr>
      </w:pPr>
      <w:r>
        <w:rPr>
          <w:rFonts w:ascii="Tahoma" w:hAnsi="Tahoma" w:cs="Tahoma"/>
          <w:color w:val="E36C0A" w:themeColor="accent6" w:themeShade="BF"/>
          <w:lang w:bidi="ar-AE"/>
        </w:rPr>
        <w:t>56   64   73   59   98   65   59</w:t>
      </w:r>
    </w:p>
    <w:p w:rsidR="0095635F" w:rsidRDefault="0095635F" w:rsidP="0095635F">
      <w:pPr>
        <w:spacing w:after="0"/>
        <w:jc w:val="right"/>
        <w:rPr>
          <w:rFonts w:ascii="Tahoma" w:hAnsi="Tahoma" w:cs="Tahoma"/>
          <w:color w:val="92D050"/>
          <w:sz w:val="20"/>
          <w:szCs w:val="20"/>
          <w:rtl/>
        </w:rPr>
      </w:pPr>
      <w:r w:rsidRPr="0095635F">
        <w:rPr>
          <w:rFonts w:ascii="Tahoma" w:hAnsi="Tahoma" w:cs="Tahoma" w:hint="cs"/>
          <w:color w:val="92D050"/>
          <w:sz w:val="20"/>
          <w:szCs w:val="20"/>
          <w:rtl/>
        </w:rPr>
        <w:t xml:space="preserve">القيمة المتطرفة هي ؛ </w:t>
      </w:r>
      <w:r>
        <w:rPr>
          <w:rFonts w:ascii="Tahoma" w:hAnsi="Tahoma" w:cs="Tahoma" w:hint="cs"/>
          <w:color w:val="92D050"/>
          <w:sz w:val="20"/>
          <w:szCs w:val="20"/>
          <w:rtl/>
        </w:rPr>
        <w:t>98</w:t>
      </w:r>
    </w:p>
    <w:p w:rsidR="0095635F" w:rsidRDefault="0095635F" w:rsidP="00037D69">
      <w:pPr>
        <w:spacing w:after="0"/>
        <w:jc w:val="right"/>
        <w:rPr>
          <w:rFonts w:ascii="Tahoma" w:hAnsi="Tahoma" w:cs="Tahoma"/>
          <w:color w:val="92D050"/>
          <w:sz w:val="20"/>
          <w:szCs w:val="20"/>
          <w:rtl/>
          <w:lang w:bidi="ar-AE"/>
        </w:rPr>
      </w:pPr>
      <w:r>
        <w:rPr>
          <w:rFonts w:ascii="Tahoma" w:hAnsi="Tahoma" w:cs="Tahoma" w:hint="cs"/>
          <w:color w:val="92D050"/>
          <w:sz w:val="20"/>
          <w:szCs w:val="20"/>
          <w:rtl/>
        </w:rPr>
        <w:t xml:space="preserve">الوسط ~&gt; 67.7  الوسيط ~&gt; 59   المنوال ~&gt; </w:t>
      </w:r>
      <w:r w:rsidR="00037D69">
        <w:rPr>
          <w:rFonts w:ascii="Tahoma" w:hAnsi="Tahoma" w:cs="Tahoma" w:hint="cs"/>
          <w:color w:val="92D050"/>
          <w:sz w:val="20"/>
          <w:szCs w:val="20"/>
          <w:rtl/>
          <w:lang w:bidi="ar-AE"/>
        </w:rPr>
        <w:t>59</w:t>
      </w:r>
    </w:p>
    <w:p w:rsidR="0095635F" w:rsidRDefault="0095635F" w:rsidP="00037D69">
      <w:pPr>
        <w:spacing w:after="0"/>
        <w:jc w:val="right"/>
        <w:rPr>
          <w:rFonts w:ascii="Tahoma" w:hAnsi="Tahoma" w:cs="Tahoma"/>
          <w:color w:val="92D050"/>
          <w:sz w:val="20"/>
          <w:szCs w:val="20"/>
          <w:rtl/>
        </w:rPr>
      </w:pPr>
      <w:r>
        <w:rPr>
          <w:rFonts w:ascii="Tahoma" w:hAnsi="Tahoma" w:cs="Tahoma" w:hint="cs"/>
          <w:color w:val="92D050"/>
          <w:sz w:val="20"/>
          <w:szCs w:val="20"/>
          <w:rtl/>
        </w:rPr>
        <w:t xml:space="preserve">استبعد القيمة المتطرفة ثم آعد حساب الوسط ~&gt; 62.6  المنوال ~&gt; 59  الوسيط ~&gt; </w:t>
      </w:r>
      <w:r w:rsidR="00037D69">
        <w:rPr>
          <w:rFonts w:ascii="Tahoma" w:hAnsi="Tahoma" w:cs="Tahoma" w:hint="cs"/>
          <w:color w:val="92D050"/>
          <w:sz w:val="20"/>
          <w:szCs w:val="20"/>
          <w:rtl/>
        </w:rPr>
        <w:t>66</w:t>
      </w:r>
    </w:p>
    <w:p w:rsidR="0095635F" w:rsidRDefault="0095635F" w:rsidP="0095635F">
      <w:pPr>
        <w:spacing w:after="0"/>
        <w:jc w:val="right"/>
        <w:rPr>
          <w:rFonts w:ascii="Tahoma" w:hAnsi="Tahoma" w:cs="Tahoma"/>
          <w:color w:val="92D050"/>
          <w:sz w:val="20"/>
          <w:szCs w:val="20"/>
          <w:rtl/>
        </w:rPr>
      </w:pPr>
    </w:p>
    <w:p w:rsidR="0095635F" w:rsidRDefault="0095635F" w:rsidP="0095635F">
      <w:pPr>
        <w:spacing w:after="0"/>
        <w:jc w:val="right"/>
        <w:rPr>
          <w:rFonts w:ascii="Tahoma" w:hAnsi="Tahoma" w:cs="Tahoma"/>
          <w:color w:val="92D050"/>
          <w:sz w:val="20"/>
          <w:szCs w:val="20"/>
          <w:rtl/>
        </w:rPr>
      </w:pPr>
    </w:p>
    <w:p w:rsidR="0095635F" w:rsidRDefault="0095635F" w:rsidP="0095635F">
      <w:pPr>
        <w:spacing w:after="0"/>
        <w:jc w:val="right"/>
        <w:rPr>
          <w:rFonts w:ascii="Tahoma" w:hAnsi="Tahoma" w:cs="Tahoma"/>
          <w:color w:val="92D050"/>
          <w:sz w:val="20"/>
          <w:szCs w:val="20"/>
          <w:rtl/>
        </w:rPr>
      </w:pPr>
    </w:p>
    <w:p w:rsidR="0095635F" w:rsidRDefault="0095635F" w:rsidP="0095635F">
      <w:pPr>
        <w:spacing w:after="0"/>
        <w:jc w:val="right"/>
        <w:rPr>
          <w:rFonts w:ascii="Tahoma" w:hAnsi="Tahoma" w:cs="Tahoma"/>
          <w:color w:val="92D050"/>
          <w:sz w:val="20"/>
          <w:szCs w:val="20"/>
          <w:rtl/>
        </w:rPr>
      </w:pPr>
    </w:p>
    <w:p w:rsidR="0095635F" w:rsidRDefault="0095635F" w:rsidP="0095635F">
      <w:pPr>
        <w:spacing w:after="0"/>
        <w:jc w:val="right"/>
        <w:rPr>
          <w:rFonts w:ascii="Tahoma" w:hAnsi="Tahoma" w:cs="Tahoma"/>
          <w:color w:val="92D050"/>
          <w:sz w:val="20"/>
          <w:szCs w:val="20"/>
          <w:rtl/>
        </w:rPr>
      </w:pPr>
    </w:p>
    <w:p w:rsidR="0095635F" w:rsidRDefault="0095635F" w:rsidP="0095635F">
      <w:pPr>
        <w:spacing w:after="0"/>
        <w:jc w:val="right"/>
        <w:rPr>
          <w:rFonts w:ascii="Tahoma" w:hAnsi="Tahoma" w:cs="Tahoma"/>
          <w:color w:val="92D050"/>
          <w:sz w:val="20"/>
          <w:szCs w:val="20"/>
          <w:rtl/>
        </w:rPr>
      </w:pPr>
    </w:p>
    <w:p w:rsidR="0095635F" w:rsidRDefault="0095635F" w:rsidP="0095635F">
      <w:pPr>
        <w:spacing w:after="0"/>
        <w:jc w:val="right"/>
        <w:rPr>
          <w:rFonts w:ascii="Tahoma" w:hAnsi="Tahoma" w:cs="Tahoma"/>
          <w:color w:val="92D050"/>
          <w:sz w:val="20"/>
          <w:szCs w:val="20"/>
          <w:rtl/>
        </w:rPr>
      </w:pPr>
    </w:p>
    <w:p w:rsidR="0095635F" w:rsidRDefault="0095635F" w:rsidP="0095635F">
      <w:pPr>
        <w:spacing w:after="0"/>
        <w:jc w:val="right"/>
        <w:rPr>
          <w:rFonts w:ascii="Tahoma" w:hAnsi="Tahoma" w:cs="Tahoma"/>
          <w:color w:val="92D050"/>
          <w:sz w:val="20"/>
          <w:szCs w:val="20"/>
          <w:rtl/>
        </w:rPr>
      </w:pPr>
    </w:p>
    <w:p w:rsidR="0095635F" w:rsidRDefault="0095635F" w:rsidP="0095635F">
      <w:pPr>
        <w:spacing w:after="0"/>
        <w:jc w:val="right"/>
        <w:rPr>
          <w:rFonts w:ascii="Tahoma" w:hAnsi="Tahoma" w:cs="Tahoma"/>
          <w:color w:val="92D050"/>
          <w:sz w:val="20"/>
          <w:szCs w:val="20"/>
          <w:rtl/>
        </w:rPr>
      </w:pPr>
    </w:p>
    <w:p w:rsidR="0095635F" w:rsidRPr="0095635F" w:rsidRDefault="0095635F" w:rsidP="0095635F">
      <w:pPr>
        <w:spacing w:after="0"/>
        <w:jc w:val="right"/>
        <w:rPr>
          <w:rFonts w:ascii="Tahoma" w:hAnsi="Tahoma" w:cs="Tahoma"/>
          <w:b/>
          <w:bCs/>
          <w:rtl/>
        </w:rPr>
      </w:pPr>
      <w:r w:rsidRPr="0095635F">
        <w:rPr>
          <w:rFonts w:ascii="Tahoma" w:hAnsi="Tahoma" w:cs="Tahoma" w:hint="cs"/>
          <w:b/>
          <w:bCs/>
          <w:rtl/>
        </w:rPr>
        <w:t xml:space="preserve">الانحراف المعياري </w:t>
      </w:r>
    </w:p>
    <w:p w:rsidR="00DC112C" w:rsidRDefault="00DC112C" w:rsidP="00A11A9D">
      <w:pPr>
        <w:spacing w:after="0"/>
        <w:jc w:val="right"/>
        <w:rPr>
          <w:rtl/>
        </w:rPr>
      </w:pPr>
    </w:p>
    <w:p w:rsidR="00A11A9D" w:rsidRPr="00A11A9D" w:rsidRDefault="00A11A9D" w:rsidP="00A11A9D">
      <w:pPr>
        <w:spacing w:after="0"/>
        <w:jc w:val="right"/>
        <w:rPr>
          <w:rFonts w:ascii="Tahoma" w:hAnsi="Tahoma" w:cs="Tahoma"/>
        </w:rPr>
      </w:pPr>
      <w:r w:rsidRPr="00A11A9D">
        <w:rPr>
          <w:rFonts w:ascii="Tahoma" w:hAnsi="Tahoma" w:cs="Tahoma" w:hint="cs"/>
          <w:sz w:val="20"/>
          <w:szCs w:val="20"/>
          <w:highlight w:val="yellow"/>
          <w:rtl/>
        </w:rPr>
        <w:t>الانحراف المعياري</w:t>
      </w:r>
      <w:r w:rsidRPr="00A11A9D">
        <w:rPr>
          <w:rFonts w:ascii="Tahoma" w:hAnsi="Tahoma" w:cs="Tahoma" w:hint="cs"/>
          <w:sz w:val="20"/>
          <w:szCs w:val="20"/>
          <w:rtl/>
        </w:rPr>
        <w:t xml:space="preserve"> ؛ قياس كيفية تشتت كل قيمة في مجموعة البيانات عن الوسط لهذه المجموعة </w:t>
      </w:r>
    </w:p>
    <w:p w:rsidR="00DC112C" w:rsidRDefault="00DC112C" w:rsidP="00A11A9D">
      <w:pPr>
        <w:spacing w:after="0"/>
        <w:rPr>
          <w:rFonts w:ascii="Tahoma" w:hAnsi="Tahoma" w:cs="Tahoma"/>
          <w:color w:val="0070C0"/>
          <w:sz w:val="20"/>
          <w:szCs w:val="20"/>
          <w:lang w:bidi="ar-AE"/>
        </w:rPr>
      </w:pPr>
    </w:p>
    <w:p w:rsidR="00D046D2" w:rsidRDefault="00D046D2" w:rsidP="00A11A9D">
      <w:pPr>
        <w:spacing w:after="0"/>
        <w:rPr>
          <w:rFonts w:ascii="Tahoma" w:hAnsi="Tahoma" w:cs="Tahoma"/>
          <w:color w:val="0070C0"/>
          <w:sz w:val="20"/>
          <w:szCs w:val="20"/>
          <w:lang w:bidi="ar-AE"/>
        </w:rPr>
      </w:pPr>
      <w:r>
        <w:rPr>
          <w:rFonts w:ascii="Tahoma" w:hAnsi="Tahoma" w:cs="Tahoma"/>
          <w:color w:val="0070C0"/>
          <w:sz w:val="20"/>
          <w:szCs w:val="20"/>
          <w:lang w:bidi="ar-AE"/>
        </w:rPr>
        <w:t># 20   60   70   80   80   90   100   140</w:t>
      </w:r>
    </w:p>
    <w:p w:rsidR="00D046D2" w:rsidRDefault="00CC6909" w:rsidP="00A11A9D">
      <w:pPr>
        <w:spacing w:after="0"/>
        <w:rPr>
          <w:rFonts w:ascii="Tahoma" w:hAnsi="Tahoma" w:cs="Tahoma"/>
          <w:color w:val="0070C0"/>
          <w:sz w:val="20"/>
          <w:szCs w:val="20"/>
          <w:lang w:bidi="ar-AE"/>
        </w:rPr>
      </w:pPr>
      <w:r>
        <w:rPr>
          <w:rFonts w:ascii="Tahoma" w:hAnsi="Tahoma" w:cs="Tahoma"/>
          <w:noProof/>
          <w:color w:val="0070C0"/>
          <w:sz w:val="20"/>
          <w:szCs w:val="20"/>
        </w:rPr>
        <w:pict>
          <v:shape id="_x0000_s1061" type="#_x0000_t32" style="position:absolute;margin-left:3pt;margin-top:2.05pt;width:11.25pt;height:0;flip:x;z-index:251694080" o:connectortype="straight" strokecolor="#09f" strokeweight="1.5pt"/>
        </w:pict>
      </w:r>
      <w:r w:rsidR="00D046D2">
        <w:rPr>
          <w:rFonts w:ascii="Tahoma" w:hAnsi="Tahoma" w:cs="Tahoma"/>
          <w:color w:val="0070C0"/>
          <w:sz w:val="20"/>
          <w:szCs w:val="20"/>
          <w:lang w:bidi="ar-AE"/>
        </w:rPr>
        <w:t xml:space="preserve">( X ) = 80 </w:t>
      </w:r>
    </w:p>
    <w:p w:rsidR="00D046D2" w:rsidRDefault="00D046D2" w:rsidP="00A11A9D">
      <w:pPr>
        <w:spacing w:after="0"/>
        <w:rPr>
          <w:rFonts w:ascii="Tahoma" w:hAnsi="Tahoma" w:cs="Tahoma"/>
          <w:color w:val="0070C0"/>
          <w:sz w:val="20"/>
          <w:szCs w:val="20"/>
          <w:lang w:bidi="ar-AE"/>
        </w:rPr>
      </w:pPr>
    </w:p>
    <w:tbl>
      <w:tblPr>
        <w:tblStyle w:val="TableGrid"/>
        <w:tblW w:w="0" w:type="auto"/>
        <w:tblLook w:val="04A0"/>
      </w:tblPr>
      <w:tblGrid>
        <w:gridCol w:w="558"/>
        <w:gridCol w:w="900"/>
        <w:gridCol w:w="810"/>
        <w:gridCol w:w="653"/>
      </w:tblGrid>
      <w:tr w:rsidR="00D046D2" w:rsidTr="00987212">
        <w:tc>
          <w:tcPr>
            <w:tcW w:w="558" w:type="dxa"/>
          </w:tcPr>
          <w:p w:rsidR="00D046D2" w:rsidRDefault="00D046D2" w:rsidP="00A11A9D">
            <w:pP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  <w:t>20</w:t>
            </w:r>
          </w:p>
        </w:tc>
        <w:tc>
          <w:tcPr>
            <w:tcW w:w="900" w:type="dxa"/>
          </w:tcPr>
          <w:p w:rsidR="00D046D2" w:rsidRDefault="00D046D2" w:rsidP="00A11A9D">
            <w:pP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  <w:t>20-80</w:t>
            </w:r>
          </w:p>
        </w:tc>
        <w:tc>
          <w:tcPr>
            <w:tcW w:w="810" w:type="dxa"/>
          </w:tcPr>
          <w:p w:rsidR="00D046D2" w:rsidRPr="00D046D2" w:rsidRDefault="00D046D2" w:rsidP="00A11A9D">
            <w:pPr>
              <w:rPr>
                <w:rFonts w:ascii="Tahoma" w:hAnsi="Tahoma" w:cs="Tahoma"/>
                <w:color w:val="0070C0"/>
                <w:sz w:val="20"/>
                <w:szCs w:val="20"/>
                <w:vertAlign w:val="superscript"/>
                <w:lang w:bidi="ar-AE"/>
              </w:rPr>
            </w:pPr>
            <w: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  <w:t>(-60)</w:t>
            </w:r>
            <w:r>
              <w:rPr>
                <w:rFonts w:ascii="Tahoma" w:hAnsi="Tahoma" w:cs="Tahoma"/>
                <w:color w:val="0070C0"/>
                <w:sz w:val="20"/>
                <w:szCs w:val="20"/>
                <w:vertAlign w:val="superscript"/>
                <w:lang w:bidi="ar-AE"/>
              </w:rPr>
              <w:t>2</w:t>
            </w:r>
          </w:p>
        </w:tc>
        <w:tc>
          <w:tcPr>
            <w:tcW w:w="653" w:type="dxa"/>
          </w:tcPr>
          <w:p w:rsidR="00D046D2" w:rsidRDefault="00987212" w:rsidP="00A11A9D">
            <w:pP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  <w:t>3600</w:t>
            </w:r>
          </w:p>
        </w:tc>
      </w:tr>
      <w:tr w:rsidR="00D046D2" w:rsidTr="00987212">
        <w:tc>
          <w:tcPr>
            <w:tcW w:w="558" w:type="dxa"/>
          </w:tcPr>
          <w:p w:rsidR="00D046D2" w:rsidRDefault="00D046D2" w:rsidP="00A11A9D">
            <w:pP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  <w:t>60</w:t>
            </w:r>
          </w:p>
        </w:tc>
        <w:tc>
          <w:tcPr>
            <w:tcW w:w="900" w:type="dxa"/>
          </w:tcPr>
          <w:p w:rsidR="00D046D2" w:rsidRDefault="00D046D2" w:rsidP="00A11A9D">
            <w:pP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  <w:t>60-80</w:t>
            </w:r>
          </w:p>
        </w:tc>
        <w:tc>
          <w:tcPr>
            <w:tcW w:w="810" w:type="dxa"/>
          </w:tcPr>
          <w:p w:rsidR="00D046D2" w:rsidRPr="00845FD5" w:rsidRDefault="00D046D2" w:rsidP="00A11A9D">
            <w:pPr>
              <w:rPr>
                <w:rFonts w:ascii="Tahoma" w:hAnsi="Tahoma" w:cs="Tahoma"/>
                <w:color w:val="0070C0"/>
                <w:sz w:val="20"/>
                <w:szCs w:val="20"/>
                <w:vertAlign w:val="superscript"/>
                <w:lang w:bidi="ar-AE"/>
              </w:rPr>
            </w:pPr>
            <w: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  <w:t>(</w:t>
            </w:r>
            <w:r w:rsidR="00845FD5"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  <w:t>-20)</w:t>
            </w:r>
            <w:r w:rsidR="00845FD5">
              <w:rPr>
                <w:rFonts w:ascii="Tahoma" w:hAnsi="Tahoma" w:cs="Tahoma"/>
                <w:color w:val="0070C0"/>
                <w:sz w:val="20"/>
                <w:szCs w:val="20"/>
                <w:vertAlign w:val="superscript"/>
                <w:lang w:bidi="ar-AE"/>
              </w:rPr>
              <w:t>2</w:t>
            </w:r>
          </w:p>
        </w:tc>
        <w:tc>
          <w:tcPr>
            <w:tcW w:w="653" w:type="dxa"/>
          </w:tcPr>
          <w:p w:rsidR="00D046D2" w:rsidRDefault="00CC6909" w:rsidP="00A11A9D">
            <w:pP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noProof/>
                <w:color w:val="0070C0"/>
                <w:sz w:val="20"/>
                <w:szCs w:val="20"/>
              </w:rPr>
              <w:pict>
                <v:shape id="_x0000_s1062" type="#_x0000_t202" style="position:absolute;margin-left:43.35pt;margin-top:7.7pt;width:126pt;height:43.5pt;z-index:251695104;mso-position-horizontal-relative:text;mso-position-vertical-relative:text" filled="f" stroked="f">
                  <v:textbox>
                    <w:txbxContent>
                      <w:p w:rsidR="00987212" w:rsidRPr="00987212" w:rsidRDefault="00987212" w:rsidP="00987212">
                        <w:pPr>
                          <w:rPr>
                            <w:b/>
                            <w:bCs/>
                            <w:color w:val="FF0000"/>
                            <w:lang w:bidi="ar-AE"/>
                          </w:rPr>
                        </w:pPr>
                        <w:r w:rsidRPr="00987212">
                          <w:rPr>
                            <w:b/>
                            <w:bCs/>
                            <w:color w:val="FF0000"/>
                          </w:rPr>
                          <w:t xml:space="preserve">8200 </w:t>
                        </w:r>
                        <w:r w:rsidRPr="00987212">
                          <w:rPr>
                            <w:rFonts w:hint="cs"/>
                            <w:b/>
                            <w:bCs/>
                            <w:color w:val="FF0000"/>
                            <w:rtl/>
                          </w:rPr>
                          <w:t>÷</w:t>
                        </w:r>
                        <w:r w:rsidRPr="00987212">
                          <w:rPr>
                            <w:b/>
                            <w:bCs/>
                            <w:color w:val="FF0000"/>
                            <w:lang w:bidi="ar-AE"/>
                          </w:rPr>
                          <w:t xml:space="preserve"> 8 = 1025</w:t>
                        </w:r>
                      </w:p>
                      <w:p w:rsidR="00987212" w:rsidRPr="00987212" w:rsidRDefault="00987212" w:rsidP="00987212">
                        <w:pPr>
                          <w:rPr>
                            <w:b/>
                            <w:bCs/>
                            <w:color w:val="FF0000"/>
                            <w:lang w:bidi="ar-AE"/>
                          </w:rPr>
                        </w:pPr>
                        <w:r w:rsidRPr="00987212">
                          <w:rPr>
                            <w:b/>
                            <w:bCs/>
                            <w:color w:val="FF0000"/>
                            <w:lang w:bidi="ar-AE"/>
                          </w:rPr>
                          <w:sym w:font="Symbol" w:char="F0D6"/>
                        </w:r>
                        <w:r w:rsidRPr="00987212">
                          <w:rPr>
                            <w:b/>
                            <w:bCs/>
                            <w:color w:val="FF0000"/>
                            <w:lang w:bidi="ar-AE"/>
                          </w:rPr>
                          <w:t>1025 = 32.0</w:t>
                        </w:r>
                      </w:p>
                    </w:txbxContent>
                  </v:textbox>
                </v:shape>
              </w:pict>
            </w:r>
            <w:r w:rsidR="00987212"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  <w:t>400</w:t>
            </w:r>
          </w:p>
        </w:tc>
      </w:tr>
      <w:tr w:rsidR="00D046D2" w:rsidTr="00987212">
        <w:tc>
          <w:tcPr>
            <w:tcW w:w="558" w:type="dxa"/>
          </w:tcPr>
          <w:p w:rsidR="00D046D2" w:rsidRDefault="00D046D2" w:rsidP="00A11A9D">
            <w:pP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  <w:t>70</w:t>
            </w:r>
          </w:p>
        </w:tc>
        <w:tc>
          <w:tcPr>
            <w:tcW w:w="900" w:type="dxa"/>
          </w:tcPr>
          <w:p w:rsidR="00D046D2" w:rsidRDefault="00D046D2" w:rsidP="00A11A9D">
            <w:pP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  <w:t>70-80</w:t>
            </w:r>
          </w:p>
        </w:tc>
        <w:tc>
          <w:tcPr>
            <w:tcW w:w="810" w:type="dxa"/>
          </w:tcPr>
          <w:p w:rsidR="00D046D2" w:rsidRPr="00987212" w:rsidRDefault="00987212" w:rsidP="00A11A9D">
            <w:pPr>
              <w:rPr>
                <w:rFonts w:ascii="Tahoma" w:hAnsi="Tahoma" w:cs="Tahoma"/>
                <w:color w:val="0070C0"/>
                <w:sz w:val="20"/>
                <w:szCs w:val="20"/>
                <w:vertAlign w:val="superscript"/>
                <w:lang w:bidi="ar-AE"/>
              </w:rPr>
            </w:pPr>
            <w: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  <w:t>(-10)</w:t>
            </w:r>
            <w:r>
              <w:rPr>
                <w:rFonts w:ascii="Tahoma" w:hAnsi="Tahoma" w:cs="Tahoma"/>
                <w:color w:val="0070C0"/>
                <w:sz w:val="20"/>
                <w:szCs w:val="20"/>
                <w:vertAlign w:val="superscript"/>
                <w:lang w:bidi="ar-AE"/>
              </w:rPr>
              <w:t>2</w:t>
            </w:r>
          </w:p>
        </w:tc>
        <w:tc>
          <w:tcPr>
            <w:tcW w:w="653" w:type="dxa"/>
          </w:tcPr>
          <w:p w:rsidR="00D046D2" w:rsidRDefault="00987212" w:rsidP="00A11A9D">
            <w:pP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  <w:t>100</w:t>
            </w:r>
          </w:p>
        </w:tc>
      </w:tr>
      <w:tr w:rsidR="00D046D2" w:rsidTr="00987212">
        <w:tc>
          <w:tcPr>
            <w:tcW w:w="558" w:type="dxa"/>
          </w:tcPr>
          <w:p w:rsidR="00D046D2" w:rsidRDefault="00D046D2" w:rsidP="00A11A9D">
            <w:pP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  <w:t>80</w:t>
            </w:r>
          </w:p>
        </w:tc>
        <w:tc>
          <w:tcPr>
            <w:tcW w:w="900" w:type="dxa"/>
          </w:tcPr>
          <w:p w:rsidR="00D046D2" w:rsidRDefault="00D046D2" w:rsidP="00A11A9D">
            <w:pP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  <w:t>80-80</w:t>
            </w:r>
          </w:p>
        </w:tc>
        <w:tc>
          <w:tcPr>
            <w:tcW w:w="810" w:type="dxa"/>
          </w:tcPr>
          <w:p w:rsidR="00D046D2" w:rsidRDefault="00987212" w:rsidP="00A11A9D">
            <w:pP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  <w:t>0</w:t>
            </w:r>
          </w:p>
        </w:tc>
        <w:tc>
          <w:tcPr>
            <w:tcW w:w="653" w:type="dxa"/>
          </w:tcPr>
          <w:p w:rsidR="00D046D2" w:rsidRDefault="00987212" w:rsidP="00A11A9D">
            <w:pP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  <w:t>0</w:t>
            </w:r>
          </w:p>
        </w:tc>
      </w:tr>
      <w:tr w:rsidR="00D046D2" w:rsidTr="00987212">
        <w:tc>
          <w:tcPr>
            <w:tcW w:w="558" w:type="dxa"/>
          </w:tcPr>
          <w:p w:rsidR="00D046D2" w:rsidRDefault="00987212" w:rsidP="00A11A9D">
            <w:pP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  <w:t xml:space="preserve"> </w:t>
            </w:r>
            <w:r w:rsidR="00D046D2"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  <w:t>80</w:t>
            </w:r>
          </w:p>
        </w:tc>
        <w:tc>
          <w:tcPr>
            <w:tcW w:w="900" w:type="dxa"/>
          </w:tcPr>
          <w:p w:rsidR="00D046D2" w:rsidRDefault="00D046D2" w:rsidP="00A11A9D">
            <w:pP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  <w:t>80-80</w:t>
            </w:r>
          </w:p>
        </w:tc>
        <w:tc>
          <w:tcPr>
            <w:tcW w:w="810" w:type="dxa"/>
          </w:tcPr>
          <w:p w:rsidR="00D046D2" w:rsidRDefault="00987212" w:rsidP="00A11A9D">
            <w:pP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  <w:t>0</w:t>
            </w:r>
          </w:p>
        </w:tc>
        <w:tc>
          <w:tcPr>
            <w:tcW w:w="653" w:type="dxa"/>
          </w:tcPr>
          <w:p w:rsidR="00D046D2" w:rsidRDefault="00987212" w:rsidP="00A11A9D">
            <w:pP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  <w:t>0</w:t>
            </w:r>
          </w:p>
        </w:tc>
      </w:tr>
      <w:tr w:rsidR="00D046D2" w:rsidTr="00987212">
        <w:tc>
          <w:tcPr>
            <w:tcW w:w="558" w:type="dxa"/>
          </w:tcPr>
          <w:p w:rsidR="00D046D2" w:rsidRDefault="00D046D2" w:rsidP="00A11A9D">
            <w:pP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  <w:t>90</w:t>
            </w:r>
          </w:p>
        </w:tc>
        <w:tc>
          <w:tcPr>
            <w:tcW w:w="900" w:type="dxa"/>
          </w:tcPr>
          <w:p w:rsidR="00D046D2" w:rsidRDefault="00D046D2" w:rsidP="00A11A9D">
            <w:pP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  <w:t>90-80</w:t>
            </w:r>
          </w:p>
        </w:tc>
        <w:tc>
          <w:tcPr>
            <w:tcW w:w="810" w:type="dxa"/>
          </w:tcPr>
          <w:p w:rsidR="00D046D2" w:rsidRPr="00987212" w:rsidRDefault="00987212" w:rsidP="00A11A9D">
            <w:pPr>
              <w:rPr>
                <w:rFonts w:ascii="Tahoma" w:hAnsi="Tahoma" w:cs="Tahoma"/>
                <w:color w:val="0070C0"/>
                <w:sz w:val="20"/>
                <w:szCs w:val="20"/>
                <w:vertAlign w:val="superscript"/>
                <w:lang w:bidi="ar-AE"/>
              </w:rPr>
            </w:pPr>
            <w: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  <w:t>10</w:t>
            </w:r>
            <w:r>
              <w:rPr>
                <w:rFonts w:ascii="Tahoma" w:hAnsi="Tahoma" w:cs="Tahoma"/>
                <w:color w:val="0070C0"/>
                <w:sz w:val="20"/>
                <w:szCs w:val="20"/>
                <w:vertAlign w:val="superscript"/>
                <w:lang w:bidi="ar-AE"/>
              </w:rPr>
              <w:t>2</w:t>
            </w:r>
          </w:p>
        </w:tc>
        <w:tc>
          <w:tcPr>
            <w:tcW w:w="653" w:type="dxa"/>
          </w:tcPr>
          <w:p w:rsidR="00D046D2" w:rsidRDefault="00987212" w:rsidP="00A11A9D">
            <w:pP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  <w:t>100</w:t>
            </w:r>
          </w:p>
        </w:tc>
      </w:tr>
      <w:tr w:rsidR="00D046D2" w:rsidTr="00987212">
        <w:tc>
          <w:tcPr>
            <w:tcW w:w="558" w:type="dxa"/>
          </w:tcPr>
          <w:p w:rsidR="00D046D2" w:rsidRDefault="00D046D2" w:rsidP="00A11A9D">
            <w:pP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  <w:t>100</w:t>
            </w:r>
          </w:p>
        </w:tc>
        <w:tc>
          <w:tcPr>
            <w:tcW w:w="900" w:type="dxa"/>
          </w:tcPr>
          <w:p w:rsidR="00D046D2" w:rsidRDefault="00D046D2" w:rsidP="00A11A9D">
            <w:pP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  <w:t>100-80</w:t>
            </w:r>
          </w:p>
        </w:tc>
        <w:tc>
          <w:tcPr>
            <w:tcW w:w="810" w:type="dxa"/>
          </w:tcPr>
          <w:p w:rsidR="00D046D2" w:rsidRPr="00987212" w:rsidRDefault="00987212" w:rsidP="00A11A9D">
            <w:pPr>
              <w:rPr>
                <w:rFonts w:ascii="Tahoma" w:hAnsi="Tahoma" w:cs="Tahoma"/>
                <w:color w:val="0070C0"/>
                <w:sz w:val="20"/>
                <w:szCs w:val="20"/>
                <w:vertAlign w:val="superscript"/>
                <w:lang w:bidi="ar-AE"/>
              </w:rPr>
            </w:pPr>
            <w: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  <w:t>20</w:t>
            </w:r>
            <w:r>
              <w:rPr>
                <w:rFonts w:ascii="Tahoma" w:hAnsi="Tahoma" w:cs="Tahoma"/>
                <w:color w:val="0070C0"/>
                <w:sz w:val="20"/>
                <w:szCs w:val="20"/>
                <w:vertAlign w:val="superscript"/>
                <w:lang w:bidi="ar-AE"/>
              </w:rPr>
              <w:t>2</w:t>
            </w:r>
          </w:p>
        </w:tc>
        <w:tc>
          <w:tcPr>
            <w:tcW w:w="653" w:type="dxa"/>
          </w:tcPr>
          <w:p w:rsidR="00D046D2" w:rsidRDefault="00987212" w:rsidP="00A11A9D">
            <w:pP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  <w:t>400</w:t>
            </w:r>
          </w:p>
        </w:tc>
      </w:tr>
      <w:tr w:rsidR="00D046D2" w:rsidTr="00987212">
        <w:tc>
          <w:tcPr>
            <w:tcW w:w="558" w:type="dxa"/>
          </w:tcPr>
          <w:p w:rsidR="00D046D2" w:rsidRDefault="00D046D2" w:rsidP="00A11A9D">
            <w:pP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  <w:t>140</w:t>
            </w:r>
          </w:p>
        </w:tc>
        <w:tc>
          <w:tcPr>
            <w:tcW w:w="900" w:type="dxa"/>
          </w:tcPr>
          <w:p w:rsidR="00D046D2" w:rsidRDefault="00D046D2" w:rsidP="00A11A9D">
            <w:pP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  <w:t>140-80</w:t>
            </w:r>
          </w:p>
        </w:tc>
        <w:tc>
          <w:tcPr>
            <w:tcW w:w="810" w:type="dxa"/>
          </w:tcPr>
          <w:p w:rsidR="00D046D2" w:rsidRPr="00987212" w:rsidRDefault="00987212" w:rsidP="00A11A9D">
            <w:pPr>
              <w:rPr>
                <w:rFonts w:ascii="Tahoma" w:hAnsi="Tahoma" w:cs="Tahoma"/>
                <w:color w:val="0070C0"/>
                <w:sz w:val="20"/>
                <w:szCs w:val="20"/>
                <w:vertAlign w:val="superscript"/>
                <w:lang w:bidi="ar-AE"/>
              </w:rPr>
            </w:pPr>
            <w: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  <w:t>60</w:t>
            </w:r>
            <w:r>
              <w:rPr>
                <w:rFonts w:ascii="Tahoma" w:hAnsi="Tahoma" w:cs="Tahoma"/>
                <w:color w:val="0070C0"/>
                <w:sz w:val="20"/>
                <w:szCs w:val="20"/>
                <w:vertAlign w:val="superscript"/>
                <w:lang w:bidi="ar-AE"/>
              </w:rPr>
              <w:t>2</w:t>
            </w:r>
          </w:p>
        </w:tc>
        <w:tc>
          <w:tcPr>
            <w:tcW w:w="653" w:type="dxa"/>
          </w:tcPr>
          <w:p w:rsidR="00D046D2" w:rsidRDefault="00987212" w:rsidP="00A11A9D">
            <w:pP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color w:val="0070C0"/>
                <w:sz w:val="20"/>
                <w:szCs w:val="20"/>
                <w:lang w:bidi="ar-AE"/>
              </w:rPr>
              <w:t>3600</w:t>
            </w:r>
          </w:p>
        </w:tc>
      </w:tr>
    </w:tbl>
    <w:p w:rsidR="00D046D2" w:rsidRDefault="00D046D2" w:rsidP="00A11A9D">
      <w:pPr>
        <w:spacing w:after="0"/>
        <w:rPr>
          <w:rFonts w:ascii="Tahoma" w:hAnsi="Tahoma" w:cs="Tahoma"/>
          <w:color w:val="0070C0"/>
          <w:sz w:val="20"/>
          <w:szCs w:val="20"/>
          <w:lang w:bidi="ar-AE"/>
        </w:rPr>
      </w:pPr>
    </w:p>
    <w:p w:rsidR="00D046D2" w:rsidRDefault="00CC6909" w:rsidP="00987212">
      <w:pPr>
        <w:spacing w:after="0"/>
        <w:jc w:val="right"/>
        <w:rPr>
          <w:rFonts w:ascii="Tahoma" w:hAnsi="Tahoma" w:cs="Tahoma"/>
          <w:b/>
          <w:bCs/>
          <w:rtl/>
        </w:rPr>
      </w:pPr>
      <w:r>
        <w:rPr>
          <w:rFonts w:ascii="Tahoma" w:hAnsi="Tahoma" w:cs="Tahoma"/>
          <w:b/>
          <w:bCs/>
          <w:noProof/>
          <w:rtl/>
        </w:rPr>
        <w:pict>
          <v:shape id="_x0000_s1063" type="#_x0000_t202" style="position:absolute;left:0;text-align:left;margin-left:342.75pt;margin-top:13.85pt;width:25.5pt;height:25.5pt;z-index:251696128" filled="f" stroked="f">
            <v:textbox>
              <w:txbxContent>
                <w:p w:rsidR="00987212" w:rsidRPr="00987212" w:rsidRDefault="00987212">
                  <w:pPr>
                    <w:rPr>
                      <w:color w:val="0070C0"/>
                      <w:lang w:bidi="ar-AE"/>
                    </w:rPr>
                  </w:pPr>
                  <w:r w:rsidRPr="00987212">
                    <w:rPr>
                      <w:color w:val="0070C0"/>
                      <w:lang w:bidi="ar-AE"/>
                    </w:rPr>
                    <w:t>X</w:t>
                  </w:r>
                </w:p>
              </w:txbxContent>
            </v:textbox>
          </v:shape>
        </w:pict>
      </w:r>
      <w:r w:rsidR="00987212" w:rsidRPr="00987212">
        <w:rPr>
          <w:rFonts w:ascii="Tahoma" w:hAnsi="Tahoma" w:cs="Tahoma"/>
          <w:b/>
          <w:bCs/>
          <w:rtl/>
        </w:rPr>
        <w:t xml:space="preserve">العينات </w:t>
      </w:r>
    </w:p>
    <w:p w:rsidR="00987212" w:rsidRDefault="00987212" w:rsidP="00987212">
      <w:pPr>
        <w:spacing w:after="0"/>
        <w:jc w:val="right"/>
        <w:rPr>
          <w:rFonts w:ascii="Tahoma" w:hAnsi="Tahoma" w:cs="Tahoma"/>
          <w:sz w:val="18"/>
          <w:szCs w:val="18"/>
          <w:rtl/>
        </w:rPr>
      </w:pPr>
    </w:p>
    <w:p w:rsidR="00987212" w:rsidRPr="00987212" w:rsidRDefault="00CC6909" w:rsidP="00987212">
      <w:pPr>
        <w:spacing w:after="0"/>
        <w:jc w:val="right"/>
        <w:rPr>
          <w:rFonts w:ascii="Tahoma" w:hAnsi="Tahoma" w:cs="Tahoma"/>
          <w:color w:val="CC66FF"/>
          <w:sz w:val="20"/>
          <w:szCs w:val="20"/>
          <w:rtl/>
        </w:rPr>
      </w:pPr>
      <w:r w:rsidRPr="00CC6909">
        <w:rPr>
          <w:noProof/>
          <w:rtl/>
        </w:rPr>
        <w:pict>
          <v:shape id="_x0000_s1064" type="#_x0000_t202" style="position:absolute;left:0;text-align:left;margin-left:342.75pt;margin-top:3.35pt;width:25.5pt;height:25.5pt;z-index:251697152" filled="f" stroked="f">
            <v:textbox>
              <w:txbxContent>
                <w:p w:rsidR="00987212" w:rsidRPr="00987212" w:rsidRDefault="00987212" w:rsidP="00987212">
                  <w:pPr>
                    <w:rPr>
                      <w:color w:val="0070C0"/>
                      <w:lang w:bidi="ar-AE"/>
                    </w:rPr>
                  </w:pPr>
                  <w:r>
                    <w:rPr>
                      <w:color w:val="0070C0"/>
                      <w:lang w:bidi="ar-AE"/>
                    </w:rPr>
                    <w:t>n</w:t>
                  </w:r>
                </w:p>
              </w:txbxContent>
            </v:textbox>
          </v:shape>
        </w:pict>
      </w:r>
      <w:r w:rsidR="00987212" w:rsidRPr="00987212">
        <w:rPr>
          <w:rFonts w:ascii="Tahoma" w:hAnsi="Tahoma" w:cs="Tahoma" w:hint="cs"/>
          <w:color w:val="CC66FF"/>
          <w:sz w:val="20"/>
          <w:szCs w:val="20"/>
          <w:rtl/>
        </w:rPr>
        <w:t xml:space="preserve">تناسب العينة ؛ </w:t>
      </w:r>
      <w:r w:rsidR="00987212">
        <w:rPr>
          <w:rFonts w:ascii="Tahoma" w:hAnsi="Tahoma" w:cs="Tahoma" w:hint="cs"/>
          <w:color w:val="CC66FF"/>
          <w:sz w:val="20"/>
          <w:szCs w:val="20"/>
          <w:rtl/>
        </w:rPr>
        <w:t xml:space="preserve">-------- </w:t>
      </w:r>
    </w:p>
    <w:p w:rsidR="00DC112C" w:rsidRDefault="00DC112C" w:rsidP="00A11A9D">
      <w:pPr>
        <w:spacing w:after="0"/>
        <w:jc w:val="right"/>
      </w:pPr>
    </w:p>
    <w:p w:rsidR="00DC112C" w:rsidRDefault="00DC112C" w:rsidP="00DC112C">
      <w:pPr>
        <w:spacing w:after="0"/>
      </w:pPr>
    </w:p>
    <w:p w:rsidR="00DC112C" w:rsidRDefault="00CC6909" w:rsidP="00987212">
      <w:pPr>
        <w:spacing w:after="0"/>
        <w:jc w:val="right"/>
        <w:rPr>
          <w:rFonts w:ascii="Tahoma" w:hAnsi="Tahoma" w:cs="Tahoma"/>
          <w:sz w:val="20"/>
          <w:szCs w:val="20"/>
          <w:rtl/>
        </w:rPr>
      </w:pPr>
      <w:r w:rsidRPr="00CC6909">
        <w:rPr>
          <w:rFonts w:ascii="Tahoma" w:hAnsi="Tahoma" w:cs="Tahoma"/>
          <w:noProof/>
          <w:rtl/>
        </w:rPr>
        <w:pict>
          <v:shape id="_x0000_s1065" type="#_x0000_t202" style="position:absolute;left:0;text-align:left;margin-left:275.25pt;margin-top:18.55pt;width:30.75pt;height:38.25pt;z-index:251698176" filled="f" stroked="f">
            <v:textbox>
              <w:txbxContent>
                <w:p w:rsidR="00D605E8" w:rsidRPr="00D605E8" w:rsidRDefault="00D605E8" w:rsidP="00D605E8">
                  <w:pPr>
                    <w:spacing w:after="0"/>
                    <w:rPr>
                      <w:color w:val="7030A0"/>
                      <w:lang w:bidi="ar-AE"/>
                    </w:rPr>
                  </w:pPr>
                  <w:r w:rsidRPr="00D605E8">
                    <w:rPr>
                      <w:color w:val="7030A0"/>
                      <w:lang w:bidi="ar-AE"/>
                    </w:rPr>
                    <w:t>51</w:t>
                  </w:r>
                </w:p>
                <w:p w:rsidR="00D605E8" w:rsidRPr="00D605E8" w:rsidRDefault="00D605E8" w:rsidP="00D605E8">
                  <w:pPr>
                    <w:spacing w:after="0"/>
                    <w:rPr>
                      <w:color w:val="7030A0"/>
                      <w:lang w:bidi="ar-AE"/>
                    </w:rPr>
                  </w:pPr>
                  <w:r w:rsidRPr="00D605E8">
                    <w:rPr>
                      <w:color w:val="7030A0"/>
                      <w:lang w:bidi="ar-AE"/>
                    </w:rPr>
                    <w:t>75</w:t>
                  </w:r>
                </w:p>
                <w:p w:rsidR="00D605E8" w:rsidRDefault="00D605E8" w:rsidP="00D605E8">
                  <w:pPr>
                    <w:spacing w:after="0"/>
                    <w:rPr>
                      <w:lang w:bidi="ar-AE"/>
                    </w:rPr>
                  </w:pPr>
                </w:p>
                <w:p w:rsidR="00D605E8" w:rsidRDefault="00D605E8">
                  <w:pPr>
                    <w:rPr>
                      <w:lang w:bidi="ar-AE"/>
                    </w:rPr>
                  </w:pPr>
                </w:p>
              </w:txbxContent>
            </v:textbox>
          </v:shape>
        </w:pict>
      </w:r>
      <w:r w:rsidR="00987212">
        <w:rPr>
          <w:rFonts w:ascii="Tahoma" w:hAnsi="Tahoma" w:cs="Tahoma" w:hint="cs"/>
          <w:rtl/>
        </w:rPr>
        <w:t xml:space="preserve">- </w:t>
      </w:r>
      <w:r w:rsidR="00987212">
        <w:rPr>
          <w:rFonts w:ascii="Tahoma" w:hAnsi="Tahoma" w:cs="Tahoma" w:hint="cs"/>
          <w:sz w:val="20"/>
          <w:szCs w:val="20"/>
          <w:rtl/>
        </w:rPr>
        <w:t xml:space="preserve">إذا اخترت عينة تتألف من 75 طالباً من طلاب الصف الأول في مدرستك ، و كان عدد الطلاب ذوي البشرة السمراء في هذه العينة ( 51 ) طالبا </w:t>
      </w:r>
      <w:r w:rsidR="00987212">
        <w:rPr>
          <w:rFonts w:ascii="Tahoma" w:hAnsi="Tahoma" w:cs="Tahoma"/>
          <w:sz w:val="20"/>
          <w:szCs w:val="20"/>
          <w:rtl/>
        </w:rPr>
        <w:t>–</w:t>
      </w:r>
      <w:r w:rsidR="00987212">
        <w:rPr>
          <w:rFonts w:ascii="Tahoma" w:hAnsi="Tahoma" w:cs="Tahoma" w:hint="cs"/>
          <w:sz w:val="20"/>
          <w:szCs w:val="20"/>
          <w:rtl/>
        </w:rPr>
        <w:t xml:space="preserve"> </w:t>
      </w:r>
    </w:p>
    <w:p w:rsidR="00987212" w:rsidRDefault="00987212" w:rsidP="00987212">
      <w:pPr>
        <w:spacing w:after="0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فإن تناسب العينة هو ؛ </w:t>
      </w:r>
      <w:r w:rsidR="00D605E8">
        <w:rPr>
          <w:rFonts w:ascii="Tahoma" w:hAnsi="Tahoma" w:cs="Tahoma" w:hint="cs"/>
          <w:sz w:val="20"/>
          <w:szCs w:val="20"/>
          <w:rtl/>
        </w:rPr>
        <w:t>0.68  = ---------</w:t>
      </w:r>
    </w:p>
    <w:p w:rsidR="00987212" w:rsidRPr="00987212" w:rsidRDefault="00987212" w:rsidP="00987212">
      <w:pPr>
        <w:spacing w:after="0"/>
        <w:jc w:val="right"/>
        <w:rPr>
          <w:rFonts w:ascii="Tahoma" w:hAnsi="Tahoma" w:cs="Tahoma"/>
          <w:sz w:val="20"/>
          <w:szCs w:val="20"/>
          <w:rtl/>
        </w:rPr>
      </w:pPr>
    </w:p>
    <w:p w:rsidR="00DC112C" w:rsidRDefault="00BA2C55" w:rsidP="00D605E8">
      <w:pPr>
        <w:spacing w:after="0"/>
        <w:jc w:val="right"/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 w:rsidRPr="00BA2C55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( كلما كبر حجم العينة قل هامش الخطأ )</w:t>
      </w:r>
    </w:p>
    <w:p w:rsidR="00BA2C55" w:rsidRDefault="00CC6909" w:rsidP="00D605E8">
      <w:pPr>
        <w:spacing w:after="0"/>
        <w:jc w:val="right"/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>
        <w:rPr>
          <w:rFonts w:ascii="Tahoma" w:hAnsi="Tahoma" w:cs="Tahoma"/>
          <w:b/>
          <w:bCs/>
          <w:noProof/>
          <w:color w:val="FF0000"/>
          <w:sz w:val="20"/>
          <w:szCs w:val="20"/>
          <w:rtl/>
        </w:rPr>
        <w:pict>
          <v:shape id="_x0000_s1066" type="#_x0000_t202" style="position:absolute;left:0;text-align:left;margin-left:336.75pt;margin-top:1pt;width:20.25pt;height:18.75pt;z-index:251699200" filled="f" stroked="f">
            <v:textbox>
              <w:txbxContent>
                <w:p w:rsidR="00094F3D" w:rsidRPr="00094F3D" w:rsidRDefault="00094F3D">
                  <w:pPr>
                    <w:rPr>
                      <w:color w:val="00B050"/>
                    </w:rPr>
                  </w:pPr>
                  <w:r w:rsidRPr="00094F3D">
                    <w:rPr>
                      <w:rFonts w:hint="cs"/>
                      <w:color w:val="00B050"/>
                      <w:rtl/>
                    </w:rPr>
                    <w:t>1</w:t>
                  </w:r>
                </w:p>
              </w:txbxContent>
            </v:textbox>
          </v:shape>
        </w:pict>
      </w:r>
    </w:p>
    <w:p w:rsidR="00BA2C55" w:rsidRPr="00BA2C55" w:rsidRDefault="00CC6909" w:rsidP="00D605E8">
      <w:pPr>
        <w:spacing w:after="0"/>
        <w:jc w:val="right"/>
        <w:rPr>
          <w:rFonts w:ascii="Tahoma" w:hAnsi="Tahoma" w:cs="Tahoma"/>
          <w:color w:val="0099FF"/>
          <w:sz w:val="20"/>
          <w:szCs w:val="20"/>
          <w:rtl/>
        </w:rPr>
      </w:pPr>
      <w:r w:rsidRPr="00CC6909">
        <w:rPr>
          <w:noProof/>
          <w:rtl/>
        </w:rPr>
        <w:pict>
          <v:shape id="_x0000_s1067" type="#_x0000_t202" style="position:absolute;left:0;text-align:left;margin-left:333pt;margin-top:5.9pt;width:31.5pt;height:18.75pt;z-index:251700224" filled="f" stroked="f">
            <v:textbox>
              <w:txbxContent>
                <w:p w:rsidR="00094F3D" w:rsidRPr="00094F3D" w:rsidRDefault="00094F3D" w:rsidP="00094F3D">
                  <w:pPr>
                    <w:rPr>
                      <w:color w:val="00B050"/>
                      <w:lang w:bidi="ar-AE"/>
                    </w:rPr>
                  </w:pPr>
                  <w:r>
                    <w:rPr>
                      <w:color w:val="00B050"/>
                      <w:lang w:bidi="ar-AE"/>
                    </w:rPr>
                    <w:sym w:font="Symbol" w:char="F0D6"/>
                  </w:r>
                  <w:r>
                    <w:rPr>
                      <w:color w:val="00B050"/>
                      <w:lang w:bidi="ar-AE"/>
                    </w:rPr>
                    <w:t>n</w:t>
                  </w:r>
                </w:p>
              </w:txbxContent>
            </v:textbox>
          </v:shape>
        </w:pict>
      </w:r>
      <w:r w:rsidR="00094F3D">
        <w:rPr>
          <w:rFonts w:ascii="Tahoma" w:hAnsi="Tahoma" w:cs="Tahoma" w:hint="cs"/>
          <w:color w:val="0099FF"/>
          <w:sz w:val="20"/>
          <w:szCs w:val="20"/>
          <w:rtl/>
        </w:rPr>
        <w:t xml:space="preserve">هآمش الخطأ = --------- </w:t>
      </w:r>
      <w:r w:rsidR="00094F3D">
        <w:rPr>
          <w:rFonts w:ascii="Tahoma" w:hAnsi="Tahoma" w:cs="Tahoma"/>
          <w:color w:val="0099FF"/>
          <w:sz w:val="20"/>
          <w:szCs w:val="20"/>
          <w:rtl/>
        </w:rPr>
        <w:t>±</w:t>
      </w:r>
    </w:p>
    <w:p w:rsidR="00DC112C" w:rsidRDefault="00DC112C" w:rsidP="00DC112C">
      <w:pPr>
        <w:spacing w:after="0"/>
      </w:pPr>
    </w:p>
    <w:p w:rsidR="00DC112C" w:rsidRDefault="00094F3D" w:rsidP="00094F3D">
      <w:pPr>
        <w:spacing w:after="0"/>
        <w:jc w:val="right"/>
        <w:rPr>
          <w:rFonts w:ascii="Tahoma" w:hAnsi="Tahoma" w:cs="Tahoma"/>
          <w:color w:val="FF00FF"/>
          <w:sz w:val="20"/>
          <w:szCs w:val="20"/>
          <w:rtl/>
        </w:rPr>
      </w:pPr>
      <w:r w:rsidRPr="00094F3D">
        <w:rPr>
          <w:rFonts w:ascii="Tahoma" w:hAnsi="Tahoma" w:cs="Tahoma"/>
          <w:color w:val="FF00FF"/>
          <w:sz w:val="20"/>
          <w:szCs w:val="20"/>
          <w:rtl/>
        </w:rPr>
        <w:t xml:space="preserve">* إذا </w:t>
      </w:r>
      <w:r>
        <w:rPr>
          <w:rFonts w:ascii="Tahoma" w:hAnsi="Tahoma" w:cs="Tahoma" w:hint="cs"/>
          <w:color w:val="FF00FF"/>
          <w:sz w:val="20"/>
          <w:szCs w:val="20"/>
          <w:rtl/>
        </w:rPr>
        <w:t>كان حجم العينة ( 400 ) فإن هامش الخطأ في تناسب العينة يساوي تقريباً ..</w:t>
      </w:r>
    </w:p>
    <w:p w:rsidR="00094F3D" w:rsidRPr="00094F3D" w:rsidRDefault="009E71F4" w:rsidP="00094F3D">
      <w:pPr>
        <w:spacing w:after="0"/>
        <w:jc w:val="right"/>
        <w:rPr>
          <w:rFonts w:ascii="Tahoma" w:hAnsi="Tahoma" w:cs="Tahoma"/>
          <w:color w:val="FF00FF"/>
          <w:sz w:val="20"/>
          <w:szCs w:val="20"/>
          <w:lang w:bidi="ar-AE"/>
        </w:rPr>
      </w:pPr>
      <w:r>
        <w:rPr>
          <w:rFonts w:ascii="Tahoma" w:hAnsi="Tahoma" w:cs="Tahoma"/>
          <w:noProof/>
          <w:color w:val="FF00FF"/>
          <w:sz w:val="20"/>
          <w:szCs w:val="20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135255</wp:posOffset>
            </wp:positionV>
            <wp:extent cx="2381250" cy="447675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C112C" w:rsidRDefault="00DC112C" w:rsidP="00094F3D">
      <w:pPr>
        <w:spacing w:after="0"/>
        <w:jc w:val="right"/>
      </w:pPr>
    </w:p>
    <w:p w:rsidR="00DC112C" w:rsidRDefault="00DC112C" w:rsidP="00DC112C">
      <w:pPr>
        <w:spacing w:after="0"/>
      </w:pPr>
    </w:p>
    <w:p w:rsidR="00DC112C" w:rsidRDefault="00DC112C" w:rsidP="00DC112C">
      <w:pPr>
        <w:spacing w:after="0"/>
      </w:pPr>
    </w:p>
    <w:p w:rsidR="00DC112C" w:rsidRPr="009E71F4" w:rsidRDefault="009E71F4" w:rsidP="009E71F4">
      <w:pPr>
        <w:spacing w:after="0"/>
        <w:jc w:val="right"/>
        <w:rPr>
          <w:rFonts w:ascii="Tahoma" w:hAnsi="Tahoma" w:cs="Tahoma"/>
          <w:color w:val="FF00FF"/>
          <w:sz w:val="20"/>
          <w:szCs w:val="20"/>
          <w:rtl/>
        </w:rPr>
      </w:pPr>
      <w:r>
        <w:rPr>
          <w:rFonts w:ascii="Tahoma" w:hAnsi="Tahoma" w:cs="Tahoma" w:hint="cs"/>
          <w:color w:val="FF00FF"/>
          <w:sz w:val="20"/>
          <w:szCs w:val="20"/>
          <w:rtl/>
        </w:rPr>
        <w:t>* ما حجم العينة التي تعطي هامش خطأ قدره %9</w:t>
      </w:r>
      <w:r>
        <w:rPr>
          <w:rFonts w:ascii="Tahoma" w:hAnsi="Tahoma" w:cs="Tahoma"/>
          <w:color w:val="FF00FF"/>
          <w:sz w:val="20"/>
          <w:szCs w:val="20"/>
          <w:rtl/>
        </w:rPr>
        <w:t>±</w:t>
      </w:r>
      <w:r>
        <w:rPr>
          <w:rFonts w:ascii="Tahoma" w:hAnsi="Tahoma" w:cs="Tahoma" w:hint="cs"/>
          <w:color w:val="FF00FF"/>
          <w:sz w:val="20"/>
          <w:szCs w:val="20"/>
          <w:rtl/>
        </w:rPr>
        <w:t xml:space="preserve"> .. </w:t>
      </w:r>
    </w:p>
    <w:p w:rsidR="00DC112C" w:rsidRDefault="009E71F4" w:rsidP="00DC112C">
      <w:pPr>
        <w:spacing w:after="0"/>
      </w:pPr>
      <w:r>
        <w:rPr>
          <w:noProof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2643988</wp:posOffset>
            </wp:positionH>
            <wp:positionV relativeFrom="paragraph">
              <wp:posOffset>156845</wp:posOffset>
            </wp:positionV>
            <wp:extent cx="2038350" cy="981075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C112C" w:rsidRDefault="00DC112C" w:rsidP="00DC112C">
      <w:pPr>
        <w:spacing w:after="0"/>
      </w:pPr>
    </w:p>
    <w:p w:rsidR="00DC112C" w:rsidRDefault="00DC112C" w:rsidP="00DC112C">
      <w:pPr>
        <w:spacing w:after="0"/>
      </w:pPr>
    </w:p>
    <w:p w:rsidR="00DC112C" w:rsidRDefault="00DC112C" w:rsidP="00DC112C">
      <w:pPr>
        <w:spacing w:after="0"/>
      </w:pPr>
    </w:p>
    <w:p w:rsidR="00DC112C" w:rsidRDefault="00DC112C" w:rsidP="00DC112C">
      <w:pPr>
        <w:spacing w:after="0"/>
      </w:pPr>
    </w:p>
    <w:p w:rsidR="00DC112C" w:rsidRDefault="00DC112C" w:rsidP="00DC112C">
      <w:pPr>
        <w:spacing w:after="0"/>
      </w:pPr>
    </w:p>
    <w:p w:rsidR="00DC112C" w:rsidRDefault="00DC112C" w:rsidP="00DC112C">
      <w:pPr>
        <w:spacing w:after="0"/>
      </w:pPr>
    </w:p>
    <w:p w:rsidR="00C0156E" w:rsidRDefault="00C0156E" w:rsidP="009E71F4">
      <w:pPr>
        <w:rPr>
          <w:rtl/>
        </w:rPr>
      </w:pPr>
    </w:p>
    <w:sectPr w:rsidR="00C0156E" w:rsidSect="00546E3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Borders w:offsetFrom="page">
        <w:top w:val="thinThickSmallGap" w:sz="24" w:space="24" w:color="FF7C80"/>
        <w:left w:val="thinThickSmallGap" w:sz="24" w:space="24" w:color="FF7C80"/>
        <w:bottom w:val="thickThinSmallGap" w:sz="24" w:space="24" w:color="FF7C80"/>
        <w:right w:val="thickThinSmallGap" w:sz="24" w:space="24" w:color="FF7C80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122" w:rsidRDefault="005B7122" w:rsidP="00546E36">
      <w:pPr>
        <w:spacing w:after="0" w:line="240" w:lineRule="auto"/>
      </w:pPr>
      <w:r>
        <w:separator/>
      </w:r>
    </w:p>
  </w:endnote>
  <w:endnote w:type="continuationSeparator" w:id="0">
    <w:p w:rsidR="005B7122" w:rsidRDefault="005B7122" w:rsidP="00546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cen Vanilla">
    <w:panose1 w:val="02000000000000000000"/>
    <w:charset w:val="00"/>
    <w:family w:val="auto"/>
    <w:pitch w:val="variable"/>
    <w:sig w:usb0="00002003" w:usb1="00000000" w:usb2="00000000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3015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:rsidR="0095635F" w:rsidRDefault="00CC6909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fldSimple w:instr=" PAGE   \* MERGEFORMAT ">
          <w:r w:rsidR="008753D8" w:rsidRPr="008753D8">
            <w:rPr>
              <w:b/>
              <w:noProof/>
            </w:rPr>
            <w:t>1</w:t>
          </w:r>
        </w:fldSimple>
        <w:r w:rsidR="0095635F">
          <w:rPr>
            <w:b/>
          </w:rPr>
          <w:t xml:space="preserve"> | </w:t>
        </w:r>
        <w:r w:rsidR="0095635F">
          <w:rPr>
            <w:color w:val="7F7F7F" w:themeColor="background1" w:themeShade="7F"/>
            <w:spacing w:val="60"/>
          </w:rPr>
          <w:t>Page</w:t>
        </w:r>
      </w:p>
    </w:sdtContent>
  </w:sdt>
  <w:p w:rsidR="0095635F" w:rsidRDefault="009563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122" w:rsidRDefault="005B7122" w:rsidP="00546E36">
      <w:pPr>
        <w:spacing w:after="0" w:line="240" w:lineRule="auto"/>
      </w:pPr>
      <w:r>
        <w:separator/>
      </w:r>
    </w:p>
  </w:footnote>
  <w:footnote w:type="continuationSeparator" w:id="0">
    <w:p w:rsidR="005B7122" w:rsidRDefault="005B7122" w:rsidP="00546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35F" w:rsidRPr="00F37B52" w:rsidRDefault="0095635F" w:rsidP="00F37B52">
    <w:pPr>
      <w:pStyle w:val="Header"/>
      <w:rPr>
        <w:color w:val="808080" w:themeColor="background1" w:themeShade="80"/>
      </w:rPr>
    </w:pPr>
    <w:r w:rsidRPr="00F37B52">
      <w:rPr>
        <w:color w:val="808080" w:themeColor="background1" w:themeShade="80"/>
      </w:rPr>
      <w:t>Jwaher Moosa</w:t>
    </w:r>
    <w:r w:rsidRPr="00F37B52">
      <w:rPr>
        <w:color w:val="808080" w:themeColor="background1" w:themeShade="80"/>
      </w:rPr>
      <w:ptab w:relativeTo="margin" w:alignment="center" w:leader="none"/>
    </w:r>
    <w:sdt>
      <w:sdtPr>
        <w:id w:val="968859947"/>
        <w:placeholder>
          <w:docPart w:val="51645614F7724701BA17FD28AC18BD52"/>
        </w:placeholder>
        <w:temporary/>
        <w:showingPlcHdr/>
      </w:sdtPr>
      <w:sdtContent>
        <w:r w:rsidRPr="00F37B52">
          <w:rPr>
            <w:color w:val="808080" w:themeColor="background1" w:themeShade="80"/>
          </w:rPr>
          <w:t>[Type text]</w:t>
        </w:r>
      </w:sdtContent>
    </w:sdt>
    <w:r w:rsidRPr="00F37B52">
      <w:rPr>
        <w:color w:val="808080" w:themeColor="background1" w:themeShade="80"/>
      </w:rPr>
      <w:ptab w:relativeTo="margin" w:alignment="right" w:leader="none"/>
    </w:r>
    <w:r w:rsidRPr="00F37B52">
      <w:rPr>
        <w:rFonts w:ascii="Tahoma" w:hAnsi="Tahoma" w:cs="Tahoma"/>
        <w:color w:val="808080" w:themeColor="background1" w:themeShade="80"/>
        <w:sz w:val="20"/>
        <w:szCs w:val="20"/>
        <w:rtl/>
      </w:rPr>
      <w:t xml:space="preserve">الوحدة 7 ( الإحصآء )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2290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C0156E"/>
    <w:rsid w:val="00037D69"/>
    <w:rsid w:val="00094F3D"/>
    <w:rsid w:val="00136DF5"/>
    <w:rsid w:val="001C2603"/>
    <w:rsid w:val="004A2B51"/>
    <w:rsid w:val="00546E36"/>
    <w:rsid w:val="005B7122"/>
    <w:rsid w:val="00622929"/>
    <w:rsid w:val="0069782C"/>
    <w:rsid w:val="00803601"/>
    <w:rsid w:val="00845FD5"/>
    <w:rsid w:val="008753D8"/>
    <w:rsid w:val="008F231F"/>
    <w:rsid w:val="0095635F"/>
    <w:rsid w:val="00987212"/>
    <w:rsid w:val="00991CC1"/>
    <w:rsid w:val="009A25D1"/>
    <w:rsid w:val="009E71F4"/>
    <w:rsid w:val="00A11A9D"/>
    <w:rsid w:val="00A771EA"/>
    <w:rsid w:val="00B51424"/>
    <w:rsid w:val="00BA2C55"/>
    <w:rsid w:val="00C0156E"/>
    <w:rsid w:val="00CC6909"/>
    <w:rsid w:val="00D046D2"/>
    <w:rsid w:val="00D605E8"/>
    <w:rsid w:val="00DC112C"/>
    <w:rsid w:val="00ED54BD"/>
    <w:rsid w:val="00F37B52"/>
    <w:rsid w:val="00FB4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" strokecolor="none"/>
    </o:shapedefaults>
    <o:shapelayout v:ext="edit">
      <o:idmap v:ext="edit" data="1"/>
      <o:rules v:ext="edit">
        <o:r id="V:Rule17" type="connector" idref="#_x0000_s1034"/>
        <o:r id="V:Rule18" type="connector" idref="#_x0000_s1041"/>
        <o:r id="V:Rule19" type="connector" idref="#_x0000_s1056"/>
        <o:r id="V:Rule20" type="connector" idref="#_x0000_s1061"/>
        <o:r id="V:Rule21" type="connector" idref="#_x0000_s1033"/>
        <o:r id="V:Rule22" type="connector" idref="#_x0000_s1059"/>
        <o:r id="V:Rule23" type="connector" idref="#_x0000_s1035"/>
        <o:r id="V:Rule24" type="connector" idref="#_x0000_s1026"/>
        <o:r id="V:Rule25" type="connector" idref="#_x0000_s1050"/>
        <o:r id="V:Rule26" type="connector" idref="#_x0000_s1060"/>
        <o:r id="V:Rule27" type="connector" idref="#_x0000_s1057"/>
        <o:r id="V:Rule28" type="connector" idref="#_x0000_s1052"/>
        <o:r id="V:Rule29" type="connector" idref="#_x0000_s1058"/>
        <o:r id="V:Rule30" type="connector" idref="#_x0000_s1027"/>
        <o:r id="V:Rule31" type="connector" idref="#_x0000_s1051"/>
        <o:r id="V:Rule32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3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6E3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6E36"/>
  </w:style>
  <w:style w:type="paragraph" w:styleId="Footer">
    <w:name w:val="footer"/>
    <w:basedOn w:val="Normal"/>
    <w:link w:val="FooterChar"/>
    <w:uiPriority w:val="99"/>
    <w:unhideWhenUsed/>
    <w:rsid w:val="00546E3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6E36"/>
  </w:style>
  <w:style w:type="paragraph" w:styleId="BalloonText">
    <w:name w:val="Balloon Text"/>
    <w:basedOn w:val="Normal"/>
    <w:link w:val="BalloonTextChar"/>
    <w:uiPriority w:val="99"/>
    <w:semiHidden/>
    <w:unhideWhenUsed/>
    <w:rsid w:val="00546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E3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37B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D54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1645614F7724701BA17FD28AC18B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261BF-D34F-4557-8C92-D40DD40B3601}"/>
      </w:docPartPr>
      <w:docPartBody>
        <w:p w:rsidR="003B6A8D" w:rsidRDefault="003B6A8D" w:rsidP="003B6A8D">
          <w:pPr>
            <w:pStyle w:val="51645614F7724701BA17FD28AC18BD52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cen Vanilla">
    <w:panose1 w:val="02000000000000000000"/>
    <w:charset w:val="00"/>
    <w:family w:val="auto"/>
    <w:pitch w:val="variable"/>
    <w:sig w:usb0="00002003" w:usb1="00000000" w:usb2="00000000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3B6A8D"/>
    <w:rsid w:val="003B6A8D"/>
    <w:rsid w:val="004C1A42"/>
    <w:rsid w:val="007827F4"/>
    <w:rsid w:val="00F34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A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35F86D7C65A435F86B5342C0B040F7A">
    <w:name w:val="A35F86D7C65A435F86B5342C0B040F7A"/>
    <w:rsid w:val="003B6A8D"/>
  </w:style>
  <w:style w:type="paragraph" w:customStyle="1" w:styleId="C58ABF335DB641C9A40BEF540026D716">
    <w:name w:val="C58ABF335DB641C9A40BEF540026D716"/>
    <w:rsid w:val="003B6A8D"/>
  </w:style>
  <w:style w:type="paragraph" w:customStyle="1" w:styleId="51645614F7724701BA17FD28AC18BD52">
    <w:name w:val="51645614F7724701BA17FD28AC18BD52"/>
    <w:rsid w:val="003B6A8D"/>
  </w:style>
  <w:style w:type="paragraph" w:customStyle="1" w:styleId="ABC44F665AF749A98923A1ECC7C7C576">
    <w:name w:val="ABC44F665AF749A98923A1ECC7C7C576"/>
    <w:rsid w:val="003B6A8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Ultimate</dc:creator>
  <cp:lastModifiedBy>Ultimate</cp:lastModifiedBy>
  <cp:revision>12</cp:revision>
  <dcterms:created xsi:type="dcterms:W3CDTF">2012-05-27T13:06:00Z</dcterms:created>
  <dcterms:modified xsi:type="dcterms:W3CDTF">2012-06-04T17:52:00Z</dcterms:modified>
</cp:coreProperties>
</file>