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0A" w:rsidRDefault="001E55B7" w:rsidP="001E55B7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وزارة التربية و التعليم و الشباب</w:t>
      </w:r>
    </w:p>
    <w:p w:rsidR="00AE320A" w:rsidRDefault="00AE320A" w:rsidP="001E55B7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1E55B7" w:rsidRDefault="001E55B7" w:rsidP="001E55B7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1E55B7" w:rsidP="001E55B7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البحث بعنوان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</w:t>
      </w:r>
      <w:proofErr w:type="spellEnd"/>
    </w:p>
    <w:p w:rsidR="001E55B7" w:rsidRDefault="001E55B7" w:rsidP="001E55B7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</w:p>
    <w:p w:rsidR="001E55B7" w:rsidRPr="001E55B7" w:rsidRDefault="001E55B7" w:rsidP="00AE320A">
      <w:pPr>
        <w:jc w:val="center"/>
        <w:rPr>
          <w:rFonts w:ascii="Tahoma" w:hAnsi="Tahoma" w:cs="Tahoma"/>
          <w:color w:val="FF0000"/>
          <w:sz w:val="52"/>
          <w:szCs w:val="52"/>
          <w:rtl/>
          <w:lang w:bidi="ar-AE"/>
        </w:rPr>
      </w:pPr>
      <w:r w:rsidRPr="001E55B7">
        <w:rPr>
          <w:rFonts w:ascii="Tahoma" w:hAnsi="Tahoma" w:cs="Tahoma" w:hint="cs"/>
          <w:color w:val="FF0000"/>
          <w:sz w:val="52"/>
          <w:szCs w:val="52"/>
          <w:rtl/>
          <w:lang w:bidi="ar-AE"/>
        </w:rPr>
        <w:t xml:space="preserve">الشاعر </w:t>
      </w:r>
      <w:proofErr w:type="spellStart"/>
      <w:r w:rsidRPr="001E55B7">
        <w:rPr>
          <w:rFonts w:ascii="Tahoma" w:hAnsi="Tahoma" w:cs="Tahoma" w:hint="cs"/>
          <w:color w:val="FF0000"/>
          <w:sz w:val="52"/>
          <w:szCs w:val="52"/>
          <w:rtl/>
          <w:lang w:bidi="ar-AE"/>
        </w:rPr>
        <w:t>,</w:t>
      </w:r>
      <w:proofErr w:type="spellEnd"/>
      <w:r w:rsidRPr="001E55B7">
        <w:rPr>
          <w:rFonts w:ascii="Tahoma" w:hAnsi="Tahoma" w:cs="Tahoma" w:hint="cs"/>
          <w:color w:val="FF0000"/>
          <w:sz w:val="52"/>
          <w:szCs w:val="52"/>
          <w:rtl/>
          <w:lang w:bidi="ar-AE"/>
        </w:rPr>
        <w:t xml:space="preserve"> مانع سعيد </w:t>
      </w:r>
      <w:proofErr w:type="spellStart"/>
      <w:r w:rsidRPr="001E55B7">
        <w:rPr>
          <w:rFonts w:ascii="Tahoma" w:hAnsi="Tahoma" w:cs="Tahoma" w:hint="cs"/>
          <w:color w:val="FF0000"/>
          <w:sz w:val="52"/>
          <w:szCs w:val="52"/>
          <w:rtl/>
          <w:lang w:bidi="ar-AE"/>
        </w:rPr>
        <w:t>العتيبة</w:t>
      </w:r>
      <w:proofErr w:type="spellEnd"/>
      <w:r w:rsidRPr="001E55B7">
        <w:rPr>
          <w:rFonts w:ascii="Tahoma" w:hAnsi="Tahoma" w:cs="Tahoma" w:hint="cs"/>
          <w:color w:val="FF0000"/>
          <w:sz w:val="52"/>
          <w:szCs w:val="52"/>
          <w:rtl/>
          <w:lang w:bidi="ar-AE"/>
        </w:rPr>
        <w:t xml:space="preserve"> </w:t>
      </w:r>
    </w:p>
    <w:p w:rsidR="001E55B7" w:rsidRDefault="001E55B7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1E55B7" w:rsidRDefault="001E55B7" w:rsidP="005264C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مقدم من : </w:t>
      </w:r>
    </w:p>
    <w:p w:rsidR="001E55B7" w:rsidRDefault="001E55B7" w:rsidP="005264C1">
      <w:pPr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من الصف الثاني عشر أدبي </w:t>
      </w:r>
      <w:proofErr w:type="spellStart"/>
      <w:r w:rsidR="005264C1">
        <w:rPr>
          <w:rFonts w:ascii="Tahoma" w:hAnsi="Tahoma" w:cs="Tahoma" w:hint="cs"/>
          <w:sz w:val="28"/>
          <w:szCs w:val="28"/>
          <w:rtl/>
          <w:lang w:bidi="ar-AE"/>
        </w:rPr>
        <w:t>(</w:t>
      </w:r>
      <w:proofErr w:type="spellEnd"/>
      <w:r w:rsidR="005264C1">
        <w:rPr>
          <w:rFonts w:ascii="Tahoma" w:hAnsi="Tahoma" w:cs="Tahoma" w:hint="cs"/>
          <w:sz w:val="28"/>
          <w:szCs w:val="28"/>
          <w:rtl/>
          <w:lang w:bidi="ar-AE"/>
        </w:rPr>
        <w:t xml:space="preserve">  </w:t>
      </w:r>
      <w:proofErr w:type="spellStart"/>
      <w:r w:rsidR="005264C1">
        <w:rPr>
          <w:rFonts w:ascii="Tahoma" w:hAnsi="Tahoma" w:cs="Tahoma" w:hint="cs"/>
          <w:sz w:val="28"/>
          <w:szCs w:val="28"/>
          <w:rtl/>
          <w:lang w:bidi="ar-AE"/>
        </w:rPr>
        <w:t>)</w:t>
      </w:r>
      <w:proofErr w:type="spellEnd"/>
    </w:p>
    <w:p w:rsidR="005264C1" w:rsidRDefault="005264C1" w:rsidP="001E55B7">
      <w:pPr>
        <w:rPr>
          <w:rFonts w:ascii="Tahoma" w:hAnsi="Tahoma" w:cs="Tahoma" w:hint="cs"/>
          <w:sz w:val="28"/>
          <w:szCs w:val="28"/>
          <w:rtl/>
          <w:lang w:bidi="ar-AE"/>
        </w:rPr>
      </w:pPr>
    </w:p>
    <w:p w:rsidR="001E55B7" w:rsidRDefault="001E55B7" w:rsidP="001E55B7">
      <w:pPr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1565910</wp:posOffset>
            </wp:positionH>
            <wp:positionV relativeFrom="paragraph">
              <wp:posOffset>159385</wp:posOffset>
            </wp:positionV>
            <wp:extent cx="2612390" cy="2143125"/>
            <wp:effectExtent l="38100" t="0" r="16510" b="657225"/>
            <wp:wrapSquare wrapText="bothSides"/>
            <wp:docPr id="2" name="Picture 16" descr="http://mcycd.gov.ae/PublishingImages/Mane3-Ow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cycd.gov.ae/PublishingImages/Mane3-Ow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2143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1E55B7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1E55B7" w:rsidRDefault="001E55B7" w:rsidP="001E55B7">
      <w:pPr>
        <w:rPr>
          <w:rFonts w:ascii="Tahoma" w:hAnsi="Tahoma" w:cs="Tahoma"/>
          <w:sz w:val="28"/>
          <w:szCs w:val="28"/>
          <w:lang w:bidi="ar-AE"/>
        </w:rPr>
      </w:pPr>
    </w:p>
    <w:p w:rsidR="005264C1" w:rsidRDefault="005264C1" w:rsidP="001E55B7">
      <w:pPr>
        <w:rPr>
          <w:rFonts w:ascii="Tahoma" w:hAnsi="Tahoma" w:cs="Tahoma"/>
          <w:sz w:val="28"/>
          <w:szCs w:val="28"/>
          <w:lang w:bidi="ar-AE"/>
        </w:rPr>
      </w:pPr>
    </w:p>
    <w:p w:rsidR="005264C1" w:rsidRDefault="005264C1" w:rsidP="001E55B7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1E55B7" w:rsidRDefault="002D79C0" w:rsidP="001E55B7">
      <w:pPr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>[</w:t>
      </w:r>
      <w:proofErr w:type="spellEnd"/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ال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فهرس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BB7DAE" w:rsidRDefault="00BB7DAE" w:rsidP="002D79C0">
      <w:pPr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</w:p>
    <w:p w:rsidR="00CD54B7" w:rsidRDefault="00CD54B7" w:rsidP="002D79C0">
      <w:pPr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</w:p>
    <w:tbl>
      <w:tblPr>
        <w:tblStyle w:val="LightGrid-Accent6"/>
        <w:bidiVisual/>
        <w:tblW w:w="8080" w:type="dxa"/>
        <w:tblInd w:w="488" w:type="dxa"/>
        <w:tblLook w:val="04A0"/>
      </w:tblPr>
      <w:tblGrid>
        <w:gridCol w:w="4035"/>
        <w:gridCol w:w="4045"/>
      </w:tblGrid>
      <w:tr w:rsidR="00BB7DAE" w:rsidTr="006F6F00">
        <w:trPr>
          <w:cnfStyle w:val="100000000000"/>
          <w:trHeight w:val="423"/>
        </w:trPr>
        <w:tc>
          <w:tcPr>
            <w:cnfStyle w:val="001000000000"/>
            <w:tcW w:w="4035" w:type="dxa"/>
          </w:tcPr>
          <w:p w:rsidR="00BB7DAE" w:rsidRPr="00C6797C" w:rsidRDefault="00BB7DAE" w:rsidP="006F6F00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/>
                <w:b w:val="0"/>
                <w:bCs w:val="0"/>
                <w:rtl/>
              </w:rPr>
              <w:t>المقدمة</w:t>
            </w:r>
          </w:p>
        </w:tc>
        <w:tc>
          <w:tcPr>
            <w:tcW w:w="4045" w:type="dxa"/>
          </w:tcPr>
          <w:p w:rsidR="00BB7DAE" w:rsidRPr="00574409" w:rsidRDefault="00BB7DAE" w:rsidP="006F6F00">
            <w:pPr>
              <w:spacing w:after="240"/>
              <w:jc w:val="center"/>
              <w:cnfStyle w:val="100000000000"/>
              <w:rPr>
                <w:rFonts w:ascii="Tahoma" w:hAnsi="Tahoma" w:cs="Tahoma"/>
                <w:rtl/>
              </w:rPr>
            </w:pPr>
            <w:r w:rsidRPr="00574409">
              <w:rPr>
                <w:rFonts w:ascii="Tahoma" w:hAnsi="Tahoma" w:cs="Tahoma" w:hint="cs"/>
                <w:rtl/>
              </w:rPr>
              <w:t>3</w:t>
            </w:r>
          </w:p>
        </w:tc>
      </w:tr>
      <w:tr w:rsidR="00BB7DAE" w:rsidTr="006F6F00">
        <w:trPr>
          <w:cnfStyle w:val="000000100000"/>
          <w:trHeight w:val="1097"/>
        </w:trPr>
        <w:tc>
          <w:tcPr>
            <w:cnfStyle w:val="001000000000"/>
            <w:tcW w:w="8080" w:type="dxa"/>
            <w:gridSpan w:val="2"/>
          </w:tcPr>
          <w:p w:rsidR="00BB7DAE" w:rsidRPr="00574409" w:rsidRDefault="00BB7DAE" w:rsidP="006F6F00">
            <w:pPr>
              <w:spacing w:after="240"/>
              <w:jc w:val="center"/>
              <w:rPr>
                <w:rFonts w:ascii="Tahoma" w:hAnsi="Tahoma" w:cs="Tahoma"/>
              </w:rPr>
            </w:pPr>
          </w:p>
          <w:p w:rsidR="00BB7DAE" w:rsidRPr="00574409" w:rsidRDefault="00BB7DAE" w:rsidP="006F6F00">
            <w:pPr>
              <w:spacing w:after="240"/>
              <w:jc w:val="center"/>
              <w:rPr>
                <w:rFonts w:ascii="Tahoma" w:hAnsi="Tahoma" w:cs="Tahoma"/>
                <w:color w:val="FF0000"/>
                <w:sz w:val="28"/>
                <w:szCs w:val="28"/>
                <w:rtl/>
                <w:lang w:bidi="ar-AE"/>
              </w:rPr>
            </w:pPr>
            <w:r w:rsidRPr="00574409">
              <w:rPr>
                <w:rFonts w:ascii="Tahoma" w:hAnsi="Tahoma" w:cs="Tahoma"/>
                <w:color w:val="FF0000"/>
                <w:sz w:val="28"/>
                <w:szCs w:val="28"/>
                <w:rtl/>
              </w:rPr>
              <w:t>الفصل الأول</w:t>
            </w:r>
          </w:p>
        </w:tc>
      </w:tr>
      <w:tr w:rsidR="00BB7DAE" w:rsidTr="006F6F00">
        <w:trPr>
          <w:cnfStyle w:val="000000010000"/>
          <w:trHeight w:val="1321"/>
        </w:trPr>
        <w:tc>
          <w:tcPr>
            <w:cnfStyle w:val="001000000000"/>
            <w:tcW w:w="4035" w:type="dxa"/>
          </w:tcPr>
          <w:p w:rsidR="00BB7DAE" w:rsidRPr="00C6797C" w:rsidRDefault="00BB7DAE" w:rsidP="00BB7DAE">
            <w:pPr>
              <w:spacing w:after="2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>نشأته</w:t>
            </w:r>
          </w:p>
          <w:p w:rsidR="00BB7DAE" w:rsidRDefault="00BB7DAE" w:rsidP="006F6F00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 xml:space="preserve"> </w:t>
            </w:r>
          </w:p>
          <w:p w:rsidR="00BB7DAE" w:rsidRPr="00C6797C" w:rsidRDefault="00BB7DAE" w:rsidP="006F6F00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 xml:space="preserve">تعليمه و شهاداته </w:t>
            </w:r>
          </w:p>
        </w:tc>
        <w:tc>
          <w:tcPr>
            <w:tcW w:w="4045" w:type="dxa"/>
          </w:tcPr>
          <w:p w:rsidR="00BB7DAE" w:rsidRPr="00574409" w:rsidRDefault="00BB7DAE" w:rsidP="006F6F00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5</w:t>
            </w:r>
          </w:p>
          <w:p w:rsidR="00BB7DAE" w:rsidRPr="00574409" w:rsidRDefault="00BB7DAE" w:rsidP="006F6F00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</w:p>
          <w:p w:rsidR="00BB7DAE" w:rsidRPr="00574409" w:rsidRDefault="00BB7DAE" w:rsidP="006F6F00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6</w:t>
            </w:r>
          </w:p>
        </w:tc>
      </w:tr>
      <w:tr w:rsidR="00BB7DAE" w:rsidTr="006F6F00">
        <w:trPr>
          <w:cnfStyle w:val="000000100000"/>
          <w:trHeight w:val="1055"/>
        </w:trPr>
        <w:tc>
          <w:tcPr>
            <w:cnfStyle w:val="001000000000"/>
            <w:tcW w:w="8080" w:type="dxa"/>
            <w:gridSpan w:val="2"/>
          </w:tcPr>
          <w:p w:rsidR="00BB7DAE" w:rsidRPr="00574409" w:rsidRDefault="00BB7DAE" w:rsidP="006F6F00">
            <w:pPr>
              <w:spacing w:after="240"/>
              <w:jc w:val="center"/>
              <w:rPr>
                <w:rFonts w:ascii="Tahoma" w:hAnsi="Tahoma" w:cs="Tahoma"/>
              </w:rPr>
            </w:pPr>
          </w:p>
          <w:p w:rsidR="00BB7DAE" w:rsidRPr="00574409" w:rsidRDefault="00BB7DAE" w:rsidP="006F6F00">
            <w:pPr>
              <w:spacing w:after="240"/>
              <w:jc w:val="center"/>
              <w:rPr>
                <w:rFonts w:ascii="Tahoma" w:hAnsi="Tahoma" w:cs="Tahoma"/>
                <w:color w:val="FF0000"/>
                <w:sz w:val="28"/>
                <w:szCs w:val="28"/>
                <w:rtl/>
                <w:lang w:bidi="ar-AE"/>
              </w:rPr>
            </w:pPr>
            <w:r w:rsidRPr="00574409">
              <w:rPr>
                <w:rFonts w:ascii="Tahoma" w:hAnsi="Tahoma" w:cs="Tahoma"/>
                <w:color w:val="FF0000"/>
                <w:sz w:val="28"/>
                <w:szCs w:val="28"/>
                <w:rtl/>
              </w:rPr>
              <w:t>الفصل الثاني</w:t>
            </w:r>
          </w:p>
        </w:tc>
      </w:tr>
      <w:tr w:rsidR="00BB7DAE" w:rsidTr="00BB7DAE">
        <w:trPr>
          <w:cnfStyle w:val="000000010000"/>
          <w:trHeight w:val="1223"/>
        </w:trPr>
        <w:tc>
          <w:tcPr>
            <w:cnfStyle w:val="001000000000"/>
            <w:tcW w:w="4035" w:type="dxa"/>
          </w:tcPr>
          <w:p w:rsidR="00BB7DAE" w:rsidRDefault="00BB7DAE" w:rsidP="006F6F00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</w:p>
          <w:p w:rsidR="00BB7DAE" w:rsidRDefault="00BB7DAE" w:rsidP="00BB7DAE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 xml:space="preserve">منجزاته العلمية و مؤلفاته الشعرية </w:t>
            </w:r>
          </w:p>
          <w:p w:rsidR="00BB7DAE" w:rsidRPr="00C6797C" w:rsidRDefault="00BB7DAE" w:rsidP="006F6F00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  <w:lang w:bidi="ar-AE"/>
              </w:rPr>
            </w:pPr>
          </w:p>
        </w:tc>
        <w:tc>
          <w:tcPr>
            <w:tcW w:w="4045" w:type="dxa"/>
          </w:tcPr>
          <w:p w:rsidR="00BB7DAE" w:rsidRPr="00574409" w:rsidRDefault="00BB7DAE" w:rsidP="006F6F00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</w:rPr>
            </w:pPr>
          </w:p>
          <w:p w:rsidR="00BB7DAE" w:rsidRPr="00574409" w:rsidRDefault="00BB7DAE" w:rsidP="006F6F00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 w:rsidRPr="00574409">
              <w:rPr>
                <w:rFonts w:ascii="Tahoma" w:hAnsi="Tahoma" w:cs="Tahoma" w:hint="cs"/>
                <w:b/>
                <w:bCs/>
                <w:rtl/>
              </w:rPr>
              <w:t>8+9</w:t>
            </w:r>
          </w:p>
        </w:tc>
      </w:tr>
      <w:tr w:rsidR="00BB7DAE" w:rsidTr="006F6F00">
        <w:trPr>
          <w:cnfStyle w:val="000000100000"/>
          <w:trHeight w:val="1053"/>
        </w:trPr>
        <w:tc>
          <w:tcPr>
            <w:cnfStyle w:val="001000000000"/>
            <w:tcW w:w="8080" w:type="dxa"/>
            <w:gridSpan w:val="2"/>
          </w:tcPr>
          <w:p w:rsidR="00BB7DAE" w:rsidRPr="00574409" w:rsidRDefault="00BB7DAE" w:rsidP="006F6F00">
            <w:pPr>
              <w:spacing w:after="240"/>
              <w:jc w:val="center"/>
              <w:rPr>
                <w:rFonts w:ascii="Tahoma" w:hAnsi="Tahoma" w:cs="Tahoma"/>
              </w:rPr>
            </w:pPr>
          </w:p>
          <w:p w:rsidR="00BB7DAE" w:rsidRPr="00574409" w:rsidRDefault="00BB7DAE" w:rsidP="006F6F00">
            <w:pPr>
              <w:spacing w:after="240"/>
              <w:jc w:val="center"/>
              <w:rPr>
                <w:rFonts w:ascii="Tahoma" w:hAnsi="Tahoma" w:cs="Tahoma"/>
                <w:color w:val="FF0000"/>
                <w:sz w:val="28"/>
                <w:szCs w:val="28"/>
                <w:rtl/>
                <w:lang w:bidi="ar-AE"/>
              </w:rPr>
            </w:pPr>
            <w:r w:rsidRPr="00574409">
              <w:rPr>
                <w:rFonts w:ascii="Tahoma" w:hAnsi="Tahoma" w:cs="Tahoma"/>
                <w:color w:val="FF0000"/>
                <w:sz w:val="28"/>
                <w:szCs w:val="28"/>
                <w:rtl/>
              </w:rPr>
              <w:t>الفصل الثالث</w:t>
            </w:r>
          </w:p>
        </w:tc>
      </w:tr>
      <w:tr w:rsidR="00BB7DAE" w:rsidTr="006F6F00">
        <w:trPr>
          <w:cnfStyle w:val="000000010000"/>
          <w:trHeight w:val="644"/>
        </w:trPr>
        <w:tc>
          <w:tcPr>
            <w:cnfStyle w:val="001000000000"/>
            <w:tcW w:w="4035" w:type="dxa"/>
          </w:tcPr>
          <w:p w:rsidR="00BB7DAE" w:rsidRDefault="00CD54B7" w:rsidP="006F6F00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>مناصبه</w:t>
            </w:r>
            <w:r w:rsidR="00BB7DAE" w:rsidRPr="00C6797C">
              <w:rPr>
                <w:rFonts w:ascii="Tahoma" w:hAnsi="Tahoma" w:cs="Tahoma" w:hint="cs"/>
                <w:b w:val="0"/>
                <w:bCs w:val="0"/>
                <w:rtl/>
              </w:rPr>
              <w:t xml:space="preserve"> </w:t>
            </w:r>
          </w:p>
          <w:p w:rsidR="00CD54B7" w:rsidRDefault="00CD54B7" w:rsidP="006F6F00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</w:p>
          <w:p w:rsidR="00CD54B7" w:rsidRPr="00C6797C" w:rsidRDefault="00CD54B7" w:rsidP="006F6F00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 xml:space="preserve">حياته </w:t>
            </w:r>
            <w:proofErr w:type="spellStart"/>
            <w:r>
              <w:rPr>
                <w:rFonts w:ascii="Tahoma" w:hAnsi="Tahoma" w:cs="Tahoma" w:hint="cs"/>
                <w:b w:val="0"/>
                <w:bCs w:val="0"/>
                <w:rtl/>
              </w:rPr>
              <w:t>الإجتماعية</w:t>
            </w:r>
            <w:proofErr w:type="spellEnd"/>
          </w:p>
        </w:tc>
        <w:tc>
          <w:tcPr>
            <w:tcW w:w="4045" w:type="dxa"/>
          </w:tcPr>
          <w:p w:rsidR="00BB7DAE" w:rsidRDefault="00CD54B7" w:rsidP="006F6F00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11</w:t>
            </w:r>
          </w:p>
          <w:p w:rsidR="00CD54B7" w:rsidRDefault="00CD54B7" w:rsidP="006F6F00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</w:p>
          <w:p w:rsidR="00CD54B7" w:rsidRPr="00574409" w:rsidRDefault="00CD54B7" w:rsidP="006F6F00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12</w:t>
            </w:r>
          </w:p>
        </w:tc>
      </w:tr>
      <w:tr w:rsidR="00BB7DAE" w:rsidTr="006F6F00">
        <w:trPr>
          <w:cnfStyle w:val="000000100000"/>
          <w:trHeight w:val="652"/>
        </w:trPr>
        <w:tc>
          <w:tcPr>
            <w:cnfStyle w:val="001000000000"/>
            <w:tcW w:w="4035" w:type="dxa"/>
          </w:tcPr>
          <w:p w:rsidR="00BB7DAE" w:rsidRPr="00C6797C" w:rsidRDefault="00BB7DAE" w:rsidP="006F6F00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/>
                <w:b w:val="0"/>
                <w:bCs w:val="0"/>
                <w:rtl/>
              </w:rPr>
              <w:t>الخاتم</w:t>
            </w:r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 xml:space="preserve">ة </w:t>
            </w:r>
            <w:proofErr w:type="spellStart"/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>,</w:t>
            </w:r>
            <w:proofErr w:type="spellEnd"/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 xml:space="preserve"> النتائج و التوصيات </w:t>
            </w:r>
          </w:p>
        </w:tc>
        <w:tc>
          <w:tcPr>
            <w:tcW w:w="4045" w:type="dxa"/>
          </w:tcPr>
          <w:p w:rsidR="00BB7DAE" w:rsidRPr="00574409" w:rsidRDefault="00CD54B7" w:rsidP="006F6F00">
            <w:pPr>
              <w:spacing w:after="240"/>
              <w:jc w:val="center"/>
              <w:cnfStyle w:val="00000010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13</w:t>
            </w:r>
          </w:p>
        </w:tc>
      </w:tr>
      <w:tr w:rsidR="00BB7DAE" w:rsidTr="006F6F00">
        <w:trPr>
          <w:cnfStyle w:val="000000010000"/>
          <w:trHeight w:val="723"/>
        </w:trPr>
        <w:tc>
          <w:tcPr>
            <w:cnfStyle w:val="001000000000"/>
            <w:tcW w:w="4035" w:type="dxa"/>
          </w:tcPr>
          <w:p w:rsidR="00BB7DAE" w:rsidRPr="00C6797C" w:rsidRDefault="00BB7DAE" w:rsidP="006F6F00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/>
                <w:b w:val="0"/>
                <w:bCs w:val="0"/>
                <w:rtl/>
              </w:rPr>
              <w:t>المصادر و المراجع</w:t>
            </w:r>
          </w:p>
        </w:tc>
        <w:tc>
          <w:tcPr>
            <w:tcW w:w="4045" w:type="dxa"/>
          </w:tcPr>
          <w:p w:rsidR="00BB7DAE" w:rsidRPr="00574409" w:rsidRDefault="00CD54B7" w:rsidP="006F6F00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14</w:t>
            </w:r>
          </w:p>
        </w:tc>
      </w:tr>
    </w:tbl>
    <w:p w:rsidR="00BB7DAE" w:rsidRDefault="00BB7DAE" w:rsidP="00BB7DAE">
      <w:pPr>
        <w:rPr>
          <w:rFonts w:ascii="Tahoma" w:eastAsia="Calibri" w:hAnsi="Tahoma" w:cs="Tahoma"/>
          <w:b/>
          <w:bCs/>
          <w:color w:val="FFC000"/>
          <w:sz w:val="36"/>
          <w:szCs w:val="36"/>
          <w:rtl/>
          <w:lang w:bidi="ar-AE"/>
        </w:rPr>
      </w:pPr>
    </w:p>
    <w:p w:rsidR="00CD54B7" w:rsidRDefault="00CD54B7" w:rsidP="00BB7DAE">
      <w:pPr>
        <w:rPr>
          <w:rFonts w:ascii="Tahoma" w:eastAsia="Calibri" w:hAnsi="Tahoma" w:cs="Tahoma"/>
          <w:b/>
          <w:bCs/>
          <w:color w:val="FFC000"/>
          <w:sz w:val="36"/>
          <w:szCs w:val="36"/>
          <w:rtl/>
          <w:lang w:bidi="ar-AE"/>
        </w:rPr>
      </w:pPr>
    </w:p>
    <w:p w:rsidR="00CD54B7" w:rsidRDefault="00CD54B7" w:rsidP="00BB7DAE">
      <w:pPr>
        <w:rPr>
          <w:rFonts w:ascii="Tahoma" w:eastAsia="Calibri" w:hAnsi="Tahoma" w:cs="Tahoma"/>
          <w:b/>
          <w:bCs/>
          <w:color w:val="FFC000"/>
          <w:sz w:val="36"/>
          <w:szCs w:val="36"/>
          <w:rtl/>
          <w:lang w:bidi="ar-AE"/>
        </w:rPr>
      </w:pPr>
    </w:p>
    <w:p w:rsidR="006317D2" w:rsidRDefault="00BB7DAE" w:rsidP="006317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 xml:space="preserve"> </w:t>
      </w:r>
      <w:proofErr w:type="spellStart"/>
      <w:r w:rsidR="006317D2"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="006317D2" w:rsidRPr="00C572B7">
        <w:rPr>
          <w:rFonts w:ascii="Tahoma" w:eastAsia="Calibri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="006317D2" w:rsidRPr="002A561B">
        <w:rPr>
          <w:rFonts w:ascii="Tahoma" w:eastAsia="Calibri" w:hAnsi="Tahoma" w:cs="Tahoma" w:hint="cs"/>
          <w:color w:val="FF0000"/>
          <w:sz w:val="36"/>
          <w:szCs w:val="36"/>
          <w:rtl/>
          <w:lang w:bidi="ar-AE"/>
        </w:rPr>
        <w:t>المقدمة</w:t>
      </w:r>
      <w:r w:rsidR="006317D2" w:rsidRPr="00C572B7">
        <w:rPr>
          <w:rFonts w:ascii="Tahoma" w:eastAsia="Calibri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="006317D2"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="006317D2"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="006317D2"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6317D2" w:rsidRDefault="006317D2" w:rsidP="006317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6317D2" w:rsidRPr="00CD4230" w:rsidRDefault="006317D2" w:rsidP="00DD72F6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D4230">
        <w:rPr>
          <w:rFonts w:ascii="Tahoma" w:hAnsi="Tahoma" w:cs="Tahoma" w:hint="cs"/>
          <w:sz w:val="28"/>
          <w:szCs w:val="28"/>
          <w:rtl/>
          <w:lang w:bidi="ar-AE"/>
        </w:rPr>
        <w:t>أبحرنا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مع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كلمات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الأشعار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أخذتنا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الأوزان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سحرتنا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القوافي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قلب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الإمارات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لمسنا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هذه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الأشعار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شاعر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إماراتي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DD72F6">
        <w:rPr>
          <w:rFonts w:ascii="Tahoma" w:hAnsi="Tahoma" w:cs="Tahoma" w:hint="cs"/>
          <w:sz w:val="28"/>
          <w:szCs w:val="28"/>
          <w:rtl/>
          <w:lang w:bidi="ar-AE"/>
        </w:rPr>
        <w:t>ا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ستطاع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يكون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له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صوتاً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مميزاً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يجمع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فيه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بين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كل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المؤثرات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حتى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وصل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D4230">
        <w:rPr>
          <w:rFonts w:ascii="Tahoma" w:hAnsi="Tahoma" w:cs="Tahoma" w:hint="cs"/>
          <w:sz w:val="28"/>
          <w:szCs w:val="28"/>
          <w:rtl/>
          <w:lang w:bidi="ar-AE"/>
        </w:rPr>
        <w:t>ماهو</w:t>
      </w:r>
      <w:proofErr w:type="spellEnd"/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عليه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حالياً</w:t>
      </w:r>
    </w:p>
    <w:p w:rsidR="006317D2" w:rsidRPr="00CD4230" w:rsidRDefault="006317D2" w:rsidP="006317D2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D4230">
        <w:rPr>
          <w:rFonts w:ascii="Tahoma" w:hAnsi="Tahoma" w:cs="Tahoma" w:hint="cs"/>
          <w:sz w:val="28"/>
          <w:szCs w:val="28"/>
          <w:rtl/>
          <w:lang w:bidi="ar-AE"/>
        </w:rPr>
        <w:t>إنه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b/>
          <w:bCs/>
          <w:color w:val="FF0000"/>
          <w:sz w:val="28"/>
          <w:szCs w:val="28"/>
          <w:rtl/>
          <w:lang w:bidi="ar-AE"/>
        </w:rPr>
        <w:t>الدكتور</w:t>
      </w:r>
      <w:r w:rsidRPr="00CD4230">
        <w:rPr>
          <w:rFonts w:ascii="Tahoma" w:hAnsi="Tahoma" w:cs="Tahoma"/>
          <w:b/>
          <w:bCs/>
          <w:color w:val="FF0000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b/>
          <w:bCs/>
          <w:color w:val="FF0000"/>
          <w:sz w:val="28"/>
          <w:szCs w:val="28"/>
          <w:rtl/>
          <w:lang w:bidi="ar-AE"/>
        </w:rPr>
        <w:t>مانع</w:t>
      </w:r>
      <w:r w:rsidRPr="00CD4230">
        <w:rPr>
          <w:rFonts w:ascii="Tahoma" w:hAnsi="Tahoma" w:cs="Tahoma"/>
          <w:b/>
          <w:bCs/>
          <w:color w:val="FF0000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b/>
          <w:bCs/>
          <w:color w:val="FF0000"/>
          <w:sz w:val="28"/>
          <w:szCs w:val="28"/>
          <w:rtl/>
          <w:lang w:bidi="ar-AE"/>
        </w:rPr>
        <w:t>سعيد</w:t>
      </w:r>
      <w:r w:rsidRPr="00CD4230">
        <w:rPr>
          <w:rFonts w:ascii="Tahoma" w:hAnsi="Tahoma" w:cs="Tahoma"/>
          <w:b/>
          <w:bCs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CD4230">
        <w:rPr>
          <w:rFonts w:ascii="Tahoma" w:hAnsi="Tahoma" w:cs="Tahoma" w:hint="cs"/>
          <w:b/>
          <w:bCs/>
          <w:color w:val="FF0000"/>
          <w:sz w:val="28"/>
          <w:szCs w:val="28"/>
          <w:rtl/>
          <w:lang w:bidi="ar-AE"/>
        </w:rPr>
        <w:t>العتيبة</w:t>
      </w:r>
      <w:proofErr w:type="spellEnd"/>
      <w:r w:rsidRPr="00CD4230">
        <w:rPr>
          <w:rFonts w:ascii="Tahoma" w:hAnsi="Tahoma" w:cs="Tahoma"/>
          <w:b/>
          <w:bCs/>
          <w:color w:val="FF0000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الأب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الروحي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ترك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بصمة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مؤثرة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تاريخ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القصيدة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الإماراتية</w:t>
      </w:r>
      <w:r w:rsidRPr="00CD4230">
        <w:rPr>
          <w:rFonts w:ascii="Tahoma" w:hAnsi="Tahoma" w:cs="Tahoma"/>
          <w:sz w:val="28"/>
          <w:szCs w:val="28"/>
          <w:lang w:bidi="ar-AE"/>
        </w:rPr>
        <w:t xml:space="preserve">  </w:t>
      </w:r>
    </w:p>
    <w:p w:rsidR="006317D2" w:rsidRPr="00CD4230" w:rsidRDefault="006317D2" w:rsidP="006317D2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خلال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إنجازاته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مسيرته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الشعرية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الرائعة</w:t>
      </w:r>
      <w:r w:rsidRPr="00CD4230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6317D2" w:rsidRPr="00CD4230" w:rsidRDefault="006317D2" w:rsidP="006317D2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D4230">
        <w:rPr>
          <w:rFonts w:ascii="Tahoma" w:hAnsi="Tahoma" w:cs="Tahoma"/>
          <w:sz w:val="28"/>
          <w:szCs w:val="28"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فقد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ساهم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الدكتور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مانع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تطور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الإمارات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المجال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الإقتصادي</w:t>
      </w:r>
      <w:proofErr w:type="spellEnd"/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كذلك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تطورها</w:t>
      </w:r>
      <w:r w:rsidRPr="00CD4230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6317D2" w:rsidRPr="00CD4230" w:rsidRDefault="006317D2" w:rsidP="006317D2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D423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المجال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الأدبي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الشعري</w:t>
      </w:r>
      <w:r w:rsidRPr="00CD4230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6317D2" w:rsidRPr="00CD4230" w:rsidRDefault="006317D2" w:rsidP="006317D2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D4230">
        <w:rPr>
          <w:rFonts w:ascii="Tahoma" w:hAnsi="Tahoma" w:cs="Tahoma" w:hint="cs"/>
          <w:sz w:val="28"/>
          <w:szCs w:val="28"/>
          <w:rtl/>
          <w:lang w:bidi="ar-AE"/>
        </w:rPr>
        <w:t>دواويينه</w:t>
      </w:r>
      <w:proofErr w:type="spellEnd"/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قصائده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تشهد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له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بالإبداع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التفوق</w:t>
      </w:r>
    </w:p>
    <w:p w:rsidR="006317D2" w:rsidRPr="00CD4230" w:rsidRDefault="006317D2" w:rsidP="006317D2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اخترت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موضوع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التقرير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الدكتور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مانع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سعيد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العتيبه</w:t>
      </w:r>
      <w:proofErr w:type="spellEnd"/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ذلك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لرغبتي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معرفة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المزيد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الشاعر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العظيم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ووجوده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كشاعر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ابرز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شعراء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دولة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الامارات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كثرت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اشعاره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انتشرت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قصائده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اصبح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غاية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الاهمية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ان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نتعرف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حياته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قصائده</w:t>
      </w:r>
      <w:r w:rsidRPr="00CD4230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6317D2" w:rsidRDefault="006317D2" w:rsidP="006317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CD423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أهم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النقاط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سأتناولها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D423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sz w:val="28"/>
          <w:szCs w:val="28"/>
          <w:rtl/>
          <w:lang w:bidi="ar-AE"/>
        </w:rPr>
        <w:t>تقريري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</w:p>
    <w:p w:rsidR="006317D2" w:rsidRPr="00CD4230" w:rsidRDefault="006317D2" w:rsidP="006317D2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D4230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6317D2" w:rsidRPr="00CD4230" w:rsidRDefault="006317D2" w:rsidP="006317D2">
      <w:pPr>
        <w:jc w:val="center"/>
        <w:rPr>
          <w:rFonts w:ascii="Tahoma" w:hAnsi="Tahoma" w:cs="Tahoma"/>
          <w:color w:val="FF0000"/>
          <w:sz w:val="28"/>
          <w:szCs w:val="28"/>
          <w:lang w:bidi="ar-AE"/>
        </w:rPr>
      </w:pPr>
      <w:r w:rsidRPr="00CD4230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نشأته</w:t>
      </w:r>
    </w:p>
    <w:p w:rsidR="006317D2" w:rsidRPr="00CD4230" w:rsidRDefault="006317D2" w:rsidP="006317D2">
      <w:pPr>
        <w:jc w:val="center"/>
        <w:rPr>
          <w:rFonts w:ascii="Tahoma" w:hAnsi="Tahoma" w:cs="Tahoma"/>
          <w:color w:val="FF0000"/>
          <w:sz w:val="28"/>
          <w:szCs w:val="28"/>
          <w:lang w:bidi="ar-AE"/>
        </w:rPr>
      </w:pPr>
      <w:r w:rsidRPr="00CD4230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تعليمه</w:t>
      </w:r>
      <w:r w:rsidRPr="00CD4230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شهاداته</w:t>
      </w:r>
      <w:r w:rsidRPr="00CD4230">
        <w:rPr>
          <w:rFonts w:ascii="Tahoma" w:hAnsi="Tahoma" w:cs="Tahoma"/>
          <w:color w:val="FF0000"/>
          <w:sz w:val="28"/>
          <w:szCs w:val="28"/>
          <w:lang w:bidi="ar-AE"/>
        </w:rPr>
        <w:t xml:space="preserve"> </w:t>
      </w:r>
    </w:p>
    <w:p w:rsidR="006317D2" w:rsidRPr="00CD4230" w:rsidRDefault="006317D2" w:rsidP="006317D2">
      <w:pPr>
        <w:jc w:val="center"/>
        <w:rPr>
          <w:rFonts w:ascii="Tahoma" w:hAnsi="Tahoma" w:cs="Tahoma"/>
          <w:color w:val="FF0000"/>
          <w:sz w:val="28"/>
          <w:szCs w:val="28"/>
          <w:lang w:bidi="ar-AE"/>
        </w:rPr>
      </w:pPr>
      <w:r w:rsidRPr="00CD4230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مناصبه</w:t>
      </w:r>
    </w:p>
    <w:p w:rsidR="006317D2" w:rsidRPr="00CD4230" w:rsidRDefault="006317D2" w:rsidP="006317D2">
      <w:pPr>
        <w:jc w:val="center"/>
        <w:rPr>
          <w:rFonts w:ascii="Tahoma" w:hAnsi="Tahoma" w:cs="Tahoma"/>
          <w:color w:val="FF0000"/>
          <w:sz w:val="28"/>
          <w:szCs w:val="28"/>
          <w:lang w:bidi="ar-AE"/>
        </w:rPr>
      </w:pPr>
      <w:r w:rsidRPr="00CD4230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منجزاته</w:t>
      </w:r>
      <w:r w:rsidRPr="00CD4230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العلمية</w:t>
      </w:r>
      <w:r w:rsidRPr="00CD4230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و</w:t>
      </w:r>
      <w:r w:rsidRPr="00CD4230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مؤلفاته</w:t>
      </w:r>
      <w:r w:rsidRPr="00CD4230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CD4230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الشعرية</w:t>
      </w:r>
    </w:p>
    <w:p w:rsidR="006317D2" w:rsidRPr="00CD4230" w:rsidRDefault="006317D2" w:rsidP="006317D2">
      <w:pPr>
        <w:jc w:val="center"/>
        <w:rPr>
          <w:rFonts w:ascii="Tahoma" w:hAnsi="Tahoma" w:cs="Tahoma"/>
          <w:color w:val="FF0000"/>
          <w:sz w:val="28"/>
          <w:szCs w:val="28"/>
          <w:rtl/>
          <w:lang w:bidi="ar-AE"/>
        </w:rPr>
      </w:pPr>
      <w:r w:rsidRPr="00CD4230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حياته</w:t>
      </w:r>
      <w:r w:rsidRPr="00CD4230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CD4230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الإجتماعية</w:t>
      </w:r>
      <w:proofErr w:type="spellEnd"/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DA3161" w:rsidRPr="00D2295B" w:rsidRDefault="00DA3161" w:rsidP="00DA3161">
      <w:pPr>
        <w:tabs>
          <w:tab w:val="left" w:pos="6104"/>
        </w:tabs>
        <w:jc w:val="center"/>
        <w:rPr>
          <w:rFonts w:ascii="Tahoma" w:hAnsi="Tahoma" w:cs="Tahoma"/>
          <w:color w:val="92D050"/>
          <w:sz w:val="28"/>
          <w:szCs w:val="28"/>
          <w:rtl/>
          <w:lang w:bidi="ar-AE"/>
        </w:rPr>
      </w:pP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ال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فصل الأول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Pr="00DA3161" w:rsidRDefault="00DA3161" w:rsidP="00AE320A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 w:rsidRPr="00DA3161">
        <w:rPr>
          <w:rFonts w:ascii="Tahoma" w:hAnsi="Tahoma" w:cs="Tahoma" w:hint="cs"/>
          <w:sz w:val="32"/>
          <w:szCs w:val="32"/>
          <w:rtl/>
          <w:lang w:bidi="ar-AE"/>
        </w:rPr>
        <w:t xml:space="preserve">نشأته </w:t>
      </w:r>
    </w:p>
    <w:p w:rsidR="00DA3161" w:rsidRPr="00DA3161" w:rsidRDefault="00DA3161" w:rsidP="00AE320A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 w:rsidRPr="00DA3161">
        <w:rPr>
          <w:rFonts w:ascii="Tahoma" w:hAnsi="Tahoma" w:cs="Tahoma" w:hint="cs"/>
          <w:sz w:val="32"/>
          <w:szCs w:val="32"/>
          <w:rtl/>
          <w:lang w:bidi="ar-AE"/>
        </w:rPr>
        <w:t xml:space="preserve">تعليمه و شهاداته </w:t>
      </w:r>
    </w:p>
    <w:p w:rsidR="00DA3161" w:rsidRDefault="00DA3161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3A404F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2492375</wp:posOffset>
            </wp:positionH>
            <wp:positionV relativeFrom="paragraph">
              <wp:posOffset>222250</wp:posOffset>
            </wp:positionV>
            <wp:extent cx="2867660" cy="2128520"/>
            <wp:effectExtent l="171450" t="114300" r="161290" b="81280"/>
            <wp:wrapSquare wrapText="bothSides"/>
            <wp:docPr id="7" name="Picture 7" descr="http://www.moheet.com/image/65/225-300/65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oheet.com/image/65/225-300/6522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2128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6317D2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3A404F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176530</wp:posOffset>
            </wp:positionV>
            <wp:extent cx="2131695" cy="2844800"/>
            <wp:effectExtent l="304800" t="266700" r="325755" b="260350"/>
            <wp:wrapSquare wrapText="bothSides"/>
            <wp:docPr id="10" name="Picture 10" descr="http://www.dl3n.net/vb/uploaded/33473_11267568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l3n.net/vb/uploaded/33473_112675689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2844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6317D2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Default="007606C4" w:rsidP="007606C4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proofErr w:type="spellStart"/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>[</w:t>
      </w:r>
      <w:proofErr w:type="spellEnd"/>
      <w:r w:rsidRPr="00C572B7">
        <w:rPr>
          <w:rFonts w:ascii="Tahoma" w:eastAsia="Calibri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eastAsia="Calibri" w:hAnsi="Tahoma" w:cs="Tahoma" w:hint="cs"/>
          <w:color w:val="FF0000"/>
          <w:sz w:val="36"/>
          <w:szCs w:val="36"/>
          <w:rtl/>
          <w:lang w:bidi="ar-AE"/>
        </w:rPr>
        <w:t>الم</w:t>
      </w:r>
      <w:r>
        <w:rPr>
          <w:rFonts w:ascii="Tahoma" w:eastAsia="Calibri" w:hAnsi="Tahoma" w:cs="Tahoma" w:hint="cs"/>
          <w:color w:val="FF0000"/>
          <w:sz w:val="36"/>
          <w:szCs w:val="36"/>
          <w:rtl/>
          <w:lang w:bidi="ar-AE"/>
        </w:rPr>
        <w:t>وضوع</w:t>
      </w:r>
      <w:r w:rsidRPr="00C572B7">
        <w:rPr>
          <w:rFonts w:ascii="Tahoma" w:eastAsia="Calibri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AE320A" w:rsidRDefault="00AE320A" w:rsidP="00AE320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AE320A" w:rsidRPr="007606C4" w:rsidRDefault="00AE320A" w:rsidP="00AE320A">
      <w:pPr>
        <w:jc w:val="center"/>
        <w:rPr>
          <w:rFonts w:ascii="Tahoma" w:hAnsi="Tahoma" w:cs="Tahoma"/>
          <w:b/>
          <w:bCs/>
          <w:color w:val="FF0000"/>
          <w:sz w:val="32"/>
          <w:szCs w:val="32"/>
          <w:rtl/>
          <w:lang w:bidi="ar-AE"/>
        </w:rPr>
      </w:pPr>
      <w:r w:rsidRPr="007606C4">
        <w:rPr>
          <w:rFonts w:ascii="Tahoma" w:hAnsi="Tahoma" w:cs="Tahoma"/>
          <w:b/>
          <w:bCs/>
          <w:color w:val="FF0000"/>
          <w:sz w:val="32"/>
          <w:szCs w:val="32"/>
          <w:rtl/>
          <w:lang w:bidi="ar-AE"/>
        </w:rPr>
        <w:t xml:space="preserve">نشأته </w:t>
      </w:r>
    </w:p>
    <w:p w:rsidR="00BF5901" w:rsidRDefault="00BF5901" w:rsidP="00127263">
      <w:pPr>
        <w:jc w:val="center"/>
        <w:rPr>
          <w:rFonts w:ascii="Tahoma" w:hAnsi="Tahoma" w:cs="Tahoma"/>
          <w:sz w:val="28"/>
          <w:szCs w:val="28"/>
          <w:lang w:bidi="ar-AE"/>
        </w:rPr>
      </w:pPr>
    </w:p>
    <w:p w:rsidR="00127263" w:rsidRDefault="00127263" w:rsidP="001272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9D2888">
        <w:rPr>
          <w:rFonts w:ascii="Tahoma" w:hAnsi="Tahoma" w:cs="Tahoma" w:hint="cs"/>
          <w:color w:val="FF0000"/>
          <w:sz w:val="52"/>
          <w:szCs w:val="52"/>
          <w:rtl/>
          <w:lang w:bidi="ar-AE"/>
        </w:rPr>
        <w:t>ال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دكتور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 xml:space="preserve">مانع سعيد </w:t>
      </w:r>
      <w:proofErr w:type="spellStart"/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العتيبة</w:t>
      </w:r>
      <w:proofErr w:type="spellEnd"/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 xml:space="preserve"> 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شاعر إماراتي ولد في شهر مايو عام 1946 في إمارة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ينتسب إلى أسرة عريقة الحسب و الثراء من عشيرة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العتيبات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,وهي من أكبر و أهم العائلات في دولة الإمارات العربية المتحدة و الخليج العربي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التي تنحدر من قبيلة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المرر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المنتسبة إلى مروان بن الحكم ,إحدى القبائل التي تشكل مجموعة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(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بني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ياس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)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</w:t>
      </w:r>
      <w:proofErr w:type="spellEnd"/>
    </w:p>
    <w:p w:rsidR="00127263" w:rsidRDefault="00127263" w:rsidP="0089740E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كان شاعرنا مولعاً بالشعر منذ طفولته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حتى إنهم كانوا يحملونه وهو صغير إلى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(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الشياخات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)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ليلق</w:t>
      </w:r>
      <w:r w:rsidR="0089740E">
        <w:rPr>
          <w:rFonts w:ascii="Tahoma" w:hAnsi="Tahoma" w:cs="Tahoma" w:hint="cs"/>
          <w:sz w:val="28"/>
          <w:szCs w:val="28"/>
          <w:rtl/>
          <w:lang w:bidi="ar-AE"/>
        </w:rPr>
        <w:t>ي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عليهم قصائده الشعرية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..</w:t>
      </w:r>
      <w:proofErr w:type="spellEnd"/>
    </w:p>
    <w:p w:rsidR="00127263" w:rsidRDefault="00127263" w:rsidP="001272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ولاعجب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في ذلك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إذ عرفنا أنّ مسألة الشعر مسألة وراثية متأصلة في الأسرة ,فالسيد الجد و السيد الوالد الكريمان شاعران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وكان عمه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عبدالله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يحب الشعر و يحفظ أشعار المتنبي عن ظهر قلب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وكان شاعرنا مرتبطاً بعمه هذا رباطاً عاطفياً شديداً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</w:t>
      </w:r>
      <w:proofErr w:type="spellEnd"/>
    </w:p>
    <w:p w:rsidR="00127263" w:rsidRDefault="00127263" w:rsidP="001272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بدأ مانع سعيد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العتيبة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منذ صغره بقراءة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دواويين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الشعراء العرب القدامى حتى بدأت موهبة الشعر تظهر عليه لحبه الشديد للشعر و الشعراء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 منذ ولادته عاش المعاناة فقد كانت عائلته من كبار تجار اللؤلؤ ولكن في عام 1952 كسد سوق اللؤلؤ بعد اكتشاف اليابان طريقة صناعية جديدة لزراعة اللؤلؤ في المحار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</w:t>
      </w:r>
      <w:proofErr w:type="spellEnd"/>
    </w:p>
    <w:p w:rsidR="00127263" w:rsidRDefault="00127263" w:rsidP="001272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وكان لظروف الحياة القاسية أكبر أثر في ولادة هذا الشاعر الكبير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فلم يولد وفي فمه ملعقة من ذهب كغيره من شعراء العصر الحديث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بل قاسى و عانى حتى درس و تعلم ووصل إلى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ماوصل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إليه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فقد عاصر الدكتور مانع سعيد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العتيبة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ظروف الحياة القاسية في دول الخليج و شاهد بأم عينيه كيف كان أهل الإمارات العربية المتحدة يكدون و يتعبون من أجل لقمة العيش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فكانت التجربة و المعاناة التي ولدت شاعراً كبيراً يشار إليه بالبنان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="004A1D42" w:rsidRPr="00CA640E">
        <w:rPr>
          <w:rStyle w:val="FootnoteReference"/>
          <w:color w:val="FFC000"/>
          <w:sz w:val="28"/>
          <w:szCs w:val="28"/>
          <w:rtl/>
        </w:rPr>
        <w:footnoteReference w:customMarkFollows="1" w:id="1"/>
        <w:t>(</w:t>
      </w:r>
      <w:r w:rsidR="004A1D42">
        <w:rPr>
          <w:rStyle w:val="FootnoteReference"/>
          <w:rFonts w:hint="cs"/>
          <w:color w:val="FFC000"/>
          <w:sz w:val="28"/>
          <w:szCs w:val="28"/>
          <w:rtl/>
        </w:rPr>
        <w:t>1</w:t>
      </w:r>
      <w:r w:rsidR="004A1D42" w:rsidRPr="00CA640E">
        <w:rPr>
          <w:rStyle w:val="FootnoteReference"/>
          <w:color w:val="FFC000"/>
          <w:sz w:val="28"/>
          <w:szCs w:val="28"/>
          <w:rtl/>
        </w:rPr>
        <w:t>)</w:t>
      </w:r>
      <w:r w:rsidR="004A1D42" w:rsidRPr="00CA640E">
        <w:rPr>
          <w:rFonts w:ascii="Tahoma" w:hAnsi="Tahoma" w:cs="Tahoma"/>
          <w:color w:val="FFC000"/>
          <w:sz w:val="28"/>
          <w:szCs w:val="28"/>
          <w:rtl/>
        </w:rPr>
        <w:t>.</w:t>
      </w:r>
    </w:p>
    <w:p w:rsidR="00BF5901" w:rsidRDefault="00BF5901" w:rsidP="007606C4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BF5901" w:rsidRDefault="00BF5901" w:rsidP="001272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BF5901" w:rsidRPr="007606C4" w:rsidRDefault="00BF5901" w:rsidP="00127263">
      <w:pPr>
        <w:jc w:val="center"/>
        <w:rPr>
          <w:rFonts w:ascii="Tahoma" w:hAnsi="Tahoma" w:cs="Tahoma"/>
          <w:b/>
          <w:bCs/>
          <w:color w:val="FF0000"/>
          <w:sz w:val="32"/>
          <w:szCs w:val="32"/>
          <w:rtl/>
          <w:lang w:bidi="ar-AE"/>
        </w:rPr>
      </w:pPr>
      <w:r w:rsidRPr="007606C4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lastRenderedPageBreak/>
        <w:t xml:space="preserve">تعليمه و شهاداته </w:t>
      </w:r>
    </w:p>
    <w:p w:rsidR="00BF5901" w:rsidRDefault="00BF5901" w:rsidP="001272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BF5901" w:rsidRDefault="00340652" w:rsidP="001272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بعد كساد سوق الؤلؤ باكتشاف اليابان عام 1947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اضطرت عائلته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للإنتقال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إلى قطر وهناك تدرج في المراحل الدراسية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 أتم دراسته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الثانويه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في قطر عام 1963 ثم التحق بجامعة بغداد و أتم دراسته و حصل منها على بكالوريوس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الإقتصاد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 العلوم السياسية عام 1968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أي عندما كان في الثانية و العشرين من عمره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..</w:t>
      </w:r>
      <w:proofErr w:type="spellEnd"/>
    </w:p>
    <w:p w:rsidR="00340652" w:rsidRDefault="00340652" w:rsidP="00BB7DAE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ثم رحل شاعرنا إلى القاهرة و هناك حصل من جامعتها على درجة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المجاستير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عام 1971 و كان موضوع الرسالة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(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أوبك و الصناعات البترولية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)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ثم حصل بعد ذلك بعامين فقط على درجة الدكتوراه بمرتبة الشرف الأولى عن جدارة و استحقاق عن رسالته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(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 xml:space="preserve">البترول و </w:t>
      </w:r>
      <w:proofErr w:type="spellStart"/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إقتصاديات</w:t>
      </w:r>
      <w:proofErr w:type="spellEnd"/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 xml:space="preserve"> الأمارات العربية المتحدة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)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كما شهد أساتذته آن ذاك أي عام 1976 و كان عمره ثلاثين عاماً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 هذه السن المبكرة تدل على عبقري</w:t>
      </w:r>
      <w:r w:rsidR="00BB7DAE">
        <w:rPr>
          <w:rFonts w:ascii="Tahoma" w:hAnsi="Tahoma" w:cs="Tahoma" w:hint="cs"/>
          <w:sz w:val="28"/>
          <w:szCs w:val="28"/>
          <w:rtl/>
          <w:lang w:bidi="ar-AE"/>
        </w:rPr>
        <w:t>ة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 نبوغ الدكتور مانع سعيد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العتيبة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</w:t>
      </w:r>
      <w:proofErr w:type="spellEnd"/>
    </w:p>
    <w:p w:rsidR="00340652" w:rsidRDefault="00340652" w:rsidP="009758ED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وفي عام 2000 صل على درجة في الأدب العربي بتقدير حسن جداً من جامعة محمد بن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عبدالله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في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فاس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بالمغرب وكانت أطروحته بعنوان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(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 xml:space="preserve">خطاب العروبة في الشعر العربي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).</w:t>
      </w:r>
      <w:proofErr w:type="spellEnd"/>
      <w:r w:rsidR="009758ED" w:rsidRPr="009758ED">
        <w:rPr>
          <w:rStyle w:val="FootnoteReference"/>
          <w:color w:val="FFC000"/>
          <w:sz w:val="28"/>
          <w:szCs w:val="28"/>
          <w:rtl/>
        </w:rPr>
        <w:t xml:space="preserve"> </w:t>
      </w:r>
      <w:r w:rsidR="009758ED" w:rsidRPr="00CA640E">
        <w:rPr>
          <w:rStyle w:val="FootnoteReference"/>
          <w:color w:val="FFC000"/>
          <w:sz w:val="28"/>
          <w:szCs w:val="28"/>
          <w:rtl/>
        </w:rPr>
        <w:footnoteReference w:customMarkFollows="1" w:id="2"/>
        <w:t>(</w:t>
      </w:r>
      <w:r w:rsidR="009758ED">
        <w:rPr>
          <w:rStyle w:val="FootnoteReference"/>
          <w:rFonts w:hint="cs"/>
          <w:color w:val="FFC000"/>
          <w:sz w:val="28"/>
          <w:szCs w:val="28"/>
          <w:rtl/>
        </w:rPr>
        <w:t>2</w:t>
      </w:r>
      <w:r w:rsidR="009758ED" w:rsidRPr="00CA640E">
        <w:rPr>
          <w:rStyle w:val="FootnoteReference"/>
          <w:color w:val="FFC000"/>
          <w:sz w:val="28"/>
          <w:szCs w:val="28"/>
          <w:rtl/>
        </w:rPr>
        <w:t>)</w:t>
      </w:r>
      <w:r w:rsidR="009758ED" w:rsidRPr="00CA640E">
        <w:rPr>
          <w:rFonts w:ascii="Tahoma" w:hAnsi="Tahoma" w:cs="Tahoma"/>
          <w:color w:val="FFC000"/>
          <w:sz w:val="28"/>
          <w:szCs w:val="28"/>
          <w:rtl/>
        </w:rPr>
        <w:t>.</w:t>
      </w:r>
    </w:p>
    <w:p w:rsidR="00CF0427" w:rsidRDefault="00340652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ونتيجة لجهوده و اجتهاده و سعيه في طلب العلم و التعلم </w:t>
      </w:r>
      <w:proofErr w:type="spellStart"/>
      <w:r w:rsidR="00CF0427"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 w:rsidR="00CF0427">
        <w:rPr>
          <w:rFonts w:ascii="Tahoma" w:hAnsi="Tahoma" w:cs="Tahoma" w:hint="cs"/>
          <w:sz w:val="28"/>
          <w:szCs w:val="28"/>
          <w:rtl/>
          <w:lang w:bidi="ar-AE"/>
        </w:rPr>
        <w:t xml:space="preserve"> فقد منح الدكتور مانع سعيد </w:t>
      </w:r>
      <w:proofErr w:type="spellStart"/>
      <w:r w:rsidR="00CF0427">
        <w:rPr>
          <w:rFonts w:ascii="Tahoma" w:hAnsi="Tahoma" w:cs="Tahoma" w:hint="cs"/>
          <w:sz w:val="28"/>
          <w:szCs w:val="28"/>
          <w:rtl/>
          <w:lang w:bidi="ar-AE"/>
        </w:rPr>
        <w:t>العتيبة</w:t>
      </w:r>
      <w:proofErr w:type="spellEnd"/>
      <w:r w:rsidR="00CF0427">
        <w:rPr>
          <w:rFonts w:ascii="Tahoma" w:hAnsi="Tahoma" w:cs="Tahoma" w:hint="cs"/>
          <w:sz w:val="28"/>
          <w:szCs w:val="28"/>
          <w:rtl/>
          <w:lang w:bidi="ar-AE"/>
        </w:rPr>
        <w:t xml:space="preserve"> عدداً من شهادات الدكتوراه الفخرية من عدة جامعات عالمية </w:t>
      </w:r>
    </w:p>
    <w:p w:rsidR="00CF0427" w:rsidRDefault="00CF0427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مثل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أمريكا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 اليابان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 الفلبين </w:t>
      </w:r>
    </w:p>
    <w:p w:rsidR="00CF0427" w:rsidRDefault="00CF0427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تقديراً لدوره البارز و جهوده الملموسة و الهادفة في خدمة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إقتصاد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الإمارات العربية المتحدة و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إقتصاد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العالم مثل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:-</w:t>
      </w:r>
      <w:proofErr w:type="spellEnd"/>
    </w:p>
    <w:p w:rsidR="00CF0427" w:rsidRPr="00CF0427" w:rsidRDefault="00CF0427" w:rsidP="00CF0427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الدكتوراه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الفخرية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القانون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الدولي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جامعة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F0427">
        <w:rPr>
          <w:rFonts w:ascii="Tahoma" w:hAnsi="Tahoma" w:cs="Tahoma" w:hint="cs"/>
          <w:sz w:val="28"/>
          <w:szCs w:val="28"/>
          <w:rtl/>
          <w:lang w:bidi="ar-AE"/>
        </w:rPr>
        <w:t>كيو</w:t>
      </w:r>
      <w:proofErr w:type="spellEnd"/>
      <w:r w:rsidR="004A1D42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اليابانية</w:t>
      </w:r>
      <w:r w:rsidRPr="00CF0427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CF0427" w:rsidRPr="00CF0427" w:rsidRDefault="00CF0427" w:rsidP="00CF0427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الدكتوراه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الفخرية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القانون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العام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جامعة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مانيلا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الفلبين</w:t>
      </w:r>
      <w:r w:rsidRPr="00CF0427">
        <w:rPr>
          <w:rFonts w:ascii="Tahoma" w:hAnsi="Tahoma" w:cs="Tahoma"/>
          <w:sz w:val="28"/>
          <w:szCs w:val="28"/>
          <w:lang w:bidi="ar-AE"/>
        </w:rPr>
        <w:t xml:space="preserve"> 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</w:p>
    <w:p w:rsidR="00CF0427" w:rsidRPr="00CF0427" w:rsidRDefault="00CF0427" w:rsidP="00CF0427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الدكتوراه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الفخرية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فلسفة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الاقتصاد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جامعة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F0427">
        <w:rPr>
          <w:rFonts w:ascii="Tahoma" w:hAnsi="Tahoma" w:cs="Tahoma" w:hint="cs"/>
          <w:sz w:val="28"/>
          <w:szCs w:val="28"/>
          <w:rtl/>
          <w:lang w:bidi="ar-AE"/>
        </w:rPr>
        <w:t>سا</w:t>
      </w:r>
      <w:proofErr w:type="spellEnd"/>
      <w:r w:rsidRPr="00CF0427">
        <w:rPr>
          <w:rFonts w:ascii="Tahoma" w:hAnsi="Tahoma" w:cs="Tahoma"/>
          <w:sz w:val="28"/>
          <w:szCs w:val="28"/>
          <w:rtl/>
          <w:lang w:bidi="ar-AE"/>
        </w:rPr>
        <w:t>.</w:t>
      </w:r>
      <w:proofErr w:type="spellStart"/>
      <w:r w:rsidRPr="00CF0427">
        <w:rPr>
          <w:rFonts w:ascii="Tahoma" w:hAnsi="Tahoma" w:cs="Tahoma" w:hint="cs"/>
          <w:sz w:val="28"/>
          <w:szCs w:val="28"/>
          <w:rtl/>
          <w:lang w:bidi="ar-AE"/>
        </w:rPr>
        <w:t>وث</w:t>
      </w:r>
      <w:proofErr w:type="spellEnd"/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F0427">
        <w:rPr>
          <w:rFonts w:ascii="Tahoma" w:hAnsi="Tahoma" w:cs="Tahoma" w:hint="cs"/>
          <w:sz w:val="28"/>
          <w:szCs w:val="28"/>
          <w:rtl/>
          <w:lang w:bidi="ar-AE"/>
        </w:rPr>
        <w:t>بيلار</w:t>
      </w:r>
      <w:proofErr w:type="spellEnd"/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الأمريكية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ولاية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كاليفورنيا</w:t>
      </w:r>
      <w:r w:rsidRPr="00CF0427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CF0427" w:rsidRDefault="00CF0427" w:rsidP="004A1D4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الدكتوراه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الفخرية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الاقتصاد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جامعة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ساو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با</w:t>
      </w:r>
      <w:r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لو</w:t>
      </w:r>
      <w:r w:rsidRPr="00CF0427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F0427">
        <w:rPr>
          <w:rFonts w:ascii="Tahoma" w:hAnsi="Tahoma" w:cs="Tahoma" w:hint="cs"/>
          <w:sz w:val="28"/>
          <w:szCs w:val="28"/>
          <w:rtl/>
          <w:lang w:bidi="ar-AE"/>
        </w:rPr>
        <w:t>البرازيلية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</w:t>
      </w:r>
      <w:proofErr w:type="spellEnd"/>
      <w:r w:rsidR="004A1D42" w:rsidRPr="004A1D42">
        <w:rPr>
          <w:rStyle w:val="FootnoteReference"/>
          <w:color w:val="FFC000"/>
          <w:sz w:val="28"/>
          <w:szCs w:val="28"/>
          <w:rtl/>
        </w:rPr>
        <w:t xml:space="preserve"> </w:t>
      </w:r>
      <w:r w:rsidR="004A1D42" w:rsidRPr="00CA640E">
        <w:rPr>
          <w:rStyle w:val="FootnoteReference"/>
          <w:color w:val="FFC000"/>
          <w:sz w:val="28"/>
          <w:szCs w:val="28"/>
          <w:rtl/>
        </w:rPr>
        <w:footnoteReference w:customMarkFollows="1" w:id="3"/>
        <w:t>(</w:t>
      </w:r>
      <w:r w:rsidR="004A1D42">
        <w:rPr>
          <w:rStyle w:val="FootnoteReference"/>
          <w:rFonts w:hint="cs"/>
          <w:color w:val="FFC000"/>
          <w:sz w:val="28"/>
          <w:szCs w:val="28"/>
          <w:rtl/>
        </w:rPr>
        <w:t>1</w:t>
      </w:r>
      <w:r w:rsidR="004A1D42" w:rsidRPr="00CA640E">
        <w:rPr>
          <w:rStyle w:val="FootnoteReference"/>
          <w:color w:val="FFC000"/>
          <w:sz w:val="28"/>
          <w:szCs w:val="28"/>
          <w:rtl/>
        </w:rPr>
        <w:t>)</w:t>
      </w:r>
      <w:r w:rsidR="004A1D42" w:rsidRPr="00CA640E">
        <w:rPr>
          <w:rFonts w:ascii="Tahoma" w:hAnsi="Tahoma" w:cs="Tahoma"/>
          <w:color w:val="FFC000"/>
          <w:sz w:val="28"/>
          <w:szCs w:val="28"/>
          <w:rtl/>
        </w:rPr>
        <w:t>.</w:t>
      </w:r>
    </w:p>
    <w:p w:rsidR="00CF0427" w:rsidRDefault="00CF0427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CF0427" w:rsidRDefault="00CF0427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DA3161" w:rsidRDefault="00DA3161" w:rsidP="00DA3161">
      <w:pPr>
        <w:tabs>
          <w:tab w:val="left" w:pos="6104"/>
        </w:tabs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ال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فصل الثاني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DA3161" w:rsidRDefault="00DA3161" w:rsidP="00DA3161">
      <w:pPr>
        <w:tabs>
          <w:tab w:val="left" w:pos="6104"/>
        </w:tabs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</w:p>
    <w:p w:rsidR="005A6020" w:rsidRPr="00DA3161" w:rsidRDefault="00DA3161" w:rsidP="00CF0427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 w:rsidRPr="00DA3161">
        <w:rPr>
          <w:rFonts w:ascii="Tahoma" w:hAnsi="Tahoma" w:cs="Tahoma" w:hint="cs"/>
          <w:sz w:val="32"/>
          <w:szCs w:val="32"/>
          <w:rtl/>
          <w:lang w:bidi="ar-AE"/>
        </w:rPr>
        <w:t xml:space="preserve">منجزاته العلمية و مؤلفاته الشعرية </w:t>
      </w:r>
    </w:p>
    <w:p w:rsidR="005A6020" w:rsidRDefault="005A6020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EB0368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2492375</wp:posOffset>
            </wp:positionH>
            <wp:positionV relativeFrom="paragraph">
              <wp:posOffset>175260</wp:posOffset>
            </wp:positionV>
            <wp:extent cx="2673985" cy="3157220"/>
            <wp:effectExtent l="171450" t="133350" r="145415" b="100330"/>
            <wp:wrapSquare wrapText="bothSides"/>
            <wp:docPr id="13" name="Picture 13" descr="http://www.alshamsi.net/sh3r/mana/almaserah/masee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alshamsi.net/sh3r/mana/almaserah/maseera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31572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A6020" w:rsidRDefault="005A6020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40264D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295275</wp:posOffset>
            </wp:positionV>
            <wp:extent cx="2616835" cy="2148840"/>
            <wp:effectExtent l="304800" t="266700" r="316865" b="270510"/>
            <wp:wrapSquare wrapText="bothSides"/>
            <wp:docPr id="16" name="Picture 16" descr="http://mcycd.gov.ae/PublishingImages/Mane3-Ow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cycd.gov.ae/PublishingImages/Mane3-Ow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21488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A6020" w:rsidRDefault="005A6020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CF042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9758ED" w:rsidRDefault="009758ED" w:rsidP="004A1D42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9758ED" w:rsidRDefault="009758ED" w:rsidP="004A1D42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D7527F" w:rsidRDefault="00D7527F" w:rsidP="00D7527F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9758ED" w:rsidRDefault="009758ED" w:rsidP="00D7527F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DA3161" w:rsidRDefault="00DA3161" w:rsidP="00D7527F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7B5C7A" w:rsidRPr="00751B5E" w:rsidRDefault="007B5C7A" w:rsidP="00751B5E">
      <w:pPr>
        <w:jc w:val="center"/>
        <w:rPr>
          <w:rFonts w:ascii="Tahoma" w:hAnsi="Tahoma" w:cs="Tahoma"/>
          <w:b/>
          <w:bCs/>
          <w:color w:val="FF0000"/>
          <w:sz w:val="32"/>
          <w:szCs w:val="32"/>
          <w:rtl/>
          <w:lang w:bidi="ar-AE"/>
        </w:rPr>
      </w:pPr>
      <w:r w:rsidRPr="007606C4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lastRenderedPageBreak/>
        <w:t>منجزاته العلمية و مؤلفاته الشعرية</w:t>
      </w:r>
    </w:p>
    <w:p w:rsidR="00EC3F51" w:rsidRDefault="001404DA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sz w:val="28"/>
          <w:szCs w:val="28"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لم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يقتصر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نشاط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الدكتور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مانع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المجال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الاقتصادي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إدارة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وتوجيه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قطاع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النفط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بلاده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بل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شمل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النشاط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الإنتاج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الفكري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المتميز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حيث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صدرت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4E4F20" w:rsidRPr="004E4F20">
        <w:rPr>
          <w:rFonts w:ascii="Tahoma" w:hAnsi="Tahoma" w:cs="Tahoma" w:hint="cs"/>
          <w:sz w:val="28"/>
          <w:szCs w:val="28"/>
          <w:rtl/>
          <w:lang w:bidi="ar-AE"/>
        </w:rPr>
        <w:t>له</w:t>
      </w:r>
      <w:r w:rsidR="004E4F20"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EC3F51">
        <w:rPr>
          <w:rFonts w:ascii="Tahoma" w:hAnsi="Tahoma" w:cs="Tahoma" w:hint="cs"/>
          <w:sz w:val="28"/>
          <w:szCs w:val="28"/>
          <w:rtl/>
          <w:lang w:bidi="ar-AE"/>
        </w:rPr>
        <w:t xml:space="preserve">العديد من الكتب العلمية التي تمت ترجمتها إلى الانجليزية </w:t>
      </w:r>
      <w:proofErr w:type="spellStart"/>
      <w:r w:rsidR="00EC3F51"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 w:rsidR="00EC3F51">
        <w:rPr>
          <w:rFonts w:ascii="Tahoma" w:hAnsi="Tahoma" w:cs="Tahoma" w:hint="cs"/>
          <w:sz w:val="28"/>
          <w:szCs w:val="28"/>
          <w:rtl/>
          <w:lang w:bidi="ar-AE"/>
        </w:rPr>
        <w:t xml:space="preserve"> و الفرنسية </w:t>
      </w:r>
      <w:proofErr w:type="spellStart"/>
      <w:r w:rsidR="00EC3F51"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 w:rsidR="00EC3F51">
        <w:rPr>
          <w:rFonts w:ascii="Tahoma" w:hAnsi="Tahoma" w:cs="Tahoma" w:hint="cs"/>
          <w:sz w:val="28"/>
          <w:szCs w:val="28"/>
          <w:rtl/>
          <w:lang w:bidi="ar-AE"/>
        </w:rPr>
        <w:t xml:space="preserve"> و الألمانية </w:t>
      </w:r>
      <w:proofErr w:type="spellStart"/>
      <w:r w:rsidR="00EC3F51"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 w:rsidR="00EC3F51">
        <w:rPr>
          <w:rFonts w:ascii="Tahoma" w:hAnsi="Tahoma" w:cs="Tahoma" w:hint="cs"/>
          <w:sz w:val="28"/>
          <w:szCs w:val="28"/>
          <w:rtl/>
          <w:lang w:bidi="ar-AE"/>
        </w:rPr>
        <w:t xml:space="preserve"> و اليابانية ومنها كتاب </w:t>
      </w:r>
      <w:proofErr w:type="spellStart"/>
      <w:r w:rsidR="00EC3F51">
        <w:rPr>
          <w:rFonts w:ascii="Tahoma" w:hAnsi="Tahoma" w:cs="Tahoma" w:hint="cs"/>
          <w:sz w:val="28"/>
          <w:szCs w:val="28"/>
          <w:rtl/>
          <w:lang w:bidi="ar-AE"/>
        </w:rPr>
        <w:t>(</w:t>
      </w:r>
      <w:proofErr w:type="spellEnd"/>
      <w:r w:rsidR="00EC3F51"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EC3F51"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إقتصاديات</w:t>
      </w:r>
      <w:proofErr w:type="spellEnd"/>
      <w:r w:rsidR="00EC3F51"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EC3F51"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أبوظبي</w:t>
      </w:r>
      <w:proofErr w:type="spellEnd"/>
      <w:r w:rsidR="00EC3F51"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 xml:space="preserve"> قديماً و حديثاً</w:t>
      </w:r>
      <w:r w:rsidR="00EC3F51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 w:rsidR="00EC3F51">
        <w:rPr>
          <w:rFonts w:ascii="Tahoma" w:hAnsi="Tahoma" w:cs="Tahoma" w:hint="cs"/>
          <w:sz w:val="28"/>
          <w:szCs w:val="28"/>
          <w:rtl/>
          <w:lang w:bidi="ar-AE"/>
        </w:rPr>
        <w:t>)</w:t>
      </w:r>
      <w:proofErr w:type="spellEnd"/>
      <w:r w:rsidR="00EC3F51">
        <w:rPr>
          <w:rFonts w:ascii="Tahoma" w:hAnsi="Tahoma" w:cs="Tahoma" w:hint="cs"/>
          <w:sz w:val="28"/>
          <w:szCs w:val="28"/>
          <w:rtl/>
          <w:lang w:bidi="ar-AE"/>
        </w:rPr>
        <w:t xml:space="preserve"> و كتاب</w:t>
      </w:r>
    </w:p>
    <w:p w:rsidR="00EC3F51" w:rsidRDefault="00EC3F51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(</w:t>
      </w:r>
      <w:proofErr w:type="spellEnd"/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 xml:space="preserve"> أوبك و الصناعة </w:t>
      </w:r>
      <w:proofErr w:type="spellStart"/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التبرولية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)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وكتاب (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البترول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واقتصاديات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الإمارات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العربية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المتحدة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)</w:t>
      </w:r>
      <w:proofErr w:type="spellEnd"/>
    </w:p>
    <w:p w:rsidR="00EC3F51" w:rsidRDefault="00EC3F51" w:rsidP="004E4F20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و هذه نبذة عن إصداراته العلمية </w:t>
      </w:r>
    </w:p>
    <w:p w:rsidR="004E4F20" w:rsidRPr="004E4F20" w:rsidRDefault="004E4F20" w:rsidP="004E4F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اقتصاديات</w:t>
      </w:r>
      <w:r w:rsidRPr="007606C4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proofErr w:type="spellStart"/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أبوظبي</w:t>
      </w:r>
      <w:proofErr w:type="spellEnd"/>
      <w:r w:rsidRPr="007606C4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قديماً</w:t>
      </w:r>
      <w:r w:rsidRPr="007606C4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وحديثاً</w:t>
      </w:r>
      <w:r w:rsidRPr="007606C4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1971</w:t>
      </w:r>
      <w:r w:rsidRPr="004E4F20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4E4F20" w:rsidRPr="004E4F20" w:rsidRDefault="004E4F20" w:rsidP="004E4F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4E4F20">
        <w:rPr>
          <w:rFonts w:ascii="Tahoma" w:hAnsi="Tahoma" w:cs="Tahoma" w:hint="cs"/>
          <w:sz w:val="28"/>
          <w:szCs w:val="28"/>
          <w:rtl/>
          <w:lang w:bidi="ar-AE"/>
        </w:rPr>
        <w:t>تم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تقسيم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الكتاب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عشرة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أبواب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حيث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يتناول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صناعة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اللؤلؤ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كانت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العمود</w:t>
      </w:r>
      <w:r w:rsidR="009D2888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الفقري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للاقتصاد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القديم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ويتناول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الثاني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صيد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الأسماك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والثالث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للرعي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والثروة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الحيوانية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والرابع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والخامس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والسادس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فقد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خصصت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للزراعة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والتجارة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والصناعة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والسابع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للخدمات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والمهن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الأخرى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ويتناول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الثامن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قصة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البترول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واتفاقياته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ودوره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اقتصاديات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ومنتجاته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باعتباره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المصدر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للدخل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القومي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كما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يتناول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التاسع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التنمية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الاقتصادية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وخصص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الأخير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للبحث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النظامين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النقدي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والمصرفي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 w:rsidRPr="004E4F20">
        <w:rPr>
          <w:rFonts w:ascii="Tahoma" w:hAnsi="Tahoma" w:cs="Tahoma"/>
          <w:sz w:val="28"/>
          <w:szCs w:val="28"/>
          <w:lang w:bidi="ar-AE"/>
        </w:rPr>
        <w:t xml:space="preserve"> . </w:t>
      </w:r>
      <w:r w:rsidRPr="004E4F20">
        <w:rPr>
          <w:rFonts w:ascii="Tahoma" w:hAnsi="Tahoma" w:cs="Tahoma"/>
          <w:sz w:val="28"/>
          <w:szCs w:val="28"/>
          <w:lang w:bidi="ar-AE"/>
        </w:rPr>
        <w:cr/>
      </w:r>
    </w:p>
    <w:p w:rsidR="004E4F20" w:rsidRPr="004E4F20" w:rsidRDefault="004E4F20" w:rsidP="004E4F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أوبك</w:t>
      </w:r>
      <w:r w:rsidRPr="007606C4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والصناعة</w:t>
      </w:r>
      <w:r w:rsidRPr="007606C4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 xml:space="preserve">البترولية </w:t>
      </w:r>
      <w:r w:rsidRPr="007606C4">
        <w:rPr>
          <w:rFonts w:ascii="Tahoma" w:hAnsi="Tahoma" w:cs="Tahoma"/>
          <w:color w:val="FFC000"/>
          <w:sz w:val="28"/>
          <w:szCs w:val="28"/>
          <w:rtl/>
          <w:lang w:bidi="ar-AE"/>
        </w:rPr>
        <w:t>1975</w:t>
      </w:r>
      <w:r w:rsidRPr="004E4F20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4E4F20" w:rsidRPr="004E4F20" w:rsidRDefault="004E4F20" w:rsidP="004E4F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4E4F20">
        <w:rPr>
          <w:rFonts w:ascii="Tahoma" w:hAnsi="Tahoma" w:cs="Tahoma" w:hint="cs"/>
          <w:sz w:val="28"/>
          <w:szCs w:val="28"/>
          <w:rtl/>
          <w:lang w:bidi="ar-AE"/>
        </w:rPr>
        <w:t>ينقسم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الكتاب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قسمين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يتحدث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القسم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منظمة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الأوبك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وكيانها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وتنظيماتها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الداخلية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ويتحدث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القسم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الثاني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سياسة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الأوبك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البترولية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ونشاطها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ومنجزاتها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والدور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لعبته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منذ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قيامها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الصناعة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البترولية</w:t>
      </w:r>
      <w:r w:rsidRPr="004E4F20">
        <w:rPr>
          <w:rFonts w:ascii="Tahoma" w:hAnsi="Tahoma" w:cs="Tahoma"/>
          <w:sz w:val="28"/>
          <w:szCs w:val="28"/>
          <w:lang w:bidi="ar-AE"/>
        </w:rPr>
        <w:t xml:space="preserve"> . </w:t>
      </w:r>
    </w:p>
    <w:p w:rsidR="004E4F20" w:rsidRPr="004E4F20" w:rsidRDefault="004E4F20" w:rsidP="00EC3F51">
      <w:pPr>
        <w:rPr>
          <w:rFonts w:ascii="Tahoma" w:hAnsi="Tahoma" w:cs="Tahoma"/>
          <w:sz w:val="28"/>
          <w:szCs w:val="28"/>
          <w:lang w:bidi="ar-AE"/>
        </w:rPr>
      </w:pPr>
    </w:p>
    <w:p w:rsidR="004E4F20" w:rsidRPr="007606C4" w:rsidRDefault="004E4F20" w:rsidP="004E4F20">
      <w:pPr>
        <w:jc w:val="center"/>
        <w:rPr>
          <w:rFonts w:ascii="Tahoma" w:hAnsi="Tahoma" w:cs="Tahoma"/>
          <w:color w:val="FFC000"/>
          <w:sz w:val="28"/>
          <w:szCs w:val="28"/>
          <w:rtl/>
          <w:lang w:bidi="ar-AE"/>
        </w:rPr>
      </w:pP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البترول</w:t>
      </w:r>
      <w:r w:rsidRPr="007606C4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واقتصاديات</w:t>
      </w:r>
      <w:r w:rsidRPr="007606C4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الإمارات</w:t>
      </w:r>
      <w:r w:rsidRPr="007606C4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العربية</w:t>
      </w:r>
      <w:r w:rsidRPr="007606C4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المتحدة</w:t>
      </w:r>
    </w:p>
    <w:p w:rsidR="004E4F20" w:rsidRPr="004E4F20" w:rsidRDefault="004E4F20" w:rsidP="007606C4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4E4F20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الكتاب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هو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موضوع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رسالة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الدكتورا</w:t>
      </w:r>
      <w:r w:rsidR="007606C4">
        <w:rPr>
          <w:rFonts w:ascii="Tahoma" w:hAnsi="Tahoma" w:cs="Tahoma" w:hint="cs"/>
          <w:sz w:val="28"/>
          <w:szCs w:val="28"/>
          <w:rtl/>
          <w:lang w:bidi="ar-AE"/>
        </w:rPr>
        <w:t xml:space="preserve">ه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للمؤلف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ويقع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خمسة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أبواب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يعالج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موضوع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البنيان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الاقتصادي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للإمارات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قبل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البترول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والباب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الثاني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يتطرق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للصناعة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البترولية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دولة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الإمارات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ويعالج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الثالث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البترول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وتطور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البنيان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الاقتصادي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أما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الرابع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فيدرس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التنمية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إطار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التكامل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الاقتصادي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والباب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الخامس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يتناول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مستقبل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الصناعة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البترولية</w:t>
      </w:r>
      <w:r w:rsidRPr="004E4F20">
        <w:rPr>
          <w:rFonts w:ascii="Tahoma" w:hAnsi="Tahoma" w:cs="Tahoma"/>
          <w:sz w:val="28"/>
          <w:szCs w:val="28"/>
          <w:lang w:bidi="ar-AE"/>
        </w:rPr>
        <w:t xml:space="preserve"> . </w:t>
      </w:r>
    </w:p>
    <w:p w:rsidR="004E4F20" w:rsidRPr="004E4F20" w:rsidRDefault="004E4F20" w:rsidP="004E4F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وقد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ترجمت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هذه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المؤلفات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عدة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لغات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أجنبية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منها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/>
          <w:sz w:val="28"/>
          <w:szCs w:val="28"/>
          <w:rtl/>
          <w:lang w:bidi="ar-AE"/>
        </w:rPr>
        <w:t>: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الإنجليزية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،الفرنسية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الألمانية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واليابانية</w:t>
      </w:r>
      <w:r w:rsidRPr="004E4F20">
        <w:rPr>
          <w:rFonts w:ascii="Tahoma" w:hAnsi="Tahoma" w:cs="Tahoma"/>
          <w:sz w:val="28"/>
          <w:szCs w:val="28"/>
          <w:lang w:bidi="ar-AE"/>
        </w:rPr>
        <w:t xml:space="preserve">. </w:t>
      </w:r>
    </w:p>
    <w:p w:rsidR="004E4F20" w:rsidRPr="004E4F20" w:rsidRDefault="004E4F20" w:rsidP="004E4F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4E4F20">
        <w:rPr>
          <w:rFonts w:ascii="Tahoma" w:hAnsi="Tahoma" w:cs="Tahoma" w:hint="cs"/>
          <w:sz w:val="28"/>
          <w:szCs w:val="28"/>
          <w:rtl/>
          <w:lang w:bidi="ar-AE"/>
        </w:rPr>
        <w:lastRenderedPageBreak/>
        <w:t>كما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ألقى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الدكتور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مانع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مجموعة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المحاضرات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الاقتصادية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عدد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الجامعات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مختلف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القارات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وأحيا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العديد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الأمسيات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الشعرية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عدد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الدول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العربية</w:t>
      </w:r>
      <w:r w:rsidRPr="004E4F20">
        <w:rPr>
          <w:rFonts w:ascii="Tahoma" w:hAnsi="Tahoma" w:cs="Tahoma"/>
          <w:sz w:val="28"/>
          <w:szCs w:val="28"/>
          <w:lang w:bidi="ar-AE"/>
        </w:rPr>
        <w:t xml:space="preserve">. </w:t>
      </w:r>
    </w:p>
    <w:p w:rsidR="00EC3F51" w:rsidRDefault="004E4F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و </w:t>
      </w:r>
      <w:r w:rsidR="00EC3F51">
        <w:rPr>
          <w:rFonts w:ascii="Tahoma" w:hAnsi="Tahoma" w:cs="Tahoma" w:hint="cs"/>
          <w:sz w:val="28"/>
          <w:szCs w:val="28"/>
          <w:rtl/>
          <w:lang w:bidi="ar-AE"/>
        </w:rPr>
        <w:t xml:space="preserve">من جانب مؤلفاته الشعرية </w:t>
      </w:r>
      <w:proofErr w:type="spellStart"/>
      <w:r w:rsidR="00EC3F51">
        <w:rPr>
          <w:rFonts w:ascii="Tahoma" w:hAnsi="Tahoma" w:cs="Tahoma" w:hint="cs"/>
          <w:sz w:val="28"/>
          <w:szCs w:val="28"/>
          <w:rtl/>
          <w:lang w:bidi="ar-AE"/>
        </w:rPr>
        <w:t>فا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</w:t>
      </w:r>
      <w:r w:rsidR="00EC3F51">
        <w:rPr>
          <w:rFonts w:ascii="Tahoma" w:hAnsi="Tahoma" w:cs="Tahoma" w:hint="cs"/>
          <w:sz w:val="28"/>
          <w:szCs w:val="28"/>
          <w:rtl/>
          <w:lang w:bidi="ar-AE"/>
        </w:rPr>
        <w:t>ل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شاعر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أكثر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9D2888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33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ديواناً</w:t>
      </w:r>
      <w:r w:rsidRPr="009D2888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مختلف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أغراض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الشعر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العامي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والفصيح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وأبدع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الدكتور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مانع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الاثنين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أشهر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دواوينه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ديوان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المسيرة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>..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تلك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الملحمة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الشعرية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الرائعة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وفيها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يحكي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العتيبة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بلغة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القصيد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معاناة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شعب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الإمارات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قبل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ظهور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النفط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ويسطر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بأحلى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الأبيات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مراحل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تاريخية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عاشها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أبناء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المنطقة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إبتداء</w:t>
      </w:r>
      <w:r w:rsidR="00EC3F51">
        <w:rPr>
          <w:rFonts w:ascii="Tahoma" w:hAnsi="Tahoma" w:cs="Tahoma" w:hint="cs"/>
          <w:sz w:val="28"/>
          <w:szCs w:val="28"/>
          <w:rtl/>
          <w:lang w:bidi="ar-AE"/>
        </w:rPr>
        <w:t>ً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بالمرحلة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الأولى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تمثل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عصر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اللؤلؤ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والتي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أبرز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خلالها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حياة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الأجداد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الذين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كانوا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يركبون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البحر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وأخطاره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ويسابقون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أمواج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الخليج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الدافئة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نحو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الخير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الوفير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كانت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تحمله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دانات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البحر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النائمة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قاع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الخليج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فكان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أجدادنا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يغيبون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أهلهم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بالشهور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ليعودوا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محملين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بالخير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والنعمة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وهنا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صوّر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الدكتور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مانع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حياة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الكد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والكفاح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ورسم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لوحة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رائعة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بها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لحظات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الوداع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الحزينة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وأيام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الانتظار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القاسية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وساعات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اللقاء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الجديد</w:t>
      </w:r>
      <w:r w:rsidR="00EC3F51">
        <w:rPr>
          <w:rFonts w:ascii="Tahoma" w:hAnsi="Tahoma" w:cs="Tahoma" w:hint="cs"/>
          <w:sz w:val="28"/>
          <w:szCs w:val="28"/>
          <w:rtl/>
          <w:lang w:bidi="ar-AE"/>
        </w:rPr>
        <w:t>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يلتقي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فيها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البحارة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الغائبون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أهاليهم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الواقفين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شاطىء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الخليج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انتظارهم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/>
          <w:sz w:val="28"/>
          <w:szCs w:val="28"/>
          <w:rtl/>
          <w:lang w:bidi="ar-AE"/>
        </w:rPr>
        <w:t>..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كما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صوّر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الدكتور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مانع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هذه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المرحلة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معاناة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البدو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</w:t>
      </w:r>
      <w:r w:rsidR="00EC3F51">
        <w:rPr>
          <w:rFonts w:ascii="Tahoma" w:hAnsi="Tahoma" w:cs="Tahoma" w:hint="cs"/>
          <w:sz w:val="28"/>
          <w:szCs w:val="28"/>
          <w:rtl/>
          <w:lang w:bidi="ar-AE"/>
        </w:rPr>
        <w:t>لإ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نتقال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تحت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لهيب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الشمس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الحارقة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محاضر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ليوا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واحات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النخيل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مدينة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العين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ظهور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الجمال</w:t>
      </w:r>
      <w:r w:rsidRPr="004E4F20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EC3F51" w:rsidRPr="004E4F20" w:rsidRDefault="00EC3F51" w:rsidP="00EC3F51">
      <w:pPr>
        <w:jc w:val="center"/>
        <w:rPr>
          <w:rFonts w:ascii="Tahoma" w:hAnsi="Tahoma" w:cs="Tahoma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و قد أثبت الدكتور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مانع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سعيد وجوده كشاعر من أبرز شعراء الإمارات و ذلك من خلال اكثر من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 xml:space="preserve">ستة عشر ديواناً 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منها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</w:p>
    <w:p w:rsidR="004E4F20" w:rsidRPr="004E4F20" w:rsidRDefault="004E4F20" w:rsidP="00EC3F51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ليل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طويل،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أغنيات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بلادي،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خواطر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وذكريات،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المسيرة،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قصائد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الحبيب،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دانات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الخليج،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واحات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الصحراء،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نشيد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الحبيب،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همس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الصحراء،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أمير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الحب،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ليل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العاشقين،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شواطىء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غنتوت،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مجد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الخضوع،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نسيم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الشرق</w:t>
      </w:r>
      <w:r w:rsidRPr="004E4F20">
        <w:rPr>
          <w:rFonts w:ascii="Tahoma" w:hAnsi="Tahoma" w:cs="Tahoma"/>
          <w:sz w:val="28"/>
          <w:szCs w:val="28"/>
          <w:lang w:bidi="ar-AE"/>
        </w:rPr>
        <w:t xml:space="preserve">. </w:t>
      </w:r>
    </w:p>
    <w:p w:rsidR="004E4F20" w:rsidRPr="004E4F20" w:rsidRDefault="004E4F20" w:rsidP="00EC3F51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4E4F20">
        <w:rPr>
          <w:rFonts w:ascii="Tahoma" w:hAnsi="Tahoma" w:cs="Tahoma" w:hint="cs"/>
          <w:sz w:val="28"/>
          <w:szCs w:val="28"/>
          <w:rtl/>
          <w:lang w:bidi="ar-AE"/>
        </w:rPr>
        <w:t>عرف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الدكتور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مانع</w:t>
      </w:r>
      <w:r w:rsidRPr="009D2888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proofErr w:type="spellStart"/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العتيبة</w:t>
      </w:r>
      <w:proofErr w:type="spellEnd"/>
      <w:r w:rsidRPr="009D2888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كل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النشاط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الاقتصادي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المتميز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الأوساط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الأدبية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كواحد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فرسان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الشعر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العربي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المبرزين،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حيث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نظم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الشعر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طفولته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وبداية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شبابه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وتمكن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رغم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مشاغله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الكثيرة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إثراء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المكتبة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الشعرية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العربية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بثماني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وأربعين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مجموعة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شعرية،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وله</w:t>
      </w:r>
      <w:r w:rsidRPr="009D2888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رواية</w:t>
      </w:r>
      <w:r w:rsidRPr="009D2888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بعنوان</w:t>
      </w:r>
      <w:r w:rsidRPr="009D2888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“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كريمة</w:t>
      </w:r>
      <w:r w:rsidR="00EC3F51"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"</w:t>
      </w:r>
      <w:r w:rsidRPr="004E4F20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1404DA" w:rsidRDefault="004E4F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وقد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تأثر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شعره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بتوجهه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</w:t>
      </w:r>
      <w:r w:rsidR="00EC3F51">
        <w:rPr>
          <w:rFonts w:ascii="Tahoma" w:hAnsi="Tahoma" w:cs="Tahoma" w:hint="cs"/>
          <w:sz w:val="28"/>
          <w:szCs w:val="28"/>
          <w:rtl/>
          <w:lang w:bidi="ar-AE"/>
        </w:rPr>
        <w:t>إ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قتصادي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فكانت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عدة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قصائد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بترولية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جمعها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ديوان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سماه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(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قصائد</w:t>
      </w:r>
      <w:r w:rsidRPr="009D2888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بترولية</w:t>
      </w:r>
      <w:proofErr w:type="spellStart"/>
      <w:r w:rsidRPr="004E4F20">
        <w:rPr>
          <w:rFonts w:ascii="Tahoma" w:hAnsi="Tahoma" w:cs="Tahoma"/>
          <w:sz w:val="28"/>
          <w:szCs w:val="28"/>
          <w:rtl/>
          <w:lang w:bidi="ar-AE"/>
        </w:rPr>
        <w:t>)</w:t>
      </w:r>
      <w:proofErr w:type="spellEnd"/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وبذلك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يكون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هو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أول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صاغ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الموضوعات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البترولية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قالب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شعري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حد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جعل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إحدى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الرسائل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الجامعية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للماجستير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تختار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موضوع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الاوبك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خلال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شعر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الدكتور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مانع</w:t>
      </w:r>
      <w:r w:rsidRPr="004E4F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E4F20">
        <w:rPr>
          <w:rFonts w:ascii="Tahoma" w:hAnsi="Tahoma" w:cs="Tahoma" w:hint="cs"/>
          <w:sz w:val="28"/>
          <w:szCs w:val="28"/>
          <w:rtl/>
          <w:lang w:bidi="ar-AE"/>
        </w:rPr>
        <w:t>العتيبة</w:t>
      </w:r>
      <w:proofErr w:type="spellEnd"/>
      <w:r w:rsidR="00751B5E" w:rsidRPr="00CA640E">
        <w:rPr>
          <w:rStyle w:val="FootnoteReference"/>
          <w:color w:val="FFC000"/>
          <w:sz w:val="28"/>
          <w:szCs w:val="28"/>
          <w:rtl/>
        </w:rPr>
        <w:footnoteReference w:customMarkFollows="1" w:id="4"/>
        <w:t>(</w:t>
      </w:r>
      <w:r w:rsidR="00751B5E">
        <w:rPr>
          <w:rStyle w:val="FootnoteReference"/>
          <w:rFonts w:hint="cs"/>
          <w:color w:val="FFC000"/>
          <w:sz w:val="28"/>
          <w:szCs w:val="28"/>
          <w:rtl/>
        </w:rPr>
        <w:t>1</w:t>
      </w:r>
      <w:r w:rsidR="00751B5E" w:rsidRPr="00CA640E">
        <w:rPr>
          <w:rStyle w:val="FootnoteReference"/>
          <w:color w:val="FFC000"/>
          <w:sz w:val="28"/>
          <w:szCs w:val="28"/>
          <w:rtl/>
        </w:rPr>
        <w:t>)</w:t>
      </w:r>
      <w:r w:rsidR="00751B5E" w:rsidRPr="00CA640E">
        <w:rPr>
          <w:rFonts w:ascii="Tahoma" w:hAnsi="Tahoma" w:cs="Tahoma"/>
          <w:color w:val="FFC000"/>
          <w:sz w:val="28"/>
          <w:szCs w:val="28"/>
          <w:rtl/>
        </w:rPr>
        <w:t>.</w:t>
      </w:r>
    </w:p>
    <w:p w:rsidR="00EC3F51" w:rsidRDefault="00EC3F51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DA3161" w:rsidRDefault="00DA3161" w:rsidP="00DA3161">
      <w:pPr>
        <w:tabs>
          <w:tab w:val="left" w:pos="6104"/>
        </w:tabs>
        <w:jc w:val="center"/>
        <w:rPr>
          <w:rFonts w:ascii="Tahoma" w:hAnsi="Tahoma" w:cs="Tahoma"/>
          <w:color w:val="92D050"/>
          <w:sz w:val="28"/>
          <w:szCs w:val="28"/>
          <w:rtl/>
          <w:lang w:bidi="ar-AE"/>
        </w:rPr>
      </w:pP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>[</w:t>
      </w:r>
      <w:proofErr w:type="spellEnd"/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ال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فصل الثالث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EC3F51" w:rsidRDefault="00EC3F51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Pr="00DA3161" w:rsidRDefault="00DA3161" w:rsidP="00EC3F51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 w:rsidRPr="00DA3161">
        <w:rPr>
          <w:rFonts w:ascii="Tahoma" w:hAnsi="Tahoma" w:cs="Tahoma" w:hint="cs"/>
          <w:sz w:val="32"/>
          <w:szCs w:val="32"/>
          <w:rtl/>
          <w:lang w:bidi="ar-AE"/>
        </w:rPr>
        <w:t>مناصبه</w:t>
      </w:r>
    </w:p>
    <w:p w:rsidR="00DA3161" w:rsidRPr="00DA3161" w:rsidRDefault="00DA3161" w:rsidP="00DA3161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 w:rsidRPr="00DA3161">
        <w:rPr>
          <w:rFonts w:ascii="Tahoma" w:hAnsi="Tahoma" w:cs="Tahoma" w:hint="cs"/>
          <w:sz w:val="32"/>
          <w:szCs w:val="32"/>
          <w:rtl/>
          <w:lang w:bidi="ar-AE"/>
        </w:rPr>
        <w:t xml:space="preserve">حياته </w:t>
      </w:r>
      <w:proofErr w:type="spellStart"/>
      <w:r w:rsidRPr="00DA3161">
        <w:rPr>
          <w:rFonts w:ascii="Tahoma" w:hAnsi="Tahoma" w:cs="Tahoma" w:hint="cs"/>
          <w:sz w:val="32"/>
          <w:szCs w:val="32"/>
          <w:rtl/>
          <w:lang w:bidi="ar-AE"/>
        </w:rPr>
        <w:t>الإجتماعية</w:t>
      </w:r>
      <w:proofErr w:type="spellEnd"/>
      <w:r w:rsidRPr="00DA3161">
        <w:rPr>
          <w:rFonts w:ascii="Tahoma" w:hAnsi="Tahoma" w:cs="Tahoma" w:hint="cs"/>
          <w:sz w:val="32"/>
          <w:szCs w:val="32"/>
          <w:rtl/>
          <w:lang w:bidi="ar-AE"/>
        </w:rPr>
        <w:t xml:space="preserve"> </w:t>
      </w: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F21B5B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105410</wp:posOffset>
            </wp:positionV>
            <wp:extent cx="2480310" cy="1997075"/>
            <wp:effectExtent l="171450" t="133350" r="148590" b="98425"/>
            <wp:wrapSquare wrapText="bothSides"/>
            <wp:docPr id="4" name="Picture 4" descr="http://www.aluae.net/vb/attachment.php?attachmentid=1104&amp;stc=1&amp;d=1053858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luae.net/vb/attachment.php?attachmentid=1104&amp;stc=1&amp;d=105385827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19970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F21B5B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550545</wp:posOffset>
            </wp:positionH>
            <wp:positionV relativeFrom="paragraph">
              <wp:posOffset>308610</wp:posOffset>
            </wp:positionV>
            <wp:extent cx="2418715" cy="1904365"/>
            <wp:effectExtent l="304800" t="266700" r="324485" b="267335"/>
            <wp:wrapSquare wrapText="bothSides"/>
            <wp:docPr id="1" name="Picture 1" descr="http://www.s-oman.net/avb/attachment.php?attachmentid=625719&amp;d=1292067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-oman.net/avb/attachment.php?attachmentid=625719&amp;d=129206748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19043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D7527F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DA3161" w:rsidRDefault="00DA3161" w:rsidP="00D7527F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6317D2" w:rsidRPr="007606C4" w:rsidRDefault="006317D2" w:rsidP="006317D2">
      <w:pPr>
        <w:jc w:val="center"/>
        <w:rPr>
          <w:rFonts w:ascii="Tahoma" w:hAnsi="Tahoma" w:cs="Tahoma"/>
          <w:b/>
          <w:bCs/>
          <w:color w:val="FF0000"/>
          <w:sz w:val="32"/>
          <w:szCs w:val="32"/>
          <w:rtl/>
          <w:lang w:bidi="ar-AE"/>
        </w:rPr>
      </w:pPr>
      <w:r w:rsidRPr="007606C4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 xml:space="preserve">مناصب الدكتور مانع </w:t>
      </w:r>
      <w:proofErr w:type="spellStart"/>
      <w:r w:rsidRPr="007606C4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>العتيبة</w:t>
      </w:r>
      <w:proofErr w:type="spellEnd"/>
    </w:p>
    <w:p w:rsidR="006317D2" w:rsidRDefault="006317D2" w:rsidP="006317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6317D2" w:rsidRDefault="006317D2" w:rsidP="006317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بعد أن أكمل الدكتور </w:t>
      </w: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 xml:space="preserve">مانع سعيد </w:t>
      </w:r>
      <w:proofErr w:type="spellStart"/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العتيبة</w:t>
      </w:r>
      <w:proofErr w:type="spellEnd"/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 xml:space="preserve"> 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تعليمه وبعد مسيرة من النجاحات و الشهادات و غيرهم الكثير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تولى العديد من المناصب وبرع و أبدع فيها و أصبح شاعرنا أول وزير للبترول و الصناعة في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قبل الإتحاد وفي عام 1971 أصبح أول وزيراً للبترول و الصناعة في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في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أول وزارة بإمارة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بعد الإتحاد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ثم في عام 1972 أصبح أول وزير للبترول و الثروة المعدنية في دولة الإمارات العربية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 xml:space="preserve">المتحدة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 w:rsidRPr="001404DA">
        <w:rPr>
          <w:rFonts w:ascii="Tahoma" w:hAnsi="Tahoma" w:cs="Tahoma" w:hint="cs"/>
          <w:sz w:val="28"/>
          <w:szCs w:val="28"/>
          <w:rtl/>
          <w:lang w:bidi="ar-AE"/>
        </w:rPr>
        <w:t xml:space="preserve"> و في عام 1990 أصبح المستشار ا</w:t>
      </w:r>
      <w:r>
        <w:rPr>
          <w:rFonts w:ascii="Tahoma" w:hAnsi="Tahoma" w:cs="Tahoma" w:hint="cs"/>
          <w:sz w:val="28"/>
          <w:szCs w:val="28"/>
          <w:rtl/>
          <w:lang w:bidi="ar-AE"/>
        </w:rPr>
        <w:t>ل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 xml:space="preserve">خاص لصاحب السمو المغفور له بإذن الله الشيخ زايد بن سلطان آل نهيان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</w:t>
      </w:r>
      <w:proofErr w:type="spellEnd"/>
    </w:p>
    <w:p w:rsidR="006317D2" w:rsidRPr="001404DA" w:rsidRDefault="006317D2" w:rsidP="006317D2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1404DA">
        <w:rPr>
          <w:rFonts w:ascii="Tahoma" w:hAnsi="Tahoma" w:cs="Tahoma" w:hint="cs"/>
          <w:sz w:val="28"/>
          <w:szCs w:val="28"/>
          <w:rtl/>
          <w:lang w:bidi="ar-AE"/>
        </w:rPr>
        <w:t>كما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كان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للدكتور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مانع</w:t>
      </w:r>
      <w:r w:rsidRPr="007606C4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دوراً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بارزاً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نشاط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منظمة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الأقطار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المصدرة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للبترول</w:t>
      </w:r>
      <w:r w:rsidRPr="001404DA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6317D2" w:rsidRPr="001404DA" w:rsidRDefault="006317D2" w:rsidP="006317D2">
      <w:pPr>
        <w:jc w:val="center"/>
        <w:rPr>
          <w:rFonts w:ascii="Tahoma" w:hAnsi="Tahoma" w:cs="Tahoma"/>
          <w:sz w:val="28"/>
          <w:szCs w:val="28"/>
          <w:lang w:bidi="ar-AE"/>
        </w:rPr>
      </w:pP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"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أوبك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منذ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عام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1979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حيث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ترأسها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ست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مرات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ولفت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الأنظار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إليه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اجتماعاتها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بأناقته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بتسابق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الصحفيين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حول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تصريحاته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المقتضبة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ذات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الدلالة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فيما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يخص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انخفاض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أو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ارتفاع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أسعار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البترول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وكذلك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منظمة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الأقطار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العربية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المصدرة</w:t>
      </w:r>
      <w:r w:rsidRPr="001404DA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6317D2" w:rsidRPr="001404DA" w:rsidRDefault="006317D2" w:rsidP="006317D2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1404DA">
        <w:rPr>
          <w:rFonts w:ascii="Tahoma" w:hAnsi="Tahoma" w:cs="Tahoma" w:hint="cs"/>
          <w:sz w:val="28"/>
          <w:szCs w:val="28"/>
          <w:rtl/>
          <w:lang w:bidi="ar-AE"/>
        </w:rPr>
        <w:t>للبترول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أوابك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وفي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المنظمة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العربية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للثروة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المعدنية</w:t>
      </w:r>
      <w:r w:rsidRPr="001404DA">
        <w:rPr>
          <w:rFonts w:ascii="Tahoma" w:hAnsi="Tahoma" w:cs="Tahoma"/>
          <w:sz w:val="28"/>
          <w:szCs w:val="28"/>
          <w:lang w:bidi="ar-AE"/>
        </w:rPr>
        <w:t xml:space="preserve"> . </w:t>
      </w:r>
    </w:p>
    <w:p w:rsidR="006317D2" w:rsidRPr="001404DA" w:rsidRDefault="006317D2" w:rsidP="006317D2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1404DA">
        <w:rPr>
          <w:rFonts w:ascii="Tahoma" w:hAnsi="Tahoma" w:cs="Tahoma" w:hint="cs"/>
          <w:sz w:val="28"/>
          <w:szCs w:val="28"/>
          <w:rtl/>
          <w:lang w:bidi="ar-AE"/>
        </w:rPr>
        <w:t>وقد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ترأس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الدكتور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مانع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دائرة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بترول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إمارة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الفترة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ما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بين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1969 </w:t>
      </w:r>
      <w:proofErr w:type="spellStart"/>
      <w:r w:rsidRPr="001404DA">
        <w:rPr>
          <w:rFonts w:ascii="Tahoma" w:hAnsi="Tahoma" w:cs="Tahoma"/>
          <w:sz w:val="28"/>
          <w:szCs w:val="28"/>
          <w:rtl/>
          <w:lang w:bidi="ar-AE"/>
        </w:rPr>
        <w:t>–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1988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وأيضاً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المؤسسة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العامة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للصناعة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الفترة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ما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بين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1974 </w:t>
      </w:r>
      <w:proofErr w:type="spellStart"/>
      <w:r w:rsidRPr="001404DA">
        <w:rPr>
          <w:rFonts w:ascii="Tahoma" w:hAnsi="Tahoma" w:cs="Tahoma"/>
          <w:sz w:val="28"/>
          <w:szCs w:val="28"/>
          <w:rtl/>
          <w:lang w:bidi="ar-AE"/>
        </w:rPr>
        <w:t>-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1982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وكان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عضواً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المجلس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التنفيذي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الإمارة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ما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بين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1971 </w:t>
      </w:r>
      <w:proofErr w:type="spellStart"/>
      <w:r w:rsidRPr="001404DA">
        <w:rPr>
          <w:rFonts w:ascii="Tahoma" w:hAnsi="Tahoma" w:cs="Tahoma"/>
          <w:sz w:val="28"/>
          <w:szCs w:val="28"/>
          <w:rtl/>
          <w:lang w:bidi="ar-AE"/>
        </w:rPr>
        <w:t>-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1976</w:t>
      </w:r>
      <w:r w:rsidRPr="001404DA">
        <w:rPr>
          <w:rFonts w:ascii="Tahoma" w:hAnsi="Tahoma" w:cs="Tahoma"/>
          <w:sz w:val="28"/>
          <w:szCs w:val="28"/>
          <w:lang w:bidi="ar-AE"/>
        </w:rPr>
        <w:t xml:space="preserve"> . </w:t>
      </w:r>
    </w:p>
    <w:p w:rsidR="006317D2" w:rsidRPr="001404DA" w:rsidRDefault="006317D2" w:rsidP="006317D2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1404DA">
        <w:rPr>
          <w:rFonts w:ascii="Tahoma" w:hAnsi="Tahoma" w:cs="Tahoma" w:hint="cs"/>
          <w:sz w:val="28"/>
          <w:szCs w:val="28"/>
          <w:rtl/>
          <w:lang w:bidi="ar-AE"/>
        </w:rPr>
        <w:t>كما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تولى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الدكتور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7606C4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مانع</w:t>
      </w:r>
      <w:r w:rsidRPr="007606C4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رئاسة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مجالس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إدارة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العديد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الشركات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البترولية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مثل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/>
          <w:sz w:val="28"/>
          <w:szCs w:val="28"/>
          <w:rtl/>
          <w:lang w:bidi="ar-AE"/>
        </w:rPr>
        <w:t>: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شركة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بترول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الوطنية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شركة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بترول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المحدودة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شركة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بترول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البحرية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المحدودة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شركة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بترول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الشرق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الأوسط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اليابانية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شركة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بترول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فيليبس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شركة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بترول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أميراداهيس</w:t>
      </w:r>
      <w:proofErr w:type="spellEnd"/>
      <w:r w:rsidRPr="001404DA">
        <w:rPr>
          <w:rFonts w:ascii="Tahoma" w:hAnsi="Tahoma" w:cs="Tahoma"/>
          <w:sz w:val="28"/>
          <w:szCs w:val="28"/>
          <w:lang w:bidi="ar-AE"/>
        </w:rPr>
        <w:t xml:space="preserve"> . </w:t>
      </w:r>
      <w:r w:rsidRPr="001404DA">
        <w:rPr>
          <w:rFonts w:ascii="Tahoma" w:hAnsi="Tahoma" w:cs="Tahoma"/>
          <w:sz w:val="28"/>
          <w:szCs w:val="28"/>
          <w:lang w:bidi="ar-AE"/>
        </w:rPr>
        <w:cr/>
      </w:r>
    </w:p>
    <w:p w:rsidR="006317D2" w:rsidRPr="001404DA" w:rsidRDefault="006317D2" w:rsidP="006317D2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1404DA">
        <w:rPr>
          <w:rFonts w:ascii="Tahoma" w:hAnsi="Tahoma" w:cs="Tahoma" w:hint="cs"/>
          <w:sz w:val="28"/>
          <w:szCs w:val="28"/>
          <w:rtl/>
          <w:lang w:bidi="ar-AE"/>
        </w:rPr>
        <w:t>وتولى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عضوية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المجالس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التالية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/>
          <w:sz w:val="28"/>
          <w:szCs w:val="28"/>
          <w:rtl/>
          <w:lang w:bidi="ar-AE"/>
        </w:rPr>
        <w:t>: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المجلس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الأعلى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للبترول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مجلس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إدارة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جهاز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للإستثمار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صندوق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للتنمية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العربية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ومجلس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تخطيط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إمارة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1404DA">
        <w:rPr>
          <w:rFonts w:ascii="Tahoma" w:hAnsi="Tahoma" w:cs="Tahoma" w:hint="cs"/>
          <w:sz w:val="28"/>
          <w:szCs w:val="28"/>
          <w:rtl/>
          <w:lang w:bidi="ar-AE"/>
        </w:rPr>
        <w:t>أبوظبي</w:t>
      </w:r>
      <w:proofErr w:type="spellEnd"/>
      <w:r w:rsidRPr="001404DA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6317D2" w:rsidRDefault="006317D2" w:rsidP="002D592D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1404DA">
        <w:rPr>
          <w:rFonts w:ascii="Tahoma" w:hAnsi="Tahoma" w:cs="Tahoma" w:hint="cs"/>
          <w:sz w:val="28"/>
          <w:szCs w:val="28"/>
          <w:rtl/>
          <w:lang w:bidi="ar-AE"/>
        </w:rPr>
        <w:t>وفي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عام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1996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أختاره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الملك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الحسن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الثاني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عاهل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المغرب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عضواً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الأكاديمية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الملكية</w:t>
      </w:r>
      <w:r w:rsidRPr="001404D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1404DA">
        <w:rPr>
          <w:rFonts w:ascii="Tahoma" w:hAnsi="Tahoma" w:cs="Tahoma" w:hint="cs"/>
          <w:sz w:val="28"/>
          <w:szCs w:val="28"/>
          <w:rtl/>
          <w:lang w:bidi="ar-AE"/>
        </w:rPr>
        <w:t>المغربية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</w:t>
      </w:r>
      <w:proofErr w:type="spellEnd"/>
      <w:r w:rsidR="002D592D" w:rsidRPr="002D592D">
        <w:rPr>
          <w:rStyle w:val="FootnoteReference"/>
          <w:color w:val="FFC000"/>
          <w:sz w:val="28"/>
          <w:szCs w:val="28"/>
          <w:rtl/>
        </w:rPr>
        <w:t xml:space="preserve"> </w:t>
      </w:r>
      <w:r w:rsidR="002D592D" w:rsidRPr="00CA640E">
        <w:rPr>
          <w:rStyle w:val="FootnoteReference"/>
          <w:color w:val="FFC000"/>
          <w:sz w:val="28"/>
          <w:szCs w:val="28"/>
          <w:rtl/>
        </w:rPr>
        <w:footnoteReference w:customMarkFollows="1" w:id="5"/>
        <w:t>(</w:t>
      </w:r>
      <w:r w:rsidR="002D592D">
        <w:rPr>
          <w:rStyle w:val="FootnoteReference"/>
          <w:rFonts w:hint="cs"/>
          <w:color w:val="FFC000"/>
          <w:sz w:val="28"/>
          <w:szCs w:val="28"/>
          <w:rtl/>
        </w:rPr>
        <w:t>3</w:t>
      </w:r>
      <w:r w:rsidR="002D592D" w:rsidRPr="00CA640E">
        <w:rPr>
          <w:rStyle w:val="FootnoteReference"/>
          <w:color w:val="FFC000"/>
          <w:sz w:val="28"/>
          <w:szCs w:val="28"/>
          <w:rtl/>
        </w:rPr>
        <w:t>)</w:t>
      </w:r>
      <w:r w:rsidR="002D592D" w:rsidRPr="00CA640E">
        <w:rPr>
          <w:rFonts w:ascii="Tahoma" w:hAnsi="Tahoma" w:cs="Tahoma"/>
          <w:color w:val="FFC000"/>
          <w:sz w:val="28"/>
          <w:szCs w:val="28"/>
          <w:rtl/>
        </w:rPr>
        <w:t>.</w:t>
      </w:r>
    </w:p>
    <w:p w:rsidR="006317D2" w:rsidRDefault="006317D2" w:rsidP="00D7527F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Pr="009D2888" w:rsidRDefault="005A6020" w:rsidP="005A6020">
      <w:pPr>
        <w:jc w:val="center"/>
        <w:rPr>
          <w:rFonts w:ascii="Tahoma" w:hAnsi="Tahoma" w:cs="Tahoma"/>
          <w:b/>
          <w:bCs/>
          <w:color w:val="FF0000"/>
          <w:sz w:val="32"/>
          <w:szCs w:val="32"/>
          <w:rtl/>
          <w:lang w:bidi="ar-AE"/>
        </w:rPr>
      </w:pPr>
      <w:r w:rsidRPr="009D2888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 xml:space="preserve">حياته </w:t>
      </w:r>
      <w:proofErr w:type="spellStart"/>
      <w:r w:rsidRPr="009D2888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>الإجتماعية</w:t>
      </w:r>
      <w:proofErr w:type="spellEnd"/>
      <w:r w:rsidRPr="009D2888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 xml:space="preserve"> </w:t>
      </w:r>
    </w:p>
    <w:p w:rsidR="001C76DA" w:rsidRDefault="001C76DA" w:rsidP="00D7527F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C54469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أما عن حياته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الإجتماعية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لشاعرنا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فهو متزوج و </w:t>
      </w:r>
      <w:r w:rsidR="00C54469">
        <w:rPr>
          <w:rFonts w:ascii="Tahoma" w:hAnsi="Tahoma" w:cs="Tahoma" w:hint="cs"/>
          <w:sz w:val="28"/>
          <w:szCs w:val="28"/>
          <w:rtl/>
          <w:lang w:bidi="ar-AE"/>
        </w:rPr>
        <w:t>له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أولاد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 أهم هواياته ركوب الخيل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 الصيد بالصقور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 قد يتساءل البعض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لماذا لم يذكر الشعر كهواية من هواياته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؟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 هنا نقول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إن الشعر بالنسبة له ليس مجرد هواية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 إنما هو مسألة حياة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تماماً مثل التنفس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..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فالتعبير الفني بالنسبة للشاعر ليس ترفاً أو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تزجية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للوقت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,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و إنما هو ضرورة حياتية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بدونها تختنق روحه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..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</w:p>
    <w:p w:rsidR="005A6020" w:rsidRPr="005A6020" w:rsidRDefault="005A6020" w:rsidP="009D2888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A6020">
        <w:rPr>
          <w:rFonts w:ascii="Tahoma" w:hAnsi="Tahoma" w:cs="Tahoma" w:hint="cs"/>
          <w:sz w:val="28"/>
          <w:szCs w:val="28"/>
          <w:rtl/>
          <w:lang w:bidi="ar-AE"/>
        </w:rPr>
        <w:t>يقول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الدكتور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مانع</w:t>
      </w:r>
      <w:r w:rsidRPr="009D2888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سعيد</w:t>
      </w:r>
      <w:r w:rsidRPr="009D2888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proofErr w:type="spellStart"/>
      <w:r w:rsidRPr="009D2888">
        <w:rPr>
          <w:rFonts w:ascii="Tahoma" w:hAnsi="Tahoma" w:cs="Tahoma" w:hint="cs"/>
          <w:color w:val="FFC000"/>
          <w:sz w:val="28"/>
          <w:szCs w:val="28"/>
          <w:rtl/>
          <w:lang w:bidi="ar-AE"/>
        </w:rPr>
        <w:t>العتيبة</w:t>
      </w:r>
      <w:proofErr w:type="spellEnd"/>
      <w:r w:rsidRPr="009D2888">
        <w:rPr>
          <w:rFonts w:ascii="Tahoma" w:hAnsi="Tahoma" w:cs="Tahoma"/>
          <w:color w:val="FFC000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="001C76DA">
        <w:rPr>
          <w:rFonts w:ascii="Tahoma" w:hAnsi="Tahoma" w:cs="Tahoma" w:hint="cs"/>
          <w:sz w:val="28"/>
          <w:szCs w:val="28"/>
          <w:rtl/>
          <w:lang w:bidi="ar-AE"/>
        </w:rPr>
        <w:t xml:space="preserve"> هوايته 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الصيد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بالصقور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كتاب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رياضة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الصيد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بالصقور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تأليف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صاحب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السمو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الشيخ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زايد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بن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سلطان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آل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نهيان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9D2888">
        <w:rPr>
          <w:rFonts w:ascii="Tahoma" w:hAnsi="Tahoma" w:cs="Tahoma" w:hint="cs"/>
          <w:sz w:val="28"/>
          <w:szCs w:val="28"/>
          <w:rtl/>
          <w:lang w:bidi="ar-AE"/>
        </w:rPr>
        <w:t xml:space="preserve">رحمه الله 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إنني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واحد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الذين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تستهويهم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رياضة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القنص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بالصقور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وكان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الفضل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تعرفي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هذه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الرياضة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ل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سمو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الشيخ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زايد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بن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سلطان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آل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نهيان</w:t>
      </w:r>
      <w:r w:rsidR="009D288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 xml:space="preserve"> </w:t>
      </w:r>
      <w:r w:rsidRPr="009D2888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وأذكر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سموه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سنة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1970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أهدى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لي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صقراً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نوع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الحر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وهو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أول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صقر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اقتنيه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ولم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أكن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أتجاوز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العمر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أربعة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وعشرين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عاماً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وبعد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قمت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بتدريبه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وأصبح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مروضاً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يعرف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كيف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يمسك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بصيدته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اصطحبني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الشيخ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زايد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أول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رحلة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لي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للصيد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بالصقر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صحراء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السند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بالباكستان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حيث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تكثر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فيها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طيور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الحبارى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يجيد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الصقر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اقتناصها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ثم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شرعت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باقتناء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صقر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آخر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نوع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قرناص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شاهين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وفي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باكستان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ضم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الشيخ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زايد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مجموعتي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المكونة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ثلاث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رجال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رفاقي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اثنين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إتباعه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مع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صقورهم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لنكون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بذلك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فريقا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خمسة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أفراد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وقد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زودنا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سموه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بسيارة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لاندروفر</w:t>
      </w:r>
      <w:proofErr w:type="spellEnd"/>
    </w:p>
    <w:p w:rsidR="005A6020" w:rsidRPr="005A6020" w:rsidRDefault="005A6020" w:rsidP="001C76D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وفي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أول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يوم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رحلة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الصيد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اصطحبني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الشيخ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زايد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معه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عمق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الصحراء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حيث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وجدنا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ثلاثة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طيور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الحبارى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..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صاد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الأولى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الشيخ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زايد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وطلب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مني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أتصيد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الثانية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وذلك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تشجيعا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لي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وفعلا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قمت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باصطيادها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A6020">
        <w:rPr>
          <w:rFonts w:ascii="Tahoma" w:hAnsi="Tahoma" w:cs="Tahoma"/>
          <w:sz w:val="28"/>
          <w:szCs w:val="28"/>
          <w:rtl/>
          <w:lang w:bidi="ar-AE"/>
        </w:rPr>
        <w:t>..</w:t>
      </w:r>
      <w:proofErr w:type="spellEnd"/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وكانت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أول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طريدة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أصطادها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أول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يوم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لي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رحلة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صيد</w:t>
      </w:r>
      <w:r w:rsidRPr="005A6020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5A6020" w:rsidRPr="005A6020" w:rsidRDefault="005A6020" w:rsidP="001C76D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وفي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اليوم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الثاني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تركنا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سموه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لنذهب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وحدنا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للقنص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ومن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يومها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أصبحت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رياضة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الصيد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بالصقور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رياضتي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الأولى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أتحين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كل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فرصة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للتمتع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بممارستها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وأنتظر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قدوم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موسم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الصيد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حتى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يتسنى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لي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ممارسة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هذه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الرياضة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الممتعة</w:t>
      </w:r>
    </w:p>
    <w:p w:rsidR="005A6020" w:rsidRDefault="005A6020" w:rsidP="00147145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وقد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علمني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الشيخ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زايد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الكثير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الطيور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وهاداتها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وطباعها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وآدابها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ومعاملتها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وطرق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تدريبها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ومعالجة</w:t>
      </w:r>
      <w:r w:rsidRPr="005A60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A6020">
        <w:rPr>
          <w:rFonts w:ascii="Tahoma" w:hAnsi="Tahoma" w:cs="Tahoma" w:hint="cs"/>
          <w:sz w:val="28"/>
          <w:szCs w:val="28"/>
          <w:rtl/>
          <w:lang w:bidi="ar-AE"/>
        </w:rPr>
        <w:t>أمراضها</w:t>
      </w:r>
      <w:r w:rsidR="00FF5857" w:rsidRPr="00CA640E">
        <w:rPr>
          <w:rStyle w:val="FootnoteReference"/>
          <w:color w:val="FFC000"/>
          <w:sz w:val="28"/>
          <w:szCs w:val="28"/>
          <w:rtl/>
        </w:rPr>
        <w:footnoteReference w:customMarkFollows="1" w:id="6"/>
        <w:t>(</w:t>
      </w:r>
      <w:r w:rsidR="00FF5857">
        <w:rPr>
          <w:rStyle w:val="FootnoteReference"/>
          <w:rFonts w:hint="cs"/>
          <w:color w:val="FFC000"/>
          <w:sz w:val="28"/>
          <w:szCs w:val="28"/>
          <w:rtl/>
        </w:rPr>
        <w:t>1</w:t>
      </w:r>
      <w:r w:rsidR="00FF5857" w:rsidRPr="00CA640E">
        <w:rPr>
          <w:rStyle w:val="FootnoteReference"/>
          <w:color w:val="FFC000"/>
          <w:sz w:val="28"/>
          <w:szCs w:val="28"/>
          <w:rtl/>
        </w:rPr>
        <w:t>)</w:t>
      </w:r>
      <w:r w:rsidR="00FF5857" w:rsidRPr="00CA640E">
        <w:rPr>
          <w:rFonts w:ascii="Tahoma" w:hAnsi="Tahoma" w:cs="Tahoma"/>
          <w:color w:val="FFC000"/>
          <w:sz w:val="28"/>
          <w:szCs w:val="28"/>
          <w:rtl/>
        </w:rPr>
        <w:t>.</w:t>
      </w:r>
      <w:r w:rsidRPr="005A6020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4527D9" w:rsidRDefault="004527D9" w:rsidP="004527D9">
      <w:pPr>
        <w:tabs>
          <w:tab w:val="left" w:pos="6104"/>
        </w:tabs>
        <w:jc w:val="center"/>
        <w:rPr>
          <w:rFonts w:ascii="Tahoma" w:hAnsi="Tahoma" w:cs="Tahoma"/>
          <w:color w:val="92D050"/>
          <w:sz w:val="28"/>
          <w:szCs w:val="28"/>
          <w:rtl/>
          <w:lang w:bidi="ar-AE"/>
        </w:rPr>
      </w:pP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ال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خاتمة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4527D9" w:rsidRPr="004527D9" w:rsidRDefault="004527D9" w:rsidP="004527D9">
      <w:pPr>
        <w:rPr>
          <w:rFonts w:ascii="Tahoma" w:hAnsi="Tahoma" w:cs="Tahoma"/>
          <w:sz w:val="28"/>
          <w:szCs w:val="28"/>
          <w:lang w:bidi="ar-AE"/>
        </w:rPr>
      </w:pPr>
    </w:p>
    <w:p w:rsidR="005A6020" w:rsidRDefault="004527D9" w:rsidP="004527D9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4527D9">
        <w:rPr>
          <w:rFonts w:ascii="Tahoma" w:hAnsi="Tahoma" w:cs="Tahoma" w:hint="cs"/>
          <w:sz w:val="28"/>
          <w:szCs w:val="28"/>
          <w:rtl/>
          <w:lang w:bidi="ar-AE"/>
        </w:rPr>
        <w:t>ما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أروع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تلك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الشخصية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نشأته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ورحلته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التعليمية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تراءت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بين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الإمارات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وبريطانيا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527D9">
        <w:rPr>
          <w:rFonts w:ascii="Tahoma" w:hAnsi="Tahoma" w:cs="Tahoma"/>
          <w:sz w:val="28"/>
          <w:szCs w:val="28"/>
          <w:rtl/>
          <w:lang w:bidi="ar-AE"/>
        </w:rPr>
        <w:t>,</w:t>
      </w:r>
      <w:proofErr w:type="spellEnd"/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شخصية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نهلت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المشاعر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لذة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لرسم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عشقها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للوطن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لوحة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شعرية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خلال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ما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أصدرته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وبقت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أروع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باقات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المكاتب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527D9">
        <w:rPr>
          <w:rFonts w:ascii="Tahoma" w:hAnsi="Tahoma" w:cs="Tahoma"/>
          <w:sz w:val="28"/>
          <w:szCs w:val="28"/>
          <w:rtl/>
          <w:lang w:bidi="ar-AE"/>
        </w:rPr>
        <w:t>,</w:t>
      </w:r>
      <w:proofErr w:type="spellEnd"/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الشاعر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هزَ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أملي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علواً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وأناره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تفاؤل</w:t>
      </w:r>
      <w:r w:rsidR="00C54469">
        <w:rPr>
          <w:rFonts w:ascii="Tahoma" w:hAnsi="Tahoma" w:cs="Tahoma" w:hint="cs"/>
          <w:sz w:val="28"/>
          <w:szCs w:val="28"/>
          <w:rtl/>
          <w:lang w:bidi="ar-AE"/>
        </w:rPr>
        <w:t>اً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يجب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نتخذه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قدوة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لشعرائنا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الناشئين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 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سعدت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كثيرا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قراءتي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عنه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واستم</w:t>
      </w:r>
      <w:r w:rsidR="00DF01C0">
        <w:rPr>
          <w:rFonts w:ascii="Tahoma" w:hAnsi="Tahoma" w:cs="Tahoma" w:hint="cs"/>
          <w:sz w:val="28"/>
          <w:szCs w:val="28"/>
          <w:rtl/>
          <w:lang w:bidi="ar-AE"/>
        </w:rPr>
        <w:t>ت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عت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بهذه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الشخصية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قدمتها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لكم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خلال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نشأته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ثم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تعليمه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وعن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آثاره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الشعرية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ومؤلفاته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527D9">
        <w:rPr>
          <w:rFonts w:ascii="Tahoma" w:hAnsi="Tahoma" w:cs="Tahoma"/>
          <w:sz w:val="28"/>
          <w:szCs w:val="28"/>
          <w:rtl/>
          <w:lang w:bidi="ar-AE"/>
        </w:rPr>
        <w:t>,</w:t>
      </w:r>
      <w:proofErr w:type="spellEnd"/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كم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هو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جميل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تزين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مكتباتنا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المدرسية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بهؤلاء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الشعراء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الإماراتيون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4527D9">
        <w:rPr>
          <w:rFonts w:ascii="Tahoma" w:hAnsi="Tahoma" w:cs="Tahoma"/>
          <w:sz w:val="28"/>
          <w:szCs w:val="28"/>
          <w:rtl/>
          <w:lang w:bidi="ar-AE"/>
        </w:rPr>
        <w:t>,</w:t>
      </w:r>
      <w:proofErr w:type="spellEnd"/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لنظل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نحو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الصدارة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دائما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القلم</w:t>
      </w:r>
      <w:r w:rsidRPr="004527D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المبدع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</w:t>
      </w:r>
      <w:proofErr w:type="spellEnd"/>
    </w:p>
    <w:p w:rsidR="004527D9" w:rsidRDefault="004527D9" w:rsidP="004527D9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4527D9" w:rsidRDefault="004527D9" w:rsidP="00171F94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4527D9" w:rsidRPr="004527D9" w:rsidRDefault="004527D9" w:rsidP="00171F94">
      <w:pPr>
        <w:pStyle w:val="ListParagraph"/>
        <w:ind w:left="1080"/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4527D9">
        <w:rPr>
          <w:rFonts w:ascii="Tahoma" w:hAnsi="Tahoma" w:cs="Tahoma" w:hint="cs"/>
          <w:sz w:val="28"/>
          <w:szCs w:val="28"/>
          <w:rtl/>
          <w:lang w:bidi="ar-AE"/>
        </w:rPr>
        <w:t>وبعد كتابتي لهذا التقرير توصلت الى عدة</w:t>
      </w:r>
      <w:r w:rsidRPr="00171F94">
        <w:rPr>
          <w:rFonts w:ascii="Tahoma" w:hAnsi="Tahoma" w:cs="Tahoma" w:hint="cs"/>
          <w:b/>
          <w:bCs/>
          <w:color w:val="FFC000"/>
          <w:sz w:val="28"/>
          <w:szCs w:val="28"/>
          <w:rtl/>
          <w:lang w:bidi="ar-AE"/>
        </w:rPr>
        <w:t xml:space="preserve"> نتائج </w:t>
      </w:r>
      <w:r w:rsidR="00171F94">
        <w:rPr>
          <w:rFonts w:ascii="Tahoma" w:hAnsi="Tahoma" w:cs="Tahoma" w:hint="cs"/>
          <w:sz w:val="28"/>
          <w:szCs w:val="28"/>
          <w:rtl/>
          <w:lang w:bidi="ar-AE"/>
        </w:rPr>
        <w:t xml:space="preserve">منها </w:t>
      </w:r>
      <w:proofErr w:type="spellStart"/>
      <w:r w:rsidR="00171F94">
        <w:rPr>
          <w:rFonts w:ascii="Tahoma" w:hAnsi="Tahoma" w:cs="Tahoma" w:hint="cs"/>
          <w:sz w:val="28"/>
          <w:szCs w:val="28"/>
          <w:rtl/>
          <w:lang w:bidi="ar-AE"/>
        </w:rPr>
        <w:t>:</w:t>
      </w:r>
      <w:proofErr w:type="spellEnd"/>
    </w:p>
    <w:p w:rsidR="00020F31" w:rsidRDefault="00020F31" w:rsidP="00171F94">
      <w:pPr>
        <w:pStyle w:val="ListParagraph"/>
        <w:ind w:left="1080"/>
        <w:jc w:val="center"/>
        <w:rPr>
          <w:rFonts w:ascii="Tahoma" w:hAnsi="Tahoma" w:cs="Tahoma"/>
          <w:sz w:val="28"/>
          <w:szCs w:val="28"/>
          <w:rtl/>
          <w:lang w:bidi="ar-AE"/>
        </w:rPr>
      </w:pPr>
      <w:proofErr w:type="spellStart"/>
      <w:r w:rsidRPr="003118FF">
        <w:rPr>
          <w:rFonts w:ascii="Tahoma" w:hAnsi="Tahoma" w:cs="Tahoma" w:hint="cs"/>
          <w:b/>
          <w:bCs/>
          <w:color w:val="FFC000"/>
          <w:sz w:val="44"/>
          <w:szCs w:val="44"/>
          <w:rtl/>
          <w:lang w:bidi="ar-AE"/>
        </w:rPr>
        <w:t>*</w:t>
      </w:r>
      <w:proofErr w:type="spellEnd"/>
      <w:r w:rsidRPr="00020F31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 xml:space="preserve">تعرفت على نشأته </w:t>
      </w:r>
      <w:r>
        <w:rPr>
          <w:rFonts w:ascii="Tahoma" w:hAnsi="Tahoma" w:cs="Tahoma" w:hint="cs"/>
          <w:sz w:val="28"/>
          <w:szCs w:val="28"/>
          <w:rtl/>
          <w:lang w:bidi="ar-AE"/>
        </w:rPr>
        <w:t>ورحلته التعليمية بين الإمارات و بريطانيا</w:t>
      </w:r>
    </w:p>
    <w:p w:rsidR="00020F31" w:rsidRDefault="00020F31" w:rsidP="00171F94">
      <w:pPr>
        <w:pStyle w:val="ListParagraph"/>
        <w:ind w:left="1080"/>
        <w:jc w:val="center"/>
        <w:rPr>
          <w:rFonts w:ascii="Tahoma" w:hAnsi="Tahoma" w:cs="Tahoma"/>
          <w:sz w:val="28"/>
          <w:szCs w:val="28"/>
          <w:rtl/>
          <w:lang w:bidi="ar-AE"/>
        </w:rPr>
      </w:pPr>
      <w:proofErr w:type="spellStart"/>
      <w:r w:rsidRPr="003118FF">
        <w:rPr>
          <w:rFonts w:ascii="Tahoma" w:hAnsi="Tahoma" w:cs="Tahoma" w:hint="cs"/>
          <w:b/>
          <w:bCs/>
          <w:color w:val="FFC000"/>
          <w:sz w:val="44"/>
          <w:szCs w:val="44"/>
          <w:rtl/>
          <w:lang w:bidi="ar-AE"/>
        </w:rPr>
        <w:t>*</w:t>
      </w:r>
      <w:proofErr w:type="spellEnd"/>
      <w:r>
        <w:rPr>
          <w:rFonts w:ascii="Tahoma" w:hAnsi="Tahoma" w:cs="Tahoma" w:hint="cs"/>
          <w:b/>
          <w:bCs/>
          <w:color w:val="FFC000"/>
          <w:sz w:val="44"/>
          <w:szCs w:val="44"/>
          <w:rtl/>
          <w:lang w:bidi="ar-AE"/>
        </w:rPr>
        <w:t xml:space="preserve"> </w:t>
      </w:r>
      <w:r>
        <w:rPr>
          <w:rFonts w:ascii="Tahoma" w:hAnsi="Tahoma" w:cs="Tahoma" w:hint="cs"/>
          <w:sz w:val="28"/>
          <w:szCs w:val="28"/>
          <w:rtl/>
          <w:lang w:bidi="ar-AE"/>
        </w:rPr>
        <w:t>اطلعت على عدة مؤلفات لمانع سعيد و أشعاره الرائعة</w:t>
      </w:r>
    </w:p>
    <w:p w:rsidR="00020F31" w:rsidRDefault="00020F31" w:rsidP="00171F94">
      <w:pPr>
        <w:pStyle w:val="ListParagraph"/>
        <w:ind w:left="1080"/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020F31" w:rsidRPr="00020F31" w:rsidRDefault="00020F31" w:rsidP="00171F94">
      <w:pPr>
        <w:pStyle w:val="ListParagraph"/>
        <w:ind w:left="1080"/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171F94">
        <w:rPr>
          <w:rFonts w:ascii="Tahoma" w:hAnsi="Tahoma" w:cs="Tahoma" w:hint="cs"/>
          <w:b/>
          <w:bCs/>
          <w:color w:val="FFC000"/>
          <w:sz w:val="28"/>
          <w:szCs w:val="28"/>
          <w:rtl/>
          <w:lang w:bidi="ar-AE"/>
        </w:rPr>
        <w:t>التوصيات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</w:t>
      </w:r>
      <w:proofErr w:type="spellEnd"/>
    </w:p>
    <w:p w:rsidR="00020F31" w:rsidRPr="004527D9" w:rsidRDefault="00020F31" w:rsidP="00171F94">
      <w:pPr>
        <w:pStyle w:val="ListParagraph"/>
        <w:ind w:left="1080"/>
        <w:jc w:val="center"/>
        <w:rPr>
          <w:rFonts w:ascii="Tahoma" w:hAnsi="Tahoma" w:cs="Tahoma"/>
          <w:sz w:val="28"/>
          <w:szCs w:val="28"/>
          <w:rtl/>
          <w:lang w:bidi="ar-AE"/>
        </w:rPr>
      </w:pPr>
      <w:proofErr w:type="spellStart"/>
      <w:r w:rsidRPr="003118FF">
        <w:rPr>
          <w:rFonts w:ascii="Tahoma" w:hAnsi="Tahoma" w:cs="Tahoma" w:hint="cs"/>
          <w:b/>
          <w:bCs/>
          <w:color w:val="FFC000"/>
          <w:sz w:val="44"/>
          <w:szCs w:val="44"/>
          <w:rtl/>
          <w:lang w:bidi="ar-AE"/>
        </w:rPr>
        <w:t>*</w:t>
      </w:r>
      <w:proofErr w:type="spellEnd"/>
      <w:r w:rsidRPr="00020F31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 xml:space="preserve">تكثيف الدورات الشعرية للدكتور مانع سعيد </w:t>
      </w:r>
      <w:proofErr w:type="spellStart"/>
      <w:r w:rsidRPr="004527D9">
        <w:rPr>
          <w:rFonts w:ascii="Tahoma" w:hAnsi="Tahoma" w:cs="Tahoma" w:hint="cs"/>
          <w:sz w:val="28"/>
          <w:szCs w:val="28"/>
          <w:rtl/>
          <w:lang w:bidi="ar-AE"/>
        </w:rPr>
        <w:t>العتيبة</w:t>
      </w:r>
      <w:proofErr w:type="spellEnd"/>
    </w:p>
    <w:p w:rsidR="004527D9" w:rsidRPr="004527D9" w:rsidRDefault="00020F31" w:rsidP="00171F94">
      <w:pPr>
        <w:pStyle w:val="ListParagraph"/>
        <w:ind w:left="1080"/>
        <w:jc w:val="center"/>
        <w:rPr>
          <w:rFonts w:ascii="Tahoma" w:hAnsi="Tahoma" w:cs="Tahoma"/>
          <w:sz w:val="28"/>
          <w:szCs w:val="28"/>
          <w:rtl/>
          <w:lang w:bidi="ar-AE"/>
        </w:rPr>
      </w:pPr>
      <w:proofErr w:type="spellStart"/>
      <w:r w:rsidRPr="003118FF">
        <w:rPr>
          <w:rFonts w:ascii="Tahoma" w:hAnsi="Tahoma" w:cs="Tahoma" w:hint="cs"/>
          <w:b/>
          <w:bCs/>
          <w:color w:val="FFC000"/>
          <w:sz w:val="44"/>
          <w:szCs w:val="44"/>
          <w:rtl/>
          <w:lang w:bidi="ar-AE"/>
        </w:rPr>
        <w:t>*</w:t>
      </w:r>
      <w:proofErr w:type="spellEnd"/>
      <w:r w:rsidRPr="00020F31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4527D9">
        <w:rPr>
          <w:rFonts w:ascii="Tahoma" w:hAnsi="Tahoma" w:cs="Tahoma" w:hint="cs"/>
          <w:sz w:val="28"/>
          <w:szCs w:val="28"/>
          <w:rtl/>
          <w:lang w:bidi="ar-AE"/>
        </w:rPr>
        <w:t xml:space="preserve">تزويد المكتبات العامة بجميع </w:t>
      </w:r>
      <w:proofErr w:type="spellStart"/>
      <w:r w:rsidRPr="004527D9">
        <w:rPr>
          <w:rFonts w:ascii="Tahoma" w:hAnsi="Tahoma" w:cs="Tahoma" w:hint="cs"/>
          <w:sz w:val="28"/>
          <w:szCs w:val="28"/>
          <w:rtl/>
          <w:lang w:bidi="ar-AE"/>
        </w:rPr>
        <w:t>دواويين</w:t>
      </w:r>
      <w:proofErr w:type="spellEnd"/>
      <w:r w:rsidRPr="004527D9">
        <w:rPr>
          <w:rFonts w:ascii="Tahoma" w:hAnsi="Tahoma" w:cs="Tahoma" w:hint="cs"/>
          <w:sz w:val="28"/>
          <w:szCs w:val="28"/>
          <w:rtl/>
          <w:lang w:bidi="ar-AE"/>
        </w:rPr>
        <w:t xml:space="preserve"> الشاعر</w:t>
      </w:r>
    </w:p>
    <w:p w:rsidR="004527D9" w:rsidRPr="00020F31" w:rsidRDefault="00020F31" w:rsidP="00171F94">
      <w:pPr>
        <w:pStyle w:val="ListParagraph"/>
        <w:ind w:left="1080"/>
        <w:jc w:val="center"/>
        <w:rPr>
          <w:rFonts w:ascii="Tahoma" w:hAnsi="Tahoma" w:cs="Tahoma"/>
          <w:sz w:val="28"/>
          <w:szCs w:val="28"/>
          <w:rtl/>
          <w:lang w:bidi="ar-AE"/>
        </w:rPr>
      </w:pPr>
      <w:proofErr w:type="spellStart"/>
      <w:r w:rsidRPr="003118FF">
        <w:rPr>
          <w:rFonts w:ascii="Tahoma" w:hAnsi="Tahoma" w:cs="Tahoma" w:hint="cs"/>
          <w:b/>
          <w:bCs/>
          <w:color w:val="FFC000"/>
          <w:sz w:val="44"/>
          <w:szCs w:val="44"/>
          <w:rtl/>
          <w:lang w:bidi="ar-AE"/>
        </w:rPr>
        <w:t>*</w:t>
      </w:r>
      <w:proofErr w:type="spellEnd"/>
      <w:r>
        <w:rPr>
          <w:rFonts w:ascii="Tahoma" w:hAnsi="Tahoma" w:cs="Tahoma" w:hint="cs"/>
          <w:b/>
          <w:bCs/>
          <w:color w:val="FFC000"/>
          <w:sz w:val="44"/>
          <w:szCs w:val="44"/>
          <w:rtl/>
          <w:lang w:bidi="ar-AE"/>
        </w:rPr>
        <w:t xml:space="preserve"> 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اتخاذ الشاعر مانع سعيد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العتيبة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قدوة للشعراء الإماراتيين الناشئين</w:t>
      </w:r>
    </w:p>
    <w:p w:rsidR="004527D9" w:rsidRDefault="004527D9" w:rsidP="004527D9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147145" w:rsidRDefault="00147145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147145" w:rsidRPr="00147145" w:rsidRDefault="007C6AEA" w:rsidP="00147145">
      <w:pPr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المصادر و المراجع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5A6020" w:rsidRDefault="005A6020" w:rsidP="00EC3F5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E63BD4" w:rsidRPr="00E60CEA" w:rsidRDefault="00E60CEA" w:rsidP="00E60CEA">
      <w:pPr>
        <w:jc w:val="center"/>
        <w:rPr>
          <w:rFonts w:ascii="Tahoma" w:hAnsi="Tahoma" w:cs="Tahoma"/>
          <w:sz w:val="32"/>
          <w:szCs w:val="32"/>
          <w:lang w:bidi="ar-AE"/>
        </w:rPr>
      </w:pPr>
      <w:proofErr w:type="spellStart"/>
      <w:r w:rsidRPr="003118FF">
        <w:rPr>
          <w:rFonts w:ascii="Tahoma" w:hAnsi="Tahoma" w:cs="Tahoma" w:hint="cs"/>
          <w:b/>
          <w:bCs/>
          <w:color w:val="FFC000"/>
          <w:sz w:val="44"/>
          <w:szCs w:val="44"/>
          <w:rtl/>
          <w:lang w:bidi="ar-AE"/>
        </w:rPr>
        <w:t>*</w:t>
      </w:r>
      <w:proofErr w:type="spellEnd"/>
      <w:r w:rsidRPr="00020F31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دكتور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صلاح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عدس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>,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مانع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سعيد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proofErr w:type="spellStart"/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العتيبة</w:t>
      </w:r>
      <w:proofErr w:type="spellEnd"/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شاعر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الخليج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,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الطبعة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الاولى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proofErr w:type="spellStart"/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>,</w:t>
      </w:r>
      <w:proofErr w:type="spellEnd"/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الدار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المصرية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اللبنانية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>,1999</w:t>
      </w:r>
    </w:p>
    <w:p w:rsidR="005A6020" w:rsidRPr="00E60CEA" w:rsidRDefault="00E63BD4" w:rsidP="00E60CEA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proofErr w:type="spellStart"/>
      <w:r w:rsidRPr="00E60CEA">
        <w:rPr>
          <w:rFonts w:ascii="Tahoma" w:hAnsi="Tahoma" w:cs="Tahoma" w:hint="cs"/>
          <w:sz w:val="32"/>
          <w:szCs w:val="32"/>
          <w:rtl/>
          <w:lang w:bidi="ar-AE"/>
        </w:rPr>
        <w:t>ص</w:t>
      </w:r>
      <w:r w:rsidRPr="00E60CEA">
        <w:rPr>
          <w:rFonts w:ascii="Tahoma" w:hAnsi="Tahoma" w:cs="Tahoma"/>
          <w:sz w:val="32"/>
          <w:szCs w:val="32"/>
          <w:rtl/>
          <w:lang w:bidi="ar-AE"/>
        </w:rPr>
        <w:t>89</w:t>
      </w:r>
      <w:proofErr w:type="spellEnd"/>
      <w:r w:rsidRPr="00E60CEA">
        <w:rPr>
          <w:rFonts w:ascii="Tahoma" w:hAnsi="Tahoma" w:cs="Tahoma"/>
          <w:sz w:val="32"/>
          <w:szCs w:val="32"/>
          <w:rtl/>
          <w:lang w:bidi="ar-AE"/>
        </w:rPr>
        <w:t>+91+92+</w:t>
      </w:r>
      <w:r w:rsidRPr="00E60CEA">
        <w:rPr>
          <w:rFonts w:ascii="Tahoma" w:hAnsi="Tahoma" w:cs="Tahoma" w:hint="cs"/>
          <w:sz w:val="32"/>
          <w:szCs w:val="32"/>
          <w:rtl/>
          <w:lang w:bidi="ar-AE"/>
        </w:rPr>
        <w:t>93+100</w:t>
      </w:r>
    </w:p>
    <w:p w:rsidR="005A6020" w:rsidRPr="00E60CEA" w:rsidRDefault="005A6020" w:rsidP="00E60CEA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</w:p>
    <w:p w:rsidR="00E63BD4" w:rsidRPr="00E60CEA" w:rsidRDefault="00E60CEA" w:rsidP="00E60CEA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proofErr w:type="spellStart"/>
      <w:r w:rsidRPr="003118FF">
        <w:rPr>
          <w:rFonts w:ascii="Tahoma" w:hAnsi="Tahoma" w:cs="Tahoma" w:hint="cs"/>
          <w:b/>
          <w:bCs/>
          <w:color w:val="FFC000"/>
          <w:sz w:val="44"/>
          <w:szCs w:val="44"/>
          <w:rtl/>
          <w:lang w:bidi="ar-AE"/>
        </w:rPr>
        <w:t>*</w:t>
      </w:r>
      <w:proofErr w:type="spellEnd"/>
      <w:r w:rsidRPr="00020F31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يوسف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نوفل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>,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شعراء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دولة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الإمارات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العربية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المتحدة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>,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دراسة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و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ببليوجرافيا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,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ندوة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الثقافة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و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</w:t>
      </w:r>
      <w:proofErr w:type="spellStart"/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العلوم</w:t>
      </w:r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>,</w:t>
      </w:r>
      <w:proofErr w:type="spellEnd"/>
      <w:r w:rsidR="00E63BD4" w:rsidRPr="00E60CEA">
        <w:rPr>
          <w:rFonts w:ascii="Tahoma" w:hAnsi="Tahoma" w:cs="Tahoma"/>
          <w:sz w:val="32"/>
          <w:szCs w:val="32"/>
          <w:rtl/>
          <w:lang w:bidi="ar-AE"/>
        </w:rPr>
        <w:t xml:space="preserve"> 1994</w:t>
      </w:r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,</w:t>
      </w:r>
      <w:proofErr w:type="spellStart"/>
      <w:r w:rsidR="00E63BD4" w:rsidRPr="00E60CEA">
        <w:rPr>
          <w:rFonts w:ascii="Tahoma" w:hAnsi="Tahoma" w:cs="Tahoma" w:hint="cs"/>
          <w:sz w:val="32"/>
          <w:szCs w:val="32"/>
          <w:rtl/>
          <w:lang w:bidi="ar-AE"/>
        </w:rPr>
        <w:t>ص175</w:t>
      </w:r>
      <w:proofErr w:type="spellEnd"/>
    </w:p>
    <w:p w:rsidR="005A6020" w:rsidRPr="00E60CEA" w:rsidRDefault="005A6020" w:rsidP="00E60CEA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</w:p>
    <w:p w:rsidR="00E60CEA" w:rsidRPr="00E60CEA" w:rsidRDefault="00E60CEA" w:rsidP="00E60CEA">
      <w:pPr>
        <w:pStyle w:val="FootnoteText"/>
        <w:ind w:left="720"/>
        <w:jc w:val="center"/>
        <w:rPr>
          <w:rFonts w:ascii="Tahoma" w:hAnsi="Tahoma" w:cs="Tahoma"/>
          <w:sz w:val="32"/>
          <w:szCs w:val="32"/>
          <w:lang w:bidi="ar-AE"/>
        </w:rPr>
      </w:pPr>
      <w:proofErr w:type="spellStart"/>
      <w:r w:rsidRPr="003118FF">
        <w:rPr>
          <w:rFonts w:ascii="Tahoma" w:hAnsi="Tahoma" w:cs="Tahoma" w:hint="cs"/>
          <w:b/>
          <w:bCs/>
          <w:color w:val="FFC000"/>
          <w:sz w:val="44"/>
          <w:szCs w:val="44"/>
          <w:rtl/>
          <w:lang w:bidi="ar-AE"/>
        </w:rPr>
        <w:t>*</w:t>
      </w:r>
      <w:proofErr w:type="spellEnd"/>
      <w:r w:rsidRPr="00020F31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E60CEA">
        <w:rPr>
          <w:rFonts w:ascii="Tahoma" w:hAnsi="Tahoma" w:cs="Tahoma" w:hint="cs"/>
          <w:sz w:val="32"/>
          <w:szCs w:val="32"/>
          <w:rtl/>
          <w:lang w:bidi="ar-EG"/>
        </w:rPr>
        <w:t>يوسف أبو لوز,شجرة الكلام وجوه ثقافية و أدبية من الإمارات,دار الخليج للصحافة و الطباعة و النشر,2000 ,</w:t>
      </w:r>
      <w:proofErr w:type="spellStart"/>
      <w:r w:rsidRPr="00E60CEA">
        <w:rPr>
          <w:rFonts w:ascii="Tahoma" w:hAnsi="Tahoma" w:cs="Tahoma" w:hint="cs"/>
          <w:sz w:val="32"/>
          <w:szCs w:val="32"/>
          <w:rtl/>
          <w:lang w:bidi="ar-EG"/>
        </w:rPr>
        <w:t>ص134</w:t>
      </w:r>
      <w:proofErr w:type="spellEnd"/>
    </w:p>
    <w:p w:rsidR="005A6020" w:rsidRPr="00E60CEA" w:rsidRDefault="005A6020" w:rsidP="007C6AEA">
      <w:pPr>
        <w:rPr>
          <w:rFonts w:ascii="Tahoma" w:hAnsi="Tahoma" w:cs="Tahoma"/>
          <w:sz w:val="28"/>
          <w:szCs w:val="28"/>
          <w:rtl/>
          <w:lang w:val="en-US" w:bidi="ar-AE"/>
        </w:rPr>
      </w:pPr>
    </w:p>
    <w:sectPr w:rsidR="005A6020" w:rsidRPr="00E60CEA" w:rsidSect="00321516">
      <w:footerReference w:type="default" r:id="rId14"/>
      <w:pgSz w:w="11906" w:h="16838"/>
      <w:pgMar w:top="1440" w:right="1440" w:bottom="1440" w:left="1440" w:header="708" w:footer="708" w:gutter="0"/>
      <w:pgBorders w:offsetFrom="page">
        <w:top w:val="dotDash" w:sz="4" w:space="24" w:color="FF0000"/>
        <w:left w:val="dotDash" w:sz="4" w:space="24" w:color="FF0000"/>
        <w:bottom w:val="dotDash" w:sz="4" w:space="24" w:color="FF0000"/>
        <w:right w:val="dotDash" w:sz="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4EE" w:rsidRDefault="001324EE" w:rsidP="00BB7DAE">
      <w:pPr>
        <w:spacing w:after="0" w:line="240" w:lineRule="auto"/>
      </w:pPr>
      <w:r>
        <w:separator/>
      </w:r>
    </w:p>
  </w:endnote>
  <w:endnote w:type="continuationSeparator" w:id="0">
    <w:p w:rsidR="001324EE" w:rsidRDefault="001324EE" w:rsidP="00BB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1952"/>
      <w:docPartObj>
        <w:docPartGallery w:val="Page Numbers (Bottom of Page)"/>
        <w:docPartUnique/>
      </w:docPartObj>
    </w:sdtPr>
    <w:sdtContent>
      <w:p w:rsidR="00BB7DAE" w:rsidRDefault="00BB3E09">
        <w:pPr>
          <w:pStyle w:val="Footer"/>
        </w:pPr>
        <w:r>
          <w:rPr>
            <w:noProof/>
            <w:lang w:val="en-US"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6146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BB7DAE" w:rsidRDefault="00BB3E09">
                    <w:pPr>
                      <w:jc w:val="center"/>
                    </w:pPr>
                    <w:fldSimple w:instr=" PAGE    \* MERGEFORMAT ">
                      <w:r w:rsidR="005264C1">
                        <w:rPr>
                          <w:noProof/>
                        </w:rPr>
                        <w:t>12</w:t>
                      </w:r>
                    </w:fldSimple>
                  </w:p>
                </w:txbxContent>
              </v:textbox>
              <w10:wrap anchorx="margin" anchory="page"/>
            </v:shape>
          </w:pict>
        </w:r>
        <w:r>
          <w:rPr>
            <w:noProof/>
            <w:lang w:val="en-US"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6145" type="#_x0000_t32" style="position:absolute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4EE" w:rsidRDefault="001324EE" w:rsidP="00BB7DAE">
      <w:pPr>
        <w:spacing w:after="0" w:line="240" w:lineRule="auto"/>
      </w:pPr>
      <w:r>
        <w:separator/>
      </w:r>
    </w:p>
  </w:footnote>
  <w:footnote w:type="continuationSeparator" w:id="0">
    <w:p w:rsidR="001324EE" w:rsidRDefault="001324EE" w:rsidP="00BB7DAE">
      <w:pPr>
        <w:spacing w:after="0" w:line="240" w:lineRule="auto"/>
      </w:pPr>
      <w:r>
        <w:continuationSeparator/>
      </w:r>
    </w:p>
  </w:footnote>
  <w:footnote w:id="1">
    <w:p w:rsidR="004A1D42" w:rsidRPr="00055C9C" w:rsidRDefault="004A1D42" w:rsidP="004A1D42">
      <w:pPr>
        <w:pStyle w:val="FootnoteText"/>
        <w:numPr>
          <w:ilvl w:val="0"/>
          <w:numId w:val="1"/>
        </w:numPr>
        <w:jc w:val="lowKashida"/>
        <w:rPr>
          <w:rFonts w:ascii="Tahoma" w:hAnsi="Tahoma" w:cs="Tahoma"/>
          <w:color w:val="FF0000"/>
          <w:lang w:bidi="ar-AE"/>
        </w:rPr>
      </w:pPr>
      <w:r w:rsidRPr="00055C9C">
        <w:rPr>
          <w:rFonts w:ascii="Tahoma" w:hAnsi="Tahoma" w:cs="Tahoma" w:hint="cs"/>
          <w:color w:val="FF0000"/>
          <w:rtl/>
          <w:lang w:bidi="ar-AE"/>
        </w:rPr>
        <w:t>دكتور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صلاح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عدس</w:t>
      </w:r>
      <w:r w:rsidRPr="00055C9C">
        <w:rPr>
          <w:rFonts w:ascii="Tahoma" w:hAnsi="Tahoma" w:cs="Tahoma"/>
          <w:color w:val="FF0000"/>
          <w:rtl/>
          <w:lang w:bidi="ar-AE"/>
        </w:rPr>
        <w:t>,</w:t>
      </w:r>
      <w:r w:rsidRPr="00055C9C">
        <w:rPr>
          <w:rFonts w:ascii="Tahoma" w:hAnsi="Tahoma" w:cs="Tahoma" w:hint="cs"/>
          <w:color w:val="FF0000"/>
          <w:rtl/>
          <w:lang w:bidi="ar-AE"/>
        </w:rPr>
        <w:t>مانع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سعيد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proofErr w:type="spellStart"/>
      <w:r w:rsidRPr="00055C9C">
        <w:rPr>
          <w:rFonts w:ascii="Tahoma" w:hAnsi="Tahoma" w:cs="Tahoma" w:hint="cs"/>
          <w:color w:val="FF0000"/>
          <w:rtl/>
          <w:lang w:bidi="ar-AE"/>
        </w:rPr>
        <w:t>العتيبة</w:t>
      </w:r>
      <w:proofErr w:type="spellEnd"/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شاعر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الخليج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,</w:t>
      </w:r>
      <w:r w:rsidRPr="00055C9C">
        <w:rPr>
          <w:rFonts w:ascii="Tahoma" w:hAnsi="Tahoma" w:cs="Tahoma" w:hint="cs"/>
          <w:color w:val="FF0000"/>
          <w:rtl/>
          <w:lang w:bidi="ar-AE"/>
        </w:rPr>
        <w:t>الطبعة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الاولى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proofErr w:type="spellStart"/>
      <w:r w:rsidRPr="00055C9C">
        <w:rPr>
          <w:rFonts w:ascii="Tahoma" w:hAnsi="Tahoma" w:cs="Tahoma"/>
          <w:color w:val="FF0000"/>
          <w:rtl/>
          <w:lang w:bidi="ar-AE"/>
        </w:rPr>
        <w:t>,</w:t>
      </w:r>
      <w:proofErr w:type="spellEnd"/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الدار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المصرية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اللبنانية</w:t>
      </w:r>
      <w:r w:rsidRPr="00055C9C">
        <w:rPr>
          <w:rFonts w:ascii="Tahoma" w:hAnsi="Tahoma" w:cs="Tahoma"/>
          <w:color w:val="FF0000"/>
          <w:rtl/>
          <w:lang w:bidi="ar-AE"/>
        </w:rPr>
        <w:t>,1999</w:t>
      </w:r>
      <w:r w:rsidRPr="00055C9C">
        <w:rPr>
          <w:rFonts w:ascii="Tahoma" w:hAnsi="Tahoma" w:cs="Tahoma" w:hint="cs"/>
          <w:color w:val="FF0000"/>
          <w:rtl/>
          <w:lang w:bidi="ar-AE"/>
        </w:rPr>
        <w:t>,</w:t>
      </w:r>
      <w:proofErr w:type="spellStart"/>
      <w:r w:rsidRPr="00055C9C">
        <w:rPr>
          <w:rFonts w:ascii="Tahoma" w:hAnsi="Tahoma" w:cs="Tahoma" w:hint="cs"/>
          <w:color w:val="FF0000"/>
          <w:rtl/>
          <w:lang w:bidi="ar-AE"/>
        </w:rPr>
        <w:t>ص89</w:t>
      </w:r>
      <w:proofErr w:type="spellEnd"/>
    </w:p>
  </w:footnote>
  <w:footnote w:id="2">
    <w:p w:rsidR="009758ED" w:rsidRPr="00055C9C" w:rsidRDefault="009758ED" w:rsidP="00751B5E">
      <w:pPr>
        <w:pStyle w:val="FootnoteText"/>
        <w:numPr>
          <w:ilvl w:val="0"/>
          <w:numId w:val="2"/>
        </w:numPr>
        <w:jc w:val="lowKashida"/>
        <w:rPr>
          <w:rFonts w:ascii="Tahoma" w:hAnsi="Tahoma" w:cs="Tahoma"/>
          <w:color w:val="FF0000"/>
          <w:lang w:bidi="ar-AE"/>
        </w:rPr>
      </w:pPr>
      <w:r w:rsidRPr="00055C9C">
        <w:rPr>
          <w:rFonts w:ascii="Tahoma" w:hAnsi="Tahoma" w:cs="Tahoma" w:hint="cs"/>
          <w:color w:val="FF0000"/>
          <w:rtl/>
          <w:lang w:bidi="ar-AE"/>
        </w:rPr>
        <w:t>دكتور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صلاح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عدس</w:t>
      </w:r>
      <w:r w:rsidRPr="00055C9C">
        <w:rPr>
          <w:rFonts w:ascii="Tahoma" w:hAnsi="Tahoma" w:cs="Tahoma"/>
          <w:color w:val="FF0000"/>
          <w:rtl/>
          <w:lang w:bidi="ar-AE"/>
        </w:rPr>
        <w:t>,</w:t>
      </w:r>
      <w:r w:rsidRPr="00055C9C">
        <w:rPr>
          <w:rFonts w:ascii="Tahoma" w:hAnsi="Tahoma" w:cs="Tahoma" w:hint="cs"/>
          <w:color w:val="FF0000"/>
          <w:rtl/>
          <w:lang w:bidi="ar-AE"/>
        </w:rPr>
        <w:t>مانع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سعيد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proofErr w:type="spellStart"/>
      <w:r w:rsidRPr="00055C9C">
        <w:rPr>
          <w:rFonts w:ascii="Tahoma" w:hAnsi="Tahoma" w:cs="Tahoma" w:hint="cs"/>
          <w:color w:val="FF0000"/>
          <w:rtl/>
          <w:lang w:bidi="ar-AE"/>
        </w:rPr>
        <w:t>العتيبة</w:t>
      </w:r>
      <w:proofErr w:type="spellEnd"/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شاعر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الخليج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,</w:t>
      </w:r>
      <w:r w:rsidRPr="00055C9C">
        <w:rPr>
          <w:rFonts w:ascii="Tahoma" w:hAnsi="Tahoma" w:cs="Tahoma" w:hint="cs"/>
          <w:color w:val="FF0000"/>
          <w:rtl/>
          <w:lang w:bidi="ar-AE"/>
        </w:rPr>
        <w:t>الطبعة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الاولى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proofErr w:type="spellStart"/>
      <w:r w:rsidRPr="00055C9C">
        <w:rPr>
          <w:rFonts w:ascii="Tahoma" w:hAnsi="Tahoma" w:cs="Tahoma"/>
          <w:color w:val="FF0000"/>
          <w:rtl/>
          <w:lang w:bidi="ar-AE"/>
        </w:rPr>
        <w:t>,</w:t>
      </w:r>
      <w:proofErr w:type="spellEnd"/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الدار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المصرية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اللبنانية</w:t>
      </w:r>
      <w:r w:rsidRPr="00055C9C">
        <w:rPr>
          <w:rFonts w:ascii="Tahoma" w:hAnsi="Tahoma" w:cs="Tahoma"/>
          <w:color w:val="FF0000"/>
          <w:rtl/>
          <w:lang w:bidi="ar-AE"/>
        </w:rPr>
        <w:t>,1999</w:t>
      </w:r>
      <w:r w:rsidRPr="00055C9C">
        <w:rPr>
          <w:rFonts w:ascii="Tahoma" w:hAnsi="Tahoma" w:cs="Tahoma" w:hint="cs"/>
          <w:color w:val="FF0000"/>
          <w:rtl/>
          <w:lang w:bidi="ar-AE"/>
        </w:rPr>
        <w:t>,</w:t>
      </w:r>
      <w:proofErr w:type="spellStart"/>
      <w:r w:rsidRPr="00055C9C">
        <w:rPr>
          <w:rFonts w:ascii="Tahoma" w:hAnsi="Tahoma" w:cs="Tahoma" w:hint="cs"/>
          <w:color w:val="FF0000"/>
          <w:rtl/>
          <w:lang w:bidi="ar-AE"/>
        </w:rPr>
        <w:t>ص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91</w:t>
      </w:r>
      <w:proofErr w:type="spellEnd"/>
    </w:p>
    <w:p w:rsidR="009758ED" w:rsidRPr="009758ED" w:rsidRDefault="009758ED" w:rsidP="009758ED">
      <w:pPr>
        <w:pStyle w:val="FootnoteText"/>
        <w:numPr>
          <w:ilvl w:val="0"/>
          <w:numId w:val="2"/>
        </w:numPr>
        <w:jc w:val="lowKashida"/>
        <w:rPr>
          <w:rFonts w:ascii="Tahoma" w:hAnsi="Tahoma" w:cs="Tahoma"/>
          <w:color w:val="FFC000"/>
          <w:lang w:bidi="ar-AE"/>
        </w:rPr>
      </w:pPr>
      <w:r w:rsidRPr="00055C9C">
        <w:rPr>
          <w:rFonts w:ascii="Tahoma" w:hAnsi="Tahoma" w:cs="Tahoma" w:hint="cs"/>
          <w:color w:val="FF0000"/>
          <w:rtl/>
          <w:lang w:bidi="ar-EG"/>
        </w:rPr>
        <w:t>يوسف أبو لوز,شجرة الكلام وجوه ثقافية و أدبية من الإمارات,دار الخليج للصحافة و الطباعة و النشر,2000 ,</w:t>
      </w:r>
      <w:proofErr w:type="spellStart"/>
      <w:r w:rsidRPr="00055C9C">
        <w:rPr>
          <w:rFonts w:ascii="Tahoma" w:hAnsi="Tahoma" w:cs="Tahoma" w:hint="cs"/>
          <w:color w:val="FF0000"/>
          <w:rtl/>
          <w:lang w:bidi="ar-EG"/>
        </w:rPr>
        <w:t>ص134</w:t>
      </w:r>
      <w:proofErr w:type="spellEnd"/>
    </w:p>
  </w:footnote>
  <w:footnote w:id="3">
    <w:p w:rsidR="009758ED" w:rsidRPr="009758ED" w:rsidRDefault="009758ED" w:rsidP="009758ED">
      <w:pPr>
        <w:pStyle w:val="FootnoteText"/>
        <w:ind w:left="720"/>
        <w:jc w:val="lowKashida"/>
        <w:rPr>
          <w:rFonts w:ascii="Tahoma" w:hAnsi="Tahoma" w:cs="Tahoma"/>
          <w:color w:val="FFC000"/>
          <w:lang w:bidi="ar-AE"/>
        </w:rPr>
      </w:pPr>
    </w:p>
  </w:footnote>
  <w:footnote w:id="4">
    <w:p w:rsidR="00751B5E" w:rsidRPr="00055C9C" w:rsidRDefault="002D592D" w:rsidP="002D592D">
      <w:pPr>
        <w:pStyle w:val="FootnoteText"/>
        <w:ind w:left="720"/>
        <w:jc w:val="lowKashida"/>
        <w:rPr>
          <w:rFonts w:ascii="Tahoma" w:hAnsi="Tahoma" w:cs="Tahoma"/>
          <w:color w:val="FF0000"/>
          <w:lang w:bidi="ar-AE"/>
        </w:rPr>
      </w:pPr>
      <w:r w:rsidRPr="00055C9C">
        <w:rPr>
          <w:rFonts w:ascii="Tahoma" w:hAnsi="Tahoma" w:cs="Tahoma" w:hint="cs"/>
          <w:color w:val="FF0000"/>
          <w:rtl/>
          <w:lang w:bidi="ar-AE"/>
        </w:rPr>
        <w:t>(1)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دكتور</w:t>
      </w:r>
      <w:r w:rsidR="00751B5E"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صلاح</w:t>
      </w:r>
      <w:r w:rsidR="00751B5E"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عدس</w:t>
      </w:r>
      <w:r w:rsidR="00751B5E" w:rsidRPr="00055C9C">
        <w:rPr>
          <w:rFonts w:ascii="Tahoma" w:hAnsi="Tahoma" w:cs="Tahoma"/>
          <w:color w:val="FF0000"/>
          <w:rtl/>
          <w:lang w:bidi="ar-AE"/>
        </w:rPr>
        <w:t>,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مانع</w:t>
      </w:r>
      <w:r w:rsidR="00751B5E"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سعيد</w:t>
      </w:r>
      <w:r w:rsidR="00751B5E"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proofErr w:type="spellStart"/>
      <w:r w:rsidR="00751B5E" w:rsidRPr="00055C9C">
        <w:rPr>
          <w:rFonts w:ascii="Tahoma" w:hAnsi="Tahoma" w:cs="Tahoma" w:hint="cs"/>
          <w:color w:val="FF0000"/>
          <w:rtl/>
          <w:lang w:bidi="ar-AE"/>
        </w:rPr>
        <w:t>العتيبة</w:t>
      </w:r>
      <w:proofErr w:type="spellEnd"/>
      <w:r w:rsidR="00751B5E"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شاعر</w:t>
      </w:r>
      <w:r w:rsidR="00751B5E"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الخليج</w:t>
      </w:r>
      <w:r w:rsidR="00751B5E" w:rsidRPr="00055C9C">
        <w:rPr>
          <w:rFonts w:ascii="Tahoma" w:hAnsi="Tahoma" w:cs="Tahoma"/>
          <w:color w:val="FF0000"/>
          <w:rtl/>
          <w:lang w:bidi="ar-AE"/>
        </w:rPr>
        <w:t xml:space="preserve"> ,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الطبعة</w:t>
      </w:r>
      <w:r w:rsidR="00751B5E"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الاولى</w:t>
      </w:r>
      <w:r w:rsidR="00751B5E"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proofErr w:type="spellStart"/>
      <w:r w:rsidR="00751B5E" w:rsidRPr="00055C9C">
        <w:rPr>
          <w:rFonts w:ascii="Tahoma" w:hAnsi="Tahoma" w:cs="Tahoma"/>
          <w:color w:val="FF0000"/>
          <w:rtl/>
          <w:lang w:bidi="ar-AE"/>
        </w:rPr>
        <w:t>,</w:t>
      </w:r>
      <w:proofErr w:type="spellEnd"/>
      <w:r w:rsidR="00751B5E"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الدار</w:t>
      </w:r>
      <w:r w:rsidR="00751B5E"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المصرية</w:t>
      </w:r>
      <w:r w:rsidR="00751B5E"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اللبنانية</w:t>
      </w:r>
      <w:r w:rsidR="00751B5E" w:rsidRPr="00055C9C">
        <w:rPr>
          <w:rFonts w:ascii="Tahoma" w:hAnsi="Tahoma" w:cs="Tahoma"/>
          <w:color w:val="FF0000"/>
          <w:rtl/>
          <w:lang w:bidi="ar-AE"/>
        </w:rPr>
        <w:t>,1999</w:t>
      </w:r>
      <w:r w:rsidR="00751B5E" w:rsidRPr="00055C9C">
        <w:rPr>
          <w:rFonts w:ascii="Tahoma" w:hAnsi="Tahoma" w:cs="Tahoma" w:hint="cs"/>
          <w:color w:val="FF0000"/>
          <w:rtl/>
          <w:lang w:bidi="ar-AE"/>
        </w:rPr>
        <w:t>,</w:t>
      </w:r>
      <w:proofErr w:type="spellStart"/>
      <w:r w:rsidR="00751B5E" w:rsidRPr="00055C9C">
        <w:rPr>
          <w:rFonts w:ascii="Tahoma" w:hAnsi="Tahoma" w:cs="Tahoma" w:hint="cs"/>
          <w:color w:val="FF0000"/>
          <w:rtl/>
          <w:lang w:bidi="ar-AE"/>
        </w:rPr>
        <w:t>ص92</w:t>
      </w:r>
      <w:proofErr w:type="spellEnd"/>
      <w:r w:rsidR="00751B5E" w:rsidRPr="00055C9C">
        <w:rPr>
          <w:rFonts w:ascii="Tahoma" w:hAnsi="Tahoma" w:cs="Tahoma" w:hint="cs"/>
          <w:color w:val="FF0000"/>
          <w:rtl/>
          <w:lang w:bidi="ar-AE"/>
        </w:rPr>
        <w:t>+93</w:t>
      </w:r>
    </w:p>
  </w:footnote>
  <w:footnote w:id="5">
    <w:p w:rsidR="002D592D" w:rsidRPr="00055C9C" w:rsidRDefault="002D592D" w:rsidP="002D592D">
      <w:pPr>
        <w:pStyle w:val="FootnoteText"/>
        <w:ind w:left="720"/>
        <w:jc w:val="lowKashida"/>
        <w:rPr>
          <w:rFonts w:ascii="Tahoma" w:hAnsi="Tahoma" w:cs="Tahoma"/>
          <w:color w:val="FF0000"/>
          <w:lang w:bidi="ar-AE"/>
        </w:rPr>
      </w:pPr>
      <w:r w:rsidRPr="00055C9C">
        <w:rPr>
          <w:rFonts w:ascii="Tahoma" w:hAnsi="Tahoma" w:cs="Tahoma" w:hint="cs"/>
          <w:color w:val="FF0000"/>
          <w:rtl/>
          <w:lang w:bidi="ar-AE"/>
        </w:rPr>
        <w:t>(3)يوسف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نوفل</w:t>
      </w:r>
      <w:r w:rsidRPr="00055C9C">
        <w:rPr>
          <w:rFonts w:ascii="Tahoma" w:hAnsi="Tahoma" w:cs="Tahoma"/>
          <w:color w:val="FF0000"/>
          <w:rtl/>
          <w:lang w:bidi="ar-AE"/>
        </w:rPr>
        <w:t>,</w:t>
      </w:r>
      <w:r w:rsidRPr="00055C9C">
        <w:rPr>
          <w:rFonts w:ascii="Tahoma" w:hAnsi="Tahoma" w:cs="Tahoma" w:hint="cs"/>
          <w:color w:val="FF0000"/>
          <w:rtl/>
          <w:lang w:bidi="ar-AE"/>
        </w:rPr>
        <w:t>شعراء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دولة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الإمارات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العربية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المتحدة</w:t>
      </w:r>
      <w:r w:rsidRPr="00055C9C">
        <w:rPr>
          <w:rFonts w:ascii="Tahoma" w:hAnsi="Tahoma" w:cs="Tahoma"/>
          <w:color w:val="FF0000"/>
          <w:rtl/>
          <w:lang w:bidi="ar-AE"/>
        </w:rPr>
        <w:t>,</w:t>
      </w:r>
      <w:r w:rsidRPr="00055C9C">
        <w:rPr>
          <w:rFonts w:ascii="Tahoma" w:hAnsi="Tahoma" w:cs="Tahoma" w:hint="cs"/>
          <w:color w:val="FF0000"/>
          <w:rtl/>
          <w:lang w:bidi="ar-AE"/>
        </w:rPr>
        <w:t>دراسة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و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ببليوجرافيا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,</w:t>
      </w:r>
      <w:r w:rsidRPr="00055C9C">
        <w:rPr>
          <w:rFonts w:ascii="Tahoma" w:hAnsi="Tahoma" w:cs="Tahoma" w:hint="cs"/>
          <w:color w:val="FF0000"/>
          <w:rtl/>
          <w:lang w:bidi="ar-AE"/>
        </w:rPr>
        <w:t>ندوة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الثقافة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و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العلوم</w:t>
      </w:r>
      <w:r w:rsidRPr="00055C9C">
        <w:rPr>
          <w:rFonts w:ascii="Tahoma" w:hAnsi="Tahoma" w:cs="Tahoma"/>
          <w:color w:val="FF0000"/>
          <w:rtl/>
          <w:lang w:bidi="ar-AE"/>
        </w:rPr>
        <w:t>,1994</w:t>
      </w:r>
      <w:r w:rsidRPr="00055C9C">
        <w:rPr>
          <w:rFonts w:ascii="Tahoma" w:hAnsi="Tahoma" w:cs="Tahoma" w:hint="cs"/>
          <w:color w:val="FF0000"/>
          <w:rtl/>
          <w:lang w:bidi="ar-AE"/>
        </w:rPr>
        <w:t>,</w:t>
      </w:r>
      <w:proofErr w:type="spellStart"/>
      <w:r w:rsidRPr="00055C9C">
        <w:rPr>
          <w:rFonts w:ascii="Tahoma" w:hAnsi="Tahoma" w:cs="Tahoma" w:hint="cs"/>
          <w:color w:val="FF0000"/>
          <w:rtl/>
          <w:lang w:bidi="ar-AE"/>
        </w:rPr>
        <w:t>ص175</w:t>
      </w:r>
      <w:proofErr w:type="spellEnd"/>
    </w:p>
  </w:footnote>
  <w:footnote w:id="6">
    <w:p w:rsidR="00FF5857" w:rsidRPr="00055C9C" w:rsidRDefault="00FF5857" w:rsidP="00FF5857">
      <w:pPr>
        <w:pStyle w:val="FootnoteText"/>
        <w:ind w:left="720"/>
        <w:jc w:val="lowKashida"/>
        <w:rPr>
          <w:rFonts w:ascii="Tahoma" w:hAnsi="Tahoma" w:cs="Tahoma"/>
          <w:color w:val="FF0000"/>
          <w:lang w:bidi="ar-AE"/>
        </w:rPr>
      </w:pPr>
      <w:r w:rsidRPr="00055C9C">
        <w:rPr>
          <w:rFonts w:ascii="Tahoma" w:hAnsi="Tahoma" w:cs="Tahoma" w:hint="cs"/>
          <w:color w:val="FF0000"/>
          <w:rtl/>
          <w:lang w:bidi="ar-AE"/>
        </w:rPr>
        <w:t>(1)دكتور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صلاح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عدس</w:t>
      </w:r>
      <w:r w:rsidRPr="00055C9C">
        <w:rPr>
          <w:rFonts w:ascii="Tahoma" w:hAnsi="Tahoma" w:cs="Tahoma"/>
          <w:color w:val="FF0000"/>
          <w:rtl/>
          <w:lang w:bidi="ar-AE"/>
        </w:rPr>
        <w:t>,</w:t>
      </w:r>
      <w:r w:rsidRPr="00055C9C">
        <w:rPr>
          <w:rFonts w:ascii="Tahoma" w:hAnsi="Tahoma" w:cs="Tahoma" w:hint="cs"/>
          <w:color w:val="FF0000"/>
          <w:rtl/>
          <w:lang w:bidi="ar-AE"/>
        </w:rPr>
        <w:t>مانع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سعيد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proofErr w:type="spellStart"/>
      <w:r w:rsidRPr="00055C9C">
        <w:rPr>
          <w:rFonts w:ascii="Tahoma" w:hAnsi="Tahoma" w:cs="Tahoma" w:hint="cs"/>
          <w:color w:val="FF0000"/>
          <w:rtl/>
          <w:lang w:bidi="ar-AE"/>
        </w:rPr>
        <w:t>العتيبة</w:t>
      </w:r>
      <w:proofErr w:type="spellEnd"/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شاعر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الخليج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,</w:t>
      </w:r>
      <w:r w:rsidRPr="00055C9C">
        <w:rPr>
          <w:rFonts w:ascii="Tahoma" w:hAnsi="Tahoma" w:cs="Tahoma" w:hint="cs"/>
          <w:color w:val="FF0000"/>
          <w:rtl/>
          <w:lang w:bidi="ar-AE"/>
        </w:rPr>
        <w:t>الطبعة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الاولى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proofErr w:type="spellStart"/>
      <w:r w:rsidRPr="00055C9C">
        <w:rPr>
          <w:rFonts w:ascii="Tahoma" w:hAnsi="Tahoma" w:cs="Tahoma"/>
          <w:color w:val="FF0000"/>
          <w:rtl/>
          <w:lang w:bidi="ar-AE"/>
        </w:rPr>
        <w:t>,</w:t>
      </w:r>
      <w:proofErr w:type="spellEnd"/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الدار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المصرية</w:t>
      </w:r>
      <w:r w:rsidRPr="00055C9C">
        <w:rPr>
          <w:rFonts w:ascii="Tahoma" w:hAnsi="Tahoma" w:cs="Tahoma"/>
          <w:color w:val="FF0000"/>
          <w:rtl/>
          <w:lang w:bidi="ar-AE"/>
        </w:rPr>
        <w:t xml:space="preserve"> </w:t>
      </w:r>
      <w:r w:rsidRPr="00055C9C">
        <w:rPr>
          <w:rFonts w:ascii="Tahoma" w:hAnsi="Tahoma" w:cs="Tahoma" w:hint="cs"/>
          <w:color w:val="FF0000"/>
          <w:rtl/>
          <w:lang w:bidi="ar-AE"/>
        </w:rPr>
        <w:t>اللبنانية</w:t>
      </w:r>
      <w:r w:rsidRPr="00055C9C">
        <w:rPr>
          <w:rFonts w:ascii="Tahoma" w:hAnsi="Tahoma" w:cs="Tahoma"/>
          <w:color w:val="FF0000"/>
          <w:rtl/>
          <w:lang w:bidi="ar-AE"/>
        </w:rPr>
        <w:t>,1999</w:t>
      </w:r>
      <w:r w:rsidRPr="00055C9C">
        <w:rPr>
          <w:rFonts w:ascii="Tahoma" w:hAnsi="Tahoma" w:cs="Tahoma" w:hint="cs"/>
          <w:color w:val="FF0000"/>
          <w:rtl/>
          <w:lang w:bidi="ar-AE"/>
        </w:rPr>
        <w:t>,</w:t>
      </w:r>
      <w:proofErr w:type="spellStart"/>
      <w:r w:rsidRPr="00055C9C">
        <w:rPr>
          <w:rFonts w:ascii="Tahoma" w:hAnsi="Tahoma" w:cs="Tahoma" w:hint="cs"/>
          <w:color w:val="FF0000"/>
          <w:rtl/>
          <w:lang w:bidi="ar-AE"/>
        </w:rPr>
        <w:t>ص100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A4148"/>
    <w:multiLevelType w:val="hybridMultilevel"/>
    <w:tmpl w:val="C7E0830E"/>
    <w:lvl w:ilvl="0" w:tplc="96281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C1C57"/>
    <w:multiLevelType w:val="hybridMultilevel"/>
    <w:tmpl w:val="84AC3078"/>
    <w:lvl w:ilvl="0" w:tplc="785A94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20"/>
  <w:characterSpacingControl w:val="doNotCompress"/>
  <w:hdrShapeDefaults>
    <o:shapedefaults v:ext="edit" spidmax="15362"/>
    <o:shapelayout v:ext="edit">
      <o:idmap v:ext="edit" data="6"/>
      <o:rules v:ext="edit">
        <o:r id="V:Rule2" type="connector" idref="#_x0000_s614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27263"/>
    <w:rsid w:val="00020F31"/>
    <w:rsid w:val="00055C9C"/>
    <w:rsid w:val="0006187B"/>
    <w:rsid w:val="00127263"/>
    <w:rsid w:val="001324EE"/>
    <w:rsid w:val="001404DA"/>
    <w:rsid w:val="00147145"/>
    <w:rsid w:val="00171F94"/>
    <w:rsid w:val="001C76DA"/>
    <w:rsid w:val="001E55B7"/>
    <w:rsid w:val="002519EC"/>
    <w:rsid w:val="002D592D"/>
    <w:rsid w:val="002D79C0"/>
    <w:rsid w:val="00321516"/>
    <w:rsid w:val="00340652"/>
    <w:rsid w:val="003A404F"/>
    <w:rsid w:val="0040264D"/>
    <w:rsid w:val="0044163E"/>
    <w:rsid w:val="004527D9"/>
    <w:rsid w:val="004A1D42"/>
    <w:rsid w:val="004E4F20"/>
    <w:rsid w:val="0051350B"/>
    <w:rsid w:val="005264C1"/>
    <w:rsid w:val="005A6020"/>
    <w:rsid w:val="006317D2"/>
    <w:rsid w:val="00652FE6"/>
    <w:rsid w:val="00751B5E"/>
    <w:rsid w:val="007606C4"/>
    <w:rsid w:val="007B5C7A"/>
    <w:rsid w:val="007C6AEA"/>
    <w:rsid w:val="00853251"/>
    <w:rsid w:val="008619BB"/>
    <w:rsid w:val="0089740E"/>
    <w:rsid w:val="009758ED"/>
    <w:rsid w:val="009A179F"/>
    <w:rsid w:val="009D2888"/>
    <w:rsid w:val="00A05B85"/>
    <w:rsid w:val="00AD532B"/>
    <w:rsid w:val="00AE320A"/>
    <w:rsid w:val="00B56459"/>
    <w:rsid w:val="00BB3E09"/>
    <w:rsid w:val="00BB7DAE"/>
    <w:rsid w:val="00BF5901"/>
    <w:rsid w:val="00C54469"/>
    <w:rsid w:val="00C7398B"/>
    <w:rsid w:val="00CA2492"/>
    <w:rsid w:val="00CD4230"/>
    <w:rsid w:val="00CD54B7"/>
    <w:rsid w:val="00CF0427"/>
    <w:rsid w:val="00CF1B00"/>
    <w:rsid w:val="00CF3236"/>
    <w:rsid w:val="00D25B04"/>
    <w:rsid w:val="00D7527F"/>
    <w:rsid w:val="00D77CA2"/>
    <w:rsid w:val="00DA3161"/>
    <w:rsid w:val="00DD72F6"/>
    <w:rsid w:val="00DF01C0"/>
    <w:rsid w:val="00E60CEA"/>
    <w:rsid w:val="00E63BD4"/>
    <w:rsid w:val="00EB0368"/>
    <w:rsid w:val="00EC3F51"/>
    <w:rsid w:val="00F21B5B"/>
    <w:rsid w:val="00F30F43"/>
    <w:rsid w:val="00FF5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B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7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2D79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A2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4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27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B7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7DAE"/>
  </w:style>
  <w:style w:type="paragraph" w:styleId="Footer">
    <w:name w:val="footer"/>
    <w:basedOn w:val="Normal"/>
    <w:link w:val="FooterChar"/>
    <w:uiPriority w:val="99"/>
    <w:semiHidden/>
    <w:unhideWhenUsed/>
    <w:rsid w:val="00BB7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7DAE"/>
  </w:style>
  <w:style w:type="paragraph" w:styleId="FootnoteText">
    <w:name w:val="footnote text"/>
    <w:basedOn w:val="Normal"/>
    <w:link w:val="FootnoteTextChar"/>
    <w:semiHidden/>
    <w:rsid w:val="004A1D4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4A1D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4A1D4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368AB-5F56-4D8C-B4D3-E523C824B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14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hanona</dc:creator>
  <cp:lastModifiedBy>user</cp:lastModifiedBy>
  <cp:revision>45</cp:revision>
  <cp:lastPrinted>2011-02-13T18:31:00Z</cp:lastPrinted>
  <dcterms:created xsi:type="dcterms:W3CDTF">2011-01-18T14:46:00Z</dcterms:created>
  <dcterms:modified xsi:type="dcterms:W3CDTF">2012-09-28T12:09:00Z</dcterms:modified>
</cp:coreProperties>
</file>