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14" w:rsidRDefault="00DC2B14" w:rsidP="00DC2B14">
      <w:pPr>
        <w:rPr>
          <w:rFonts w:asciiTheme="minorBidi" w:hAnsiTheme="minorBidi"/>
          <w:b/>
          <w:bCs/>
          <w:color w:val="FF0000"/>
          <w:sz w:val="40"/>
          <w:szCs w:val="40"/>
          <w:rtl/>
          <w:lang w:bidi="ar-AE"/>
        </w:rPr>
      </w:pPr>
    </w:p>
    <w:p w:rsidR="00DC2B14" w:rsidRPr="00DC2B14" w:rsidRDefault="00DC2B14" w:rsidP="00DC2B14">
      <w:pPr>
        <w:rPr>
          <w:rFonts w:asciiTheme="minorBidi" w:hAnsiTheme="minorBidi"/>
          <w:b/>
          <w:bCs/>
          <w:color w:val="FF0000"/>
          <w:sz w:val="40"/>
          <w:szCs w:val="40"/>
          <w:rtl/>
        </w:rPr>
      </w:pPr>
      <w:r>
        <w:rPr>
          <w:rFonts w:hint="cs"/>
          <w:b/>
          <w:bCs/>
          <w:noProof/>
          <w:sz w:val="28"/>
          <w:szCs w:val="28"/>
          <w:rtl/>
        </w:rPr>
        <w:drawing>
          <wp:anchor distT="0" distB="0" distL="114300" distR="114300" simplePos="0" relativeHeight="251659264" behindDoc="0" locked="0" layoutInCell="1" allowOverlap="1" wp14:anchorId="1F9296C5" wp14:editId="55AEC1B8">
            <wp:simplePos x="0" y="0"/>
            <wp:positionH relativeFrom="margin">
              <wp:posOffset>1600200</wp:posOffset>
            </wp:positionH>
            <wp:positionV relativeFrom="margin">
              <wp:posOffset>-732155</wp:posOffset>
            </wp:positionV>
            <wp:extent cx="2693670" cy="1235710"/>
            <wp:effectExtent l="19050" t="0" r="0" b="0"/>
            <wp:wrapSquare wrapText="bothSides"/>
            <wp:docPr id="2" name="Picture 1" descr="http://www.adec.ac.ae/NewsCatalog/MK%20shola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dec.ac.ae/NewsCatalog/MK%20sholarship.jpg"/>
                    <pic:cNvPicPr>
                      <a:picLocks noChangeAspect="1" noChangeArrowheads="1"/>
                    </pic:cNvPicPr>
                  </pic:nvPicPr>
                  <pic:blipFill>
                    <a:blip r:embed="rId9" cstate="print"/>
                    <a:srcRect/>
                    <a:stretch>
                      <a:fillRect/>
                    </a:stretch>
                  </pic:blipFill>
                  <pic:spPr bwMode="auto">
                    <a:xfrm>
                      <a:off x="0" y="0"/>
                      <a:ext cx="2693670" cy="1235710"/>
                    </a:xfrm>
                    <a:prstGeom prst="rect">
                      <a:avLst/>
                    </a:prstGeom>
                    <a:noFill/>
                    <a:ln w="9525">
                      <a:noFill/>
                      <a:miter lim="800000"/>
                      <a:headEnd/>
                      <a:tailEnd/>
                    </a:ln>
                  </pic:spPr>
                </pic:pic>
              </a:graphicData>
            </a:graphic>
          </wp:anchor>
        </w:drawing>
      </w:r>
      <w:r>
        <w:rPr>
          <w:rFonts w:hint="cs"/>
          <w:b/>
          <w:bCs/>
          <w:noProof/>
          <w:sz w:val="28"/>
          <w:szCs w:val="28"/>
          <w:rtl/>
        </w:rPr>
        <w:drawing>
          <wp:anchor distT="0" distB="0" distL="114300" distR="114300" simplePos="0" relativeHeight="251663360" behindDoc="0" locked="0" layoutInCell="1" allowOverlap="1" wp14:anchorId="2C4A903E" wp14:editId="438C54F8">
            <wp:simplePos x="0" y="0"/>
            <wp:positionH relativeFrom="margin">
              <wp:posOffset>1676400</wp:posOffset>
            </wp:positionH>
            <wp:positionV relativeFrom="margin">
              <wp:posOffset>-884555</wp:posOffset>
            </wp:positionV>
            <wp:extent cx="2693670" cy="1235710"/>
            <wp:effectExtent l="19050" t="0" r="0" b="0"/>
            <wp:wrapSquare wrapText="bothSides"/>
            <wp:docPr id="1" name="Picture 1" descr="http://www.adec.ac.ae/NewsCatalog/MK%20shola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dec.ac.ae/NewsCatalog/MK%20sholarship.jpg"/>
                    <pic:cNvPicPr>
                      <a:picLocks noChangeAspect="1" noChangeArrowheads="1"/>
                    </pic:cNvPicPr>
                  </pic:nvPicPr>
                  <pic:blipFill>
                    <a:blip r:embed="rId9" cstate="print"/>
                    <a:srcRect/>
                    <a:stretch>
                      <a:fillRect/>
                    </a:stretch>
                  </pic:blipFill>
                  <pic:spPr bwMode="auto">
                    <a:xfrm>
                      <a:off x="0" y="0"/>
                      <a:ext cx="2693670" cy="1235710"/>
                    </a:xfrm>
                    <a:prstGeom prst="rect">
                      <a:avLst/>
                    </a:prstGeom>
                    <a:noFill/>
                    <a:ln w="9525">
                      <a:noFill/>
                      <a:miter lim="800000"/>
                      <a:headEnd/>
                      <a:tailEnd/>
                    </a:ln>
                  </pic:spPr>
                </pic:pic>
              </a:graphicData>
            </a:graphic>
          </wp:anchor>
        </w:drawing>
      </w:r>
    </w:p>
    <w:p w:rsidR="00DC2B14" w:rsidRDefault="00DC2B14" w:rsidP="00D907ED">
      <w:pPr>
        <w:rPr>
          <w:b/>
          <w:bCs/>
          <w:sz w:val="28"/>
          <w:szCs w:val="28"/>
        </w:rPr>
      </w:pPr>
      <w:r>
        <w:rPr>
          <w:rFonts w:hint="cs"/>
          <w:b/>
          <w:bCs/>
          <w:sz w:val="28"/>
          <w:szCs w:val="28"/>
          <w:rtl/>
        </w:rPr>
        <w:t xml:space="preserve">مجلس أبوظبي للتعليم                                  مدرسة </w:t>
      </w:r>
      <w:r w:rsidR="00D907ED">
        <w:rPr>
          <w:rFonts w:hint="cs"/>
          <w:b/>
          <w:bCs/>
          <w:sz w:val="28"/>
          <w:szCs w:val="28"/>
          <w:rtl/>
        </w:rPr>
        <w:t>.....................................</w:t>
      </w:r>
    </w:p>
    <w:p w:rsidR="00DC2B14" w:rsidRDefault="00DC2B14" w:rsidP="00DC2B14">
      <w:pPr>
        <w:pStyle w:val="NoSpacing"/>
      </w:pPr>
    </w:p>
    <w:p w:rsidR="00DC2B14" w:rsidRDefault="00DC2B14" w:rsidP="00DC2B14">
      <w:pPr>
        <w:rPr>
          <w:b/>
          <w:bCs/>
          <w:sz w:val="28"/>
          <w:szCs w:val="28"/>
          <w:rtl/>
          <w:lang w:bidi="ar-AE"/>
        </w:rPr>
      </w:pPr>
      <w:r>
        <w:rPr>
          <w:rFonts w:hint="cs"/>
          <w:b/>
          <w:bCs/>
          <w:sz w:val="28"/>
          <w:szCs w:val="28"/>
          <w:rtl/>
        </w:rPr>
        <w:t>مكتب العين التعليم</w:t>
      </w:r>
    </w:p>
    <w:p w:rsidR="00DC2B14" w:rsidRPr="00DC2B14" w:rsidRDefault="00DC2B14" w:rsidP="00DC2B14">
      <w:pPr>
        <w:rPr>
          <w:b/>
          <w:bCs/>
          <w:sz w:val="28"/>
          <w:szCs w:val="28"/>
          <w:rtl/>
          <w:lang w:bidi="ar-AE"/>
        </w:rPr>
      </w:pPr>
    </w:p>
    <w:p w:rsidR="00DC2B14" w:rsidRPr="003A6BA2" w:rsidRDefault="00DC2B14" w:rsidP="00D907ED">
      <w:pPr>
        <w:jc w:val="center"/>
        <w:rPr>
          <w:rFonts w:ascii="Andalus" w:hAnsi="Andalus" w:cs="Andalus"/>
          <w:b/>
          <w:bCs/>
          <w:color w:val="943634" w:themeColor="accent2" w:themeShade="BF"/>
          <w:sz w:val="48"/>
          <w:szCs w:val="48"/>
          <w:rtl/>
        </w:rPr>
      </w:pPr>
      <w:r>
        <w:rPr>
          <w:rFonts w:ascii="Andalus" w:hAnsi="Andalus" w:cs="Andalus" w:hint="cs"/>
          <w:b/>
          <w:bCs/>
          <w:color w:val="943634" w:themeColor="accent2" w:themeShade="BF"/>
          <w:sz w:val="48"/>
          <w:szCs w:val="48"/>
          <w:rtl/>
        </w:rPr>
        <w:t>بحث عن</w:t>
      </w:r>
      <w:r w:rsidRPr="003A6BA2">
        <w:rPr>
          <w:rFonts w:ascii="Andalus" w:hAnsi="Andalus" w:cs="Andalus"/>
          <w:b/>
          <w:bCs/>
          <w:color w:val="943634" w:themeColor="accent2" w:themeShade="BF"/>
          <w:sz w:val="48"/>
          <w:szCs w:val="48"/>
          <w:rtl/>
        </w:rPr>
        <w:t xml:space="preserve">: </w:t>
      </w:r>
      <w:r w:rsidR="00D907ED">
        <w:rPr>
          <w:rFonts w:ascii="Andalus" w:hAnsi="Andalus" w:cs="Andalus" w:hint="cs"/>
          <w:b/>
          <w:bCs/>
          <w:color w:val="943634" w:themeColor="accent2" w:themeShade="BF"/>
          <w:sz w:val="48"/>
          <w:szCs w:val="48"/>
          <w:rtl/>
        </w:rPr>
        <w:t>المكثفات الكهربائية</w:t>
      </w:r>
      <w:r w:rsidRPr="003A6BA2">
        <w:rPr>
          <w:rFonts w:ascii="Andalus" w:hAnsi="Andalus" w:cs="Andalus"/>
          <w:b/>
          <w:bCs/>
          <w:color w:val="943634" w:themeColor="accent2" w:themeShade="BF"/>
          <w:sz w:val="48"/>
          <w:szCs w:val="48"/>
          <w:rtl/>
        </w:rPr>
        <w:t xml:space="preserve"> .</w:t>
      </w:r>
    </w:p>
    <w:p w:rsidR="00DC2B14" w:rsidRPr="003A6BA2" w:rsidRDefault="00DC2B14" w:rsidP="00D907ED">
      <w:pPr>
        <w:jc w:val="center"/>
        <w:rPr>
          <w:rFonts w:ascii="Andalus" w:hAnsi="Andalus" w:cs="Andalus"/>
          <w:b/>
          <w:bCs/>
          <w:color w:val="943634" w:themeColor="accent2" w:themeShade="BF"/>
          <w:sz w:val="48"/>
          <w:szCs w:val="48"/>
          <w:rtl/>
        </w:rPr>
      </w:pPr>
      <w:r w:rsidRPr="003A6BA2">
        <w:rPr>
          <w:rFonts w:ascii="Andalus" w:hAnsi="Andalus" w:cs="Andalus" w:hint="cs"/>
          <w:b/>
          <w:bCs/>
          <w:color w:val="943634" w:themeColor="accent2" w:themeShade="BF"/>
          <w:sz w:val="48"/>
          <w:szCs w:val="48"/>
          <w:rtl/>
        </w:rPr>
        <w:t xml:space="preserve">المــــــادة : </w:t>
      </w:r>
      <w:r w:rsidR="00D907ED">
        <w:rPr>
          <w:rFonts w:ascii="Andalus" w:hAnsi="Andalus" w:cs="Andalus" w:hint="cs"/>
          <w:b/>
          <w:bCs/>
          <w:color w:val="943634" w:themeColor="accent2" w:themeShade="BF"/>
          <w:sz w:val="48"/>
          <w:szCs w:val="48"/>
          <w:rtl/>
        </w:rPr>
        <w:t>فيزياء</w:t>
      </w:r>
    </w:p>
    <w:p w:rsidR="00DC2B14" w:rsidRPr="003A6BA2" w:rsidRDefault="00DC2B14" w:rsidP="00DC2B14">
      <w:pPr>
        <w:jc w:val="center"/>
        <w:rPr>
          <w:rFonts w:ascii="Andalus" w:hAnsi="Andalus" w:cs="Andalus"/>
          <w:b/>
          <w:bCs/>
          <w:color w:val="943634" w:themeColor="accent2" w:themeShade="BF"/>
          <w:sz w:val="48"/>
          <w:szCs w:val="48"/>
          <w:rtl/>
        </w:rPr>
      </w:pPr>
      <w:r w:rsidRPr="003A6BA2">
        <w:rPr>
          <w:rFonts w:ascii="Andalus" w:hAnsi="Andalus" w:cs="Andalus"/>
          <w:b/>
          <w:bCs/>
          <w:color w:val="943634" w:themeColor="accent2" w:themeShade="BF"/>
          <w:sz w:val="48"/>
          <w:szCs w:val="48"/>
          <w:rtl/>
        </w:rPr>
        <w:t xml:space="preserve">الصف: </w:t>
      </w:r>
      <w:r>
        <w:rPr>
          <w:rFonts w:ascii="Andalus" w:hAnsi="Andalus" w:cs="Andalus" w:hint="cs"/>
          <w:b/>
          <w:bCs/>
          <w:color w:val="943634" w:themeColor="accent2" w:themeShade="BF"/>
          <w:sz w:val="48"/>
          <w:szCs w:val="48"/>
          <w:rtl/>
        </w:rPr>
        <w:t>الثاني</w:t>
      </w:r>
      <w:r w:rsidRPr="003A6BA2">
        <w:rPr>
          <w:rFonts w:ascii="Andalus" w:hAnsi="Andalus" w:cs="Andalus"/>
          <w:b/>
          <w:bCs/>
          <w:color w:val="943634" w:themeColor="accent2" w:themeShade="BF"/>
          <w:sz w:val="48"/>
          <w:szCs w:val="48"/>
          <w:rtl/>
        </w:rPr>
        <w:t xml:space="preserve"> عشر علمي .</w:t>
      </w:r>
    </w:p>
    <w:p w:rsidR="00DC2B14" w:rsidRPr="003A6BA2" w:rsidRDefault="00DC2B14" w:rsidP="00E47877">
      <w:pPr>
        <w:jc w:val="right"/>
        <w:rPr>
          <w:rFonts w:ascii="Andalus" w:hAnsi="Andalus" w:cs="Andalus"/>
          <w:b/>
          <w:bCs/>
          <w:color w:val="943634" w:themeColor="accent2" w:themeShade="BF"/>
          <w:sz w:val="48"/>
          <w:szCs w:val="48"/>
          <w:rtl/>
        </w:rPr>
      </w:pPr>
    </w:p>
    <w:p w:rsidR="00DC2B14" w:rsidRPr="003A6BA2" w:rsidRDefault="00DC2B14" w:rsidP="00597B16">
      <w:pPr>
        <w:jc w:val="center"/>
        <w:rPr>
          <w:rFonts w:ascii="Andalus" w:hAnsi="Andalus" w:cs="Andalus"/>
          <w:b/>
          <w:bCs/>
          <w:color w:val="943634" w:themeColor="accent2" w:themeShade="BF"/>
          <w:sz w:val="48"/>
          <w:szCs w:val="48"/>
          <w:rtl/>
        </w:rPr>
      </w:pPr>
      <w:r>
        <w:rPr>
          <w:rFonts w:ascii="Andalus" w:hAnsi="Andalus" w:cs="Andalus" w:hint="cs"/>
          <w:b/>
          <w:bCs/>
          <w:color w:val="943634" w:themeColor="accent2" w:themeShade="BF"/>
          <w:sz w:val="48"/>
          <w:szCs w:val="48"/>
          <w:rtl/>
        </w:rPr>
        <w:t xml:space="preserve">  </w:t>
      </w:r>
      <w:r w:rsidRPr="003A6BA2">
        <w:rPr>
          <w:rFonts w:ascii="Andalus" w:hAnsi="Andalus" w:cs="Andalus"/>
          <w:b/>
          <w:bCs/>
          <w:color w:val="943634" w:themeColor="accent2" w:themeShade="BF"/>
          <w:sz w:val="48"/>
          <w:szCs w:val="48"/>
          <w:rtl/>
        </w:rPr>
        <w:t xml:space="preserve">عمل الطالب: أحمد </w:t>
      </w:r>
      <w:r w:rsidR="00597B16">
        <w:rPr>
          <w:rFonts w:ascii="Andalus" w:hAnsi="Andalus" w:cs="Andalus" w:hint="cs"/>
          <w:b/>
          <w:bCs/>
          <w:color w:val="943634" w:themeColor="accent2" w:themeShade="BF"/>
          <w:sz w:val="48"/>
          <w:szCs w:val="48"/>
          <w:rtl/>
        </w:rPr>
        <w:t>المتفوق</w:t>
      </w:r>
      <w:r w:rsidRPr="003A6BA2">
        <w:rPr>
          <w:rFonts w:ascii="Andalus" w:hAnsi="Andalus" w:cs="Andalus"/>
          <w:b/>
          <w:bCs/>
          <w:color w:val="943634" w:themeColor="accent2" w:themeShade="BF"/>
          <w:sz w:val="48"/>
          <w:szCs w:val="48"/>
          <w:rtl/>
        </w:rPr>
        <w:t xml:space="preserve"> .</w:t>
      </w:r>
    </w:p>
    <w:p w:rsidR="00DC2B14" w:rsidRPr="003A6BA2" w:rsidRDefault="00DC2B14" w:rsidP="00DC2B14">
      <w:pPr>
        <w:jc w:val="right"/>
        <w:rPr>
          <w:rFonts w:ascii="Andalus" w:hAnsi="Andalus" w:cs="Andalus"/>
          <w:b/>
          <w:bCs/>
          <w:color w:val="943634" w:themeColor="accent2" w:themeShade="BF"/>
          <w:sz w:val="48"/>
          <w:szCs w:val="48"/>
          <w:rtl/>
        </w:rPr>
      </w:pPr>
    </w:p>
    <w:p w:rsidR="00DC2B14" w:rsidRPr="003A6BA2" w:rsidRDefault="00DC2B14" w:rsidP="00597B16">
      <w:pPr>
        <w:jc w:val="center"/>
        <w:rPr>
          <w:rFonts w:ascii="Andalus" w:hAnsi="Andalus" w:cs="Andalus"/>
          <w:b/>
          <w:bCs/>
          <w:color w:val="943634" w:themeColor="accent2" w:themeShade="BF"/>
          <w:sz w:val="48"/>
          <w:szCs w:val="48"/>
          <w:rtl/>
        </w:rPr>
      </w:pPr>
      <w:r w:rsidRPr="003A6BA2">
        <w:rPr>
          <w:rFonts w:ascii="Andalus" w:hAnsi="Andalus" w:cs="Andalus" w:hint="cs"/>
          <w:b/>
          <w:bCs/>
          <w:color w:val="943634" w:themeColor="accent2" w:themeShade="BF"/>
          <w:sz w:val="48"/>
          <w:szCs w:val="48"/>
          <w:rtl/>
        </w:rPr>
        <w:t>بإشراف الأستاذ الفاضل: *</w:t>
      </w:r>
      <w:r w:rsidR="00597B16" w:rsidRPr="003A6BA2">
        <w:rPr>
          <w:rFonts w:ascii="Andalus" w:hAnsi="Andalus" w:cs="Andalus" w:hint="cs"/>
          <w:b/>
          <w:bCs/>
          <w:color w:val="943634" w:themeColor="accent2" w:themeShade="BF"/>
          <w:sz w:val="48"/>
          <w:szCs w:val="48"/>
          <w:rtl/>
        </w:rPr>
        <w:t xml:space="preserve"> </w:t>
      </w:r>
      <w:r w:rsidRPr="003A6BA2">
        <w:rPr>
          <w:rFonts w:ascii="Andalus" w:hAnsi="Andalus" w:cs="Andalus" w:hint="cs"/>
          <w:b/>
          <w:bCs/>
          <w:color w:val="943634" w:themeColor="accent2" w:themeShade="BF"/>
          <w:sz w:val="48"/>
          <w:szCs w:val="48"/>
          <w:rtl/>
        </w:rPr>
        <w:t>*</w:t>
      </w:r>
    </w:p>
    <w:p w:rsidR="00DC2B14" w:rsidRPr="00360206" w:rsidRDefault="00DC2B14" w:rsidP="00DC2B14">
      <w:pPr>
        <w:rPr>
          <w:b/>
          <w:bCs/>
          <w:color w:val="E36C0A" w:themeColor="accent6" w:themeShade="BF"/>
          <w:sz w:val="28"/>
          <w:szCs w:val="28"/>
          <w:rtl/>
        </w:rPr>
      </w:pPr>
    </w:p>
    <w:tbl>
      <w:tblPr>
        <w:tblStyle w:val="TableGrid"/>
        <w:tblpPr w:leftFromText="180" w:rightFromText="180" w:vertAnchor="text" w:horzAnchor="page" w:tblpX="6451" w:tblpY="353"/>
        <w:bidiVisual/>
        <w:tblW w:w="0" w:type="auto"/>
        <w:tblLook w:val="04A0" w:firstRow="1" w:lastRow="0" w:firstColumn="1" w:lastColumn="0" w:noHBand="0" w:noVBand="1"/>
      </w:tblPr>
      <w:tblGrid>
        <w:gridCol w:w="1439"/>
      </w:tblGrid>
      <w:tr w:rsidR="00DC2B14" w:rsidTr="00DC2B14">
        <w:trPr>
          <w:trHeight w:val="528"/>
        </w:trPr>
        <w:tc>
          <w:tcPr>
            <w:tcW w:w="1439" w:type="dxa"/>
          </w:tcPr>
          <w:p w:rsidR="00DC2B14" w:rsidRDefault="00DC2B14" w:rsidP="00DC2B14">
            <w:pPr>
              <w:rPr>
                <w:b/>
                <w:bCs/>
                <w:sz w:val="28"/>
                <w:szCs w:val="28"/>
                <w:rtl/>
              </w:rPr>
            </w:pPr>
          </w:p>
        </w:tc>
      </w:tr>
      <w:tr w:rsidR="00DC2B14" w:rsidTr="00DC2B14">
        <w:trPr>
          <w:trHeight w:val="528"/>
        </w:trPr>
        <w:tc>
          <w:tcPr>
            <w:tcW w:w="1439" w:type="dxa"/>
          </w:tcPr>
          <w:p w:rsidR="00DC2B14" w:rsidRDefault="00DC2B14" w:rsidP="00DC2B14">
            <w:pPr>
              <w:rPr>
                <w:b/>
                <w:bCs/>
                <w:sz w:val="28"/>
                <w:szCs w:val="28"/>
                <w:rtl/>
              </w:rPr>
            </w:pPr>
          </w:p>
        </w:tc>
      </w:tr>
    </w:tbl>
    <w:p w:rsidR="00DC2B14" w:rsidRDefault="00DC2B14" w:rsidP="00DC2B14">
      <w:pPr>
        <w:rPr>
          <w:b/>
          <w:bCs/>
          <w:sz w:val="28"/>
          <w:szCs w:val="28"/>
          <w:rtl/>
        </w:rPr>
      </w:pPr>
    </w:p>
    <w:p w:rsidR="00DC2B14" w:rsidRDefault="00DC2B14" w:rsidP="00DC2B14">
      <w:pPr>
        <w:rPr>
          <w:b/>
          <w:bCs/>
          <w:sz w:val="28"/>
          <w:szCs w:val="28"/>
        </w:rPr>
      </w:pPr>
      <w:r>
        <w:rPr>
          <w:rFonts w:hint="cs"/>
          <w:b/>
          <w:bCs/>
          <w:sz w:val="28"/>
          <w:szCs w:val="28"/>
          <w:rtl/>
        </w:rPr>
        <w:t xml:space="preserve">الدرجة المستحقة : </w:t>
      </w:r>
    </w:p>
    <w:p w:rsidR="00DC2B14" w:rsidRDefault="00DC2B14" w:rsidP="00DC2B14">
      <w:pPr>
        <w:rPr>
          <w:b/>
          <w:bCs/>
          <w:sz w:val="28"/>
          <w:szCs w:val="28"/>
        </w:rPr>
      </w:pPr>
    </w:p>
    <w:p w:rsidR="00DC2B14" w:rsidRPr="00976ACC" w:rsidRDefault="00DC2B14" w:rsidP="00DC2B14">
      <w:pPr>
        <w:spacing w:after="240" w:line="301" w:lineRule="atLeast"/>
        <w:rPr>
          <w:b/>
          <w:bCs/>
          <w:color w:val="333333"/>
          <w:sz w:val="28"/>
          <w:szCs w:val="28"/>
          <w:u w:val="single"/>
          <w:shd w:val="clear" w:color="auto" w:fill="EEEEEE"/>
          <w:rtl/>
          <w:lang w:bidi="ar-AE"/>
        </w:rPr>
      </w:pPr>
      <w:r>
        <w:rPr>
          <w:rFonts w:hint="cs"/>
          <w:b/>
          <w:bCs/>
          <w:sz w:val="28"/>
          <w:szCs w:val="28"/>
          <w:rtl/>
        </w:rPr>
        <w:t>ملاحظات: ............................................................................................</w:t>
      </w:r>
    </w:p>
    <w:p w:rsidR="00DC2B14" w:rsidRDefault="00DC2B14" w:rsidP="00DC2B14">
      <w:pPr>
        <w:spacing w:after="0" w:line="240" w:lineRule="auto"/>
        <w:rPr>
          <w:rFonts w:ascii="Verdana" w:eastAsia="Times New Roman" w:hAnsi="Verdana" w:cs="Times New Roman"/>
          <w:b/>
          <w:bCs/>
          <w:color w:val="000000"/>
          <w:sz w:val="36"/>
          <w:szCs w:val="36"/>
          <w:shd w:val="clear" w:color="auto" w:fill="FEF9EB"/>
          <w:rtl/>
        </w:rPr>
      </w:pPr>
      <w:r w:rsidRPr="003B0095">
        <w:rPr>
          <w:rFonts w:ascii="Verdana" w:eastAsia="Times New Roman" w:hAnsi="Verdana" w:cs="Times New Roman" w:hint="cs"/>
          <w:b/>
          <w:bCs/>
          <w:color w:val="FF0000"/>
          <w:sz w:val="36"/>
          <w:szCs w:val="36"/>
          <w:shd w:val="clear" w:color="auto" w:fill="FEF9EB"/>
          <w:rtl/>
        </w:rPr>
        <w:lastRenderedPageBreak/>
        <w:t xml:space="preserve">الفهرس: </w:t>
      </w:r>
    </w:p>
    <w:p w:rsidR="00DC2B14" w:rsidRPr="00DC2B14" w:rsidRDefault="00DC2B14" w:rsidP="00DC2B14">
      <w:pPr>
        <w:rPr>
          <w:b/>
          <w:bCs/>
          <w:sz w:val="40"/>
          <w:szCs w:val="40"/>
          <w:rtl/>
        </w:rPr>
      </w:pPr>
    </w:p>
    <w:tbl>
      <w:tblPr>
        <w:tblStyle w:val="TableGrid"/>
        <w:bidiVisual/>
        <w:tblW w:w="0" w:type="auto"/>
        <w:tblLook w:val="04A0" w:firstRow="1" w:lastRow="0" w:firstColumn="1" w:lastColumn="0" w:noHBand="0" w:noVBand="1"/>
      </w:tblPr>
      <w:tblGrid>
        <w:gridCol w:w="1160"/>
        <w:gridCol w:w="4524"/>
        <w:gridCol w:w="2838"/>
      </w:tblGrid>
      <w:tr w:rsidR="00DC2B14" w:rsidRPr="00DC2B14" w:rsidTr="00C40ADA">
        <w:tc>
          <w:tcPr>
            <w:tcW w:w="1160" w:type="dxa"/>
          </w:tcPr>
          <w:p w:rsidR="00DC2B14" w:rsidRPr="00DC2B14" w:rsidRDefault="00DC2B14" w:rsidP="00DC2B14">
            <w:pPr>
              <w:rPr>
                <w:b/>
                <w:bCs/>
                <w:sz w:val="40"/>
                <w:szCs w:val="40"/>
                <w:rtl/>
              </w:rPr>
            </w:pPr>
            <w:r w:rsidRPr="00DC2B14">
              <w:rPr>
                <w:rFonts w:hint="cs"/>
                <w:b/>
                <w:bCs/>
                <w:sz w:val="40"/>
                <w:szCs w:val="40"/>
                <w:rtl/>
              </w:rPr>
              <w:t>#</w:t>
            </w:r>
          </w:p>
        </w:tc>
        <w:tc>
          <w:tcPr>
            <w:tcW w:w="4524" w:type="dxa"/>
          </w:tcPr>
          <w:p w:rsidR="00DC2B14" w:rsidRPr="00DC2B14" w:rsidRDefault="00DC2B14" w:rsidP="00DC2B14">
            <w:pPr>
              <w:rPr>
                <w:b/>
                <w:bCs/>
                <w:sz w:val="40"/>
                <w:szCs w:val="40"/>
                <w:rtl/>
              </w:rPr>
            </w:pPr>
            <w:r w:rsidRPr="00DC2B14">
              <w:rPr>
                <w:rFonts w:hint="cs"/>
                <w:b/>
                <w:bCs/>
                <w:sz w:val="40"/>
                <w:szCs w:val="40"/>
                <w:rtl/>
              </w:rPr>
              <w:t>الموضوعات</w:t>
            </w:r>
          </w:p>
        </w:tc>
        <w:tc>
          <w:tcPr>
            <w:tcW w:w="2838" w:type="dxa"/>
          </w:tcPr>
          <w:p w:rsidR="00DC2B14" w:rsidRPr="00DC2B14" w:rsidRDefault="00DC2B14" w:rsidP="00DC2B14">
            <w:pPr>
              <w:rPr>
                <w:b/>
                <w:bCs/>
                <w:sz w:val="40"/>
                <w:szCs w:val="40"/>
                <w:rtl/>
              </w:rPr>
            </w:pPr>
            <w:r w:rsidRPr="00DC2B14">
              <w:rPr>
                <w:rFonts w:hint="cs"/>
                <w:b/>
                <w:bCs/>
                <w:sz w:val="40"/>
                <w:szCs w:val="40"/>
                <w:rtl/>
              </w:rPr>
              <w:t>رقم الصفحة</w:t>
            </w:r>
          </w:p>
        </w:tc>
      </w:tr>
      <w:tr w:rsidR="00DC2B14" w:rsidRPr="00DC2B14" w:rsidTr="00C40ADA">
        <w:tc>
          <w:tcPr>
            <w:tcW w:w="1160" w:type="dxa"/>
          </w:tcPr>
          <w:p w:rsidR="00DC2B14" w:rsidRPr="00DC2B14" w:rsidRDefault="00DC2B14" w:rsidP="00DC2B14">
            <w:pPr>
              <w:rPr>
                <w:b/>
                <w:bCs/>
                <w:sz w:val="40"/>
                <w:szCs w:val="40"/>
                <w:rtl/>
              </w:rPr>
            </w:pPr>
            <w:r w:rsidRPr="00DC2B14">
              <w:rPr>
                <w:rFonts w:hint="cs"/>
                <w:b/>
                <w:bCs/>
                <w:sz w:val="40"/>
                <w:szCs w:val="40"/>
                <w:rtl/>
              </w:rPr>
              <w:t>1</w:t>
            </w:r>
          </w:p>
        </w:tc>
        <w:tc>
          <w:tcPr>
            <w:tcW w:w="4524" w:type="dxa"/>
          </w:tcPr>
          <w:p w:rsidR="00DC2B14" w:rsidRPr="00DC2B14" w:rsidRDefault="00DC2B14" w:rsidP="00DC2B14">
            <w:pPr>
              <w:rPr>
                <w:b/>
                <w:bCs/>
                <w:sz w:val="40"/>
                <w:szCs w:val="40"/>
                <w:rtl/>
              </w:rPr>
            </w:pPr>
            <w:r w:rsidRPr="00DC2B14">
              <w:rPr>
                <w:rFonts w:hint="cs"/>
                <w:b/>
                <w:bCs/>
                <w:sz w:val="40"/>
                <w:szCs w:val="40"/>
                <w:rtl/>
              </w:rPr>
              <w:t>الفهرس</w:t>
            </w:r>
          </w:p>
        </w:tc>
        <w:tc>
          <w:tcPr>
            <w:tcW w:w="2838" w:type="dxa"/>
          </w:tcPr>
          <w:p w:rsidR="00DC2B14" w:rsidRPr="00DC2B14" w:rsidRDefault="00DC2B14" w:rsidP="00DC2B14">
            <w:pPr>
              <w:rPr>
                <w:b/>
                <w:bCs/>
                <w:sz w:val="40"/>
                <w:szCs w:val="40"/>
                <w:rtl/>
              </w:rPr>
            </w:pPr>
            <w:r w:rsidRPr="00DC2B14">
              <w:rPr>
                <w:rFonts w:hint="cs"/>
                <w:b/>
                <w:bCs/>
                <w:sz w:val="40"/>
                <w:szCs w:val="40"/>
                <w:rtl/>
              </w:rPr>
              <w:t>1</w:t>
            </w:r>
          </w:p>
        </w:tc>
      </w:tr>
      <w:tr w:rsidR="00DC2B14" w:rsidRPr="00DC2B14" w:rsidTr="00C40ADA">
        <w:tc>
          <w:tcPr>
            <w:tcW w:w="1160" w:type="dxa"/>
          </w:tcPr>
          <w:p w:rsidR="00DC2B14" w:rsidRPr="00DC2B14" w:rsidRDefault="00DC2B14" w:rsidP="00DC2B14">
            <w:pPr>
              <w:rPr>
                <w:b/>
                <w:bCs/>
                <w:sz w:val="40"/>
                <w:szCs w:val="40"/>
                <w:rtl/>
              </w:rPr>
            </w:pPr>
            <w:r w:rsidRPr="00DC2B14">
              <w:rPr>
                <w:rFonts w:hint="cs"/>
                <w:b/>
                <w:bCs/>
                <w:sz w:val="40"/>
                <w:szCs w:val="40"/>
                <w:rtl/>
              </w:rPr>
              <w:t>2</w:t>
            </w:r>
          </w:p>
        </w:tc>
        <w:tc>
          <w:tcPr>
            <w:tcW w:w="4524" w:type="dxa"/>
          </w:tcPr>
          <w:p w:rsidR="00DC2B14" w:rsidRPr="00DC2B14" w:rsidRDefault="00DC2B14" w:rsidP="00B64B13">
            <w:pPr>
              <w:rPr>
                <w:b/>
                <w:bCs/>
                <w:sz w:val="40"/>
                <w:szCs w:val="40"/>
                <w:rtl/>
              </w:rPr>
            </w:pPr>
            <w:r w:rsidRPr="00DC2B14">
              <w:rPr>
                <w:rFonts w:hint="cs"/>
                <w:b/>
                <w:bCs/>
                <w:sz w:val="40"/>
                <w:szCs w:val="40"/>
                <w:rtl/>
              </w:rPr>
              <w:t xml:space="preserve">مقدمة </w:t>
            </w:r>
            <w:r w:rsidR="00AA4D80">
              <w:rPr>
                <w:rFonts w:hint="cs"/>
                <w:b/>
                <w:bCs/>
                <w:sz w:val="40"/>
                <w:szCs w:val="40"/>
                <w:rtl/>
              </w:rPr>
              <w:t xml:space="preserve">في </w:t>
            </w:r>
            <w:r w:rsidR="00B64B13">
              <w:rPr>
                <w:rFonts w:hint="cs"/>
                <w:b/>
                <w:bCs/>
                <w:sz w:val="40"/>
                <w:szCs w:val="40"/>
                <w:rtl/>
              </w:rPr>
              <w:t>المكثفات الكهربائية</w:t>
            </w:r>
          </w:p>
        </w:tc>
        <w:tc>
          <w:tcPr>
            <w:tcW w:w="2838" w:type="dxa"/>
          </w:tcPr>
          <w:p w:rsidR="00DC2B14" w:rsidRPr="00DC2B14" w:rsidRDefault="00DC2B14" w:rsidP="00DC2B14">
            <w:pPr>
              <w:rPr>
                <w:b/>
                <w:bCs/>
                <w:sz w:val="40"/>
                <w:szCs w:val="40"/>
                <w:rtl/>
              </w:rPr>
            </w:pPr>
            <w:r w:rsidRPr="00DC2B14">
              <w:rPr>
                <w:rFonts w:hint="cs"/>
                <w:b/>
                <w:bCs/>
                <w:sz w:val="40"/>
                <w:szCs w:val="40"/>
                <w:rtl/>
              </w:rPr>
              <w:t>2</w:t>
            </w:r>
          </w:p>
        </w:tc>
      </w:tr>
      <w:tr w:rsidR="00DC2B14" w:rsidRPr="00DC2B14" w:rsidTr="00C40ADA">
        <w:tc>
          <w:tcPr>
            <w:tcW w:w="1160" w:type="dxa"/>
          </w:tcPr>
          <w:p w:rsidR="00DC2B14" w:rsidRPr="00DC2B14" w:rsidRDefault="00DC2B14" w:rsidP="00DC2B14">
            <w:pPr>
              <w:rPr>
                <w:b/>
                <w:bCs/>
                <w:sz w:val="40"/>
                <w:szCs w:val="40"/>
                <w:rtl/>
              </w:rPr>
            </w:pPr>
            <w:r w:rsidRPr="00DC2B14">
              <w:rPr>
                <w:rFonts w:hint="cs"/>
                <w:b/>
                <w:bCs/>
                <w:sz w:val="40"/>
                <w:szCs w:val="40"/>
                <w:rtl/>
              </w:rPr>
              <w:t>3</w:t>
            </w:r>
          </w:p>
        </w:tc>
        <w:tc>
          <w:tcPr>
            <w:tcW w:w="4524" w:type="dxa"/>
          </w:tcPr>
          <w:p w:rsidR="00DC2B14" w:rsidRPr="00DC2B14" w:rsidRDefault="00DC2B14" w:rsidP="00AA4D80">
            <w:pPr>
              <w:rPr>
                <w:b/>
                <w:bCs/>
                <w:sz w:val="40"/>
                <w:szCs w:val="40"/>
                <w:rtl/>
              </w:rPr>
            </w:pPr>
            <w:r>
              <w:rPr>
                <w:rFonts w:hint="cs"/>
                <w:b/>
                <w:bCs/>
                <w:sz w:val="40"/>
                <w:szCs w:val="40"/>
                <w:rtl/>
              </w:rPr>
              <w:t>الموضوع (</w:t>
            </w:r>
            <w:r w:rsidR="00B64B13">
              <w:rPr>
                <w:rFonts w:hint="cs"/>
                <w:b/>
                <w:bCs/>
                <w:sz w:val="40"/>
                <w:szCs w:val="40"/>
                <w:rtl/>
              </w:rPr>
              <w:t>المكثفات الكهربائية</w:t>
            </w:r>
            <w:r>
              <w:rPr>
                <w:rFonts w:hint="cs"/>
                <w:b/>
                <w:bCs/>
                <w:sz w:val="40"/>
                <w:szCs w:val="40"/>
                <w:rtl/>
              </w:rPr>
              <w:t>)</w:t>
            </w:r>
          </w:p>
        </w:tc>
        <w:tc>
          <w:tcPr>
            <w:tcW w:w="2838" w:type="dxa"/>
          </w:tcPr>
          <w:p w:rsidR="00DC2B14" w:rsidRPr="00DC2B14" w:rsidRDefault="00DC2B14" w:rsidP="00DC2B14">
            <w:pPr>
              <w:rPr>
                <w:b/>
                <w:bCs/>
                <w:sz w:val="40"/>
                <w:szCs w:val="40"/>
                <w:rtl/>
              </w:rPr>
            </w:pPr>
            <w:r w:rsidRPr="00DC2B14">
              <w:rPr>
                <w:rFonts w:hint="cs"/>
                <w:b/>
                <w:bCs/>
                <w:sz w:val="40"/>
                <w:szCs w:val="40"/>
                <w:rtl/>
              </w:rPr>
              <w:t>2</w:t>
            </w:r>
          </w:p>
        </w:tc>
      </w:tr>
      <w:tr w:rsidR="00DC2B14" w:rsidRPr="00DC2B14" w:rsidTr="00C40ADA">
        <w:tc>
          <w:tcPr>
            <w:tcW w:w="1160" w:type="dxa"/>
          </w:tcPr>
          <w:p w:rsidR="00DC2B14" w:rsidRPr="00DC2B14" w:rsidRDefault="00DC2B14" w:rsidP="00DC2B14">
            <w:pPr>
              <w:rPr>
                <w:b/>
                <w:bCs/>
                <w:sz w:val="40"/>
                <w:szCs w:val="40"/>
                <w:rtl/>
              </w:rPr>
            </w:pPr>
            <w:r w:rsidRPr="00DC2B14">
              <w:rPr>
                <w:rFonts w:hint="cs"/>
                <w:b/>
                <w:bCs/>
                <w:sz w:val="40"/>
                <w:szCs w:val="40"/>
                <w:rtl/>
              </w:rPr>
              <w:t>4</w:t>
            </w:r>
          </w:p>
        </w:tc>
        <w:tc>
          <w:tcPr>
            <w:tcW w:w="4524" w:type="dxa"/>
          </w:tcPr>
          <w:p w:rsidR="00DC2B14" w:rsidRPr="00DC2B14" w:rsidRDefault="00DC2B14" w:rsidP="004A28BD">
            <w:pPr>
              <w:rPr>
                <w:b/>
                <w:bCs/>
                <w:sz w:val="40"/>
                <w:szCs w:val="40"/>
                <w:rtl/>
              </w:rPr>
            </w:pPr>
            <w:r w:rsidRPr="00DC2B14">
              <w:rPr>
                <w:rFonts w:hint="cs"/>
                <w:b/>
                <w:bCs/>
                <w:sz w:val="40"/>
                <w:szCs w:val="40"/>
                <w:rtl/>
              </w:rPr>
              <w:t xml:space="preserve">تعريف </w:t>
            </w:r>
            <w:r w:rsidR="00B64B13">
              <w:rPr>
                <w:rFonts w:hint="cs"/>
                <w:b/>
                <w:bCs/>
                <w:sz w:val="40"/>
                <w:szCs w:val="40"/>
                <w:rtl/>
              </w:rPr>
              <w:t>المكثفات الكهربائية</w:t>
            </w:r>
          </w:p>
        </w:tc>
        <w:tc>
          <w:tcPr>
            <w:tcW w:w="2838" w:type="dxa"/>
          </w:tcPr>
          <w:p w:rsidR="00DC2B14" w:rsidRPr="00DC2B14" w:rsidRDefault="004A28BD" w:rsidP="004A28BD">
            <w:pPr>
              <w:rPr>
                <w:b/>
                <w:bCs/>
                <w:sz w:val="40"/>
                <w:szCs w:val="40"/>
                <w:rtl/>
              </w:rPr>
            </w:pPr>
            <w:r>
              <w:rPr>
                <w:rFonts w:hint="cs"/>
                <w:b/>
                <w:bCs/>
                <w:sz w:val="40"/>
                <w:szCs w:val="40"/>
                <w:rtl/>
              </w:rPr>
              <w:t>2</w:t>
            </w:r>
            <w:r w:rsidR="003B1CAD">
              <w:rPr>
                <w:rFonts w:hint="cs"/>
                <w:b/>
                <w:bCs/>
                <w:sz w:val="40"/>
                <w:szCs w:val="40"/>
                <w:rtl/>
              </w:rPr>
              <w:t>-3</w:t>
            </w:r>
          </w:p>
        </w:tc>
      </w:tr>
      <w:tr w:rsidR="00DC2B14" w:rsidRPr="00DC2B14" w:rsidTr="00C40ADA">
        <w:tc>
          <w:tcPr>
            <w:tcW w:w="1160" w:type="dxa"/>
          </w:tcPr>
          <w:p w:rsidR="00DC2B14" w:rsidRPr="00DC2B14" w:rsidRDefault="00DC2B14" w:rsidP="00DC2B14">
            <w:pPr>
              <w:rPr>
                <w:b/>
                <w:bCs/>
                <w:sz w:val="40"/>
                <w:szCs w:val="40"/>
                <w:rtl/>
              </w:rPr>
            </w:pPr>
            <w:r w:rsidRPr="00DC2B14">
              <w:rPr>
                <w:rFonts w:hint="cs"/>
                <w:b/>
                <w:bCs/>
                <w:sz w:val="40"/>
                <w:szCs w:val="40"/>
                <w:rtl/>
              </w:rPr>
              <w:t>5</w:t>
            </w:r>
          </w:p>
        </w:tc>
        <w:tc>
          <w:tcPr>
            <w:tcW w:w="4524" w:type="dxa"/>
          </w:tcPr>
          <w:p w:rsidR="00DC2B14" w:rsidRPr="00B64B13" w:rsidRDefault="00B64B13" w:rsidP="003B1CAD">
            <w:pPr>
              <w:rPr>
                <w:b/>
                <w:bCs/>
                <w:sz w:val="40"/>
                <w:szCs w:val="40"/>
                <w:rtl/>
              </w:rPr>
            </w:pPr>
            <w:r w:rsidRPr="00B64B13">
              <w:rPr>
                <w:b/>
                <w:bCs/>
                <w:sz w:val="40"/>
                <w:szCs w:val="40"/>
              </w:rPr>
              <w:fldChar w:fldCharType="begin"/>
            </w:r>
            <w:r w:rsidRPr="00B64B13">
              <w:rPr>
                <w:b/>
                <w:bCs/>
                <w:sz w:val="40"/>
                <w:szCs w:val="40"/>
              </w:rPr>
              <w:instrText xml:space="preserve"> HYPERLINK "http://ar.wikipedia.org/wiki/%D8%A7%D9%84%D9%85%D9%83%D8%AB%D9%81%D8%A7%D8%AA" \l ".D9.82.D9.88.D8.A7.D9.86.D9.8A.D9.86" </w:instrText>
            </w:r>
            <w:r w:rsidRPr="00B64B13">
              <w:rPr>
                <w:b/>
                <w:bCs/>
                <w:sz w:val="40"/>
                <w:szCs w:val="40"/>
              </w:rPr>
              <w:fldChar w:fldCharType="separate"/>
            </w:r>
            <w:r w:rsidRPr="00B64B13">
              <w:rPr>
                <w:rStyle w:val="apple-converted-space"/>
                <w:rFonts w:ascii="Helvetica" w:hAnsi="Helvetica" w:cs="Helvetica"/>
                <w:b/>
                <w:bCs/>
                <w:sz w:val="40"/>
                <w:szCs w:val="40"/>
                <w:shd w:val="clear" w:color="auto" w:fill="F9F9F9"/>
              </w:rPr>
              <w:t> </w:t>
            </w:r>
            <w:r w:rsidRPr="00B64B13">
              <w:rPr>
                <w:rStyle w:val="toctext"/>
                <w:rFonts w:ascii="Helvetica" w:hAnsi="Helvetica" w:cs="Helvetica"/>
                <w:b/>
                <w:bCs/>
                <w:sz w:val="40"/>
                <w:szCs w:val="40"/>
                <w:shd w:val="clear" w:color="auto" w:fill="F9F9F9"/>
                <w:rtl/>
              </w:rPr>
              <w:t>قوانين</w:t>
            </w:r>
            <w:r w:rsidRPr="00B64B13">
              <w:rPr>
                <w:b/>
                <w:bCs/>
                <w:sz w:val="40"/>
                <w:szCs w:val="40"/>
              </w:rPr>
              <w:fldChar w:fldCharType="end"/>
            </w:r>
          </w:p>
        </w:tc>
        <w:tc>
          <w:tcPr>
            <w:tcW w:w="2838" w:type="dxa"/>
          </w:tcPr>
          <w:p w:rsidR="00DC2B14" w:rsidRPr="00DC2B14" w:rsidRDefault="004A28BD" w:rsidP="00DC2B14">
            <w:pPr>
              <w:rPr>
                <w:b/>
                <w:bCs/>
                <w:sz w:val="40"/>
                <w:szCs w:val="40"/>
                <w:rtl/>
              </w:rPr>
            </w:pPr>
            <w:r>
              <w:rPr>
                <w:rFonts w:hint="cs"/>
                <w:b/>
                <w:bCs/>
                <w:sz w:val="40"/>
                <w:szCs w:val="40"/>
                <w:rtl/>
              </w:rPr>
              <w:t>3</w:t>
            </w:r>
          </w:p>
        </w:tc>
      </w:tr>
      <w:tr w:rsidR="00DC2B14" w:rsidRPr="00DC2B14" w:rsidTr="00C40ADA">
        <w:tc>
          <w:tcPr>
            <w:tcW w:w="1160" w:type="dxa"/>
          </w:tcPr>
          <w:p w:rsidR="00DC2B14" w:rsidRPr="00DC2B14" w:rsidRDefault="00DC2B14" w:rsidP="00DC2B14">
            <w:pPr>
              <w:rPr>
                <w:b/>
                <w:bCs/>
                <w:sz w:val="40"/>
                <w:szCs w:val="40"/>
                <w:rtl/>
              </w:rPr>
            </w:pPr>
            <w:r w:rsidRPr="00DC2B14">
              <w:rPr>
                <w:rFonts w:hint="cs"/>
                <w:b/>
                <w:bCs/>
                <w:sz w:val="40"/>
                <w:szCs w:val="40"/>
                <w:rtl/>
              </w:rPr>
              <w:t>6</w:t>
            </w:r>
          </w:p>
        </w:tc>
        <w:tc>
          <w:tcPr>
            <w:tcW w:w="4524" w:type="dxa"/>
          </w:tcPr>
          <w:p w:rsidR="00DC2B14" w:rsidRPr="00B64B13" w:rsidRDefault="00B64B13" w:rsidP="00DC2B14">
            <w:pPr>
              <w:rPr>
                <w:b/>
                <w:bCs/>
                <w:sz w:val="40"/>
                <w:szCs w:val="40"/>
                <w:rtl/>
              </w:rPr>
            </w:pPr>
            <w:r w:rsidRPr="00B64B13">
              <w:rPr>
                <w:b/>
                <w:bCs/>
                <w:sz w:val="40"/>
                <w:szCs w:val="40"/>
              </w:rPr>
              <w:fldChar w:fldCharType="begin"/>
            </w:r>
            <w:r w:rsidRPr="00B64B13">
              <w:rPr>
                <w:b/>
                <w:bCs/>
                <w:sz w:val="40"/>
                <w:szCs w:val="40"/>
              </w:rPr>
              <w:instrText xml:space="preserve"> HYPERLINK "http://ar.wikipedia.org/wiki/%D8%A7%D9%84%D9%85%D9%83%D8%AB%D9%81%D8%A7%D8%AA" \l ".D8.AA.D9.88.D8.B5.D9.8A.D9.84_.D9.85.D9.83.D8.AB.D9.81.D8.A7.D9.86_.D8.B9.D9.84.D9.89_.D8.A7.D9.84.D8.AA.D9.88.D8.A7.D8.B2.D9.8A" </w:instrText>
            </w:r>
            <w:r w:rsidRPr="00B64B13">
              <w:rPr>
                <w:b/>
                <w:bCs/>
                <w:sz w:val="40"/>
                <w:szCs w:val="40"/>
              </w:rPr>
              <w:fldChar w:fldCharType="separate"/>
            </w:r>
            <w:r w:rsidRPr="00B64B13">
              <w:rPr>
                <w:rStyle w:val="toctext"/>
                <w:rFonts w:ascii="Helvetica" w:hAnsi="Helvetica" w:cs="Helvetica"/>
                <w:b/>
                <w:bCs/>
                <w:sz w:val="40"/>
                <w:szCs w:val="40"/>
                <w:shd w:val="clear" w:color="auto" w:fill="F9F9F9"/>
                <w:rtl/>
              </w:rPr>
              <w:t>توصيل مكثفان على التوازي</w:t>
            </w:r>
            <w:r w:rsidRPr="00B64B13">
              <w:rPr>
                <w:b/>
                <w:bCs/>
                <w:sz w:val="40"/>
                <w:szCs w:val="40"/>
              </w:rPr>
              <w:fldChar w:fldCharType="end"/>
            </w:r>
          </w:p>
        </w:tc>
        <w:tc>
          <w:tcPr>
            <w:tcW w:w="2838" w:type="dxa"/>
          </w:tcPr>
          <w:p w:rsidR="00DC2B14" w:rsidRPr="00DC2B14" w:rsidRDefault="00D1610E" w:rsidP="00DC2B14">
            <w:pPr>
              <w:rPr>
                <w:b/>
                <w:bCs/>
                <w:sz w:val="40"/>
                <w:szCs w:val="40"/>
                <w:rtl/>
              </w:rPr>
            </w:pPr>
            <w:r>
              <w:rPr>
                <w:rFonts w:hint="cs"/>
                <w:b/>
                <w:bCs/>
                <w:sz w:val="40"/>
                <w:szCs w:val="40"/>
                <w:rtl/>
              </w:rPr>
              <w:t>4</w:t>
            </w:r>
          </w:p>
        </w:tc>
      </w:tr>
      <w:tr w:rsidR="007E0CB5" w:rsidRPr="00DC2B14" w:rsidTr="00C40ADA">
        <w:tc>
          <w:tcPr>
            <w:tcW w:w="1160" w:type="dxa"/>
          </w:tcPr>
          <w:p w:rsidR="007E0CB5" w:rsidRPr="00DC2B14" w:rsidRDefault="007E0CB5" w:rsidP="00DC2B14">
            <w:pPr>
              <w:rPr>
                <w:b/>
                <w:bCs/>
                <w:sz w:val="40"/>
                <w:szCs w:val="40"/>
                <w:rtl/>
              </w:rPr>
            </w:pPr>
            <w:r w:rsidRPr="00DC2B14">
              <w:rPr>
                <w:rFonts w:hint="cs"/>
                <w:b/>
                <w:bCs/>
                <w:sz w:val="40"/>
                <w:szCs w:val="40"/>
                <w:rtl/>
              </w:rPr>
              <w:t>7</w:t>
            </w:r>
          </w:p>
        </w:tc>
        <w:tc>
          <w:tcPr>
            <w:tcW w:w="4524" w:type="dxa"/>
          </w:tcPr>
          <w:p w:rsidR="007E0CB5" w:rsidRPr="00B64B13" w:rsidRDefault="00B64B13" w:rsidP="00732804">
            <w:pPr>
              <w:rPr>
                <w:b/>
                <w:bCs/>
                <w:sz w:val="40"/>
                <w:szCs w:val="40"/>
                <w:rtl/>
              </w:rPr>
            </w:pPr>
            <w:r w:rsidRPr="00B64B13">
              <w:rPr>
                <w:b/>
                <w:bCs/>
                <w:sz w:val="40"/>
                <w:szCs w:val="40"/>
              </w:rPr>
              <w:fldChar w:fldCharType="begin"/>
            </w:r>
            <w:r w:rsidRPr="00B64B13">
              <w:rPr>
                <w:b/>
                <w:bCs/>
                <w:sz w:val="40"/>
                <w:szCs w:val="40"/>
              </w:rPr>
              <w:instrText xml:space="preserve"> HYPERLINK "http://ar.wikipedia.org/wiki/%D8%A7%D9%84%D9%85%D9%83%D8%AB%D9%81%D8%A7%D8%AA" \l ".D8.AA.D9.88.D8.B5.D9.8A.D9.84_.D9.85.D9.83.D8.AB.D9.81.D8.A7.D9.86_.D8.B9.D9.84.D9.89_.D8.A7.D9.84.D8.AA.D9.88.D8.A7.D9.84.D9.8A" </w:instrText>
            </w:r>
            <w:r w:rsidRPr="00B64B13">
              <w:rPr>
                <w:b/>
                <w:bCs/>
                <w:sz w:val="40"/>
                <w:szCs w:val="40"/>
              </w:rPr>
              <w:fldChar w:fldCharType="separate"/>
            </w:r>
            <w:r w:rsidRPr="00B64B13">
              <w:rPr>
                <w:rStyle w:val="toctext"/>
                <w:rFonts w:ascii="Helvetica" w:hAnsi="Helvetica" w:cs="Helvetica"/>
                <w:b/>
                <w:bCs/>
                <w:sz w:val="40"/>
                <w:szCs w:val="40"/>
                <w:shd w:val="clear" w:color="auto" w:fill="F9F9F9"/>
                <w:rtl/>
              </w:rPr>
              <w:t>توصيل مكثفان على التوالي</w:t>
            </w:r>
            <w:r w:rsidRPr="00B64B13">
              <w:rPr>
                <w:b/>
                <w:bCs/>
                <w:sz w:val="40"/>
                <w:szCs w:val="40"/>
              </w:rPr>
              <w:fldChar w:fldCharType="end"/>
            </w:r>
          </w:p>
        </w:tc>
        <w:tc>
          <w:tcPr>
            <w:tcW w:w="2838" w:type="dxa"/>
          </w:tcPr>
          <w:p w:rsidR="007E0CB5" w:rsidRPr="00DC2B14" w:rsidRDefault="00D1610E" w:rsidP="00DC2B14">
            <w:pPr>
              <w:rPr>
                <w:b/>
                <w:bCs/>
                <w:sz w:val="40"/>
                <w:szCs w:val="40"/>
                <w:rtl/>
              </w:rPr>
            </w:pPr>
            <w:r>
              <w:rPr>
                <w:rFonts w:hint="cs"/>
                <w:b/>
                <w:bCs/>
                <w:sz w:val="40"/>
                <w:szCs w:val="40"/>
                <w:rtl/>
              </w:rPr>
              <w:t>4</w:t>
            </w:r>
          </w:p>
        </w:tc>
      </w:tr>
      <w:tr w:rsidR="007E0CB5" w:rsidRPr="00DC2B14" w:rsidTr="00C40ADA">
        <w:tc>
          <w:tcPr>
            <w:tcW w:w="1160" w:type="dxa"/>
          </w:tcPr>
          <w:p w:rsidR="007E0CB5" w:rsidRPr="00DC2B14" w:rsidRDefault="007E0CB5" w:rsidP="00DC2B14">
            <w:pPr>
              <w:rPr>
                <w:b/>
                <w:bCs/>
                <w:sz w:val="40"/>
                <w:szCs w:val="40"/>
                <w:rtl/>
              </w:rPr>
            </w:pPr>
            <w:r w:rsidRPr="00DC2B14">
              <w:rPr>
                <w:rFonts w:hint="cs"/>
                <w:b/>
                <w:bCs/>
                <w:sz w:val="40"/>
                <w:szCs w:val="40"/>
                <w:rtl/>
              </w:rPr>
              <w:t>8</w:t>
            </w:r>
          </w:p>
        </w:tc>
        <w:tc>
          <w:tcPr>
            <w:tcW w:w="4524" w:type="dxa"/>
          </w:tcPr>
          <w:p w:rsidR="007E0CB5" w:rsidRPr="00B64B13" w:rsidRDefault="00B64B13" w:rsidP="00DC2B14">
            <w:pPr>
              <w:rPr>
                <w:b/>
                <w:bCs/>
                <w:sz w:val="40"/>
                <w:szCs w:val="40"/>
                <w:rtl/>
              </w:rPr>
            </w:pPr>
            <w:r w:rsidRPr="00B64B13">
              <w:rPr>
                <w:b/>
                <w:bCs/>
                <w:sz w:val="40"/>
                <w:szCs w:val="40"/>
              </w:rPr>
              <w:fldChar w:fldCharType="begin"/>
            </w:r>
            <w:r w:rsidRPr="00B64B13">
              <w:rPr>
                <w:b/>
                <w:bCs/>
                <w:sz w:val="40"/>
                <w:szCs w:val="40"/>
              </w:rPr>
              <w:instrText xml:space="preserve"> HYPERLINK "http://ar.wikipedia.org/wiki/%D8%A7%D9%84%D9%85%D9%83%D8%AB%D9%81%D8%A7%D8%AA" \l ".D8.A3.D9.86.D9.88.D8.A7.D8.B9_.D8.A7.D9.84.D9.85.D9.83.D8.AB.D9.81.D8.A7.D8.AA" </w:instrText>
            </w:r>
            <w:r w:rsidRPr="00B64B13">
              <w:rPr>
                <w:b/>
                <w:bCs/>
                <w:sz w:val="40"/>
                <w:szCs w:val="40"/>
              </w:rPr>
              <w:fldChar w:fldCharType="separate"/>
            </w:r>
            <w:r w:rsidRPr="00B64B13">
              <w:rPr>
                <w:rStyle w:val="toctext"/>
                <w:rFonts w:ascii="Helvetica" w:hAnsi="Helvetica" w:cs="Helvetica"/>
                <w:b/>
                <w:bCs/>
                <w:sz w:val="40"/>
                <w:szCs w:val="40"/>
                <w:shd w:val="clear" w:color="auto" w:fill="F9F9F9"/>
                <w:rtl/>
              </w:rPr>
              <w:t>أنواع المكثفات</w:t>
            </w:r>
            <w:r w:rsidRPr="00B64B13">
              <w:rPr>
                <w:b/>
                <w:bCs/>
                <w:sz w:val="40"/>
                <w:szCs w:val="40"/>
              </w:rPr>
              <w:fldChar w:fldCharType="end"/>
            </w:r>
          </w:p>
        </w:tc>
        <w:tc>
          <w:tcPr>
            <w:tcW w:w="2838" w:type="dxa"/>
          </w:tcPr>
          <w:p w:rsidR="007E0CB5" w:rsidRPr="00DC2B14" w:rsidRDefault="00D1610E" w:rsidP="00DC2B14">
            <w:pPr>
              <w:rPr>
                <w:b/>
                <w:bCs/>
                <w:sz w:val="40"/>
                <w:szCs w:val="40"/>
                <w:rtl/>
              </w:rPr>
            </w:pPr>
            <w:r>
              <w:rPr>
                <w:rFonts w:hint="cs"/>
                <w:b/>
                <w:bCs/>
                <w:sz w:val="40"/>
                <w:szCs w:val="40"/>
                <w:rtl/>
              </w:rPr>
              <w:t>5</w:t>
            </w:r>
          </w:p>
        </w:tc>
      </w:tr>
      <w:tr w:rsidR="007E0CB5" w:rsidRPr="00DC2B14" w:rsidTr="00C40ADA">
        <w:tc>
          <w:tcPr>
            <w:tcW w:w="1160" w:type="dxa"/>
          </w:tcPr>
          <w:p w:rsidR="007E0CB5" w:rsidRPr="00DC2B14" w:rsidRDefault="007E0CB5" w:rsidP="00DC2B14">
            <w:pPr>
              <w:rPr>
                <w:b/>
                <w:bCs/>
                <w:sz w:val="40"/>
                <w:szCs w:val="40"/>
                <w:rtl/>
              </w:rPr>
            </w:pPr>
            <w:r w:rsidRPr="00DC2B14">
              <w:rPr>
                <w:rFonts w:hint="cs"/>
                <w:b/>
                <w:bCs/>
                <w:sz w:val="40"/>
                <w:szCs w:val="40"/>
                <w:rtl/>
              </w:rPr>
              <w:t>9</w:t>
            </w:r>
          </w:p>
        </w:tc>
        <w:tc>
          <w:tcPr>
            <w:tcW w:w="4524" w:type="dxa"/>
          </w:tcPr>
          <w:p w:rsidR="007E0CB5" w:rsidRPr="00B64B13" w:rsidRDefault="00B64B13" w:rsidP="00DC2B14">
            <w:pPr>
              <w:rPr>
                <w:b/>
                <w:bCs/>
                <w:sz w:val="40"/>
                <w:szCs w:val="40"/>
                <w:rtl/>
              </w:rPr>
            </w:pPr>
            <w:r w:rsidRPr="00B64B13">
              <w:rPr>
                <w:b/>
                <w:bCs/>
                <w:sz w:val="40"/>
                <w:szCs w:val="40"/>
              </w:rPr>
              <w:fldChar w:fldCharType="begin"/>
            </w:r>
            <w:r w:rsidRPr="00B64B13">
              <w:rPr>
                <w:b/>
                <w:bCs/>
                <w:sz w:val="40"/>
                <w:szCs w:val="40"/>
              </w:rPr>
              <w:instrText xml:space="preserve"> HYPERLINK "http://ar.wikipedia.org/wiki/%D8%A7%D9%84%D9%85%D9%83%D8%AB%D9%81%D8%A7%D8%AA" \l ".D8.A7.D9.84.D8.B3.D8.B9.D8.A9" </w:instrText>
            </w:r>
            <w:r w:rsidRPr="00B64B13">
              <w:rPr>
                <w:b/>
                <w:bCs/>
                <w:sz w:val="40"/>
                <w:szCs w:val="40"/>
              </w:rPr>
              <w:fldChar w:fldCharType="separate"/>
            </w:r>
            <w:r w:rsidRPr="00B64B13">
              <w:rPr>
                <w:rStyle w:val="apple-converted-space"/>
                <w:rFonts w:ascii="Helvetica" w:hAnsi="Helvetica" w:cs="Helvetica"/>
                <w:b/>
                <w:bCs/>
                <w:sz w:val="40"/>
                <w:szCs w:val="40"/>
                <w:shd w:val="clear" w:color="auto" w:fill="F9F9F9"/>
              </w:rPr>
              <w:t> </w:t>
            </w:r>
            <w:r w:rsidRPr="00B64B13">
              <w:rPr>
                <w:rStyle w:val="toctext"/>
                <w:rFonts w:ascii="Helvetica" w:hAnsi="Helvetica" w:cs="Helvetica"/>
                <w:b/>
                <w:bCs/>
                <w:sz w:val="40"/>
                <w:szCs w:val="40"/>
                <w:shd w:val="clear" w:color="auto" w:fill="F9F9F9"/>
                <w:rtl/>
              </w:rPr>
              <w:t>السعة</w:t>
            </w:r>
            <w:r w:rsidRPr="00B64B13">
              <w:rPr>
                <w:b/>
                <w:bCs/>
                <w:sz w:val="40"/>
                <w:szCs w:val="40"/>
              </w:rPr>
              <w:fldChar w:fldCharType="end"/>
            </w:r>
          </w:p>
        </w:tc>
        <w:tc>
          <w:tcPr>
            <w:tcW w:w="2838" w:type="dxa"/>
          </w:tcPr>
          <w:p w:rsidR="007E0CB5" w:rsidRPr="00DC2B14" w:rsidRDefault="00D1610E" w:rsidP="00DC2B14">
            <w:pPr>
              <w:rPr>
                <w:b/>
                <w:bCs/>
                <w:sz w:val="40"/>
                <w:szCs w:val="40"/>
                <w:rtl/>
              </w:rPr>
            </w:pPr>
            <w:r>
              <w:rPr>
                <w:rFonts w:hint="cs"/>
                <w:b/>
                <w:bCs/>
                <w:sz w:val="40"/>
                <w:szCs w:val="40"/>
                <w:rtl/>
              </w:rPr>
              <w:t>5</w:t>
            </w:r>
          </w:p>
        </w:tc>
      </w:tr>
      <w:tr w:rsidR="007E0CB5" w:rsidRPr="00DC2B14" w:rsidTr="00C40ADA">
        <w:trPr>
          <w:trHeight w:val="647"/>
        </w:trPr>
        <w:tc>
          <w:tcPr>
            <w:tcW w:w="1160" w:type="dxa"/>
          </w:tcPr>
          <w:p w:rsidR="007E0CB5" w:rsidRPr="00DC2B14" w:rsidRDefault="007E0CB5" w:rsidP="00DC2B14">
            <w:pPr>
              <w:rPr>
                <w:b/>
                <w:bCs/>
                <w:sz w:val="40"/>
                <w:szCs w:val="40"/>
                <w:rtl/>
              </w:rPr>
            </w:pPr>
            <w:r w:rsidRPr="00DC2B14">
              <w:rPr>
                <w:rFonts w:hint="cs"/>
                <w:b/>
                <w:bCs/>
                <w:sz w:val="40"/>
                <w:szCs w:val="40"/>
                <w:rtl/>
              </w:rPr>
              <w:t>10</w:t>
            </w:r>
          </w:p>
        </w:tc>
        <w:tc>
          <w:tcPr>
            <w:tcW w:w="4524" w:type="dxa"/>
          </w:tcPr>
          <w:p w:rsidR="007E0CB5" w:rsidRPr="00B64B13" w:rsidRDefault="00B64B13" w:rsidP="00C40ADA">
            <w:pPr>
              <w:rPr>
                <w:b/>
                <w:bCs/>
                <w:sz w:val="40"/>
                <w:szCs w:val="40"/>
                <w:rtl/>
              </w:rPr>
            </w:pPr>
            <w:hyperlink r:id="rId10" w:anchor=".D8.A7.D9.84.D8.B9.D9.88.D8.A7.D9.85.D9.84_.D8.A7.D9.84.D9.85.D8.A4.D8.AB.D8.B1.D8.A9_.D8.B9.D9.84.D9.89_.D8.B3.D8.B9.D8.A9_.D8.A7.D9.84.D9.85.D9.83.D8.AB.D9.81" w:history="1">
              <w:r w:rsidRPr="00B64B13">
                <w:rPr>
                  <w:rStyle w:val="toctext"/>
                  <w:rFonts w:ascii="Helvetica" w:hAnsi="Helvetica" w:cs="Helvetica"/>
                  <w:b/>
                  <w:bCs/>
                  <w:sz w:val="40"/>
                  <w:szCs w:val="40"/>
                  <w:shd w:val="clear" w:color="auto" w:fill="F9F9F9"/>
                  <w:rtl/>
                </w:rPr>
                <w:t>العوامل المؤثرة على سعة المكثف</w:t>
              </w:r>
            </w:hyperlink>
          </w:p>
        </w:tc>
        <w:tc>
          <w:tcPr>
            <w:tcW w:w="2838" w:type="dxa"/>
          </w:tcPr>
          <w:p w:rsidR="007E0CB5" w:rsidRPr="00DC2B14" w:rsidRDefault="00D1610E" w:rsidP="00DC2B14">
            <w:pPr>
              <w:rPr>
                <w:b/>
                <w:bCs/>
                <w:sz w:val="40"/>
                <w:szCs w:val="40"/>
                <w:rtl/>
              </w:rPr>
            </w:pPr>
            <w:r>
              <w:rPr>
                <w:rFonts w:hint="cs"/>
                <w:b/>
                <w:bCs/>
                <w:sz w:val="40"/>
                <w:szCs w:val="40"/>
                <w:rtl/>
              </w:rPr>
              <w:t>5-6</w:t>
            </w:r>
          </w:p>
        </w:tc>
      </w:tr>
      <w:tr w:rsidR="007E0CB5" w:rsidRPr="00DC2B14" w:rsidTr="00C40ADA">
        <w:trPr>
          <w:trHeight w:val="647"/>
        </w:trPr>
        <w:tc>
          <w:tcPr>
            <w:tcW w:w="1160" w:type="dxa"/>
          </w:tcPr>
          <w:p w:rsidR="007E0CB5" w:rsidRPr="00DC2B14" w:rsidRDefault="007E0CB5" w:rsidP="00DC2B14">
            <w:pPr>
              <w:rPr>
                <w:b/>
                <w:bCs/>
                <w:sz w:val="40"/>
                <w:szCs w:val="40"/>
                <w:rtl/>
              </w:rPr>
            </w:pPr>
            <w:r w:rsidRPr="00DC2B14">
              <w:rPr>
                <w:rFonts w:hint="cs"/>
                <w:b/>
                <w:bCs/>
                <w:sz w:val="40"/>
                <w:szCs w:val="40"/>
                <w:rtl/>
              </w:rPr>
              <w:t>12</w:t>
            </w:r>
          </w:p>
        </w:tc>
        <w:tc>
          <w:tcPr>
            <w:tcW w:w="4524" w:type="dxa"/>
          </w:tcPr>
          <w:p w:rsidR="007E0CB5" w:rsidRPr="00B64B13" w:rsidRDefault="00B64B13" w:rsidP="00B64B13">
            <w:pPr>
              <w:rPr>
                <w:b/>
                <w:bCs/>
                <w:sz w:val="40"/>
                <w:szCs w:val="40"/>
                <w:rtl/>
              </w:rPr>
            </w:pPr>
            <w:hyperlink r:id="rId11" w:anchor=".D8.A7.D9.84.D9.85.D9.81.D8.A7.D8.B9.D9.84.D8.A9_.28.D9.85.D9.82.D8.A7.D9.88.D9.85.D8.A9_.D8.A7.D9.84.D9.85.D9.83.D8.AB.D9.81_.D8.A7.D9.84.D8.A3.D9.88.D9.85.D9.8A.D8.A9.29" w:history="1">
              <w:r w:rsidRPr="00B64B13">
                <w:rPr>
                  <w:rStyle w:val="toctext"/>
                  <w:rFonts w:ascii="Helvetica" w:hAnsi="Helvetica" w:cs="Helvetica"/>
                  <w:b/>
                  <w:bCs/>
                  <w:sz w:val="40"/>
                  <w:szCs w:val="40"/>
                  <w:shd w:val="clear" w:color="auto" w:fill="F9F9F9"/>
                  <w:rtl/>
                </w:rPr>
                <w:t>المفاعلة (مقاومة المكثف الأومية</w:t>
              </w:r>
              <w:r>
                <w:rPr>
                  <w:rStyle w:val="toctext"/>
                  <w:rFonts w:ascii="Helvetica" w:hAnsi="Helvetica" w:cs="Helvetica" w:hint="cs"/>
                  <w:b/>
                  <w:bCs/>
                  <w:sz w:val="40"/>
                  <w:szCs w:val="40"/>
                  <w:shd w:val="clear" w:color="auto" w:fill="F9F9F9"/>
                  <w:rtl/>
                </w:rPr>
                <w:t>)</w:t>
              </w:r>
            </w:hyperlink>
          </w:p>
        </w:tc>
        <w:tc>
          <w:tcPr>
            <w:tcW w:w="2838" w:type="dxa"/>
          </w:tcPr>
          <w:p w:rsidR="007E0CB5" w:rsidRPr="00DC2B14" w:rsidRDefault="00D1610E" w:rsidP="00DC2B14">
            <w:pPr>
              <w:rPr>
                <w:b/>
                <w:bCs/>
                <w:sz w:val="40"/>
                <w:szCs w:val="40"/>
                <w:rtl/>
              </w:rPr>
            </w:pPr>
            <w:r>
              <w:rPr>
                <w:rFonts w:hint="cs"/>
                <w:b/>
                <w:bCs/>
                <w:sz w:val="40"/>
                <w:szCs w:val="40"/>
                <w:rtl/>
              </w:rPr>
              <w:t>6</w:t>
            </w:r>
          </w:p>
        </w:tc>
      </w:tr>
      <w:tr w:rsidR="007E0CB5" w:rsidRPr="00DC2B14" w:rsidTr="00C40ADA">
        <w:trPr>
          <w:trHeight w:val="647"/>
        </w:trPr>
        <w:tc>
          <w:tcPr>
            <w:tcW w:w="1160" w:type="dxa"/>
          </w:tcPr>
          <w:p w:rsidR="007E0CB5" w:rsidRPr="00DC2B14" w:rsidRDefault="007E0CB5" w:rsidP="00C40ADA">
            <w:pPr>
              <w:rPr>
                <w:b/>
                <w:bCs/>
                <w:sz w:val="40"/>
                <w:szCs w:val="40"/>
                <w:rtl/>
              </w:rPr>
            </w:pPr>
            <w:r w:rsidRPr="00DC2B14">
              <w:rPr>
                <w:rFonts w:hint="cs"/>
                <w:b/>
                <w:bCs/>
                <w:sz w:val="40"/>
                <w:szCs w:val="40"/>
                <w:rtl/>
              </w:rPr>
              <w:t>1</w:t>
            </w:r>
            <w:r>
              <w:rPr>
                <w:rFonts w:hint="cs"/>
                <w:b/>
                <w:bCs/>
                <w:sz w:val="40"/>
                <w:szCs w:val="40"/>
                <w:rtl/>
              </w:rPr>
              <w:t>3</w:t>
            </w:r>
          </w:p>
        </w:tc>
        <w:tc>
          <w:tcPr>
            <w:tcW w:w="4524" w:type="dxa"/>
          </w:tcPr>
          <w:p w:rsidR="007E0CB5" w:rsidRPr="00B64B13" w:rsidRDefault="00B64B13" w:rsidP="0034582A">
            <w:pPr>
              <w:rPr>
                <w:b/>
                <w:bCs/>
                <w:sz w:val="40"/>
                <w:szCs w:val="40"/>
                <w:rtl/>
              </w:rPr>
            </w:pPr>
            <w:hyperlink r:id="rId12" w:anchor=".D8.A3.D9.86.D9.88.D8.A7.D8.B9_.D9.88.D8.A3.D8.B4.D9.83.D8.A7.D9.84_.D8.A7.D9.84.D9.85.D9.83.D8.AB.D9.81.D8.A7.D8.AA" w:history="1">
              <w:r w:rsidRPr="00B64B13">
                <w:rPr>
                  <w:rStyle w:val="toctext"/>
                  <w:rFonts w:ascii="Helvetica" w:hAnsi="Helvetica" w:cs="Helvetica"/>
                  <w:b/>
                  <w:bCs/>
                  <w:sz w:val="40"/>
                  <w:szCs w:val="40"/>
                  <w:shd w:val="clear" w:color="auto" w:fill="F9F9F9"/>
                  <w:rtl/>
                </w:rPr>
                <w:t>أنواع وأشكال المكثفات</w:t>
              </w:r>
            </w:hyperlink>
          </w:p>
        </w:tc>
        <w:tc>
          <w:tcPr>
            <w:tcW w:w="2838" w:type="dxa"/>
          </w:tcPr>
          <w:p w:rsidR="007E0CB5" w:rsidRPr="00DC2B14" w:rsidRDefault="00D1610E" w:rsidP="0034582A">
            <w:pPr>
              <w:rPr>
                <w:b/>
                <w:bCs/>
                <w:sz w:val="40"/>
                <w:szCs w:val="40"/>
                <w:rtl/>
              </w:rPr>
            </w:pPr>
            <w:r>
              <w:rPr>
                <w:rFonts w:hint="cs"/>
                <w:b/>
                <w:bCs/>
                <w:sz w:val="40"/>
                <w:szCs w:val="40"/>
                <w:rtl/>
              </w:rPr>
              <w:t>7</w:t>
            </w:r>
          </w:p>
        </w:tc>
      </w:tr>
      <w:tr w:rsidR="00B64B13" w:rsidRPr="00DC2B14" w:rsidTr="00B64B13">
        <w:trPr>
          <w:trHeight w:val="647"/>
        </w:trPr>
        <w:tc>
          <w:tcPr>
            <w:tcW w:w="1160" w:type="dxa"/>
          </w:tcPr>
          <w:p w:rsidR="00B64B13" w:rsidRPr="00DC2B14" w:rsidRDefault="00B64B13" w:rsidP="00291DBA">
            <w:pPr>
              <w:rPr>
                <w:b/>
                <w:bCs/>
                <w:sz w:val="40"/>
                <w:szCs w:val="40"/>
                <w:rtl/>
              </w:rPr>
            </w:pPr>
            <w:r w:rsidRPr="00DC2B14">
              <w:rPr>
                <w:rFonts w:hint="cs"/>
                <w:b/>
                <w:bCs/>
                <w:sz w:val="40"/>
                <w:szCs w:val="40"/>
                <w:rtl/>
              </w:rPr>
              <w:t>1</w:t>
            </w:r>
            <w:r>
              <w:rPr>
                <w:rFonts w:hint="cs"/>
                <w:b/>
                <w:bCs/>
                <w:sz w:val="40"/>
                <w:szCs w:val="40"/>
                <w:rtl/>
              </w:rPr>
              <w:t>3</w:t>
            </w:r>
          </w:p>
        </w:tc>
        <w:tc>
          <w:tcPr>
            <w:tcW w:w="4524" w:type="dxa"/>
          </w:tcPr>
          <w:p w:rsidR="00B64B13" w:rsidRPr="00B64B13" w:rsidRDefault="00B64B13" w:rsidP="00291DBA">
            <w:pPr>
              <w:rPr>
                <w:b/>
                <w:bCs/>
                <w:sz w:val="40"/>
                <w:szCs w:val="40"/>
                <w:rtl/>
              </w:rPr>
            </w:pPr>
            <w:hyperlink r:id="rId13" w:anchor=".D8.A7.D8.B3.D8.AA.D8.B9.D9.85.D8.A7.D9.84.D8.A7.D8.AA_.D8.A7.D9.84.D9.85.D9.83.D8.AB.D9.81_.D9.81.D9.8A_.D8.A7.D9.84.D8.AF.D8.A7.D8.A6.D8.B1.D8.A9_.D8.A5.D9.84.D9.83.D8.AA.D8.B1.D9.88.D9.86.D9.8A.D8.A9" w:history="1">
              <w:r w:rsidRPr="00B64B13">
                <w:rPr>
                  <w:rStyle w:val="apple-converted-space"/>
                  <w:rFonts w:ascii="Helvetica" w:hAnsi="Helvetica" w:cs="Helvetica"/>
                  <w:b/>
                  <w:bCs/>
                  <w:sz w:val="40"/>
                  <w:szCs w:val="40"/>
                  <w:shd w:val="clear" w:color="auto" w:fill="F9F9F9"/>
                </w:rPr>
                <w:t> </w:t>
              </w:r>
              <w:r w:rsidRPr="00B64B13">
                <w:rPr>
                  <w:rStyle w:val="toctext"/>
                  <w:rFonts w:ascii="Helvetica" w:hAnsi="Helvetica" w:cs="Helvetica"/>
                  <w:b/>
                  <w:bCs/>
                  <w:sz w:val="40"/>
                  <w:szCs w:val="40"/>
                  <w:shd w:val="clear" w:color="auto" w:fill="F9F9F9"/>
                  <w:rtl/>
                </w:rPr>
                <w:t>استعمالات المكثف في الدائرة إلكترونية</w:t>
              </w:r>
            </w:hyperlink>
          </w:p>
        </w:tc>
        <w:tc>
          <w:tcPr>
            <w:tcW w:w="2838" w:type="dxa"/>
          </w:tcPr>
          <w:p w:rsidR="00B64B13" w:rsidRPr="00DC2B14" w:rsidRDefault="00D1610E" w:rsidP="00291DBA">
            <w:pPr>
              <w:rPr>
                <w:b/>
                <w:bCs/>
                <w:sz w:val="40"/>
                <w:szCs w:val="40"/>
                <w:rtl/>
              </w:rPr>
            </w:pPr>
            <w:r>
              <w:rPr>
                <w:rFonts w:hint="cs"/>
                <w:b/>
                <w:bCs/>
                <w:sz w:val="40"/>
                <w:szCs w:val="40"/>
                <w:rtl/>
              </w:rPr>
              <w:t>7</w:t>
            </w:r>
          </w:p>
        </w:tc>
      </w:tr>
      <w:tr w:rsidR="00B64B13" w:rsidRPr="00DC2B14" w:rsidTr="00B64B13">
        <w:trPr>
          <w:trHeight w:val="647"/>
        </w:trPr>
        <w:tc>
          <w:tcPr>
            <w:tcW w:w="1160" w:type="dxa"/>
          </w:tcPr>
          <w:p w:rsidR="00B64B13" w:rsidRPr="00DC2B14" w:rsidRDefault="00B64B13" w:rsidP="00291DBA">
            <w:pPr>
              <w:rPr>
                <w:b/>
                <w:bCs/>
                <w:sz w:val="40"/>
                <w:szCs w:val="40"/>
                <w:rtl/>
              </w:rPr>
            </w:pPr>
            <w:r w:rsidRPr="00DC2B14">
              <w:rPr>
                <w:rFonts w:hint="cs"/>
                <w:b/>
                <w:bCs/>
                <w:sz w:val="40"/>
                <w:szCs w:val="40"/>
                <w:rtl/>
              </w:rPr>
              <w:t>1</w:t>
            </w:r>
            <w:r>
              <w:rPr>
                <w:rFonts w:hint="cs"/>
                <w:b/>
                <w:bCs/>
                <w:sz w:val="40"/>
                <w:szCs w:val="40"/>
                <w:rtl/>
              </w:rPr>
              <w:t>3</w:t>
            </w:r>
          </w:p>
        </w:tc>
        <w:tc>
          <w:tcPr>
            <w:tcW w:w="4524" w:type="dxa"/>
          </w:tcPr>
          <w:p w:rsidR="00B64B13" w:rsidRPr="00B64B13" w:rsidRDefault="00B64B13" w:rsidP="00B64B13">
            <w:pPr>
              <w:rPr>
                <w:b/>
                <w:bCs/>
                <w:sz w:val="40"/>
                <w:szCs w:val="40"/>
                <w:rtl/>
              </w:rPr>
            </w:pPr>
            <w:r w:rsidRPr="00B64B13">
              <w:rPr>
                <w:rStyle w:val="toctext"/>
                <w:rFonts w:ascii="Helvetica" w:hAnsi="Helvetica" w:cs="Helvetica" w:hint="cs"/>
                <w:b/>
                <w:bCs/>
                <w:sz w:val="40"/>
                <w:szCs w:val="40"/>
                <w:shd w:val="clear" w:color="auto" w:fill="F9F9F9"/>
                <w:rtl/>
              </w:rPr>
              <w:t>خاتمة الموضوع</w:t>
            </w:r>
          </w:p>
        </w:tc>
        <w:tc>
          <w:tcPr>
            <w:tcW w:w="2838" w:type="dxa"/>
          </w:tcPr>
          <w:p w:rsidR="00B64B13" w:rsidRPr="00DC2B14" w:rsidRDefault="00D1610E" w:rsidP="00291DBA">
            <w:pPr>
              <w:rPr>
                <w:b/>
                <w:bCs/>
                <w:sz w:val="40"/>
                <w:szCs w:val="40"/>
                <w:rtl/>
              </w:rPr>
            </w:pPr>
            <w:r>
              <w:rPr>
                <w:rFonts w:hint="cs"/>
                <w:b/>
                <w:bCs/>
                <w:sz w:val="40"/>
                <w:szCs w:val="40"/>
                <w:rtl/>
              </w:rPr>
              <w:t>8</w:t>
            </w:r>
          </w:p>
        </w:tc>
      </w:tr>
      <w:tr w:rsidR="00B64B13" w:rsidRPr="00DC2B14" w:rsidTr="00B64B13">
        <w:trPr>
          <w:trHeight w:val="647"/>
        </w:trPr>
        <w:tc>
          <w:tcPr>
            <w:tcW w:w="1160" w:type="dxa"/>
          </w:tcPr>
          <w:p w:rsidR="00B64B13" w:rsidRPr="00DC2B14" w:rsidRDefault="00B64B13" w:rsidP="00291DBA">
            <w:pPr>
              <w:rPr>
                <w:b/>
                <w:bCs/>
                <w:sz w:val="40"/>
                <w:szCs w:val="40"/>
                <w:rtl/>
              </w:rPr>
            </w:pPr>
            <w:r w:rsidRPr="00DC2B14">
              <w:rPr>
                <w:rFonts w:hint="cs"/>
                <w:b/>
                <w:bCs/>
                <w:sz w:val="40"/>
                <w:szCs w:val="40"/>
                <w:rtl/>
              </w:rPr>
              <w:t>1</w:t>
            </w:r>
            <w:r>
              <w:rPr>
                <w:rFonts w:hint="cs"/>
                <w:b/>
                <w:bCs/>
                <w:sz w:val="40"/>
                <w:szCs w:val="40"/>
                <w:rtl/>
              </w:rPr>
              <w:t>3</w:t>
            </w:r>
          </w:p>
        </w:tc>
        <w:tc>
          <w:tcPr>
            <w:tcW w:w="4524" w:type="dxa"/>
          </w:tcPr>
          <w:p w:rsidR="00B64B13" w:rsidRPr="00B64B13" w:rsidRDefault="00B64B13" w:rsidP="00B64B13">
            <w:pPr>
              <w:rPr>
                <w:b/>
                <w:bCs/>
                <w:sz w:val="40"/>
                <w:szCs w:val="40"/>
                <w:rtl/>
              </w:rPr>
            </w:pPr>
            <w:hyperlink r:id="rId14" w:anchor=".D8.A3.D9.86.D9.88.D8.A7.D8.B9_.D9.88.D8.A3.D8.B4.D9.83.D8.A7.D9.84_.D8.A7.D9.84.D9.85.D9.83.D8.AB.D9.81.D8.A7.D8.AA" w:history="1">
              <w:r w:rsidRPr="00B64B13">
                <w:rPr>
                  <w:rStyle w:val="toctext"/>
                  <w:rFonts w:ascii="Helvetica" w:hAnsi="Helvetica" w:cs="Helvetica" w:hint="cs"/>
                  <w:b/>
                  <w:bCs/>
                  <w:sz w:val="40"/>
                  <w:szCs w:val="40"/>
                  <w:shd w:val="clear" w:color="auto" w:fill="F9F9F9"/>
                  <w:rtl/>
                </w:rPr>
                <w:t>المصادر</w:t>
              </w:r>
            </w:hyperlink>
            <w:r w:rsidRPr="00B64B13">
              <w:rPr>
                <w:rFonts w:hint="cs"/>
                <w:b/>
                <w:bCs/>
                <w:sz w:val="40"/>
                <w:szCs w:val="40"/>
                <w:rtl/>
              </w:rPr>
              <w:t xml:space="preserve"> والمراجع</w:t>
            </w:r>
          </w:p>
        </w:tc>
        <w:tc>
          <w:tcPr>
            <w:tcW w:w="2838" w:type="dxa"/>
          </w:tcPr>
          <w:p w:rsidR="00B64B13" w:rsidRPr="00DC2B14" w:rsidRDefault="00D1610E" w:rsidP="00291DBA">
            <w:pPr>
              <w:rPr>
                <w:b/>
                <w:bCs/>
                <w:sz w:val="40"/>
                <w:szCs w:val="40"/>
                <w:rtl/>
              </w:rPr>
            </w:pPr>
            <w:r>
              <w:rPr>
                <w:rFonts w:hint="cs"/>
                <w:b/>
                <w:bCs/>
                <w:sz w:val="40"/>
                <w:szCs w:val="40"/>
                <w:rtl/>
              </w:rPr>
              <w:t>8</w:t>
            </w:r>
          </w:p>
        </w:tc>
      </w:tr>
    </w:tbl>
    <w:p w:rsidR="003736F4" w:rsidRDefault="003736F4" w:rsidP="00DD4375">
      <w:pPr>
        <w:rPr>
          <w:rFonts w:asciiTheme="minorBidi" w:hAnsiTheme="minorBidi"/>
          <w:b/>
          <w:bCs/>
          <w:color w:val="FF0000"/>
          <w:sz w:val="40"/>
          <w:szCs w:val="40"/>
          <w:rtl/>
        </w:rPr>
      </w:pPr>
    </w:p>
    <w:p w:rsidR="003736F4" w:rsidRDefault="003736F4" w:rsidP="00DD4375">
      <w:pPr>
        <w:rPr>
          <w:rFonts w:asciiTheme="minorBidi" w:hAnsiTheme="minorBidi"/>
          <w:b/>
          <w:bCs/>
          <w:color w:val="FF0000"/>
          <w:sz w:val="40"/>
          <w:szCs w:val="40"/>
          <w:rtl/>
        </w:rPr>
      </w:pPr>
    </w:p>
    <w:p w:rsidR="003736F4" w:rsidRDefault="003736F4" w:rsidP="00DD4375">
      <w:pPr>
        <w:rPr>
          <w:rFonts w:asciiTheme="minorBidi" w:hAnsiTheme="minorBidi"/>
          <w:b/>
          <w:bCs/>
          <w:color w:val="FF0000"/>
          <w:sz w:val="40"/>
          <w:szCs w:val="40"/>
          <w:rtl/>
        </w:rPr>
      </w:pPr>
    </w:p>
    <w:p w:rsidR="003B1CAD" w:rsidRDefault="003B1CAD" w:rsidP="00B538EA">
      <w:pPr>
        <w:rPr>
          <w:rFonts w:ascii="Arial" w:eastAsia="Times New Roman" w:hAnsi="Arial" w:hint="cs"/>
          <w:b/>
          <w:bCs/>
          <w:color w:val="FF0000"/>
          <w:sz w:val="44"/>
          <w:szCs w:val="44"/>
          <w:rtl/>
        </w:rPr>
      </w:pPr>
    </w:p>
    <w:p w:rsidR="004A28BD" w:rsidRDefault="004A28BD" w:rsidP="00B538EA">
      <w:pPr>
        <w:rPr>
          <w:rFonts w:ascii="Arial" w:eastAsia="Times New Roman" w:hAnsi="Arial"/>
          <w:b/>
          <w:bCs/>
          <w:color w:val="FF0000"/>
          <w:sz w:val="44"/>
          <w:szCs w:val="44"/>
          <w:rtl/>
        </w:rPr>
      </w:pPr>
      <w:r>
        <w:rPr>
          <w:rFonts w:ascii="Arial" w:eastAsia="Times New Roman" w:hAnsi="Arial" w:hint="cs"/>
          <w:b/>
          <w:bCs/>
          <w:color w:val="FF0000"/>
          <w:sz w:val="44"/>
          <w:szCs w:val="44"/>
          <w:rtl/>
        </w:rPr>
        <w:lastRenderedPageBreak/>
        <w:t>مقدمة:</w:t>
      </w:r>
    </w:p>
    <w:p w:rsidR="00D907ED" w:rsidRDefault="00D907ED" w:rsidP="004A28BD">
      <w:pPr>
        <w:rPr>
          <w:rFonts w:hint="cs"/>
          <w:b/>
          <w:bCs/>
          <w:sz w:val="32"/>
          <w:szCs w:val="32"/>
          <w:rtl/>
        </w:rPr>
      </w:pPr>
      <w:r w:rsidRPr="00D907ED">
        <w:rPr>
          <w:b/>
          <w:bCs/>
          <w:sz w:val="32"/>
          <w:szCs w:val="32"/>
          <w:rtl/>
        </w:rPr>
        <w:t>كثيراً ما نسمع عن المكثفات الكهربائية، لكن قليل مانفكر فيها، فهل فكرت مره في أنواع المكثفات؟ و هل فكرت في استعمالاتها ؟ بل و هلفكرة مره في أي شي يتعلق بهذه المكثفات ؟؟إن كنت قد فكرت في هذه الأمور أو لم تكن فدعنا نتعرف معاً على هذهالمكثفات الكهربائية، دعنا نحيط بأهم الأفكار التي سنتناولها في هذا التقرير البسيطفي البداية: ما هو المكثف ؟المكثف ما هو إلا جهاز يعمل على تخزين الشحنات الكهربائية</w:t>
      </w:r>
      <w:r w:rsidRPr="00D907ED">
        <w:rPr>
          <w:b/>
          <w:bCs/>
          <w:sz w:val="32"/>
          <w:szCs w:val="32"/>
        </w:rPr>
        <w:t>. </w:t>
      </w:r>
      <w:r w:rsidRPr="00D907ED">
        <w:rPr>
          <w:b/>
          <w:bCs/>
          <w:sz w:val="32"/>
          <w:szCs w:val="32"/>
        </w:rPr>
        <w:br/>
      </w:r>
      <w:r w:rsidRPr="00D907ED">
        <w:rPr>
          <w:b/>
          <w:bCs/>
          <w:sz w:val="32"/>
          <w:szCs w:val="32"/>
          <w:rtl/>
        </w:rPr>
        <w:t>أما عن أهم الأفكار التي سوف أتحدث عنها في هذا التقريرهي</w:t>
      </w:r>
      <w:r w:rsidRPr="00D907ED">
        <w:rPr>
          <w:b/>
          <w:bCs/>
          <w:sz w:val="32"/>
          <w:szCs w:val="32"/>
        </w:rPr>
        <w:t>:</w:t>
      </w:r>
      <w:r w:rsidRPr="00D907ED">
        <w:rPr>
          <w:b/>
          <w:bCs/>
          <w:sz w:val="32"/>
          <w:szCs w:val="32"/>
        </w:rPr>
        <w:br/>
      </w:r>
      <w:r w:rsidRPr="00D907ED">
        <w:rPr>
          <w:b/>
          <w:bCs/>
          <w:sz w:val="32"/>
          <w:szCs w:val="32"/>
          <w:rtl/>
        </w:rPr>
        <w:t>أولاً: تكوين المكثفات و تسميتها بحسب المواد المكونة لها ثانيا: السعة الكهربية للمكثف ثالثاً: العوامل المؤثرة على سعة المكثف رابعاً: مقاومة المكثف الأومية خامساً: توصيل المكثفات علىالتوازي سادساً: توصيل المكثفات على التوالي سابعاً: أنواعوأشكال المكثفات ثامناً:استعمالات المكثف في الدائرة إلكترونيه</w:t>
      </w:r>
      <w:r w:rsidRPr="00D907ED">
        <w:rPr>
          <w:b/>
          <w:bCs/>
          <w:sz w:val="32"/>
          <w:szCs w:val="32"/>
        </w:rPr>
        <w:t>.</w:t>
      </w:r>
    </w:p>
    <w:p w:rsidR="004A28BD" w:rsidRPr="00102D9B" w:rsidRDefault="004A28BD" w:rsidP="00D907ED">
      <w:pPr>
        <w:rPr>
          <w:b/>
          <w:bCs/>
          <w:color w:val="FF0000"/>
          <w:sz w:val="28"/>
          <w:szCs w:val="28"/>
          <w:rtl/>
        </w:rPr>
      </w:pPr>
      <w:r w:rsidRPr="00D907ED">
        <w:rPr>
          <w:rFonts w:eastAsia="Times New Roman"/>
          <w:b/>
          <w:bCs/>
          <w:color w:val="FF0000"/>
          <w:sz w:val="44"/>
          <w:szCs w:val="44"/>
          <w:rtl/>
        </w:rPr>
        <w:t xml:space="preserve">الموضوع </w:t>
      </w:r>
      <w:r w:rsidRPr="00D907ED">
        <w:rPr>
          <w:rFonts w:eastAsia="Times New Roman" w:hint="cs"/>
          <w:b/>
          <w:bCs/>
          <w:color w:val="FF0000"/>
          <w:sz w:val="44"/>
          <w:szCs w:val="44"/>
          <w:rtl/>
        </w:rPr>
        <w:t xml:space="preserve">( </w:t>
      </w:r>
      <w:r w:rsidR="00D907ED" w:rsidRPr="00D907ED">
        <w:rPr>
          <w:rFonts w:eastAsia="Times New Roman" w:hint="cs"/>
          <w:b/>
          <w:bCs/>
          <w:color w:val="FF0000"/>
          <w:sz w:val="44"/>
          <w:szCs w:val="44"/>
          <w:rtl/>
        </w:rPr>
        <w:t>المكثفات الكهربائية</w:t>
      </w:r>
      <w:r w:rsidRPr="00D907ED">
        <w:rPr>
          <w:rFonts w:eastAsia="Times New Roman" w:hint="cs"/>
          <w:b/>
          <w:bCs/>
          <w:color w:val="FF0000"/>
          <w:sz w:val="44"/>
          <w:szCs w:val="44"/>
          <w:rtl/>
        </w:rPr>
        <w:t xml:space="preserve"> )</w:t>
      </w:r>
    </w:p>
    <w:p w:rsidR="00102D9B" w:rsidRPr="00102D9B" w:rsidRDefault="00102D9B" w:rsidP="00102D9B">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102D9B">
        <w:rPr>
          <w:rFonts w:ascii="Helvetica" w:hAnsi="Helvetica" w:cs="Helvetica"/>
          <w:b/>
          <w:bCs/>
          <w:color w:val="000000"/>
          <w:sz w:val="28"/>
          <w:szCs w:val="28"/>
        </w:rPr>
        <w:drawing>
          <wp:anchor distT="0" distB="0" distL="114300" distR="114300" simplePos="0" relativeHeight="251668480" behindDoc="0" locked="0" layoutInCell="1" allowOverlap="1" wp14:anchorId="772C17F2" wp14:editId="719F8B68">
            <wp:simplePos x="0" y="0"/>
            <wp:positionH relativeFrom="margin">
              <wp:posOffset>-915670</wp:posOffset>
            </wp:positionH>
            <wp:positionV relativeFrom="margin">
              <wp:posOffset>5546725</wp:posOffset>
            </wp:positionV>
            <wp:extent cx="1724660" cy="2884170"/>
            <wp:effectExtent l="0" t="0" r="8890" b="0"/>
            <wp:wrapSquare wrapText="bothSides"/>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779" t="16141" r="84072" b="54285"/>
                    <a:stretch/>
                  </pic:blipFill>
                  <pic:spPr bwMode="auto">
                    <a:xfrm>
                      <a:off x="0" y="0"/>
                      <a:ext cx="1724660" cy="2884170"/>
                    </a:xfrm>
                    <a:prstGeom prst="rect">
                      <a:avLst/>
                    </a:prstGeom>
                    <a:noFill/>
                    <a:ln>
                      <a:noFill/>
                    </a:ln>
                    <a:effectLst/>
                    <a:extLst/>
                  </pic:spPr>
                </pic:pic>
              </a:graphicData>
            </a:graphic>
          </wp:anchor>
        </w:drawing>
      </w:r>
      <w:r w:rsidRPr="00102D9B">
        <w:rPr>
          <w:rFonts w:ascii="Helvetica" w:hAnsi="Helvetica" w:cs="Helvetica"/>
          <w:b/>
          <w:bCs/>
          <w:color w:val="000000"/>
          <w:sz w:val="28"/>
          <w:szCs w:val="28"/>
          <w:rtl/>
        </w:rPr>
        <w:t>مواسع</w:t>
      </w:r>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أو</w:t>
      </w:r>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مكثف</w:t>
      </w:r>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Pr>
        <w:t>(</w:t>
      </w:r>
      <w:r w:rsidRPr="00102D9B">
        <w:rPr>
          <w:rStyle w:val="spanen"/>
          <w:rFonts w:ascii="Helvetica" w:hAnsi="Helvetica" w:cs="Helvetica"/>
          <w:b/>
          <w:bCs/>
          <w:color w:val="000000"/>
          <w:sz w:val="28"/>
          <w:szCs w:val="28"/>
          <w:lang w:val="en"/>
        </w:rPr>
        <w:t>Capacitor</w:t>
      </w:r>
      <w:r>
        <w:rPr>
          <w:rFonts w:ascii="Helvetica" w:hAnsi="Helvetica" w:cs="Helvetica"/>
          <w:b/>
          <w:bCs/>
          <w:color w:val="000000"/>
          <w:sz w:val="28"/>
          <w:szCs w:val="28"/>
        </w:rPr>
        <w:t>)</w:t>
      </w:r>
      <w:r w:rsidRPr="00102D9B">
        <w:rPr>
          <w:rFonts w:ascii="Helvetica" w:hAnsi="Helvetica" w:cs="Helvetica"/>
          <w:b/>
          <w:bCs/>
          <w:color w:val="000000"/>
          <w:sz w:val="28"/>
          <w:szCs w:val="28"/>
          <w:rtl/>
        </w:rPr>
        <w:t xml:space="preserve"> </w:t>
      </w:r>
      <w:r w:rsidRPr="00102D9B">
        <w:rPr>
          <w:rFonts w:ascii="Helvetica" w:hAnsi="Helvetica" w:cs="Helvetica"/>
          <w:b/>
          <w:bCs/>
          <w:color w:val="000000"/>
          <w:sz w:val="28"/>
          <w:szCs w:val="28"/>
          <w:rtl/>
        </w:rPr>
        <w:t>يطلق عليه أيضاً</w:t>
      </w:r>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متسعة</w:t>
      </w:r>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أو</w:t>
      </w:r>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مكثفة</w:t>
      </w:r>
      <w:r w:rsidRPr="00102D9B">
        <w:rPr>
          <w:rFonts w:ascii="Helvetica" w:hAnsi="Helvetica" w:cs="Helvetica"/>
          <w:b/>
          <w:bCs/>
          <w:color w:val="000000"/>
          <w:sz w:val="28"/>
          <w:szCs w:val="28"/>
        </w:rPr>
        <w:t xml:space="preserve">) </w:t>
      </w:r>
      <w:r w:rsidRPr="00102D9B">
        <w:rPr>
          <w:rFonts w:ascii="Helvetica" w:hAnsi="Helvetica" w:cs="Helvetica"/>
          <w:b/>
          <w:bCs/>
          <w:color w:val="000000"/>
          <w:sz w:val="28"/>
          <w:szCs w:val="28"/>
          <w:rtl/>
        </w:rPr>
        <w:t>هو أحد مكونات</w:t>
      </w:r>
      <w:hyperlink r:id="rId16" w:tooltip="دائرة كهربائية" w:history="1">
        <w:r w:rsidRPr="00102D9B">
          <w:rPr>
            <w:rStyle w:val="Hyperlink"/>
            <w:rFonts w:ascii="Helvetica" w:hAnsi="Helvetica" w:cs="Helvetica"/>
            <w:b/>
            <w:bCs/>
            <w:color w:val="0B0080"/>
            <w:sz w:val="28"/>
            <w:szCs w:val="28"/>
            <w:rtl/>
          </w:rPr>
          <w:t>الدوائر الكهربائية</w:t>
        </w:r>
      </w:hyperlink>
      <w:r w:rsidRPr="00102D9B">
        <w:rPr>
          <w:rFonts w:ascii="Helvetica" w:hAnsi="Helvetica" w:cs="Helvetica"/>
          <w:b/>
          <w:bCs/>
          <w:color w:val="000000"/>
          <w:sz w:val="28"/>
          <w:szCs w:val="28"/>
          <w:rtl/>
        </w:rPr>
        <w:t>، وهو أداة تقوم بتخزين</w:t>
      </w:r>
      <w:r w:rsidRPr="00102D9B">
        <w:rPr>
          <w:rStyle w:val="apple-converted-space"/>
          <w:rFonts w:ascii="Helvetica" w:hAnsi="Helvetica" w:cs="Helvetica"/>
          <w:b/>
          <w:bCs/>
          <w:color w:val="000000"/>
          <w:sz w:val="28"/>
          <w:szCs w:val="28"/>
        </w:rPr>
        <w:t> </w:t>
      </w:r>
      <w:hyperlink r:id="rId17" w:tooltip="طاقة" w:history="1">
        <w:r w:rsidRPr="00102D9B">
          <w:rPr>
            <w:rStyle w:val="Hyperlink"/>
            <w:rFonts w:ascii="Helvetica" w:hAnsi="Helvetica" w:cs="Helvetica"/>
            <w:b/>
            <w:bCs/>
            <w:color w:val="0B0080"/>
            <w:sz w:val="28"/>
            <w:szCs w:val="28"/>
            <w:rtl/>
          </w:rPr>
          <w:t>الطاقة</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الكهربائية أو</w:t>
      </w:r>
      <w:r w:rsidRPr="00102D9B">
        <w:rPr>
          <w:rStyle w:val="apple-converted-space"/>
          <w:rFonts w:ascii="Helvetica" w:hAnsi="Helvetica" w:cs="Helvetica"/>
          <w:b/>
          <w:bCs/>
          <w:color w:val="000000"/>
          <w:sz w:val="28"/>
          <w:szCs w:val="28"/>
        </w:rPr>
        <w:t> </w:t>
      </w:r>
      <w:hyperlink r:id="rId18" w:tooltip="الشحنة" w:history="1">
        <w:r w:rsidRPr="00102D9B">
          <w:rPr>
            <w:rStyle w:val="Hyperlink"/>
            <w:rFonts w:ascii="Helvetica" w:hAnsi="Helvetica" w:cs="Helvetica"/>
            <w:b/>
            <w:bCs/>
            <w:color w:val="0B0080"/>
            <w:sz w:val="28"/>
            <w:szCs w:val="28"/>
            <w:rtl/>
          </w:rPr>
          <w:t>الشحنة</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الكهربائية لفترة من الزمن على شكل</w:t>
      </w:r>
      <w:r w:rsidRPr="00102D9B">
        <w:rPr>
          <w:rStyle w:val="apple-converted-space"/>
          <w:rFonts w:ascii="Helvetica" w:hAnsi="Helvetica" w:cs="Helvetica"/>
          <w:b/>
          <w:bCs/>
          <w:color w:val="000000"/>
          <w:sz w:val="28"/>
          <w:szCs w:val="28"/>
        </w:rPr>
        <w:t> </w:t>
      </w:r>
      <w:hyperlink r:id="rId19" w:tooltip="مجال كهربائي" w:history="1">
        <w:r w:rsidRPr="00102D9B">
          <w:rPr>
            <w:rStyle w:val="Hyperlink"/>
            <w:rFonts w:ascii="Helvetica" w:hAnsi="Helvetica" w:cs="Helvetica"/>
            <w:b/>
            <w:bCs/>
            <w:color w:val="0B0080"/>
            <w:sz w:val="28"/>
            <w:szCs w:val="28"/>
            <w:rtl/>
          </w:rPr>
          <w:t>مجال كهربائي</w:t>
        </w:r>
      </w:hyperlink>
      <w:r w:rsidRPr="00102D9B">
        <w:rPr>
          <w:rFonts w:ascii="Helvetica" w:hAnsi="Helvetica" w:cs="Helvetica"/>
          <w:b/>
          <w:bCs/>
          <w:color w:val="000000"/>
          <w:sz w:val="28"/>
          <w:szCs w:val="28"/>
          <w:rtl/>
        </w:rPr>
        <w:t>، يتكوّن بين لوحين</w:t>
      </w:r>
      <w:r w:rsidRPr="00102D9B">
        <w:rPr>
          <w:rStyle w:val="apple-converted-space"/>
          <w:rFonts w:ascii="Helvetica" w:hAnsi="Helvetica" w:cs="Helvetica"/>
          <w:b/>
          <w:bCs/>
          <w:color w:val="000000"/>
          <w:sz w:val="28"/>
          <w:szCs w:val="28"/>
        </w:rPr>
        <w:t> </w:t>
      </w:r>
      <w:hyperlink r:id="rId20" w:tooltip="موصل كهربائي" w:history="1">
        <w:r w:rsidRPr="00102D9B">
          <w:rPr>
            <w:rStyle w:val="Hyperlink"/>
            <w:rFonts w:ascii="Helvetica" w:hAnsi="Helvetica" w:cs="Helvetica"/>
            <w:b/>
            <w:bCs/>
            <w:color w:val="0B0080"/>
            <w:sz w:val="28"/>
            <w:szCs w:val="28"/>
            <w:rtl/>
          </w:rPr>
          <w:t>موصلين</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يحمل كل منهما</w:t>
      </w:r>
      <w:r w:rsidRPr="00102D9B">
        <w:rPr>
          <w:rStyle w:val="apple-converted-space"/>
          <w:rFonts w:ascii="Helvetica" w:hAnsi="Helvetica" w:cs="Helvetica"/>
          <w:b/>
          <w:bCs/>
          <w:color w:val="000000"/>
          <w:sz w:val="28"/>
          <w:szCs w:val="28"/>
        </w:rPr>
        <w:t> </w:t>
      </w:r>
      <w:hyperlink r:id="rId21" w:tooltip="شحنة" w:history="1">
        <w:r w:rsidRPr="00102D9B">
          <w:rPr>
            <w:rStyle w:val="Hyperlink"/>
            <w:rFonts w:ascii="Helvetica" w:hAnsi="Helvetica" w:cs="Helvetica"/>
            <w:b/>
            <w:bCs/>
            <w:color w:val="0B0080"/>
            <w:sz w:val="28"/>
            <w:szCs w:val="28"/>
            <w:rtl/>
          </w:rPr>
          <w:t>شحنة</w:t>
        </w:r>
      </w:hyperlink>
      <w:r w:rsidRPr="00102D9B">
        <w:rPr>
          <w:rStyle w:val="apple-converted-space"/>
          <w:rFonts w:ascii="Helvetica" w:hAnsi="Helvetica" w:cs="Helvetica"/>
          <w:b/>
          <w:bCs/>
          <w:color w:val="000000"/>
          <w:sz w:val="28"/>
          <w:szCs w:val="28"/>
        </w:rPr>
        <w:t> </w:t>
      </w:r>
      <w:hyperlink r:id="rId22" w:tooltip="كهرباء" w:history="1">
        <w:r w:rsidRPr="00102D9B">
          <w:rPr>
            <w:rStyle w:val="Hyperlink"/>
            <w:rFonts w:ascii="Helvetica" w:hAnsi="Helvetica" w:cs="Helvetica"/>
            <w:b/>
            <w:bCs/>
            <w:color w:val="0B0080"/>
            <w:sz w:val="28"/>
            <w:szCs w:val="28"/>
            <w:rtl/>
          </w:rPr>
          <w:t>كهربائية</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متساوية في المقدار ومتعاكسة في الإشارة. ومن ثم تُستخدم الشحنة الكهربائية أو تتبدد في الوقت المناسب</w:t>
      </w:r>
      <w:r w:rsidRPr="00102D9B">
        <w:rPr>
          <w:rFonts w:ascii="Helvetica" w:hAnsi="Helvetica" w:cs="Helvetica"/>
          <w:b/>
          <w:bCs/>
          <w:color w:val="000000"/>
          <w:sz w:val="28"/>
          <w:szCs w:val="28"/>
        </w:rPr>
        <w:t>.</w:t>
      </w:r>
      <w:hyperlink r:id="rId23" w:anchor="cite_note-.D8.A7.D9.84.D9.85.D9.83.D8.AB.D9.81.D8.A7.D8.AA-0" w:history="1">
        <w:r w:rsidRPr="00102D9B">
          <w:rPr>
            <w:rStyle w:val="Hyperlink"/>
            <w:rFonts w:ascii="Helvetica" w:hAnsi="Helvetica" w:cs="Helvetica"/>
            <w:b/>
            <w:bCs/>
            <w:color w:val="0B0080"/>
            <w:sz w:val="28"/>
            <w:szCs w:val="28"/>
            <w:vertAlign w:val="superscript"/>
          </w:rPr>
          <w:t>[1]</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ويفصل اللوحين مادة</w:t>
      </w:r>
      <w:r w:rsidRPr="00102D9B">
        <w:rPr>
          <w:rStyle w:val="apple-converted-space"/>
          <w:rFonts w:ascii="Helvetica" w:hAnsi="Helvetica" w:cs="Helvetica"/>
          <w:b/>
          <w:bCs/>
          <w:color w:val="000000"/>
          <w:sz w:val="28"/>
          <w:szCs w:val="28"/>
        </w:rPr>
        <w:t> </w:t>
      </w:r>
      <w:hyperlink r:id="rId24" w:tooltip="عازل كهربائي" w:history="1">
        <w:r w:rsidRPr="00102D9B">
          <w:rPr>
            <w:rStyle w:val="Hyperlink"/>
            <w:rFonts w:ascii="Helvetica" w:hAnsi="Helvetica" w:cs="Helvetica"/>
            <w:b/>
            <w:bCs/>
            <w:color w:val="0B0080"/>
            <w:sz w:val="28"/>
            <w:szCs w:val="28"/>
            <w:rtl/>
          </w:rPr>
          <w:t>عازلة</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Pr>
        <w:t>(</w:t>
      </w:r>
      <w:r w:rsidRPr="00102D9B">
        <w:rPr>
          <w:rFonts w:ascii="Helvetica" w:hAnsi="Helvetica" w:cs="Helvetica"/>
          <w:b/>
          <w:bCs/>
          <w:color w:val="000000"/>
          <w:sz w:val="28"/>
          <w:szCs w:val="28"/>
          <w:rtl/>
        </w:rPr>
        <w:t>كالهواء مثلاً</w:t>
      </w:r>
    </w:p>
    <w:p w:rsidR="00102D9B" w:rsidRPr="00102D9B" w:rsidRDefault="00102D9B" w:rsidP="00102D9B">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102D9B">
        <w:rPr>
          <w:rFonts w:ascii="Helvetica" w:hAnsi="Helvetica" w:cs="Helvetica"/>
          <w:b/>
          <w:bCs/>
          <w:color w:val="000000"/>
          <w:sz w:val="28"/>
          <w:szCs w:val="28"/>
          <w:rtl/>
        </w:rPr>
        <w:t>عند تركيبه في</w:t>
      </w:r>
      <w:r w:rsidRPr="00102D9B">
        <w:rPr>
          <w:rStyle w:val="apple-converted-space"/>
          <w:rFonts w:ascii="Helvetica" w:hAnsi="Helvetica" w:cs="Helvetica"/>
          <w:b/>
          <w:bCs/>
          <w:color w:val="000000"/>
          <w:sz w:val="28"/>
          <w:szCs w:val="28"/>
        </w:rPr>
        <w:t> </w:t>
      </w:r>
      <w:hyperlink r:id="rId25" w:tooltip="دائرة كهربية" w:history="1">
        <w:r w:rsidRPr="00102D9B">
          <w:rPr>
            <w:rStyle w:val="Hyperlink"/>
            <w:rFonts w:ascii="Helvetica" w:hAnsi="Helvetica" w:cs="Helvetica"/>
            <w:b/>
            <w:bCs/>
            <w:color w:val="0B0080"/>
            <w:sz w:val="28"/>
            <w:szCs w:val="28"/>
            <w:rtl/>
          </w:rPr>
          <w:t>دائرة كهربية</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يمكنه تفريغ الشحنة المخزونة فيه لحظيا، كما يمكن إعادة شحنه. والمكثفات المصنّعة لها صفائح معدنية رقيقة موصلة للكهرباء توضع فوق بعضها وبينها طبقات العوازل أو تلف حول بعضها لتصغير حجم المواسع. يطلق على المكثف أيضا اسم</w:t>
      </w:r>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مواسعة</w:t>
      </w:r>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أو</w:t>
      </w:r>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متسعة</w:t>
      </w:r>
      <w:r w:rsidRPr="00102D9B">
        <w:rPr>
          <w:rFonts w:ascii="Helvetica" w:hAnsi="Helvetica" w:cs="Helvetica"/>
          <w:b/>
          <w:bCs/>
          <w:color w:val="000000"/>
          <w:sz w:val="28"/>
          <w:szCs w:val="28"/>
        </w:rPr>
        <w:t xml:space="preserve">. </w:t>
      </w:r>
      <w:r w:rsidRPr="00102D9B">
        <w:rPr>
          <w:rFonts w:ascii="Helvetica" w:hAnsi="Helvetica" w:cs="Helvetica"/>
          <w:b/>
          <w:bCs/>
          <w:color w:val="000000"/>
          <w:sz w:val="28"/>
          <w:szCs w:val="28"/>
          <w:rtl/>
        </w:rPr>
        <w:t>وفي</w:t>
      </w:r>
      <w:r w:rsidRPr="00102D9B">
        <w:rPr>
          <w:rStyle w:val="apple-converted-space"/>
          <w:rFonts w:ascii="Helvetica" w:hAnsi="Helvetica" w:cs="Helvetica"/>
          <w:b/>
          <w:bCs/>
          <w:color w:val="000000"/>
          <w:sz w:val="28"/>
          <w:szCs w:val="28"/>
        </w:rPr>
        <w:t> </w:t>
      </w:r>
      <w:hyperlink r:id="rId26" w:tooltip="لغة إنجليزية" w:history="1">
        <w:r w:rsidRPr="00102D9B">
          <w:rPr>
            <w:rStyle w:val="Hyperlink"/>
            <w:rFonts w:ascii="Helvetica" w:hAnsi="Helvetica" w:cs="Helvetica"/>
            <w:b/>
            <w:bCs/>
            <w:color w:val="0B0080"/>
            <w:sz w:val="28"/>
            <w:szCs w:val="28"/>
            <w:rtl/>
          </w:rPr>
          <w:t>اللغة الإنجليزية</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يستخدم اسم</w:t>
      </w:r>
      <w:r w:rsidRPr="00102D9B">
        <w:rPr>
          <w:rFonts w:ascii="Helvetica" w:hAnsi="Helvetica" w:cs="Helvetica"/>
          <w:b/>
          <w:bCs/>
          <w:color w:val="000000"/>
          <w:sz w:val="28"/>
          <w:szCs w:val="28"/>
        </w:rPr>
        <w:t xml:space="preserve"> "</w:t>
      </w:r>
      <w:hyperlink r:id="rId27" w:tooltip="مواسعة" w:history="1">
        <w:r w:rsidRPr="00102D9B">
          <w:rPr>
            <w:rStyle w:val="Hyperlink"/>
            <w:rFonts w:ascii="Helvetica" w:hAnsi="Helvetica" w:cs="Helvetica"/>
            <w:b/>
            <w:bCs/>
            <w:color w:val="0B0080"/>
            <w:sz w:val="28"/>
            <w:szCs w:val="28"/>
            <w:rtl/>
          </w:rPr>
          <w:t>مواسعة</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Pr>
        <w:t xml:space="preserve">(Capacitor)" </w:t>
      </w:r>
      <w:r w:rsidRPr="00102D9B">
        <w:rPr>
          <w:rFonts w:ascii="Helvetica" w:hAnsi="Helvetica" w:cs="Helvetica"/>
          <w:b/>
          <w:bCs/>
          <w:color w:val="000000"/>
          <w:sz w:val="28"/>
          <w:szCs w:val="28"/>
          <w:rtl/>
        </w:rPr>
        <w:t>في الوقت الحالي بشكل أكبر، فيما كان يشار له بالاسم "مكثف</w:t>
      </w:r>
      <w:r w:rsidRPr="00102D9B">
        <w:rPr>
          <w:rFonts w:ascii="Helvetica" w:hAnsi="Helvetica" w:cs="Helvetica"/>
          <w:b/>
          <w:bCs/>
          <w:color w:val="000000"/>
          <w:sz w:val="28"/>
          <w:szCs w:val="28"/>
        </w:rPr>
        <w:t xml:space="preserve"> (Condenser)" </w:t>
      </w:r>
      <w:r w:rsidRPr="00102D9B">
        <w:rPr>
          <w:rFonts w:ascii="Helvetica" w:hAnsi="Helvetica" w:cs="Helvetica"/>
          <w:b/>
          <w:bCs/>
          <w:color w:val="000000"/>
          <w:sz w:val="28"/>
          <w:szCs w:val="28"/>
          <w:rtl/>
        </w:rPr>
        <w:t>في السابق</w:t>
      </w:r>
      <w:r w:rsidRPr="00102D9B">
        <w:rPr>
          <w:rFonts w:ascii="Helvetica" w:hAnsi="Helvetica" w:cs="Helvetica"/>
          <w:b/>
          <w:bCs/>
          <w:color w:val="000000"/>
          <w:sz w:val="28"/>
          <w:szCs w:val="28"/>
        </w:rPr>
        <w:t>.</w:t>
      </w:r>
      <w:hyperlink r:id="rId28" w:tooltip="ويكيبيديا:بحاجة لمصدر" w:history="1">
        <w:r w:rsidRPr="00102D9B">
          <w:rPr>
            <w:rStyle w:val="Hyperlink"/>
            <w:rFonts w:ascii="Helvetica" w:hAnsi="Helvetica" w:cs="Helvetica"/>
            <w:b/>
            <w:bCs/>
            <w:color w:val="0B0080"/>
            <w:sz w:val="28"/>
            <w:szCs w:val="28"/>
            <w:vertAlign w:val="superscript"/>
          </w:rPr>
          <w:t>[</w:t>
        </w:r>
        <w:r w:rsidRPr="00102D9B">
          <w:rPr>
            <w:rStyle w:val="Hyperlink"/>
            <w:rFonts w:ascii="Helvetica" w:hAnsi="Helvetica" w:cs="Helvetica"/>
            <w:b/>
            <w:bCs/>
            <w:color w:val="0B0080"/>
            <w:sz w:val="28"/>
            <w:szCs w:val="28"/>
            <w:vertAlign w:val="superscript"/>
            <w:rtl/>
          </w:rPr>
          <w:t>بحاجة لمصدر</w:t>
        </w:r>
        <w:r w:rsidRPr="00102D9B">
          <w:rPr>
            <w:rStyle w:val="Hyperlink"/>
            <w:rFonts w:ascii="Helvetica" w:hAnsi="Helvetica" w:cs="Helvetica"/>
            <w:b/>
            <w:bCs/>
            <w:color w:val="0B0080"/>
            <w:sz w:val="28"/>
            <w:szCs w:val="28"/>
            <w:vertAlign w:val="superscript"/>
          </w:rPr>
          <w:t>]</w:t>
        </w:r>
      </w:hyperlink>
    </w:p>
    <w:p w:rsidR="00102D9B" w:rsidRPr="00102D9B" w:rsidRDefault="00102D9B" w:rsidP="00102D9B">
      <w:pPr>
        <w:pStyle w:val="NormalWeb"/>
        <w:shd w:val="clear" w:color="auto" w:fill="FFFFFF"/>
        <w:bidi/>
        <w:spacing w:before="96" w:beforeAutospacing="0" w:after="120" w:afterAutospacing="0" w:line="480" w:lineRule="atLeast"/>
        <w:rPr>
          <w:rFonts w:ascii="Helvetica" w:hAnsi="Helvetica" w:cs="Helvetica" w:hint="cs"/>
          <w:b/>
          <w:bCs/>
          <w:color w:val="000000"/>
          <w:sz w:val="28"/>
          <w:szCs w:val="28"/>
          <w:rtl/>
          <w:lang w:bidi="ar-AE"/>
        </w:rPr>
      </w:pPr>
      <w:r w:rsidRPr="00102D9B">
        <w:rPr>
          <w:rFonts w:ascii="Helvetica" w:hAnsi="Helvetica" w:cs="Helvetica"/>
          <w:b/>
          <w:bCs/>
          <w:color w:val="000000"/>
          <w:sz w:val="28"/>
          <w:szCs w:val="28"/>
          <w:rtl/>
        </w:rPr>
        <w:t xml:space="preserve">ويتحدد نوع المكثف حسب المادة العازلة المستخدمة في صناعته، فاذا كانت من الهواء يطلق على المكثف اسم مكثف هوائي، أو بلاستيكي إذا كانت من البلاستيك ، أو </w:t>
      </w:r>
      <w:r w:rsidRPr="00102D9B">
        <w:rPr>
          <w:rFonts w:ascii="Helvetica" w:hAnsi="Helvetica" w:cs="Helvetica"/>
          <w:b/>
          <w:bCs/>
          <w:color w:val="000000"/>
          <w:sz w:val="28"/>
          <w:szCs w:val="28"/>
          <w:rtl/>
        </w:rPr>
        <w:lastRenderedPageBreak/>
        <w:t>مكثف ميكا، أو مكثف سيراميك وهكذا حسب نوع مادته. إذا استخدم محلول كيماوي كمادة عازلة = المكثف الكيماوي أو الالكتروليتي</w:t>
      </w:r>
      <w:r w:rsidRPr="00102D9B">
        <w:rPr>
          <w:rFonts w:ascii="Helvetica" w:hAnsi="Helvetica" w:cs="Helvetica"/>
          <w:b/>
          <w:bCs/>
          <w:color w:val="000000"/>
          <w:sz w:val="28"/>
          <w:szCs w:val="28"/>
        </w:rPr>
        <w:t>.</w:t>
      </w:r>
    </w:p>
    <w:p w:rsidR="00102D9B" w:rsidRPr="00102D9B" w:rsidRDefault="00102D9B" w:rsidP="00102D9B">
      <w:pPr>
        <w:shd w:val="clear" w:color="auto" w:fill="F9F9F9"/>
        <w:spacing w:line="336" w:lineRule="atLeast"/>
        <w:rPr>
          <w:rFonts w:ascii="Helvetica" w:hAnsi="Helvetica" w:cs="Helvetica"/>
          <w:b/>
          <w:bCs/>
          <w:color w:val="000000"/>
          <w:sz w:val="28"/>
          <w:szCs w:val="28"/>
        </w:rPr>
      </w:pPr>
      <w:r w:rsidRPr="00102D9B">
        <w:rPr>
          <w:rFonts w:ascii="Helvetica" w:hAnsi="Helvetica" w:cs="Helvetica"/>
          <w:b/>
          <w:bCs/>
          <w:color w:val="000000"/>
          <w:sz w:val="28"/>
          <w:szCs w:val="28"/>
          <w:rtl/>
        </w:rPr>
        <w:t>يتسبب عزل لوحي المكثف المشحون في توليد مجال كهربائي بينهما. الشحنة السالبة</w:t>
      </w:r>
      <w:r w:rsidRPr="00102D9B">
        <w:rPr>
          <w:rFonts w:ascii="Helvetica" w:hAnsi="Helvetica" w:cs="Helvetica"/>
          <w:b/>
          <w:bCs/>
          <w:color w:val="000000"/>
          <w:sz w:val="28"/>
          <w:szCs w:val="28"/>
        </w:rPr>
        <w:t xml:space="preserve"> -Q </w:t>
      </w:r>
      <w:r w:rsidRPr="00102D9B">
        <w:rPr>
          <w:rFonts w:ascii="Helvetica" w:hAnsi="Helvetica" w:cs="Helvetica"/>
          <w:b/>
          <w:bCs/>
          <w:color w:val="000000"/>
          <w:sz w:val="28"/>
          <w:szCs w:val="28"/>
          <w:rtl/>
        </w:rPr>
        <w:t>على اللوح</w:t>
      </w:r>
      <w:r w:rsidRPr="00102D9B">
        <w:rPr>
          <w:rFonts w:ascii="Helvetica" w:hAnsi="Helvetica" w:cs="Helvetica"/>
          <w:b/>
          <w:bCs/>
          <w:color w:val="000000"/>
          <w:sz w:val="28"/>
          <w:szCs w:val="28"/>
        </w:rPr>
        <w:t xml:space="preserve"> A </w:t>
      </w:r>
      <w:r w:rsidRPr="00102D9B">
        <w:rPr>
          <w:rFonts w:ascii="Helvetica" w:hAnsi="Helvetica" w:cs="Helvetica"/>
          <w:b/>
          <w:bCs/>
          <w:color w:val="000000"/>
          <w:sz w:val="28"/>
          <w:szCs w:val="28"/>
          <w:rtl/>
        </w:rPr>
        <w:t>والشحنة الموجبة</w:t>
      </w:r>
      <w:r w:rsidRPr="00102D9B">
        <w:rPr>
          <w:rFonts w:ascii="Helvetica" w:hAnsi="Helvetica" w:cs="Helvetica"/>
          <w:b/>
          <w:bCs/>
          <w:color w:val="000000"/>
          <w:sz w:val="28"/>
          <w:szCs w:val="28"/>
        </w:rPr>
        <w:t xml:space="preserve"> +Q </w:t>
      </w:r>
      <w:r w:rsidRPr="00102D9B">
        <w:rPr>
          <w:rFonts w:ascii="Helvetica" w:hAnsi="Helvetica" w:cs="Helvetica"/>
          <w:b/>
          <w:bCs/>
          <w:color w:val="000000"/>
          <w:sz w:val="28"/>
          <w:szCs w:val="28"/>
          <w:rtl/>
        </w:rPr>
        <w:t>على اللوح الآخر</w:t>
      </w:r>
      <w:r w:rsidRPr="00102D9B">
        <w:rPr>
          <w:rFonts w:ascii="Helvetica" w:hAnsi="Helvetica" w:cs="Helvetica"/>
          <w:b/>
          <w:bCs/>
          <w:color w:val="000000"/>
          <w:sz w:val="28"/>
          <w:szCs w:val="28"/>
        </w:rPr>
        <w:t>.</w:t>
      </w:r>
    </w:p>
    <w:p w:rsidR="00102D9B" w:rsidRPr="00102D9B" w:rsidRDefault="00102D9B" w:rsidP="00102D9B">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102D9B">
        <w:rPr>
          <w:rFonts w:ascii="Helvetica" w:hAnsi="Helvetica" w:cs="Helvetica"/>
          <w:b/>
          <w:bCs/>
          <w:color w:val="000000"/>
          <w:sz w:val="28"/>
          <w:szCs w:val="28"/>
          <w:rtl/>
        </w:rPr>
        <w:t>المتسعات أو المكثفات أنواع تعتمد على طريقة تصنيعها واستخدامها منها:- - المتسعات أو المكثفات الورقية - المتسعات أو المكثفات الكمياوية - المتسعات أو المكثفات الهوائية</w:t>
      </w:r>
      <w:r w:rsidRPr="00102D9B">
        <w:rPr>
          <w:rFonts w:ascii="Helvetica" w:hAnsi="Helvetica" w:cs="Helvetica"/>
          <w:b/>
          <w:bCs/>
          <w:color w:val="000000"/>
          <w:sz w:val="28"/>
          <w:szCs w:val="28"/>
        </w:rPr>
        <w:t>.</w:t>
      </w:r>
    </w:p>
    <w:p w:rsidR="00102D9B" w:rsidRPr="00102D9B" w:rsidRDefault="00102D9B" w:rsidP="00102D9B">
      <w:pPr>
        <w:numPr>
          <w:ilvl w:val="0"/>
          <w:numId w:val="4"/>
        </w:numPr>
        <w:shd w:val="clear" w:color="auto" w:fill="FFFFFF"/>
        <w:spacing w:before="100" w:beforeAutospacing="1" w:after="24" w:line="480" w:lineRule="atLeast"/>
        <w:ind w:left="0" w:right="384"/>
        <w:rPr>
          <w:rFonts w:ascii="Helvetica" w:hAnsi="Helvetica" w:cs="Helvetica"/>
          <w:b/>
          <w:bCs/>
          <w:color w:val="000000"/>
          <w:sz w:val="28"/>
          <w:szCs w:val="28"/>
        </w:rPr>
      </w:pPr>
      <w:r w:rsidRPr="00102D9B">
        <w:rPr>
          <w:rFonts w:ascii="Helvetica" w:hAnsi="Helvetica" w:cs="Helvetica"/>
          <w:b/>
          <w:bCs/>
          <w:color w:val="000000"/>
          <w:sz w:val="28"/>
          <w:szCs w:val="28"/>
          <w:rtl/>
        </w:rPr>
        <w:t>تقاس سعة المكثف بوحدة</w:t>
      </w:r>
      <w:r w:rsidRPr="00102D9B">
        <w:rPr>
          <w:rStyle w:val="apple-converted-space"/>
          <w:rFonts w:ascii="Helvetica" w:hAnsi="Helvetica" w:cs="Helvetica"/>
          <w:b/>
          <w:bCs/>
          <w:color w:val="000000"/>
          <w:sz w:val="28"/>
          <w:szCs w:val="28"/>
        </w:rPr>
        <w:t> </w:t>
      </w:r>
      <w:hyperlink r:id="rId29" w:tooltip="مايكرو (وحدة قياس)" w:history="1">
        <w:r w:rsidRPr="00102D9B">
          <w:rPr>
            <w:rStyle w:val="Hyperlink"/>
            <w:rFonts w:ascii="Helvetica" w:hAnsi="Helvetica" w:cs="Helvetica"/>
            <w:b/>
            <w:bCs/>
            <w:color w:val="0B0080"/>
            <w:sz w:val="28"/>
            <w:szCs w:val="28"/>
            <w:rtl/>
          </w:rPr>
          <w:t>مايكرو (وحدة قياس</w:t>
        </w:r>
        <w:r w:rsidRPr="00102D9B">
          <w:rPr>
            <w:rStyle w:val="Hyperlink"/>
            <w:rFonts w:ascii="Helvetica" w:hAnsi="Helvetica" w:cs="Helvetica"/>
            <w:b/>
            <w:bCs/>
            <w:color w:val="0B0080"/>
            <w:sz w:val="28"/>
            <w:szCs w:val="28"/>
          </w:rPr>
          <w:t>)</w:t>
        </w:r>
      </w:hyperlink>
      <w:r w:rsidRPr="00102D9B">
        <w:rPr>
          <w:rStyle w:val="apple-converted-space"/>
          <w:rFonts w:ascii="Helvetica" w:hAnsi="Helvetica" w:cs="Helvetica"/>
          <w:b/>
          <w:bCs/>
          <w:color w:val="000000"/>
          <w:sz w:val="28"/>
          <w:szCs w:val="28"/>
        </w:rPr>
        <w:t> </w:t>
      </w:r>
      <w:hyperlink r:id="rId30" w:tooltip="فاراد" w:history="1">
        <w:r w:rsidRPr="00102D9B">
          <w:rPr>
            <w:rStyle w:val="Hyperlink"/>
            <w:rFonts w:ascii="Helvetica" w:hAnsi="Helvetica" w:cs="Helvetica"/>
            <w:b/>
            <w:bCs/>
            <w:color w:val="0B0080"/>
            <w:sz w:val="28"/>
            <w:szCs w:val="28"/>
            <w:rtl/>
          </w:rPr>
          <w:t>فاراد</w:t>
        </w:r>
      </w:hyperlink>
      <w:r w:rsidRPr="00102D9B">
        <w:rPr>
          <w:rFonts w:ascii="Helvetica" w:hAnsi="Helvetica" w:cs="Helvetica"/>
          <w:b/>
          <w:bCs/>
          <w:color w:val="000000"/>
          <w:sz w:val="28"/>
          <w:szCs w:val="28"/>
        </w:rPr>
        <w:t>.</w:t>
      </w:r>
    </w:p>
    <w:p w:rsidR="00102D9B" w:rsidRDefault="00102D9B" w:rsidP="00102D9B">
      <w:pPr>
        <w:numPr>
          <w:ilvl w:val="0"/>
          <w:numId w:val="5"/>
        </w:numPr>
        <w:shd w:val="clear" w:color="auto" w:fill="FFFFFF"/>
        <w:spacing w:before="100" w:beforeAutospacing="1" w:after="24" w:line="480" w:lineRule="atLeast"/>
        <w:ind w:left="0" w:right="384"/>
        <w:rPr>
          <w:rFonts w:ascii="Helvetica" w:hAnsi="Helvetica" w:cs="Helvetica" w:hint="cs"/>
          <w:b/>
          <w:bCs/>
          <w:color w:val="000000"/>
          <w:sz w:val="28"/>
          <w:szCs w:val="28"/>
        </w:rPr>
      </w:pPr>
      <w:r w:rsidRPr="00102D9B">
        <w:rPr>
          <w:rFonts w:ascii="Helvetica" w:hAnsi="Helvetica" w:cs="Helvetica"/>
          <w:b/>
          <w:bCs/>
          <w:color w:val="000000"/>
          <w:sz w:val="28"/>
          <w:szCs w:val="28"/>
          <w:rtl/>
        </w:rPr>
        <w:t>تعمل المتسعات تحت</w:t>
      </w:r>
      <w:r w:rsidRPr="00102D9B">
        <w:rPr>
          <w:rStyle w:val="apple-converted-space"/>
          <w:rFonts w:ascii="Helvetica" w:hAnsi="Helvetica" w:cs="Helvetica"/>
          <w:b/>
          <w:bCs/>
          <w:color w:val="000000"/>
          <w:sz w:val="28"/>
          <w:szCs w:val="28"/>
        </w:rPr>
        <w:t> </w:t>
      </w:r>
      <w:hyperlink r:id="rId31" w:tooltip="جهد كهربائي" w:history="1">
        <w:r w:rsidRPr="00102D9B">
          <w:rPr>
            <w:rStyle w:val="Hyperlink"/>
            <w:rFonts w:ascii="Helvetica" w:hAnsi="Helvetica" w:cs="Helvetica"/>
            <w:b/>
            <w:bCs/>
            <w:color w:val="0B0080"/>
            <w:sz w:val="28"/>
            <w:szCs w:val="28"/>
            <w:rtl/>
          </w:rPr>
          <w:t>جهد كهربائي</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مختلف</w:t>
      </w:r>
      <w:r w:rsidRPr="00102D9B">
        <w:rPr>
          <w:rFonts w:ascii="Helvetica" w:hAnsi="Helvetica" w:cs="Helvetica"/>
          <w:b/>
          <w:bCs/>
          <w:color w:val="000000"/>
          <w:sz w:val="28"/>
          <w:szCs w:val="28"/>
        </w:rPr>
        <w:t xml:space="preserve"> Voltage </w:t>
      </w:r>
      <w:r w:rsidRPr="00102D9B">
        <w:rPr>
          <w:rFonts w:ascii="Helvetica" w:hAnsi="Helvetica" w:cs="Helvetica"/>
          <w:b/>
          <w:bCs/>
          <w:color w:val="000000"/>
          <w:sz w:val="28"/>
          <w:szCs w:val="28"/>
          <w:rtl/>
        </w:rPr>
        <w:t>من بضع عشرات</w:t>
      </w:r>
      <w:r w:rsidRPr="00102D9B">
        <w:rPr>
          <w:rStyle w:val="apple-converted-space"/>
          <w:rFonts w:ascii="Helvetica" w:hAnsi="Helvetica" w:cs="Helvetica"/>
          <w:b/>
          <w:bCs/>
          <w:color w:val="000000"/>
          <w:sz w:val="28"/>
          <w:szCs w:val="28"/>
        </w:rPr>
        <w:t> </w:t>
      </w:r>
      <w:hyperlink r:id="rId32" w:tooltip="فولت" w:history="1">
        <w:r w:rsidRPr="00102D9B">
          <w:rPr>
            <w:rStyle w:val="Hyperlink"/>
            <w:rFonts w:ascii="Helvetica" w:hAnsi="Helvetica" w:cs="Helvetica"/>
            <w:b/>
            <w:bCs/>
            <w:color w:val="0B0080"/>
            <w:sz w:val="28"/>
            <w:szCs w:val="28"/>
            <w:rtl/>
          </w:rPr>
          <w:t>فولت</w:t>
        </w:r>
      </w:hyperlink>
      <w:r w:rsidRPr="00102D9B">
        <w:rPr>
          <w:rStyle w:val="apple-converted-space"/>
          <w:rFonts w:ascii="Helvetica" w:hAnsi="Helvetica" w:cs="Helvetica"/>
          <w:b/>
          <w:bCs/>
          <w:color w:val="000000"/>
          <w:sz w:val="28"/>
          <w:szCs w:val="28"/>
        </w:rPr>
        <w:t> </w:t>
      </w:r>
      <w:r w:rsidRPr="00102D9B">
        <w:rPr>
          <w:rFonts w:ascii="Helvetica" w:hAnsi="Helvetica" w:cs="Helvetica"/>
          <w:b/>
          <w:bCs/>
          <w:color w:val="000000"/>
          <w:sz w:val="28"/>
          <w:szCs w:val="28"/>
          <w:rtl/>
        </w:rPr>
        <w:t>كما في الدوائر الإلكترونية والكهربائية إلى آلاف فولت كما في</w:t>
      </w:r>
      <w:r w:rsidRPr="00102D9B">
        <w:rPr>
          <w:rStyle w:val="apple-converted-space"/>
          <w:rFonts w:ascii="Helvetica" w:hAnsi="Helvetica" w:cs="Helvetica"/>
          <w:b/>
          <w:bCs/>
          <w:color w:val="000000"/>
          <w:sz w:val="28"/>
          <w:szCs w:val="28"/>
        </w:rPr>
        <w:t> </w:t>
      </w:r>
      <w:hyperlink r:id="rId33" w:tooltip="شبكة كهربائية" w:history="1">
        <w:r w:rsidRPr="00102D9B">
          <w:rPr>
            <w:rStyle w:val="Hyperlink"/>
            <w:rFonts w:ascii="Helvetica" w:hAnsi="Helvetica" w:cs="Helvetica"/>
            <w:b/>
            <w:bCs/>
            <w:color w:val="0B0080"/>
            <w:sz w:val="28"/>
            <w:szCs w:val="28"/>
            <w:rtl/>
          </w:rPr>
          <w:t>شبكات القدرة الكهربائية</w:t>
        </w:r>
      </w:hyperlink>
      <w:r w:rsidRPr="00102D9B">
        <w:rPr>
          <w:rFonts w:ascii="Helvetica" w:hAnsi="Helvetica" w:cs="Helvetica"/>
          <w:b/>
          <w:bCs/>
          <w:color w:val="000000"/>
          <w:sz w:val="28"/>
          <w:szCs w:val="28"/>
        </w:rPr>
        <w:t>.</w:t>
      </w:r>
    </w:p>
    <w:p w:rsidR="00800898" w:rsidRPr="003B1CAD" w:rsidRDefault="00800898" w:rsidP="00800898">
      <w:pPr>
        <w:pStyle w:val="Heading2"/>
        <w:pBdr>
          <w:bottom w:val="single" w:sz="6" w:space="2" w:color="AAAAAA"/>
        </w:pBdr>
        <w:shd w:val="clear" w:color="auto" w:fill="FFFFFF"/>
        <w:bidi/>
        <w:spacing w:before="0" w:beforeAutospacing="0" w:after="144" w:afterAutospacing="0" w:line="384" w:lineRule="atLeast"/>
        <w:rPr>
          <w:rFonts w:ascii="Helvetica" w:hAnsi="Helvetica" w:cs="Helvetica"/>
          <w:color w:val="FF0000"/>
          <w:sz w:val="48"/>
          <w:szCs w:val="48"/>
        </w:rPr>
      </w:pPr>
      <w:r w:rsidRPr="003B1CAD">
        <w:rPr>
          <w:rStyle w:val="mw-headline"/>
          <w:rFonts w:ascii="Helvetica" w:hAnsi="Helvetica" w:cs="Helvetica"/>
          <w:color w:val="FF0000"/>
          <w:sz w:val="48"/>
          <w:szCs w:val="48"/>
          <w:rtl/>
        </w:rPr>
        <w:t>قوانين</w:t>
      </w:r>
    </w:p>
    <w:p w:rsidR="00800898" w:rsidRPr="00800898" w:rsidRDefault="00800898" w:rsidP="00800898">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800898">
        <w:rPr>
          <w:rFonts w:ascii="Helvetica" w:hAnsi="Helvetica" w:cs="Helvetica"/>
          <w:b/>
          <w:bCs/>
          <w:color w:val="000000"/>
          <w:sz w:val="28"/>
          <w:szCs w:val="28"/>
        </w:rPr>
        <w:t>(</w:t>
      </w:r>
      <w:r w:rsidRPr="00800898">
        <w:rPr>
          <w:rFonts w:ascii="Helvetica" w:hAnsi="Helvetica" w:cs="Helvetica"/>
          <w:b/>
          <w:bCs/>
          <w:color w:val="000000"/>
          <w:sz w:val="28"/>
          <w:szCs w:val="28"/>
          <w:rtl/>
        </w:rPr>
        <w:t>انظر أيضا</w:t>
      </w:r>
      <w:r w:rsidRPr="00800898">
        <w:rPr>
          <w:rStyle w:val="apple-converted-space"/>
          <w:rFonts w:ascii="Helvetica" w:hAnsi="Helvetica" w:cs="Helvetica"/>
          <w:b/>
          <w:bCs/>
          <w:color w:val="000000"/>
          <w:sz w:val="28"/>
          <w:szCs w:val="28"/>
        </w:rPr>
        <w:t> </w:t>
      </w:r>
      <w:hyperlink r:id="rId34" w:tooltip="مكثف" w:history="1">
        <w:r w:rsidRPr="00800898">
          <w:rPr>
            <w:rStyle w:val="Hyperlink"/>
            <w:rFonts w:ascii="Helvetica" w:hAnsi="Helvetica" w:cs="Helvetica"/>
            <w:b/>
            <w:bCs/>
            <w:color w:val="0B0080"/>
            <w:sz w:val="28"/>
            <w:szCs w:val="28"/>
            <w:rtl/>
          </w:rPr>
          <w:t>مكثف</w:t>
        </w:r>
      </w:hyperlink>
      <w:r w:rsidRPr="00800898">
        <w:rPr>
          <w:rStyle w:val="apple-converted-space"/>
          <w:rFonts w:ascii="Helvetica" w:hAnsi="Helvetica" w:cs="Helvetica"/>
          <w:b/>
          <w:bCs/>
          <w:color w:val="000000"/>
          <w:sz w:val="28"/>
          <w:szCs w:val="28"/>
        </w:rPr>
        <w:t> </w:t>
      </w:r>
      <w:r w:rsidRPr="00800898">
        <w:rPr>
          <w:rFonts w:ascii="Helvetica" w:hAnsi="Helvetica" w:cs="Helvetica"/>
          <w:b/>
          <w:bCs/>
          <w:color w:val="000000"/>
          <w:sz w:val="28"/>
          <w:szCs w:val="28"/>
        </w:rPr>
        <w:t>)</w:t>
      </w:r>
    </w:p>
    <w:p w:rsidR="00800898" w:rsidRPr="00800898" w:rsidRDefault="00800898" w:rsidP="00800898">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800898">
        <w:rPr>
          <w:rFonts w:ascii="Helvetica" w:hAnsi="Helvetica" w:cs="Helvetica"/>
          <w:b/>
          <w:bCs/>
          <w:color w:val="000000"/>
          <w:sz w:val="28"/>
          <w:szCs w:val="28"/>
          <w:rtl/>
        </w:rPr>
        <w:t>تعريف سعة المكثف</w:t>
      </w:r>
      <w:r w:rsidRPr="00800898">
        <w:rPr>
          <w:rFonts w:ascii="Helvetica" w:hAnsi="Helvetica" w:cs="Helvetica"/>
          <w:b/>
          <w:bCs/>
          <w:color w:val="000000"/>
          <w:sz w:val="28"/>
          <w:szCs w:val="28"/>
        </w:rPr>
        <w:t> :</w:t>
      </w:r>
    </w:p>
    <w:p w:rsidR="00800898" w:rsidRPr="00800898" w:rsidRDefault="00800898" w:rsidP="00800898">
      <w:pPr>
        <w:numPr>
          <w:ilvl w:val="0"/>
          <w:numId w:val="6"/>
        </w:numPr>
        <w:shd w:val="clear" w:color="auto" w:fill="FFFFFF"/>
        <w:spacing w:before="100" w:beforeAutospacing="1" w:after="24" w:line="480" w:lineRule="atLeast"/>
        <w:ind w:left="0" w:right="384"/>
        <w:rPr>
          <w:rFonts w:ascii="Helvetica" w:hAnsi="Helvetica" w:cs="Helvetica"/>
          <w:b/>
          <w:bCs/>
          <w:color w:val="000000"/>
          <w:sz w:val="28"/>
          <w:szCs w:val="28"/>
        </w:rPr>
      </w:pPr>
      <w:r w:rsidRPr="00800898">
        <w:rPr>
          <w:rFonts w:ascii="Helvetica" w:hAnsi="Helvetica" w:cs="Helvetica"/>
          <w:b/>
          <w:bCs/>
          <w:color w:val="000000"/>
          <w:sz w:val="28"/>
          <w:szCs w:val="28"/>
          <w:rtl/>
        </w:rPr>
        <w:t>سعة المواسع = الشحنة</w:t>
      </w:r>
      <w:r w:rsidRPr="00800898">
        <w:rPr>
          <w:rStyle w:val="apple-converted-space"/>
          <w:rFonts w:ascii="Helvetica" w:hAnsi="Helvetica" w:cs="Helvetica"/>
          <w:b/>
          <w:bCs/>
          <w:color w:val="000000"/>
          <w:sz w:val="28"/>
          <w:szCs w:val="28"/>
        </w:rPr>
        <w:t> </w:t>
      </w:r>
      <w:hyperlink r:id="rId35" w:tooltip="كولوم" w:history="1">
        <w:r w:rsidRPr="00800898">
          <w:rPr>
            <w:rStyle w:val="Hyperlink"/>
            <w:rFonts w:ascii="Helvetica" w:hAnsi="Helvetica" w:cs="Helvetica"/>
            <w:b/>
            <w:bCs/>
            <w:color w:val="0B0080"/>
            <w:sz w:val="28"/>
            <w:szCs w:val="28"/>
            <w:rtl/>
          </w:rPr>
          <w:t>كولوم</w:t>
        </w:r>
      </w:hyperlink>
      <w:r w:rsidRPr="00800898">
        <w:rPr>
          <w:rStyle w:val="apple-converted-space"/>
          <w:rFonts w:ascii="Helvetica" w:hAnsi="Helvetica" w:cs="Helvetica"/>
          <w:b/>
          <w:bCs/>
          <w:color w:val="000000"/>
          <w:sz w:val="28"/>
          <w:szCs w:val="28"/>
        </w:rPr>
        <w:t> </w:t>
      </w:r>
      <w:r w:rsidRPr="00800898">
        <w:rPr>
          <w:rFonts w:ascii="Helvetica" w:hAnsi="Helvetica" w:cs="Helvetica"/>
          <w:b/>
          <w:bCs/>
          <w:color w:val="000000"/>
          <w:sz w:val="28"/>
          <w:szCs w:val="28"/>
        </w:rPr>
        <w:t xml:space="preserve">÷ </w:t>
      </w:r>
      <w:r w:rsidRPr="00800898">
        <w:rPr>
          <w:rFonts w:ascii="Helvetica" w:hAnsi="Helvetica" w:cs="Helvetica"/>
          <w:b/>
          <w:bCs/>
          <w:color w:val="000000"/>
          <w:sz w:val="28"/>
          <w:szCs w:val="28"/>
          <w:rtl/>
        </w:rPr>
        <w:t>فرق الجهد بين طرفي المواسع</w:t>
      </w:r>
      <w:r w:rsidRPr="00800898">
        <w:rPr>
          <w:rStyle w:val="apple-converted-space"/>
          <w:rFonts w:ascii="Helvetica" w:hAnsi="Helvetica" w:cs="Helvetica"/>
          <w:b/>
          <w:bCs/>
          <w:color w:val="000000"/>
          <w:sz w:val="28"/>
          <w:szCs w:val="28"/>
        </w:rPr>
        <w:t> </w:t>
      </w:r>
      <w:hyperlink r:id="rId36" w:tooltip="فولت" w:history="1">
        <w:r w:rsidRPr="00800898">
          <w:rPr>
            <w:rStyle w:val="Hyperlink"/>
            <w:rFonts w:ascii="Helvetica" w:hAnsi="Helvetica" w:cs="Helvetica"/>
            <w:b/>
            <w:bCs/>
            <w:color w:val="0B0080"/>
            <w:sz w:val="28"/>
            <w:szCs w:val="28"/>
            <w:rtl/>
          </w:rPr>
          <w:t>فولت</w:t>
        </w:r>
      </w:hyperlink>
      <w:r w:rsidRPr="00800898">
        <w:rPr>
          <w:rFonts w:ascii="Helvetica" w:hAnsi="Helvetica" w:cs="Helvetica"/>
          <w:b/>
          <w:bCs/>
          <w:color w:val="000000"/>
          <w:sz w:val="28"/>
          <w:szCs w:val="28"/>
        </w:rPr>
        <w:t>.</w:t>
      </w:r>
    </w:p>
    <w:p w:rsidR="00800898" w:rsidRPr="00800898" w:rsidRDefault="00800898" w:rsidP="00800898">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800898">
        <w:rPr>
          <w:rFonts w:ascii="Helvetica" w:hAnsi="Helvetica" w:cs="Helvetica"/>
          <w:b/>
          <w:bCs/>
          <w:color w:val="000000"/>
          <w:sz w:val="28"/>
          <w:szCs w:val="28"/>
          <w:rtl/>
        </w:rPr>
        <w:t>أو بالإنجليزية</w:t>
      </w:r>
      <w:r w:rsidRPr="00800898">
        <w:rPr>
          <w:rFonts w:ascii="Helvetica" w:hAnsi="Helvetica" w:cs="Helvetica"/>
          <w:b/>
          <w:bCs/>
          <w:color w:val="000000"/>
          <w:sz w:val="28"/>
          <w:szCs w:val="28"/>
        </w:rPr>
        <w:t> :</w:t>
      </w:r>
    </w:p>
    <w:p w:rsidR="00800898" w:rsidRPr="00800898" w:rsidRDefault="00800898" w:rsidP="00800898">
      <w:pPr>
        <w:shd w:val="clear" w:color="auto" w:fill="FFFFFF"/>
        <w:spacing w:after="24" w:line="480" w:lineRule="atLeast"/>
        <w:ind w:left="720" w:right="768"/>
        <w:rPr>
          <w:rFonts w:ascii="Helvetica" w:hAnsi="Helvetica" w:cs="Helvetica"/>
          <w:b/>
          <w:bCs/>
          <w:color w:val="000000"/>
          <w:sz w:val="28"/>
          <w:szCs w:val="28"/>
        </w:rPr>
      </w:pPr>
      <w:r w:rsidRPr="00800898">
        <w:rPr>
          <w:rFonts w:ascii="Helvetica" w:hAnsi="Helvetica" w:cs="Helvetica"/>
          <w:b/>
          <w:bCs/>
          <w:i/>
          <w:iCs/>
          <w:color w:val="000000"/>
          <w:sz w:val="28"/>
          <w:szCs w:val="28"/>
        </w:rPr>
        <w:t>C</w:t>
      </w:r>
      <w:r w:rsidRPr="00800898">
        <w:rPr>
          <w:rStyle w:val="apple-converted-space"/>
          <w:rFonts w:ascii="Helvetica" w:hAnsi="Helvetica" w:cs="Helvetica"/>
          <w:b/>
          <w:bCs/>
          <w:color w:val="000000"/>
          <w:sz w:val="28"/>
          <w:szCs w:val="28"/>
        </w:rPr>
        <w:t> </w:t>
      </w:r>
      <w:r w:rsidRPr="00800898">
        <w:rPr>
          <w:rFonts w:ascii="Helvetica" w:hAnsi="Helvetica" w:cs="Helvetica"/>
          <w:b/>
          <w:bCs/>
          <w:color w:val="000000"/>
          <w:sz w:val="28"/>
          <w:szCs w:val="28"/>
        </w:rPr>
        <w:t>=</w:t>
      </w:r>
      <w:r w:rsidRPr="00800898">
        <w:rPr>
          <w:rStyle w:val="apple-converted-space"/>
          <w:rFonts w:ascii="Helvetica" w:hAnsi="Helvetica" w:cs="Helvetica"/>
          <w:b/>
          <w:bCs/>
          <w:color w:val="000000"/>
          <w:sz w:val="28"/>
          <w:szCs w:val="28"/>
        </w:rPr>
        <w:t> </w:t>
      </w:r>
      <w:r w:rsidRPr="00800898">
        <w:rPr>
          <w:rFonts w:ascii="Helvetica" w:hAnsi="Helvetica" w:cs="Helvetica"/>
          <w:b/>
          <w:bCs/>
          <w:i/>
          <w:iCs/>
          <w:color w:val="000000"/>
          <w:sz w:val="28"/>
          <w:szCs w:val="28"/>
        </w:rPr>
        <w:t>Q</w:t>
      </w:r>
      <w:r w:rsidRPr="00800898">
        <w:rPr>
          <w:rFonts w:ascii="Helvetica" w:hAnsi="Helvetica" w:cs="Helvetica"/>
          <w:b/>
          <w:bCs/>
          <w:color w:val="000000"/>
          <w:sz w:val="28"/>
          <w:szCs w:val="28"/>
        </w:rPr>
        <w:t>/</w:t>
      </w:r>
      <w:r w:rsidRPr="00800898">
        <w:rPr>
          <w:rFonts w:ascii="Helvetica" w:hAnsi="Helvetica" w:cs="Helvetica"/>
          <w:b/>
          <w:bCs/>
          <w:i/>
          <w:iCs/>
          <w:color w:val="000000"/>
          <w:sz w:val="28"/>
          <w:szCs w:val="28"/>
        </w:rPr>
        <w:t>V</w:t>
      </w:r>
    </w:p>
    <w:p w:rsidR="00800898" w:rsidRPr="00800898" w:rsidRDefault="00800898" w:rsidP="00800898">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800898">
        <w:rPr>
          <w:rFonts w:ascii="Helvetica" w:hAnsi="Helvetica" w:cs="Helvetica"/>
          <w:b/>
          <w:bCs/>
          <w:color w:val="000000"/>
          <w:sz w:val="28"/>
          <w:szCs w:val="28"/>
          <w:rtl/>
        </w:rPr>
        <w:t>حيث</w:t>
      </w:r>
      <w:r w:rsidRPr="00800898">
        <w:rPr>
          <w:rFonts w:ascii="Helvetica" w:hAnsi="Helvetica" w:cs="Helvetica"/>
          <w:b/>
          <w:bCs/>
          <w:color w:val="000000"/>
          <w:sz w:val="28"/>
          <w:szCs w:val="28"/>
        </w:rPr>
        <w:t>:</w:t>
      </w:r>
    </w:p>
    <w:p w:rsidR="00800898" w:rsidRPr="00800898" w:rsidRDefault="00800898" w:rsidP="00800898">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800898">
        <w:rPr>
          <w:rFonts w:ascii="Helvetica" w:hAnsi="Helvetica" w:cs="Helvetica"/>
          <w:b/>
          <w:bCs/>
          <w:i/>
          <w:iCs/>
          <w:color w:val="000000"/>
          <w:sz w:val="28"/>
          <w:szCs w:val="28"/>
        </w:rPr>
        <w:t>Q</w:t>
      </w:r>
      <w:r w:rsidRPr="00800898">
        <w:rPr>
          <w:rStyle w:val="apple-converted-space"/>
          <w:rFonts w:ascii="Helvetica" w:hAnsi="Helvetica" w:cs="Helvetica"/>
          <w:b/>
          <w:bCs/>
          <w:color w:val="000000"/>
          <w:sz w:val="28"/>
          <w:szCs w:val="28"/>
        </w:rPr>
        <w:t> </w:t>
      </w:r>
      <w:r w:rsidRPr="00800898">
        <w:rPr>
          <w:rFonts w:ascii="Helvetica" w:hAnsi="Helvetica" w:cs="Helvetica"/>
          <w:b/>
          <w:bCs/>
          <w:color w:val="000000"/>
          <w:sz w:val="28"/>
          <w:szCs w:val="28"/>
          <w:rtl/>
        </w:rPr>
        <w:t>الشحنة</w:t>
      </w:r>
      <w:r w:rsidRPr="00800898">
        <w:rPr>
          <w:rStyle w:val="apple-converted-space"/>
          <w:rFonts w:ascii="Helvetica" w:hAnsi="Helvetica" w:cs="Helvetica"/>
          <w:b/>
          <w:bCs/>
          <w:color w:val="000000"/>
          <w:sz w:val="28"/>
          <w:szCs w:val="28"/>
        </w:rPr>
        <w:t> </w:t>
      </w:r>
      <w:hyperlink r:id="rId37" w:tooltip="كولوم" w:history="1">
        <w:r w:rsidRPr="00800898">
          <w:rPr>
            <w:rStyle w:val="Hyperlink"/>
            <w:rFonts w:ascii="Helvetica" w:hAnsi="Helvetica" w:cs="Helvetica"/>
            <w:b/>
            <w:bCs/>
            <w:color w:val="0B0080"/>
            <w:sz w:val="28"/>
            <w:szCs w:val="28"/>
            <w:rtl/>
          </w:rPr>
          <w:t>كولوم</w:t>
        </w:r>
      </w:hyperlink>
    </w:p>
    <w:p w:rsidR="00800898" w:rsidRPr="00800898" w:rsidRDefault="00800898" w:rsidP="00800898">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proofErr w:type="gramStart"/>
      <w:r w:rsidRPr="00800898">
        <w:rPr>
          <w:rFonts w:ascii="Helvetica" w:hAnsi="Helvetica" w:cs="Helvetica"/>
          <w:b/>
          <w:bCs/>
          <w:i/>
          <w:iCs/>
          <w:color w:val="000000"/>
          <w:sz w:val="28"/>
          <w:szCs w:val="28"/>
        </w:rPr>
        <w:t>V</w:t>
      </w:r>
      <w:r w:rsidRPr="00800898">
        <w:rPr>
          <w:rStyle w:val="apple-converted-space"/>
          <w:rFonts w:ascii="Helvetica" w:hAnsi="Helvetica" w:cs="Helvetica"/>
          <w:b/>
          <w:bCs/>
          <w:color w:val="000000"/>
          <w:sz w:val="28"/>
          <w:szCs w:val="28"/>
        </w:rPr>
        <w:t> </w:t>
      </w:r>
      <w:r w:rsidRPr="00800898">
        <w:rPr>
          <w:rFonts w:ascii="Helvetica" w:hAnsi="Helvetica" w:cs="Helvetica"/>
          <w:b/>
          <w:bCs/>
          <w:color w:val="000000"/>
          <w:sz w:val="28"/>
          <w:szCs w:val="28"/>
          <w:rtl/>
        </w:rPr>
        <w:t>فرق الجهد</w:t>
      </w:r>
      <w:r w:rsidRPr="00800898">
        <w:rPr>
          <w:rStyle w:val="apple-converted-space"/>
          <w:rFonts w:ascii="Helvetica" w:hAnsi="Helvetica" w:cs="Helvetica"/>
          <w:b/>
          <w:bCs/>
          <w:color w:val="000000"/>
          <w:sz w:val="28"/>
          <w:szCs w:val="28"/>
        </w:rPr>
        <w:t> </w:t>
      </w:r>
      <w:hyperlink r:id="rId38" w:tooltip="فولت" w:history="1">
        <w:r w:rsidRPr="00800898">
          <w:rPr>
            <w:rStyle w:val="Hyperlink"/>
            <w:rFonts w:ascii="Helvetica" w:hAnsi="Helvetica" w:cs="Helvetica"/>
            <w:b/>
            <w:bCs/>
            <w:color w:val="0B0080"/>
            <w:sz w:val="28"/>
            <w:szCs w:val="28"/>
            <w:rtl/>
          </w:rPr>
          <w:t>فولت</w:t>
        </w:r>
      </w:hyperlink>
      <w:r w:rsidRPr="00800898">
        <w:rPr>
          <w:rFonts w:ascii="Helvetica" w:hAnsi="Helvetica" w:cs="Helvetica"/>
          <w:b/>
          <w:bCs/>
          <w:color w:val="000000"/>
          <w:sz w:val="28"/>
          <w:szCs w:val="28"/>
        </w:rPr>
        <w:t>.</w:t>
      </w:r>
      <w:proofErr w:type="gramEnd"/>
    </w:p>
    <w:p w:rsidR="00800898" w:rsidRPr="00800898" w:rsidRDefault="00800898" w:rsidP="00800898">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800898">
        <w:rPr>
          <w:rFonts w:ascii="Helvetica" w:hAnsi="Helvetica" w:cs="Helvetica"/>
          <w:b/>
          <w:bCs/>
          <w:color w:val="000000"/>
          <w:sz w:val="28"/>
          <w:szCs w:val="28"/>
          <w:rtl/>
        </w:rPr>
        <w:t>يتضح من ذلك ان سعة المكثف تزيد بزيادة</w:t>
      </w:r>
      <w:r w:rsidRPr="00800898">
        <w:rPr>
          <w:rStyle w:val="apple-converted-space"/>
          <w:rFonts w:ascii="Helvetica" w:hAnsi="Helvetica" w:cs="Helvetica"/>
          <w:b/>
          <w:bCs/>
          <w:color w:val="000000"/>
          <w:sz w:val="28"/>
          <w:szCs w:val="28"/>
        </w:rPr>
        <w:t> </w:t>
      </w:r>
      <w:hyperlink r:id="rId39" w:tooltip="المساحة" w:history="1">
        <w:r w:rsidRPr="00800898">
          <w:rPr>
            <w:rStyle w:val="Hyperlink"/>
            <w:rFonts w:ascii="Helvetica" w:hAnsi="Helvetica" w:cs="Helvetica"/>
            <w:b/>
            <w:bCs/>
            <w:color w:val="0B0080"/>
            <w:sz w:val="28"/>
            <w:szCs w:val="28"/>
            <w:rtl/>
          </w:rPr>
          <w:t>المساحة</w:t>
        </w:r>
      </w:hyperlink>
      <w:r w:rsidRPr="00800898">
        <w:rPr>
          <w:rStyle w:val="apple-converted-space"/>
          <w:rFonts w:ascii="Helvetica" w:hAnsi="Helvetica" w:cs="Helvetica"/>
          <w:b/>
          <w:bCs/>
          <w:color w:val="000000"/>
          <w:sz w:val="28"/>
          <w:szCs w:val="28"/>
        </w:rPr>
        <w:t> </w:t>
      </w:r>
      <w:r w:rsidRPr="00800898">
        <w:rPr>
          <w:rFonts w:ascii="Helvetica" w:hAnsi="Helvetica" w:cs="Helvetica"/>
          <w:b/>
          <w:bCs/>
          <w:color w:val="000000"/>
          <w:sz w:val="28"/>
          <w:szCs w:val="28"/>
          <w:rtl/>
        </w:rPr>
        <w:t>حيث أن الشحنة تزيد بزيادة مساحة سطح المكثف</w:t>
      </w:r>
      <w:r w:rsidRPr="00800898">
        <w:rPr>
          <w:rFonts w:ascii="Helvetica" w:hAnsi="Helvetica" w:cs="Helvetica"/>
          <w:b/>
          <w:bCs/>
          <w:color w:val="000000"/>
          <w:sz w:val="28"/>
          <w:szCs w:val="28"/>
        </w:rPr>
        <w:t>.</w:t>
      </w:r>
    </w:p>
    <w:p w:rsidR="00800898" w:rsidRDefault="00800898" w:rsidP="00800898">
      <w:pPr>
        <w:pStyle w:val="Heading2"/>
        <w:pBdr>
          <w:bottom w:val="single" w:sz="6" w:space="2" w:color="AAAAAA"/>
        </w:pBdr>
        <w:shd w:val="clear" w:color="auto" w:fill="FFFFFF"/>
        <w:bidi/>
        <w:spacing w:before="0" w:beforeAutospacing="0" w:after="144" w:afterAutospacing="0" w:line="384" w:lineRule="atLeast"/>
        <w:rPr>
          <w:rStyle w:val="mw-headline"/>
          <w:rFonts w:ascii="Helvetica" w:hAnsi="Helvetica" w:cs="Helvetica" w:hint="cs"/>
          <w:color w:val="000000"/>
          <w:sz w:val="28"/>
          <w:szCs w:val="28"/>
          <w:rtl/>
        </w:rPr>
      </w:pPr>
    </w:p>
    <w:p w:rsidR="00800898" w:rsidRDefault="00800898" w:rsidP="00800898">
      <w:pPr>
        <w:pStyle w:val="Heading2"/>
        <w:pBdr>
          <w:bottom w:val="single" w:sz="6" w:space="2" w:color="AAAAAA"/>
        </w:pBdr>
        <w:shd w:val="clear" w:color="auto" w:fill="FFFFFF"/>
        <w:bidi/>
        <w:spacing w:before="0" w:beforeAutospacing="0" w:after="144" w:afterAutospacing="0" w:line="384" w:lineRule="atLeast"/>
        <w:rPr>
          <w:rStyle w:val="mw-headline"/>
          <w:rFonts w:ascii="Helvetica" w:hAnsi="Helvetica" w:cs="Helvetica" w:hint="cs"/>
          <w:color w:val="000000"/>
          <w:sz w:val="28"/>
          <w:szCs w:val="28"/>
          <w:rtl/>
        </w:rPr>
      </w:pPr>
    </w:p>
    <w:p w:rsidR="00800898" w:rsidRDefault="00800898" w:rsidP="00800898">
      <w:pPr>
        <w:pStyle w:val="Heading2"/>
        <w:pBdr>
          <w:bottom w:val="single" w:sz="6" w:space="2" w:color="AAAAAA"/>
        </w:pBdr>
        <w:shd w:val="clear" w:color="auto" w:fill="FFFFFF"/>
        <w:bidi/>
        <w:spacing w:before="0" w:beforeAutospacing="0" w:after="144" w:afterAutospacing="0" w:line="384" w:lineRule="atLeast"/>
        <w:rPr>
          <w:rStyle w:val="mw-headline"/>
          <w:rFonts w:ascii="Helvetica" w:hAnsi="Helvetica" w:cs="Helvetica" w:hint="cs"/>
          <w:color w:val="000000"/>
          <w:sz w:val="28"/>
          <w:szCs w:val="28"/>
          <w:rtl/>
        </w:rPr>
      </w:pPr>
    </w:p>
    <w:p w:rsidR="00800898" w:rsidRDefault="00800898" w:rsidP="00800898">
      <w:pPr>
        <w:pStyle w:val="Heading2"/>
        <w:pBdr>
          <w:bottom w:val="single" w:sz="6" w:space="2" w:color="AAAAAA"/>
        </w:pBdr>
        <w:shd w:val="clear" w:color="auto" w:fill="FFFFFF"/>
        <w:bidi/>
        <w:spacing w:before="0" w:beforeAutospacing="0" w:after="144" w:afterAutospacing="0" w:line="384" w:lineRule="atLeast"/>
        <w:rPr>
          <w:rStyle w:val="mw-headline"/>
          <w:rFonts w:ascii="Helvetica" w:hAnsi="Helvetica" w:cs="Helvetica" w:hint="cs"/>
          <w:color w:val="000000"/>
          <w:sz w:val="28"/>
          <w:szCs w:val="28"/>
          <w:rtl/>
        </w:rPr>
      </w:pPr>
    </w:p>
    <w:p w:rsidR="00800898" w:rsidRPr="003B1CAD" w:rsidRDefault="003B1CAD" w:rsidP="003B1CAD">
      <w:pPr>
        <w:shd w:val="clear" w:color="auto" w:fill="F9F9F9"/>
        <w:spacing w:line="336" w:lineRule="atLeast"/>
        <w:rPr>
          <w:rFonts w:ascii="Helvetica" w:hAnsi="Helvetica" w:cs="Helvetica"/>
          <w:b/>
          <w:bCs/>
          <w:color w:val="FF0000"/>
          <w:sz w:val="44"/>
          <w:szCs w:val="44"/>
        </w:rPr>
      </w:pPr>
      <w:r w:rsidRPr="003B1CAD">
        <w:rPr>
          <w:rFonts w:ascii="Helvetica" w:hAnsi="Helvetica" w:cs="Helvetica"/>
          <w:b/>
          <w:bCs/>
          <w:color w:val="FF0000"/>
          <w:sz w:val="44"/>
          <w:szCs w:val="44"/>
          <w:rtl/>
        </w:rPr>
        <w:lastRenderedPageBreak/>
        <w:t>توصيل المكثفات على التوازي</w:t>
      </w:r>
      <w:r w:rsidRPr="00800898">
        <w:rPr>
          <w:rFonts w:ascii="Helvetica" w:hAnsi="Helvetica" w:cs="Helvetica"/>
          <w:b/>
          <w:bCs/>
          <w:noProof/>
          <w:color w:val="0B0080"/>
          <w:sz w:val="28"/>
          <w:szCs w:val="28"/>
        </w:rPr>
        <w:drawing>
          <wp:anchor distT="0" distB="0" distL="114300" distR="114300" simplePos="0" relativeHeight="251669504" behindDoc="0" locked="0" layoutInCell="1" allowOverlap="1" wp14:anchorId="0787711E" wp14:editId="720B3E3F">
            <wp:simplePos x="0" y="0"/>
            <wp:positionH relativeFrom="margin">
              <wp:posOffset>-507365</wp:posOffset>
            </wp:positionH>
            <wp:positionV relativeFrom="margin">
              <wp:posOffset>247015</wp:posOffset>
            </wp:positionV>
            <wp:extent cx="2100580" cy="1223010"/>
            <wp:effectExtent l="0" t="0" r="0" b="0"/>
            <wp:wrapSquare wrapText="bothSides"/>
            <wp:docPr id="9" name="Picture 9" descr="http://upload.wikimedia.org/wikipedia/commons/thumb/f/fa/Capacitors_in_parallel.svg/220px-Capacitors_in_parallel.svg.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f/fa/Capacitors_in_parallel.svg/220px-Capacitors_in_parallel.svg.pn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00580" cy="1223010"/>
                    </a:xfrm>
                    <a:prstGeom prst="rect">
                      <a:avLst/>
                    </a:prstGeom>
                    <a:noFill/>
                    <a:ln>
                      <a:noFill/>
                    </a:ln>
                  </pic:spPr>
                </pic:pic>
              </a:graphicData>
            </a:graphic>
          </wp:anchor>
        </w:drawing>
      </w:r>
    </w:p>
    <w:p w:rsidR="00800898" w:rsidRPr="00800898" w:rsidRDefault="00800898" w:rsidP="00800898">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800898">
        <w:rPr>
          <w:rFonts w:ascii="Helvetica" w:hAnsi="Helvetica" w:cs="Helvetica"/>
          <w:b/>
          <w:bCs/>
          <w:color w:val="000000"/>
          <w:sz w:val="28"/>
          <w:szCs w:val="28"/>
          <w:rtl/>
        </w:rPr>
        <w:t>ربط مكثفين على التوازي تيم كالآتي: في حالة المكثفات الأسطوانية، نوصل الصفيحة الخارجية</w:t>
      </w:r>
      <w:r w:rsidRPr="00800898">
        <w:rPr>
          <w:rStyle w:val="apple-converted-space"/>
          <w:rFonts w:ascii="Helvetica" w:hAnsi="Helvetica" w:cs="Helvetica"/>
          <w:b/>
          <w:bCs/>
          <w:color w:val="000000"/>
          <w:sz w:val="28"/>
          <w:szCs w:val="28"/>
        </w:rPr>
        <w:t> </w:t>
      </w:r>
      <w:hyperlink r:id="rId42" w:tooltip="مكثف" w:history="1">
        <w:r w:rsidRPr="00800898">
          <w:rPr>
            <w:rStyle w:val="Hyperlink"/>
            <w:rFonts w:ascii="Helvetica" w:hAnsi="Helvetica" w:cs="Helvetica"/>
            <w:b/>
            <w:bCs/>
            <w:color w:val="0B0080"/>
            <w:sz w:val="28"/>
            <w:szCs w:val="28"/>
            <w:rtl/>
          </w:rPr>
          <w:t>للمكثف</w:t>
        </w:r>
      </w:hyperlink>
      <w:r w:rsidRPr="00800898">
        <w:rPr>
          <w:rStyle w:val="apple-converted-space"/>
          <w:rFonts w:ascii="Helvetica" w:hAnsi="Helvetica" w:cs="Helvetica"/>
          <w:b/>
          <w:bCs/>
          <w:color w:val="000000"/>
          <w:sz w:val="28"/>
          <w:szCs w:val="28"/>
        </w:rPr>
        <w:t> </w:t>
      </w:r>
      <w:r w:rsidRPr="00800898">
        <w:rPr>
          <w:rFonts w:ascii="Helvetica" w:hAnsi="Helvetica" w:cs="Helvetica"/>
          <w:b/>
          <w:bCs/>
          <w:color w:val="000000"/>
          <w:sz w:val="28"/>
          <w:szCs w:val="28"/>
          <w:rtl/>
        </w:rPr>
        <w:t>الأول بالصفيحة الخارجية للمكثف الثاني بسلك. بسلك آخر نوصل الصفيحة الداخلية للمكثف الأول بالصفيحة الداخلية للثاني. بعد ذلك نوصل الصفائح الخارجية بأحد أقطاب الدائرة الكهربية وليكن</w:t>
      </w:r>
      <w:hyperlink r:id="rId43" w:tooltip="قطب كهربي" w:history="1">
        <w:r w:rsidRPr="00800898">
          <w:rPr>
            <w:rStyle w:val="Hyperlink"/>
            <w:rFonts w:ascii="Helvetica" w:hAnsi="Helvetica" w:cs="Helvetica"/>
            <w:b/>
            <w:bCs/>
            <w:color w:val="0B0080"/>
            <w:sz w:val="28"/>
            <w:szCs w:val="28"/>
            <w:rtl/>
          </w:rPr>
          <w:t>القطب الموجب</w:t>
        </w:r>
      </w:hyperlink>
      <w:r w:rsidRPr="00800898">
        <w:rPr>
          <w:rFonts w:ascii="Helvetica" w:hAnsi="Helvetica" w:cs="Helvetica"/>
          <w:b/>
          <w:bCs/>
          <w:color w:val="000000"/>
          <w:sz w:val="28"/>
          <w:szCs w:val="28"/>
          <w:rtl/>
        </w:rPr>
        <w:t>، ونوصل السلك الآخر</w:t>
      </w:r>
      <w:r w:rsidRPr="00800898">
        <w:rPr>
          <w:rStyle w:val="apple-converted-space"/>
          <w:rFonts w:ascii="Helvetica" w:hAnsi="Helvetica" w:cs="Helvetica"/>
          <w:b/>
          <w:bCs/>
          <w:color w:val="000000"/>
          <w:sz w:val="28"/>
          <w:szCs w:val="28"/>
        </w:rPr>
        <w:t> </w:t>
      </w:r>
      <w:hyperlink r:id="rId44" w:tooltip="قطب كهربي" w:history="1">
        <w:r w:rsidRPr="00800898">
          <w:rPr>
            <w:rStyle w:val="Hyperlink"/>
            <w:rFonts w:ascii="Helvetica" w:hAnsi="Helvetica" w:cs="Helvetica"/>
            <w:b/>
            <w:bCs/>
            <w:color w:val="0B0080"/>
            <w:sz w:val="28"/>
            <w:szCs w:val="28"/>
            <w:rtl/>
          </w:rPr>
          <w:t>بالقطب السالب</w:t>
        </w:r>
      </w:hyperlink>
      <w:r w:rsidRPr="00800898">
        <w:rPr>
          <w:rStyle w:val="apple-converted-space"/>
          <w:rFonts w:ascii="Helvetica" w:hAnsi="Helvetica" w:cs="Helvetica"/>
          <w:b/>
          <w:bCs/>
          <w:color w:val="000000"/>
          <w:sz w:val="28"/>
          <w:szCs w:val="28"/>
        </w:rPr>
        <w:t> </w:t>
      </w:r>
      <w:r w:rsidRPr="00800898">
        <w:rPr>
          <w:rFonts w:ascii="Helvetica" w:hAnsi="Helvetica" w:cs="Helvetica"/>
          <w:b/>
          <w:bCs/>
          <w:color w:val="000000"/>
          <w:sz w:val="28"/>
          <w:szCs w:val="28"/>
          <w:rtl/>
        </w:rPr>
        <w:t>في الدائرة. بذلك تكبر سعة المواسع طبقا للعلاقة الآتية</w:t>
      </w:r>
      <w:r w:rsidRPr="00800898">
        <w:rPr>
          <w:rFonts w:ascii="Helvetica" w:hAnsi="Helvetica" w:cs="Helvetica"/>
          <w:b/>
          <w:bCs/>
          <w:color w:val="000000"/>
          <w:sz w:val="28"/>
          <w:szCs w:val="28"/>
        </w:rPr>
        <w:t>:</w:t>
      </w:r>
    </w:p>
    <w:p w:rsidR="00800898" w:rsidRPr="00800898" w:rsidRDefault="00800898" w:rsidP="00800898">
      <w:pPr>
        <w:numPr>
          <w:ilvl w:val="0"/>
          <w:numId w:val="7"/>
        </w:numPr>
        <w:shd w:val="clear" w:color="auto" w:fill="FFFFFF"/>
        <w:spacing w:before="100" w:beforeAutospacing="1" w:after="24" w:line="480" w:lineRule="atLeast"/>
        <w:ind w:left="0" w:right="384"/>
        <w:rPr>
          <w:rFonts w:ascii="Helvetica" w:hAnsi="Helvetica" w:cs="Helvetica"/>
          <w:b/>
          <w:bCs/>
          <w:color w:val="000000"/>
          <w:sz w:val="28"/>
          <w:szCs w:val="28"/>
        </w:rPr>
      </w:pPr>
      <w:r w:rsidRPr="00800898">
        <w:rPr>
          <w:rFonts w:ascii="Helvetica" w:hAnsi="Helvetica" w:cs="Helvetica"/>
          <w:b/>
          <w:bCs/>
          <w:color w:val="000000"/>
          <w:sz w:val="28"/>
          <w:szCs w:val="28"/>
          <w:rtl/>
        </w:rPr>
        <w:t>السعة المكافئة موسعتين مربوطة على التوازي</w:t>
      </w:r>
      <w:r w:rsidRPr="00800898">
        <w:rPr>
          <w:rFonts w:ascii="Helvetica" w:hAnsi="Helvetica" w:cs="Helvetica"/>
          <w:b/>
          <w:bCs/>
          <w:color w:val="000000"/>
          <w:sz w:val="28"/>
          <w:szCs w:val="28"/>
        </w:rPr>
        <w:t>:</w:t>
      </w:r>
    </w:p>
    <w:p w:rsidR="00800898" w:rsidRPr="00800898" w:rsidRDefault="00800898" w:rsidP="00800898">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800898">
        <w:rPr>
          <w:rFonts w:ascii="Helvetica" w:hAnsi="Helvetica" w:cs="Helvetica"/>
          <w:b/>
          <w:bCs/>
          <w:color w:val="000000"/>
          <w:sz w:val="28"/>
          <w:szCs w:val="28"/>
          <w:rtl/>
        </w:rPr>
        <w:t>س (مكافئة)= س1 + س2</w:t>
      </w:r>
    </w:p>
    <w:p w:rsidR="00800898" w:rsidRDefault="00800898" w:rsidP="00800898">
      <w:pPr>
        <w:pStyle w:val="NormalWeb"/>
        <w:shd w:val="clear" w:color="auto" w:fill="FFFFFF"/>
        <w:bidi/>
        <w:spacing w:before="96" w:beforeAutospacing="0" w:after="120" w:afterAutospacing="0" w:line="480" w:lineRule="atLeast"/>
        <w:rPr>
          <w:rFonts w:ascii="Helvetica" w:hAnsi="Helvetica" w:cs="Helvetica" w:hint="cs"/>
          <w:b/>
          <w:bCs/>
          <w:color w:val="000000"/>
          <w:sz w:val="28"/>
          <w:szCs w:val="28"/>
          <w:rtl/>
        </w:rPr>
      </w:pPr>
      <w:r w:rsidRPr="00800898">
        <w:rPr>
          <w:rFonts w:ascii="Helvetica" w:hAnsi="Helvetica" w:cs="Helvetica"/>
          <w:b/>
          <w:bCs/>
          <w:color w:val="000000"/>
          <w:sz w:val="28"/>
          <w:szCs w:val="28"/>
          <w:rtl/>
        </w:rPr>
        <w:t>ويتم التوصيل علي التوازي حيث يتم توصيل الاطراف السالبه مع بعضها والموجبة مع بعضها</w:t>
      </w:r>
    </w:p>
    <w:p w:rsidR="00F42EBD" w:rsidRPr="00D1610E" w:rsidRDefault="00F42EBD" w:rsidP="00D1610E">
      <w:pPr>
        <w:pStyle w:val="Heading2"/>
        <w:pBdr>
          <w:bottom w:val="single" w:sz="6" w:space="2" w:color="AAAAAA"/>
        </w:pBdr>
        <w:shd w:val="clear" w:color="auto" w:fill="FFFFFF"/>
        <w:bidi/>
        <w:spacing w:before="0" w:beforeAutospacing="0" w:after="144" w:afterAutospacing="0" w:line="384" w:lineRule="atLeast"/>
        <w:rPr>
          <w:rFonts w:ascii="Helvetica" w:hAnsi="Helvetica" w:cs="Helvetica"/>
          <w:color w:val="FF0000"/>
          <w:sz w:val="44"/>
          <w:szCs w:val="44"/>
        </w:rPr>
      </w:pPr>
      <w:r w:rsidRPr="00D1610E">
        <w:rPr>
          <w:rStyle w:val="mw-headline"/>
          <w:rFonts w:ascii="Helvetica" w:hAnsi="Helvetica" w:cs="Helvetica"/>
          <w:color w:val="FF0000"/>
          <w:sz w:val="44"/>
          <w:szCs w:val="44"/>
          <w:rtl/>
        </w:rPr>
        <w:t>توصيل مكثفان على التوالي</w:t>
      </w:r>
      <w:r w:rsidR="00D1610E" w:rsidRPr="00D1610E">
        <w:rPr>
          <w:rFonts w:ascii="Helvetica" w:hAnsi="Helvetica" w:cs="Helvetica"/>
          <w:noProof/>
          <w:color w:val="FF0000"/>
          <w:sz w:val="44"/>
          <w:szCs w:val="44"/>
        </w:rPr>
        <w:drawing>
          <wp:anchor distT="0" distB="0" distL="114300" distR="114300" simplePos="0" relativeHeight="251670528" behindDoc="0" locked="0" layoutInCell="1" allowOverlap="1" wp14:anchorId="69E943F2" wp14:editId="34E08FBA">
            <wp:simplePos x="0" y="0"/>
            <wp:positionH relativeFrom="margin">
              <wp:posOffset>-605790</wp:posOffset>
            </wp:positionH>
            <wp:positionV relativeFrom="margin">
              <wp:posOffset>5061585</wp:posOffset>
            </wp:positionV>
            <wp:extent cx="2100580" cy="568325"/>
            <wp:effectExtent l="0" t="0" r="0" b="0"/>
            <wp:wrapSquare wrapText="bothSides"/>
            <wp:docPr id="14" name="Picture 14" descr="http://upload.wikimedia.org/wikipedia/commons/thumb/7/75/Capacitors_in_series.svg/220px-Capacitors_in_series.svg.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7/75/Capacitors_in_series.svg/220px-Capacitors_in_series.svg.png">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00580" cy="568325"/>
                    </a:xfrm>
                    <a:prstGeom prst="rect">
                      <a:avLst/>
                    </a:prstGeom>
                    <a:noFill/>
                    <a:ln>
                      <a:noFill/>
                    </a:ln>
                  </pic:spPr>
                </pic:pic>
              </a:graphicData>
            </a:graphic>
          </wp:anchor>
        </w:drawing>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في التوصيل على التوالي نوصل الصفيحة الخارجية للمكثف الأول بالصفيحة الداخلية بالمكثف الثاني بواسطة سلك. والآن نوصل الصفيحة الداخلية للمكثف الأول بالقطب الموجب في الدائرة والصقيحة لخارجية للمكثف الثاني</w:t>
      </w:r>
      <w:r w:rsidRPr="00F42EBD">
        <w:rPr>
          <w:rStyle w:val="apple-converted-space"/>
          <w:rFonts w:ascii="Helvetica" w:hAnsi="Helvetica" w:cs="Helvetica"/>
          <w:b/>
          <w:bCs/>
          <w:color w:val="000000"/>
          <w:sz w:val="28"/>
          <w:szCs w:val="28"/>
        </w:rPr>
        <w:t> </w:t>
      </w:r>
      <w:hyperlink r:id="rId47" w:tooltip="قطب كهربائي" w:history="1">
        <w:r w:rsidRPr="00F42EBD">
          <w:rPr>
            <w:rStyle w:val="Hyperlink"/>
            <w:rFonts w:ascii="Helvetica" w:hAnsi="Helvetica" w:cs="Helvetica"/>
            <w:b/>
            <w:bCs/>
            <w:color w:val="0B0080"/>
            <w:sz w:val="28"/>
            <w:szCs w:val="28"/>
            <w:rtl/>
          </w:rPr>
          <w:t>بالقطب السالب</w:t>
        </w:r>
      </w:hyperlink>
      <w:r w:rsidRPr="00F42EBD">
        <w:rPr>
          <w:rFonts w:ascii="Helvetica" w:hAnsi="Helvetica" w:cs="Helvetica"/>
          <w:b/>
          <w:bCs/>
          <w:color w:val="000000"/>
          <w:sz w:val="28"/>
          <w:szCs w:val="28"/>
        </w:rPr>
        <w:t>.</w:t>
      </w:r>
    </w:p>
    <w:p w:rsidR="00F42EBD" w:rsidRPr="00F42EBD" w:rsidRDefault="00F42EBD" w:rsidP="00F42EBD">
      <w:pPr>
        <w:numPr>
          <w:ilvl w:val="0"/>
          <w:numId w:val="8"/>
        </w:numPr>
        <w:shd w:val="clear" w:color="auto" w:fill="FFFFFF"/>
        <w:spacing w:before="100" w:beforeAutospacing="1" w:after="24" w:line="480" w:lineRule="atLeast"/>
        <w:ind w:left="0" w:right="384"/>
        <w:rPr>
          <w:rFonts w:ascii="Helvetica" w:hAnsi="Helvetica" w:cs="Helvetica"/>
          <w:b/>
          <w:bCs/>
          <w:color w:val="000000"/>
          <w:sz w:val="28"/>
          <w:szCs w:val="28"/>
        </w:rPr>
      </w:pPr>
      <w:r w:rsidRPr="00F42EBD">
        <w:rPr>
          <w:rFonts w:ascii="Helvetica" w:hAnsi="Helvetica" w:cs="Helvetica"/>
          <w:b/>
          <w:bCs/>
          <w:color w:val="000000"/>
          <w:sz w:val="28"/>
          <w:szCs w:val="28"/>
          <w:rtl/>
        </w:rPr>
        <w:t>السعة المكافئة ملوسعتين مربوطين على التوالي</w:t>
      </w:r>
      <w:r w:rsidRPr="00F42EBD">
        <w:rPr>
          <w:rFonts w:ascii="Helvetica" w:hAnsi="Helvetica" w:cs="Helvetica"/>
          <w:b/>
          <w:bCs/>
          <w:color w:val="000000"/>
          <w:sz w:val="28"/>
          <w:szCs w:val="28"/>
        </w:rPr>
        <w:t>:</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Pr>
        <w:t>1/</w:t>
      </w:r>
      <w:r w:rsidRPr="00F42EBD">
        <w:rPr>
          <w:rFonts w:ascii="Helvetica" w:hAnsi="Helvetica" w:cs="Helvetica"/>
          <w:b/>
          <w:bCs/>
          <w:color w:val="000000"/>
          <w:sz w:val="28"/>
          <w:szCs w:val="28"/>
          <w:rtl/>
        </w:rPr>
        <w:t>س (مكافئة</w:t>
      </w:r>
      <w:proofErr w:type="gramStart"/>
      <w:r w:rsidRPr="00F42EBD">
        <w:rPr>
          <w:rFonts w:ascii="Helvetica" w:hAnsi="Helvetica" w:cs="Helvetica"/>
          <w:b/>
          <w:bCs/>
          <w:color w:val="000000"/>
          <w:sz w:val="28"/>
          <w:szCs w:val="28"/>
          <w:rtl/>
        </w:rPr>
        <w:t>)=</w:t>
      </w:r>
      <w:proofErr w:type="gramEnd"/>
      <w:r w:rsidRPr="00F42EBD">
        <w:rPr>
          <w:rFonts w:ascii="Helvetica" w:hAnsi="Helvetica" w:cs="Helvetica"/>
          <w:b/>
          <w:bCs/>
          <w:color w:val="000000"/>
          <w:sz w:val="28"/>
          <w:szCs w:val="28"/>
          <w:rtl/>
        </w:rPr>
        <w:t xml:space="preserve"> 1/س1 + 1/س2</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ويتم توصيل الطرف الموجب بالطرف السالب والسالب بالموجب والوجب بالسالب وهكذا</w:t>
      </w:r>
    </w:p>
    <w:p w:rsidR="00F42EBD" w:rsidRPr="00F42EBD" w:rsidRDefault="00F42EBD" w:rsidP="00F42EBD">
      <w:pPr>
        <w:pStyle w:val="HTMLPreformatted"/>
        <w:pBdr>
          <w:top w:val="dashed" w:sz="6" w:space="12" w:color="2F6FAB"/>
          <w:left w:val="dashed" w:sz="6" w:space="12" w:color="2F6FAB"/>
          <w:bottom w:val="dashed" w:sz="6" w:space="12" w:color="2F6FAB"/>
          <w:right w:val="dashed" w:sz="6" w:space="12" w:color="2F6FAB"/>
        </w:pBdr>
        <w:shd w:val="clear" w:color="auto" w:fill="F9F9F9"/>
        <w:bidi/>
        <w:spacing w:line="312" w:lineRule="atLeast"/>
        <w:rPr>
          <w:b/>
          <w:bCs/>
          <w:color w:val="000000"/>
          <w:sz w:val="28"/>
          <w:szCs w:val="28"/>
        </w:rPr>
      </w:pPr>
      <w:r w:rsidRPr="00F42EBD">
        <w:rPr>
          <w:b/>
          <w:bCs/>
          <w:color w:val="000000"/>
          <w:sz w:val="28"/>
          <w:szCs w:val="28"/>
        </w:rPr>
        <w:t xml:space="preserve">   -+</w:t>
      </w:r>
    </w:p>
    <w:p w:rsidR="00F42EBD" w:rsidRPr="00F42EBD" w:rsidRDefault="00F42EBD" w:rsidP="00F42EBD">
      <w:pPr>
        <w:pStyle w:val="HTMLPreformatted"/>
        <w:pBdr>
          <w:top w:val="dashed" w:sz="6" w:space="12" w:color="2F6FAB"/>
          <w:left w:val="dashed" w:sz="6" w:space="12" w:color="2F6FAB"/>
          <w:bottom w:val="dashed" w:sz="6" w:space="12" w:color="2F6FAB"/>
          <w:right w:val="dashed" w:sz="6" w:space="12" w:color="2F6FAB"/>
        </w:pBdr>
        <w:shd w:val="clear" w:color="auto" w:fill="F9F9F9"/>
        <w:bidi/>
        <w:spacing w:line="312" w:lineRule="atLeast"/>
        <w:rPr>
          <w:b/>
          <w:bCs/>
          <w:color w:val="000000"/>
          <w:sz w:val="28"/>
          <w:szCs w:val="28"/>
        </w:rPr>
      </w:pPr>
      <w:r w:rsidRPr="00F42EBD">
        <w:rPr>
          <w:b/>
          <w:bCs/>
          <w:color w:val="000000"/>
          <w:sz w:val="28"/>
          <w:szCs w:val="28"/>
        </w:rPr>
        <w:t xml:space="preserve">    -+</w:t>
      </w:r>
    </w:p>
    <w:p w:rsidR="00F42EBD" w:rsidRPr="00F42EBD" w:rsidRDefault="00F42EBD" w:rsidP="00F42EBD">
      <w:pPr>
        <w:pStyle w:val="HTMLPreformatted"/>
        <w:pBdr>
          <w:top w:val="dashed" w:sz="6" w:space="12" w:color="2F6FAB"/>
          <w:left w:val="dashed" w:sz="6" w:space="12" w:color="2F6FAB"/>
          <w:bottom w:val="dashed" w:sz="6" w:space="12" w:color="2F6FAB"/>
          <w:right w:val="dashed" w:sz="6" w:space="12" w:color="2F6FAB"/>
        </w:pBdr>
        <w:shd w:val="clear" w:color="auto" w:fill="F9F9F9"/>
        <w:bidi/>
        <w:spacing w:line="312" w:lineRule="atLeast"/>
        <w:rPr>
          <w:b/>
          <w:bCs/>
          <w:color w:val="000000"/>
          <w:sz w:val="28"/>
          <w:szCs w:val="28"/>
        </w:rPr>
      </w:pPr>
      <w:r w:rsidRPr="00F42EBD">
        <w:rPr>
          <w:b/>
          <w:bCs/>
          <w:color w:val="000000"/>
          <w:sz w:val="28"/>
          <w:szCs w:val="28"/>
        </w:rPr>
        <w:t xml:space="preserve">     -+</w:t>
      </w:r>
    </w:p>
    <w:p w:rsidR="00F42EBD" w:rsidRPr="00F42EBD" w:rsidRDefault="00F42EBD" w:rsidP="00F42EBD">
      <w:pPr>
        <w:pStyle w:val="HTMLPreformatted"/>
        <w:pBdr>
          <w:top w:val="dashed" w:sz="6" w:space="12" w:color="2F6FAB"/>
          <w:left w:val="dashed" w:sz="6" w:space="12" w:color="2F6FAB"/>
          <w:bottom w:val="dashed" w:sz="6" w:space="12" w:color="2F6FAB"/>
          <w:right w:val="dashed" w:sz="6" w:space="12" w:color="2F6FAB"/>
        </w:pBdr>
        <w:shd w:val="clear" w:color="auto" w:fill="F9F9F9"/>
        <w:bidi/>
        <w:spacing w:line="312" w:lineRule="atLeast"/>
        <w:rPr>
          <w:b/>
          <w:bCs/>
          <w:color w:val="000000"/>
          <w:sz w:val="28"/>
          <w:szCs w:val="28"/>
        </w:rPr>
      </w:pPr>
      <w:r w:rsidRPr="00F42EBD">
        <w:rPr>
          <w:b/>
          <w:bCs/>
          <w:color w:val="000000"/>
          <w:sz w:val="28"/>
          <w:szCs w:val="28"/>
        </w:rPr>
        <w:t xml:space="preserve">      -+</w:t>
      </w:r>
    </w:p>
    <w:p w:rsidR="00D1610E" w:rsidRDefault="00D1610E" w:rsidP="00F46FD1">
      <w:pPr>
        <w:pStyle w:val="Heading2"/>
        <w:pBdr>
          <w:bottom w:val="single" w:sz="6" w:space="2" w:color="AAAAAA"/>
        </w:pBdr>
        <w:shd w:val="clear" w:color="auto" w:fill="FFFFFF"/>
        <w:bidi/>
        <w:spacing w:before="0" w:beforeAutospacing="0" w:after="144" w:afterAutospacing="0" w:line="384" w:lineRule="atLeast"/>
        <w:rPr>
          <w:rStyle w:val="mw-headline"/>
          <w:rFonts w:ascii="Helvetica" w:hAnsi="Helvetica" w:cs="Helvetica" w:hint="cs"/>
          <w:color w:val="000000"/>
          <w:sz w:val="28"/>
          <w:szCs w:val="28"/>
          <w:rtl/>
        </w:rPr>
      </w:pPr>
    </w:p>
    <w:p w:rsidR="00D1610E" w:rsidRDefault="00D1610E" w:rsidP="00F46FD1">
      <w:pPr>
        <w:pStyle w:val="Heading2"/>
        <w:pBdr>
          <w:bottom w:val="single" w:sz="6" w:space="2" w:color="AAAAAA"/>
        </w:pBdr>
        <w:shd w:val="clear" w:color="auto" w:fill="FFFFFF"/>
        <w:bidi/>
        <w:spacing w:before="0" w:beforeAutospacing="0" w:after="144" w:afterAutospacing="0" w:line="384" w:lineRule="atLeast"/>
        <w:rPr>
          <w:rStyle w:val="mw-headline"/>
          <w:rFonts w:ascii="Helvetica" w:hAnsi="Helvetica" w:cs="Helvetica" w:hint="cs"/>
          <w:color w:val="000000"/>
          <w:sz w:val="28"/>
          <w:szCs w:val="28"/>
          <w:rtl/>
        </w:rPr>
      </w:pPr>
    </w:p>
    <w:p w:rsidR="00F42EBD" w:rsidRPr="00D1610E" w:rsidRDefault="00D1610E" w:rsidP="00F46FD1">
      <w:pPr>
        <w:pStyle w:val="Heading2"/>
        <w:pBdr>
          <w:bottom w:val="single" w:sz="6" w:space="2" w:color="AAAAAA"/>
        </w:pBdr>
        <w:shd w:val="clear" w:color="auto" w:fill="FFFFFF"/>
        <w:bidi/>
        <w:spacing w:before="0" w:beforeAutospacing="0" w:after="144" w:afterAutospacing="0" w:line="384" w:lineRule="atLeast"/>
        <w:rPr>
          <w:rFonts w:ascii="Helvetica" w:hAnsi="Helvetica" w:cs="Helvetica"/>
          <w:color w:val="FF0000"/>
          <w:sz w:val="44"/>
          <w:szCs w:val="44"/>
        </w:rPr>
      </w:pPr>
      <w:r w:rsidRPr="00F42EBD">
        <w:rPr>
          <w:rFonts w:ascii="Helvetica" w:hAnsi="Helvetica" w:cs="Helvetica"/>
          <w:noProof/>
          <w:color w:val="0B0080"/>
          <w:sz w:val="28"/>
          <w:szCs w:val="28"/>
        </w:rPr>
        <w:lastRenderedPageBreak/>
        <w:drawing>
          <wp:anchor distT="0" distB="0" distL="114300" distR="114300" simplePos="0" relativeHeight="251671552" behindDoc="0" locked="0" layoutInCell="1" allowOverlap="1" wp14:anchorId="0EA6AC50" wp14:editId="2B2D1FF4">
            <wp:simplePos x="0" y="0"/>
            <wp:positionH relativeFrom="margin">
              <wp:posOffset>-297180</wp:posOffset>
            </wp:positionH>
            <wp:positionV relativeFrom="margin">
              <wp:posOffset>308610</wp:posOffset>
            </wp:positionV>
            <wp:extent cx="2137410" cy="1606550"/>
            <wp:effectExtent l="0" t="0" r="0" b="0"/>
            <wp:wrapSquare wrapText="bothSides"/>
            <wp:docPr id="12" name="Picture 12" descr="أنواع صغيرة من المكثفات الإلكترونية.">
              <a:hlinkClick xmlns:a="http://schemas.openxmlformats.org/drawingml/2006/main" r:id="rId48" tooltip="&quot;أنواع صغيرة من المكثفات الإلكترونية.&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أنواع صغيرة من المكثفات الإلكترونية.">
                      <a:hlinkClick r:id="rId48" tooltip="&quot;أنواع صغيرة من المكثفات الإلكترونية.&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37410" cy="1606550"/>
                    </a:xfrm>
                    <a:prstGeom prst="rect">
                      <a:avLst/>
                    </a:prstGeom>
                    <a:noFill/>
                    <a:ln>
                      <a:noFill/>
                    </a:ln>
                  </pic:spPr>
                </pic:pic>
              </a:graphicData>
            </a:graphic>
          </wp:anchor>
        </w:drawing>
      </w:r>
      <w:r w:rsidR="00F42EBD" w:rsidRPr="00D1610E">
        <w:rPr>
          <w:rStyle w:val="mw-headline"/>
          <w:rFonts w:ascii="Helvetica" w:hAnsi="Helvetica" w:cs="Helvetica"/>
          <w:color w:val="FF0000"/>
          <w:sz w:val="44"/>
          <w:szCs w:val="44"/>
          <w:rtl/>
        </w:rPr>
        <w:t>أنواع المكثفات</w:t>
      </w:r>
    </w:p>
    <w:p w:rsidR="00F42EBD" w:rsidRPr="00F42EBD" w:rsidRDefault="00F42EBD" w:rsidP="00F42EBD">
      <w:pPr>
        <w:shd w:val="clear" w:color="auto" w:fill="FFFFFF"/>
        <w:spacing w:line="480" w:lineRule="atLeast"/>
        <w:rPr>
          <w:rFonts w:ascii="Helvetica" w:hAnsi="Helvetica" w:cs="Helvetica"/>
          <w:b/>
          <w:bCs/>
          <w:color w:val="000000"/>
          <w:sz w:val="28"/>
          <w:szCs w:val="28"/>
        </w:rPr>
      </w:pP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Pr>
        <w:t xml:space="preserve">Capacitors </w:t>
      </w:r>
      <w:r w:rsidRPr="00F42EBD">
        <w:rPr>
          <w:rFonts w:ascii="Helvetica" w:hAnsi="Helvetica" w:cs="Helvetica"/>
          <w:b/>
          <w:bCs/>
          <w:color w:val="000000"/>
          <w:sz w:val="28"/>
          <w:szCs w:val="28"/>
          <w:rtl/>
        </w:rPr>
        <w:t>يتكون المكثف الكهربي من لوحين من مادة</w:t>
      </w:r>
      <w:r w:rsidRPr="00F42EBD">
        <w:rPr>
          <w:rStyle w:val="apple-converted-space"/>
          <w:rFonts w:ascii="Helvetica" w:hAnsi="Helvetica" w:cs="Helvetica"/>
          <w:b/>
          <w:bCs/>
          <w:color w:val="000000"/>
          <w:sz w:val="28"/>
          <w:szCs w:val="28"/>
        </w:rPr>
        <w:t> </w:t>
      </w:r>
      <w:hyperlink r:id="rId50" w:tooltip="موصل كهربائي" w:history="1">
        <w:r w:rsidRPr="00F42EBD">
          <w:rPr>
            <w:rStyle w:val="Hyperlink"/>
            <w:rFonts w:ascii="Helvetica" w:hAnsi="Helvetica" w:cs="Helvetica"/>
            <w:b/>
            <w:bCs/>
            <w:color w:val="0B0080"/>
            <w:sz w:val="28"/>
            <w:szCs w:val="28"/>
            <w:rtl/>
          </w:rPr>
          <w:t>موصلة</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بينهما مادة</w:t>
      </w:r>
      <w:r w:rsidRPr="00F42EBD">
        <w:rPr>
          <w:rStyle w:val="apple-converted-space"/>
          <w:rFonts w:ascii="Helvetica" w:hAnsi="Helvetica" w:cs="Helvetica"/>
          <w:b/>
          <w:bCs/>
          <w:color w:val="000000"/>
          <w:sz w:val="28"/>
          <w:szCs w:val="28"/>
        </w:rPr>
        <w:t> </w:t>
      </w:r>
      <w:hyperlink r:id="rId51" w:tooltip="عازل" w:history="1">
        <w:r w:rsidRPr="00F42EBD">
          <w:rPr>
            <w:rStyle w:val="Hyperlink"/>
            <w:rFonts w:ascii="Helvetica" w:hAnsi="Helvetica" w:cs="Helvetica"/>
            <w:b/>
            <w:bCs/>
            <w:color w:val="0B0080"/>
            <w:sz w:val="28"/>
            <w:szCs w:val="28"/>
            <w:rtl/>
          </w:rPr>
          <w:t>عازلة</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كما هو مبين في الشكل التالي، ويتحدد نوع المكثف على حسب المادة العازلة المستخدمة في صناعته، فإذا كانت المادة العازلة الموجودة بين لوحي المكثف هي</w:t>
      </w:r>
      <w:r w:rsidRPr="00F42EBD">
        <w:rPr>
          <w:rStyle w:val="apple-converted-space"/>
          <w:rFonts w:ascii="Helvetica" w:hAnsi="Helvetica" w:cs="Helvetica"/>
          <w:b/>
          <w:bCs/>
          <w:color w:val="000000"/>
          <w:sz w:val="28"/>
          <w:szCs w:val="28"/>
        </w:rPr>
        <w:t> </w:t>
      </w:r>
      <w:hyperlink r:id="rId52" w:tooltip="الهواء" w:history="1">
        <w:r w:rsidRPr="00F42EBD">
          <w:rPr>
            <w:rStyle w:val="Hyperlink"/>
            <w:rFonts w:ascii="Helvetica" w:hAnsi="Helvetica" w:cs="Helvetica"/>
            <w:b/>
            <w:bCs/>
            <w:color w:val="0B0080"/>
            <w:sz w:val="28"/>
            <w:szCs w:val="28"/>
            <w:rtl/>
          </w:rPr>
          <w:t>الهواء</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فيطلق على المكثف في هذه الحالة اسم المكثف الهوائي، وإذا كانت مصنوعة من مادة</w:t>
      </w:r>
      <w:r w:rsidRPr="00F42EBD">
        <w:rPr>
          <w:rStyle w:val="apple-converted-space"/>
          <w:rFonts w:ascii="Helvetica" w:hAnsi="Helvetica" w:cs="Helvetica"/>
          <w:b/>
          <w:bCs/>
          <w:color w:val="000000"/>
          <w:sz w:val="28"/>
          <w:szCs w:val="28"/>
        </w:rPr>
        <w:t> </w:t>
      </w:r>
      <w:hyperlink r:id="rId53" w:tooltip="بلاستيك" w:history="1">
        <w:r w:rsidRPr="00F42EBD">
          <w:rPr>
            <w:rStyle w:val="Hyperlink"/>
            <w:rFonts w:ascii="Helvetica" w:hAnsi="Helvetica" w:cs="Helvetica"/>
            <w:b/>
            <w:bCs/>
            <w:color w:val="0B0080"/>
            <w:sz w:val="28"/>
            <w:szCs w:val="28"/>
            <w:rtl/>
          </w:rPr>
          <w:t>البلاستيك</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سمي مكثف بلاستيك، وإذا كانت المادة العازلة من</w:t>
      </w:r>
      <w:r w:rsidRPr="00F42EBD">
        <w:rPr>
          <w:rStyle w:val="apple-converted-space"/>
          <w:rFonts w:ascii="Helvetica" w:hAnsi="Helvetica" w:cs="Helvetica"/>
          <w:b/>
          <w:bCs/>
          <w:color w:val="000000"/>
          <w:sz w:val="28"/>
          <w:szCs w:val="28"/>
        </w:rPr>
        <w:t> </w:t>
      </w:r>
      <w:hyperlink r:id="rId54" w:tooltip="ميكا" w:history="1">
        <w:r w:rsidRPr="00F42EBD">
          <w:rPr>
            <w:rStyle w:val="Hyperlink"/>
            <w:rFonts w:ascii="Helvetica" w:hAnsi="Helvetica" w:cs="Helvetica"/>
            <w:b/>
            <w:bCs/>
            <w:color w:val="0B0080"/>
            <w:sz w:val="28"/>
            <w:szCs w:val="28"/>
            <w:rtl/>
          </w:rPr>
          <w:t>الميكا</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أطلق على المكثف اسم مكثف ميكا. وإذا كانت المادة العازلة من</w:t>
      </w:r>
      <w:hyperlink r:id="rId55" w:tooltip="سيراميك" w:history="1">
        <w:r w:rsidRPr="00F42EBD">
          <w:rPr>
            <w:rStyle w:val="Hyperlink"/>
            <w:rFonts w:ascii="Helvetica" w:hAnsi="Helvetica" w:cs="Helvetica"/>
            <w:b/>
            <w:bCs/>
            <w:color w:val="0B0080"/>
            <w:sz w:val="28"/>
            <w:szCs w:val="28"/>
            <w:rtl/>
          </w:rPr>
          <w:t>السيراميك</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أطلق على المكثف اسم المكثف السيراميك. أما إذا استخدم</w:t>
      </w:r>
      <w:r w:rsidRPr="00F42EBD">
        <w:rPr>
          <w:rStyle w:val="apple-converted-space"/>
          <w:rFonts w:ascii="Helvetica" w:hAnsi="Helvetica" w:cs="Helvetica"/>
          <w:b/>
          <w:bCs/>
          <w:color w:val="000000"/>
          <w:sz w:val="28"/>
          <w:szCs w:val="28"/>
        </w:rPr>
        <w:t> </w:t>
      </w:r>
      <w:hyperlink r:id="rId56" w:tooltip="محلول" w:history="1">
        <w:r w:rsidRPr="00F42EBD">
          <w:rPr>
            <w:rStyle w:val="Hyperlink"/>
            <w:rFonts w:ascii="Helvetica" w:hAnsi="Helvetica" w:cs="Helvetica"/>
            <w:b/>
            <w:bCs/>
            <w:color w:val="0B0080"/>
            <w:sz w:val="28"/>
            <w:szCs w:val="28"/>
            <w:rtl/>
          </w:rPr>
          <w:t>محلول</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كيماوي كمادة عازلة بين لوحي المكثف أطلق على المكثف اسم المكثف الكيماوي أو الإلكتروليتي</w:t>
      </w:r>
      <w:r w:rsidRPr="00F42EBD">
        <w:rPr>
          <w:rFonts w:ascii="Helvetica" w:hAnsi="Helvetica" w:cs="Helvetica"/>
          <w:b/>
          <w:bCs/>
          <w:color w:val="000000"/>
          <w:sz w:val="28"/>
          <w:szCs w:val="28"/>
        </w:rPr>
        <w:t>.</w:t>
      </w:r>
    </w:p>
    <w:p w:rsidR="00F42EBD" w:rsidRPr="00D1610E" w:rsidRDefault="00F42EBD" w:rsidP="00D1610E">
      <w:pPr>
        <w:pStyle w:val="Heading2"/>
        <w:pBdr>
          <w:bottom w:val="single" w:sz="6" w:space="0" w:color="AAAAAA"/>
        </w:pBdr>
        <w:shd w:val="clear" w:color="auto" w:fill="FFFFFF"/>
        <w:bidi/>
        <w:spacing w:before="0" w:beforeAutospacing="0" w:after="144" w:afterAutospacing="0" w:line="384" w:lineRule="atLeast"/>
        <w:rPr>
          <w:rFonts w:ascii="Helvetica" w:hAnsi="Helvetica" w:cs="Helvetica"/>
          <w:color w:val="FF0000"/>
          <w:sz w:val="44"/>
          <w:szCs w:val="44"/>
        </w:rPr>
      </w:pPr>
      <w:r w:rsidRPr="00D1610E">
        <w:rPr>
          <w:rStyle w:val="mw-headline"/>
          <w:rFonts w:ascii="Helvetica" w:hAnsi="Helvetica" w:cs="Helvetica"/>
          <w:color w:val="FF0000"/>
          <w:sz w:val="44"/>
          <w:szCs w:val="44"/>
          <w:rtl/>
        </w:rPr>
        <w:t>السعة</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تعرف قدرة المكثف على تخزين</w:t>
      </w:r>
      <w:r w:rsidRPr="00F42EBD">
        <w:rPr>
          <w:rStyle w:val="apple-converted-space"/>
          <w:rFonts w:ascii="Helvetica" w:hAnsi="Helvetica" w:cs="Helvetica"/>
          <w:b/>
          <w:bCs/>
          <w:color w:val="000000"/>
          <w:sz w:val="28"/>
          <w:szCs w:val="28"/>
        </w:rPr>
        <w:t> </w:t>
      </w:r>
      <w:hyperlink r:id="rId57" w:tooltip="شحنة كهربية" w:history="1">
        <w:r w:rsidRPr="00F42EBD">
          <w:rPr>
            <w:rStyle w:val="Hyperlink"/>
            <w:rFonts w:ascii="Helvetica" w:hAnsi="Helvetica" w:cs="Helvetica"/>
            <w:b/>
            <w:bCs/>
            <w:color w:val="0B0080"/>
            <w:sz w:val="28"/>
            <w:szCs w:val="28"/>
            <w:rtl/>
          </w:rPr>
          <w:t>الشحنة الكهربية</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بالسعة الكهربية أو السعة ووحدة قياسها</w:t>
      </w:r>
      <w:r w:rsidRPr="00F42EBD">
        <w:rPr>
          <w:rStyle w:val="apple-converted-space"/>
          <w:rFonts w:ascii="Helvetica" w:hAnsi="Helvetica" w:cs="Helvetica"/>
          <w:b/>
          <w:bCs/>
          <w:color w:val="000000"/>
          <w:sz w:val="28"/>
          <w:szCs w:val="28"/>
        </w:rPr>
        <w:t> </w:t>
      </w:r>
      <w:hyperlink r:id="rId58" w:tooltip="فاراد" w:history="1">
        <w:r w:rsidRPr="00F42EBD">
          <w:rPr>
            <w:rStyle w:val="Hyperlink"/>
            <w:rFonts w:ascii="Helvetica" w:hAnsi="Helvetica" w:cs="Helvetica"/>
            <w:b/>
            <w:bCs/>
            <w:color w:val="0B0080"/>
            <w:sz w:val="28"/>
            <w:szCs w:val="28"/>
            <w:rtl/>
          </w:rPr>
          <w:t>فاراد</w:t>
        </w:r>
      </w:hyperlink>
      <w:r w:rsidRPr="00F42EBD">
        <w:rPr>
          <w:rFonts w:ascii="Helvetica" w:hAnsi="Helvetica" w:cs="Helvetica"/>
          <w:b/>
          <w:bCs/>
          <w:color w:val="000000"/>
          <w:sz w:val="28"/>
          <w:szCs w:val="28"/>
        </w:rPr>
        <w:t>.</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اختيار سعة المكثف في</w:t>
      </w:r>
      <w:r w:rsidRPr="00F42EBD">
        <w:rPr>
          <w:rStyle w:val="apple-converted-space"/>
          <w:rFonts w:ascii="Helvetica" w:hAnsi="Helvetica" w:cs="Helvetica"/>
          <w:b/>
          <w:bCs/>
          <w:color w:val="000000"/>
          <w:sz w:val="28"/>
          <w:szCs w:val="28"/>
        </w:rPr>
        <w:t> </w:t>
      </w:r>
      <w:hyperlink r:id="rId59" w:tooltip="دائرة كهربائية" w:history="1">
        <w:r w:rsidRPr="00F42EBD">
          <w:rPr>
            <w:rStyle w:val="Hyperlink"/>
            <w:rFonts w:ascii="Helvetica" w:hAnsi="Helvetica" w:cs="Helvetica"/>
            <w:b/>
            <w:bCs/>
            <w:color w:val="0B0080"/>
            <w:sz w:val="28"/>
            <w:szCs w:val="28"/>
            <w:rtl/>
          </w:rPr>
          <w:t>الدائرة الإلكترونية</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يتحدد بعاملين أساسيين هما سعة المكثف،</w:t>
      </w:r>
      <w:r w:rsidRPr="00F42EBD">
        <w:rPr>
          <w:rStyle w:val="apple-converted-space"/>
          <w:rFonts w:ascii="Helvetica" w:hAnsi="Helvetica" w:cs="Helvetica"/>
          <w:b/>
          <w:bCs/>
          <w:color w:val="000000"/>
          <w:sz w:val="28"/>
          <w:szCs w:val="28"/>
        </w:rPr>
        <w:t> </w:t>
      </w:r>
      <w:hyperlink r:id="rId60" w:tooltip="فرق الجهد" w:history="1">
        <w:r w:rsidRPr="00F42EBD">
          <w:rPr>
            <w:rStyle w:val="Hyperlink"/>
            <w:rFonts w:ascii="Helvetica" w:hAnsi="Helvetica" w:cs="Helvetica"/>
            <w:b/>
            <w:bCs/>
            <w:color w:val="0B0080"/>
            <w:sz w:val="28"/>
            <w:szCs w:val="28"/>
            <w:rtl/>
          </w:rPr>
          <w:t>وفرق الجهد</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المطبق على طرفيه، ووحدة قياس السعة</w:t>
      </w:r>
      <w:r w:rsidRPr="00F42EBD">
        <w:rPr>
          <w:rStyle w:val="apple-converted-space"/>
          <w:rFonts w:ascii="Helvetica" w:hAnsi="Helvetica" w:cs="Helvetica"/>
          <w:b/>
          <w:bCs/>
          <w:color w:val="000000"/>
          <w:sz w:val="28"/>
          <w:szCs w:val="28"/>
        </w:rPr>
        <w:t> </w:t>
      </w:r>
      <w:hyperlink r:id="rId61" w:tooltip="فاراد" w:history="1">
        <w:r w:rsidRPr="00F42EBD">
          <w:rPr>
            <w:rStyle w:val="Hyperlink"/>
            <w:rFonts w:ascii="Helvetica" w:hAnsi="Helvetica" w:cs="Helvetica"/>
            <w:b/>
            <w:bCs/>
            <w:color w:val="0B0080"/>
            <w:sz w:val="28"/>
            <w:szCs w:val="28"/>
            <w:rtl/>
          </w:rPr>
          <w:t>فاراد</w:t>
        </w:r>
      </w:hyperlink>
      <w:r w:rsidRPr="00F42EBD">
        <w:rPr>
          <w:rFonts w:ascii="Helvetica" w:hAnsi="Helvetica" w:cs="Helvetica"/>
          <w:b/>
          <w:bCs/>
          <w:color w:val="000000"/>
          <w:sz w:val="28"/>
          <w:szCs w:val="28"/>
        </w:rPr>
        <w:t xml:space="preserve">. </w:t>
      </w:r>
      <w:r w:rsidRPr="00F42EBD">
        <w:rPr>
          <w:rFonts w:ascii="Helvetica" w:hAnsi="Helvetica" w:cs="Helvetica"/>
          <w:b/>
          <w:bCs/>
          <w:color w:val="000000"/>
          <w:sz w:val="28"/>
          <w:szCs w:val="28"/>
          <w:rtl/>
        </w:rPr>
        <w:t>وبحسب الغرض من الاستخدام توجد مكثفات بوحدات أصغر مثل</w:t>
      </w:r>
      <w:r w:rsidRPr="00F42EBD">
        <w:rPr>
          <w:rFonts w:ascii="Helvetica" w:hAnsi="Helvetica" w:cs="Helvetica"/>
          <w:b/>
          <w:bCs/>
          <w:color w:val="000000"/>
          <w:sz w:val="28"/>
          <w:szCs w:val="28"/>
        </w:rPr>
        <w:t>:</w:t>
      </w:r>
      <w:r w:rsidRPr="00F42EBD">
        <w:rPr>
          <w:rStyle w:val="apple-converted-space"/>
          <w:rFonts w:ascii="Helvetica" w:hAnsi="Helvetica" w:cs="Helvetica"/>
          <w:b/>
          <w:bCs/>
          <w:color w:val="000000"/>
          <w:sz w:val="28"/>
          <w:szCs w:val="28"/>
        </w:rPr>
        <w:t> </w:t>
      </w:r>
      <w:hyperlink r:id="rId62" w:tooltip="ميللي" w:history="1">
        <w:r w:rsidRPr="00F42EBD">
          <w:rPr>
            <w:rStyle w:val="Hyperlink"/>
            <w:rFonts w:ascii="Helvetica" w:hAnsi="Helvetica" w:cs="Helvetica"/>
            <w:b/>
            <w:bCs/>
            <w:color w:val="0B0080"/>
            <w:sz w:val="28"/>
            <w:szCs w:val="28"/>
            <w:rtl/>
          </w:rPr>
          <w:t>ميللي</w:t>
        </w:r>
      </w:hyperlink>
      <w:r w:rsidRPr="00F42EBD">
        <w:rPr>
          <w:rStyle w:val="apple-converted-space"/>
          <w:rFonts w:ascii="Helvetica" w:hAnsi="Helvetica" w:cs="Helvetica"/>
          <w:b/>
          <w:bCs/>
          <w:color w:val="000000"/>
          <w:sz w:val="28"/>
          <w:szCs w:val="28"/>
        </w:rPr>
        <w:t> </w:t>
      </w:r>
      <w:hyperlink r:id="rId63" w:tooltip="فاراد" w:history="1">
        <w:r w:rsidRPr="00F42EBD">
          <w:rPr>
            <w:rStyle w:val="Hyperlink"/>
            <w:rFonts w:ascii="Helvetica" w:hAnsi="Helvetica" w:cs="Helvetica"/>
            <w:b/>
            <w:bCs/>
            <w:color w:val="0B0080"/>
            <w:sz w:val="28"/>
            <w:szCs w:val="28"/>
            <w:rtl/>
          </w:rPr>
          <w:t>فاراد</w:t>
        </w:r>
      </w:hyperlink>
      <w:r w:rsidRPr="00F42EBD">
        <w:rPr>
          <w:rStyle w:val="apple-converted-space"/>
          <w:rFonts w:ascii="Helvetica" w:hAnsi="Helvetica" w:cs="Helvetica"/>
          <w:b/>
          <w:bCs/>
          <w:color w:val="000000"/>
          <w:sz w:val="28"/>
          <w:szCs w:val="28"/>
        </w:rPr>
        <w:t> </w:t>
      </w:r>
      <w:hyperlink r:id="rId64" w:tooltip="مايكرو (وحدة قياس)" w:history="1">
        <w:r w:rsidRPr="00F42EBD">
          <w:rPr>
            <w:rStyle w:val="Hyperlink"/>
            <w:rFonts w:ascii="Helvetica" w:hAnsi="Helvetica" w:cs="Helvetica"/>
            <w:b/>
            <w:bCs/>
            <w:color w:val="0B0080"/>
            <w:sz w:val="28"/>
            <w:szCs w:val="28"/>
            <w:rtl/>
          </w:rPr>
          <w:t>ومايكرو (وحدة قياس</w:t>
        </w:r>
        <w:r w:rsidRPr="00F42EBD">
          <w:rPr>
            <w:rStyle w:val="Hyperlink"/>
            <w:rFonts w:ascii="Helvetica" w:hAnsi="Helvetica" w:cs="Helvetica"/>
            <w:b/>
            <w:bCs/>
            <w:color w:val="0B0080"/>
            <w:sz w:val="28"/>
            <w:szCs w:val="28"/>
          </w:rPr>
          <w:t>)</w:t>
        </w:r>
      </w:hyperlink>
      <w:r w:rsidRPr="00F42EBD">
        <w:rPr>
          <w:rStyle w:val="apple-converted-space"/>
          <w:rFonts w:ascii="Helvetica" w:hAnsi="Helvetica" w:cs="Helvetica"/>
          <w:b/>
          <w:bCs/>
          <w:color w:val="000000"/>
          <w:sz w:val="28"/>
          <w:szCs w:val="28"/>
        </w:rPr>
        <w:t> </w:t>
      </w:r>
      <w:hyperlink r:id="rId65" w:tooltip="فاراد" w:history="1">
        <w:r w:rsidRPr="00F42EBD">
          <w:rPr>
            <w:rStyle w:val="Hyperlink"/>
            <w:rFonts w:ascii="Helvetica" w:hAnsi="Helvetica" w:cs="Helvetica"/>
            <w:b/>
            <w:bCs/>
            <w:color w:val="0B0080"/>
            <w:sz w:val="28"/>
            <w:szCs w:val="28"/>
            <w:rtl/>
          </w:rPr>
          <w:t>فاراد</w:t>
        </w:r>
      </w:hyperlink>
      <w:r w:rsidRPr="00F42EBD">
        <w:rPr>
          <w:rFonts w:ascii="Helvetica" w:hAnsi="Helvetica" w:cs="Helvetica"/>
          <w:b/>
          <w:bCs/>
          <w:color w:val="000000"/>
          <w:sz w:val="28"/>
          <w:szCs w:val="28"/>
        </w:rPr>
        <w:t>.</w:t>
      </w:r>
    </w:p>
    <w:p w:rsidR="00F42EBD" w:rsidRPr="00D1610E" w:rsidRDefault="00F42EBD" w:rsidP="00F46FD1">
      <w:pPr>
        <w:pStyle w:val="Heading2"/>
        <w:pBdr>
          <w:bottom w:val="single" w:sz="6" w:space="2" w:color="AAAAAA"/>
        </w:pBdr>
        <w:shd w:val="clear" w:color="auto" w:fill="FFFFFF"/>
        <w:bidi/>
        <w:spacing w:before="0" w:beforeAutospacing="0" w:after="144" w:afterAutospacing="0" w:line="384" w:lineRule="atLeast"/>
        <w:rPr>
          <w:rFonts w:ascii="Helvetica" w:hAnsi="Helvetica" w:cs="Helvetica"/>
          <w:color w:val="FF0000"/>
          <w:sz w:val="44"/>
          <w:szCs w:val="44"/>
        </w:rPr>
      </w:pPr>
      <w:r w:rsidRPr="00D1610E">
        <w:rPr>
          <w:rStyle w:val="mw-headline"/>
          <w:rFonts w:ascii="Helvetica" w:hAnsi="Helvetica" w:cs="Helvetica"/>
          <w:color w:val="FF0000"/>
          <w:sz w:val="44"/>
          <w:szCs w:val="44"/>
          <w:rtl/>
        </w:rPr>
        <w:t>العوامل المؤثرة على سعة المكثف</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يوجد ثلاثة عوامل أساسية تؤثر على سعة المكثف بصورة مباشرة وهذه العوامل هي</w:t>
      </w:r>
      <w:r w:rsidRPr="00F42EBD">
        <w:rPr>
          <w:rFonts w:ascii="Helvetica" w:hAnsi="Helvetica" w:cs="Helvetica"/>
          <w:b/>
          <w:bCs/>
          <w:color w:val="000000"/>
          <w:sz w:val="28"/>
          <w:szCs w:val="28"/>
        </w:rPr>
        <w:t>:</w:t>
      </w:r>
    </w:p>
    <w:p w:rsidR="00F42EBD" w:rsidRPr="00F42EBD" w:rsidRDefault="00F42EBD" w:rsidP="00F42EBD">
      <w:pPr>
        <w:numPr>
          <w:ilvl w:val="0"/>
          <w:numId w:val="9"/>
        </w:numPr>
        <w:shd w:val="clear" w:color="auto" w:fill="FFFFFF"/>
        <w:spacing w:before="100" w:beforeAutospacing="1" w:after="24" w:line="480" w:lineRule="atLeast"/>
        <w:ind w:left="0" w:right="384"/>
        <w:rPr>
          <w:rFonts w:ascii="Helvetica" w:hAnsi="Helvetica" w:cs="Helvetica"/>
          <w:b/>
          <w:bCs/>
          <w:color w:val="000000"/>
          <w:sz w:val="28"/>
          <w:szCs w:val="28"/>
        </w:rPr>
      </w:pPr>
      <w:r w:rsidRPr="00F42EBD">
        <w:rPr>
          <w:rFonts w:ascii="Helvetica" w:hAnsi="Helvetica" w:cs="Helvetica"/>
          <w:b/>
          <w:bCs/>
          <w:color w:val="000000"/>
          <w:sz w:val="28"/>
          <w:szCs w:val="28"/>
          <w:rtl/>
        </w:rPr>
        <w:t>المساحة السطحية لألواح المكثف</w:t>
      </w:r>
      <w:r w:rsidRPr="00F42EBD">
        <w:rPr>
          <w:rFonts w:ascii="Helvetica" w:hAnsi="Helvetica" w:cs="Helvetica"/>
          <w:b/>
          <w:bCs/>
          <w:color w:val="000000"/>
          <w:sz w:val="28"/>
          <w:szCs w:val="28"/>
        </w:rPr>
        <w:t xml:space="preserve"> (a):</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إن سعة المكثف تتناسب طرديا مع المساحة السطحية للألواح، فإذا زادت مساحة سطح اللوح زادت سعة المكثف وذلك لزيادة استيعابه</w:t>
      </w:r>
      <w:r w:rsidRPr="00F42EBD">
        <w:rPr>
          <w:rStyle w:val="apple-converted-space"/>
          <w:rFonts w:ascii="Helvetica" w:hAnsi="Helvetica" w:cs="Helvetica"/>
          <w:b/>
          <w:bCs/>
          <w:color w:val="000000"/>
          <w:sz w:val="28"/>
          <w:szCs w:val="28"/>
        </w:rPr>
        <w:t> </w:t>
      </w:r>
      <w:hyperlink r:id="rId66" w:tooltip="شحنة كهربية" w:history="1">
        <w:r w:rsidRPr="00F42EBD">
          <w:rPr>
            <w:rStyle w:val="Hyperlink"/>
            <w:rFonts w:ascii="Helvetica" w:hAnsi="Helvetica" w:cs="Helvetica"/>
            <w:b/>
            <w:bCs/>
            <w:color w:val="0B0080"/>
            <w:sz w:val="28"/>
            <w:szCs w:val="28"/>
            <w:rtl/>
          </w:rPr>
          <w:t>للشحنات الكهربائية</w:t>
        </w:r>
      </w:hyperlink>
      <w:r w:rsidRPr="00F42EBD">
        <w:rPr>
          <w:rFonts w:ascii="Helvetica" w:hAnsi="Helvetica" w:cs="Helvetica"/>
          <w:b/>
          <w:bCs/>
          <w:color w:val="000000"/>
          <w:sz w:val="28"/>
          <w:szCs w:val="28"/>
          <w:rtl/>
        </w:rPr>
        <w:t>، وبالعكس تقل سعة المكثف كلما قلت هذه المساحة</w:t>
      </w:r>
      <w:r w:rsidRPr="00F42EBD">
        <w:rPr>
          <w:rFonts w:ascii="Helvetica" w:hAnsi="Helvetica" w:cs="Helvetica"/>
          <w:b/>
          <w:bCs/>
          <w:color w:val="000000"/>
          <w:sz w:val="28"/>
          <w:szCs w:val="28"/>
        </w:rPr>
        <w:t>.</w:t>
      </w:r>
    </w:p>
    <w:p w:rsidR="00F42EBD" w:rsidRPr="00F42EBD" w:rsidRDefault="00F42EBD" w:rsidP="00F42EBD">
      <w:pPr>
        <w:numPr>
          <w:ilvl w:val="0"/>
          <w:numId w:val="10"/>
        </w:numPr>
        <w:shd w:val="clear" w:color="auto" w:fill="FFFFFF"/>
        <w:spacing w:before="100" w:beforeAutospacing="1" w:after="24" w:line="480" w:lineRule="atLeast"/>
        <w:ind w:left="0" w:right="384"/>
        <w:rPr>
          <w:rFonts w:ascii="Helvetica" w:hAnsi="Helvetica" w:cs="Helvetica"/>
          <w:b/>
          <w:bCs/>
          <w:color w:val="000000"/>
          <w:sz w:val="28"/>
          <w:szCs w:val="28"/>
        </w:rPr>
      </w:pPr>
      <w:r w:rsidRPr="00F42EBD">
        <w:rPr>
          <w:rFonts w:ascii="Helvetica" w:hAnsi="Helvetica" w:cs="Helvetica"/>
          <w:b/>
          <w:bCs/>
          <w:color w:val="000000"/>
          <w:sz w:val="28"/>
          <w:szCs w:val="28"/>
          <w:rtl/>
        </w:rPr>
        <w:t>المسافة بين الألواح</w:t>
      </w:r>
      <w:r w:rsidRPr="00F42EBD">
        <w:rPr>
          <w:rFonts w:ascii="Helvetica" w:hAnsi="Helvetica" w:cs="Helvetica"/>
          <w:b/>
          <w:bCs/>
          <w:color w:val="000000"/>
          <w:sz w:val="28"/>
          <w:szCs w:val="28"/>
        </w:rPr>
        <w:t xml:space="preserve"> (d):</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lastRenderedPageBreak/>
        <w:t>تقل السعة عندما تزداد</w:t>
      </w:r>
      <w:r w:rsidRPr="00F42EBD">
        <w:rPr>
          <w:rStyle w:val="apple-converted-space"/>
          <w:rFonts w:ascii="Helvetica" w:hAnsi="Helvetica" w:cs="Helvetica"/>
          <w:b/>
          <w:bCs/>
          <w:color w:val="000000"/>
          <w:sz w:val="28"/>
          <w:szCs w:val="28"/>
        </w:rPr>
        <w:t> </w:t>
      </w:r>
      <w:hyperlink r:id="rId67" w:tooltip="المسافة" w:history="1">
        <w:r w:rsidRPr="00F42EBD">
          <w:rPr>
            <w:rStyle w:val="Hyperlink"/>
            <w:rFonts w:ascii="Helvetica" w:hAnsi="Helvetica" w:cs="Helvetica"/>
            <w:b/>
            <w:bCs/>
            <w:color w:val="0B0080"/>
            <w:sz w:val="28"/>
            <w:szCs w:val="28"/>
            <w:rtl/>
          </w:rPr>
          <w:t>المسافة</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بين الألواح وتزداد كلما قلت تلك المسافة، أي أنه يوجد</w:t>
      </w:r>
      <w:r w:rsidRPr="00F42EBD">
        <w:rPr>
          <w:rStyle w:val="apple-converted-space"/>
          <w:rFonts w:ascii="Helvetica" w:hAnsi="Helvetica" w:cs="Helvetica"/>
          <w:b/>
          <w:bCs/>
          <w:color w:val="000000"/>
          <w:sz w:val="28"/>
          <w:szCs w:val="28"/>
        </w:rPr>
        <w:t> </w:t>
      </w:r>
      <w:hyperlink r:id="rId68" w:tooltip="تناسب عكسي" w:history="1">
        <w:r w:rsidRPr="00F42EBD">
          <w:rPr>
            <w:rStyle w:val="Hyperlink"/>
            <w:rFonts w:ascii="Helvetica" w:hAnsi="Helvetica" w:cs="Helvetica"/>
            <w:b/>
            <w:bCs/>
            <w:color w:val="0B0080"/>
            <w:sz w:val="28"/>
            <w:szCs w:val="28"/>
            <w:rtl/>
          </w:rPr>
          <w:t>تناسب عكسي</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بين سعة المكثف والمساحة بين ألواحه</w:t>
      </w:r>
      <w:r w:rsidRPr="00F42EBD">
        <w:rPr>
          <w:rFonts w:ascii="Helvetica" w:hAnsi="Helvetica" w:cs="Helvetica"/>
          <w:b/>
          <w:bCs/>
          <w:color w:val="000000"/>
          <w:sz w:val="28"/>
          <w:szCs w:val="28"/>
        </w:rPr>
        <w:t>.</w:t>
      </w:r>
    </w:p>
    <w:p w:rsidR="00F42EBD" w:rsidRPr="00F42EBD" w:rsidRDefault="00F42EBD" w:rsidP="00F42EBD">
      <w:pPr>
        <w:numPr>
          <w:ilvl w:val="0"/>
          <w:numId w:val="11"/>
        </w:numPr>
        <w:shd w:val="clear" w:color="auto" w:fill="FFFFFF"/>
        <w:spacing w:before="100" w:beforeAutospacing="1" w:after="24" w:line="480" w:lineRule="atLeast"/>
        <w:ind w:left="0" w:right="384"/>
        <w:rPr>
          <w:rFonts w:ascii="Helvetica" w:hAnsi="Helvetica" w:cs="Helvetica"/>
          <w:b/>
          <w:bCs/>
          <w:color w:val="000000"/>
          <w:sz w:val="28"/>
          <w:szCs w:val="28"/>
        </w:rPr>
      </w:pPr>
      <w:r w:rsidRPr="00F42EBD">
        <w:rPr>
          <w:rFonts w:ascii="Helvetica" w:hAnsi="Helvetica" w:cs="Helvetica"/>
          <w:b/>
          <w:bCs/>
          <w:color w:val="000000"/>
          <w:sz w:val="28"/>
          <w:szCs w:val="28"/>
          <w:rtl/>
        </w:rPr>
        <w:t>الوسط العازل (المادة العازلة</w:t>
      </w:r>
      <w:r w:rsidRPr="00F42EBD">
        <w:rPr>
          <w:rFonts w:ascii="Helvetica" w:hAnsi="Helvetica" w:cs="Helvetica"/>
          <w:b/>
          <w:bCs/>
          <w:color w:val="000000"/>
          <w:sz w:val="28"/>
          <w:szCs w:val="28"/>
        </w:rPr>
        <w:t>) ε:</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تتغير سعة المكثف بتغير المادة العازلة بين الألواح ويعتبر</w:t>
      </w:r>
      <w:r w:rsidRPr="00F42EBD">
        <w:rPr>
          <w:rStyle w:val="apple-converted-space"/>
          <w:rFonts w:ascii="Helvetica" w:hAnsi="Helvetica" w:cs="Helvetica"/>
          <w:b/>
          <w:bCs/>
          <w:color w:val="000000"/>
          <w:sz w:val="28"/>
          <w:szCs w:val="28"/>
        </w:rPr>
        <w:t> </w:t>
      </w:r>
      <w:hyperlink r:id="rId69" w:tooltip="الهواء" w:history="1">
        <w:r w:rsidRPr="00F42EBD">
          <w:rPr>
            <w:rStyle w:val="Hyperlink"/>
            <w:rFonts w:ascii="Helvetica" w:hAnsi="Helvetica" w:cs="Helvetica"/>
            <w:b/>
            <w:bCs/>
            <w:color w:val="0B0080"/>
            <w:sz w:val="28"/>
            <w:szCs w:val="28"/>
            <w:rtl/>
          </w:rPr>
          <w:t>الهواء</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الوحدة الأساسية لمقارنة قابلية عزل المواد الأخرى المستعملة في صناعة المكثفات. يوجد لكل مادة ثابت عزل يطلق عليه إبسلون</w:t>
      </w:r>
      <w:r w:rsidRPr="00F42EBD">
        <w:rPr>
          <w:rFonts w:ascii="Helvetica" w:hAnsi="Helvetica" w:cs="Helvetica"/>
          <w:b/>
          <w:bCs/>
          <w:color w:val="000000"/>
          <w:sz w:val="28"/>
          <w:szCs w:val="28"/>
        </w:rPr>
        <w:t xml:space="preserve"> ε.</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مما سبق نجد أن سعة المكثف</w:t>
      </w:r>
      <w:r w:rsidRPr="00F42EBD">
        <w:rPr>
          <w:rFonts w:ascii="Helvetica" w:hAnsi="Helvetica" w:cs="Helvetica"/>
          <w:b/>
          <w:bCs/>
          <w:color w:val="000000"/>
          <w:sz w:val="28"/>
          <w:szCs w:val="28"/>
        </w:rPr>
        <w:t xml:space="preserve"> C </w:t>
      </w:r>
      <w:r w:rsidRPr="00F42EBD">
        <w:rPr>
          <w:rFonts w:ascii="Helvetica" w:hAnsi="Helvetica" w:cs="Helvetica"/>
          <w:b/>
          <w:bCs/>
          <w:color w:val="000000"/>
          <w:sz w:val="28"/>
          <w:szCs w:val="28"/>
          <w:rtl/>
        </w:rPr>
        <w:t>بدلالة المساحة السطحية للوح</w:t>
      </w:r>
      <w:r w:rsidRPr="00F42EBD">
        <w:rPr>
          <w:rFonts w:ascii="Helvetica" w:hAnsi="Helvetica" w:cs="Helvetica"/>
          <w:b/>
          <w:bCs/>
          <w:color w:val="000000"/>
          <w:sz w:val="28"/>
          <w:szCs w:val="28"/>
        </w:rPr>
        <w:t xml:space="preserve"> A</w:t>
      </w:r>
      <w:r w:rsidRPr="00F42EBD">
        <w:rPr>
          <w:rStyle w:val="apple-converted-space"/>
          <w:rFonts w:ascii="Helvetica" w:hAnsi="Helvetica" w:cs="Helvetica"/>
          <w:b/>
          <w:bCs/>
          <w:color w:val="000000"/>
          <w:sz w:val="28"/>
          <w:szCs w:val="28"/>
        </w:rPr>
        <w:t> </w:t>
      </w:r>
      <w:hyperlink r:id="rId70" w:tooltip="المسافة" w:history="1">
        <w:r w:rsidRPr="00F42EBD">
          <w:rPr>
            <w:rStyle w:val="Hyperlink"/>
            <w:rFonts w:ascii="Helvetica" w:hAnsi="Helvetica" w:cs="Helvetica"/>
            <w:b/>
            <w:bCs/>
            <w:color w:val="0B0080"/>
            <w:sz w:val="28"/>
            <w:szCs w:val="28"/>
            <w:rtl/>
          </w:rPr>
          <w:t>والمسافة</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بين اللوحين</w:t>
      </w:r>
      <w:r w:rsidRPr="00F42EBD">
        <w:rPr>
          <w:rFonts w:ascii="Helvetica" w:hAnsi="Helvetica" w:cs="Helvetica"/>
          <w:b/>
          <w:bCs/>
          <w:color w:val="000000"/>
          <w:sz w:val="28"/>
          <w:szCs w:val="28"/>
        </w:rPr>
        <w:t xml:space="preserve"> d</w:t>
      </w:r>
      <w:r w:rsidRPr="00F42EBD">
        <w:rPr>
          <w:rStyle w:val="apple-converted-space"/>
          <w:rFonts w:ascii="Helvetica" w:hAnsi="Helvetica" w:cs="Helvetica"/>
          <w:b/>
          <w:bCs/>
          <w:color w:val="000000"/>
          <w:sz w:val="28"/>
          <w:szCs w:val="28"/>
        </w:rPr>
        <w:t> </w:t>
      </w:r>
      <w:hyperlink r:id="rId71" w:tooltip="ثابت العزل" w:history="1">
        <w:r w:rsidRPr="00F42EBD">
          <w:rPr>
            <w:rStyle w:val="Hyperlink"/>
            <w:rFonts w:ascii="Helvetica" w:hAnsi="Helvetica" w:cs="Helvetica"/>
            <w:b/>
            <w:bCs/>
            <w:color w:val="0B0080"/>
            <w:sz w:val="28"/>
            <w:szCs w:val="28"/>
            <w:rtl/>
          </w:rPr>
          <w:t>وثابت العزل</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للمادة العازلة</w:t>
      </w:r>
      <w:r w:rsidRPr="00F42EBD">
        <w:rPr>
          <w:rFonts w:ascii="Helvetica" w:hAnsi="Helvetica" w:cs="Helvetica"/>
          <w:b/>
          <w:bCs/>
          <w:color w:val="000000"/>
          <w:sz w:val="28"/>
          <w:szCs w:val="28"/>
        </w:rPr>
        <w:t xml:space="preserve"> ε </w:t>
      </w:r>
      <w:r w:rsidRPr="00F42EBD">
        <w:rPr>
          <w:rFonts w:ascii="Helvetica" w:hAnsi="Helvetica" w:cs="Helvetica"/>
          <w:b/>
          <w:bCs/>
          <w:color w:val="000000"/>
          <w:sz w:val="28"/>
          <w:szCs w:val="28"/>
          <w:rtl/>
        </w:rPr>
        <w:t>يكون</w:t>
      </w:r>
      <w:r w:rsidRPr="00F42EBD">
        <w:rPr>
          <w:rFonts w:ascii="Helvetica" w:hAnsi="Helvetica" w:cs="Helvetica"/>
          <w:b/>
          <w:bCs/>
          <w:color w:val="000000"/>
          <w:sz w:val="28"/>
          <w:szCs w:val="28"/>
        </w:rPr>
        <w:t>:</w:t>
      </w:r>
    </w:p>
    <w:p w:rsidR="00F42EBD" w:rsidRPr="00F42EBD" w:rsidRDefault="00F42EBD" w:rsidP="00F42EBD">
      <w:pPr>
        <w:shd w:val="clear" w:color="auto" w:fill="FFFFFF"/>
        <w:spacing w:after="24" w:line="480" w:lineRule="atLeast"/>
        <w:ind w:left="720" w:right="384"/>
        <w:rPr>
          <w:rFonts w:ascii="Helvetica" w:hAnsi="Helvetica" w:cs="Helvetica"/>
          <w:b/>
          <w:bCs/>
          <w:color w:val="000000"/>
          <w:sz w:val="28"/>
          <w:szCs w:val="28"/>
        </w:rPr>
      </w:pPr>
      <w:r w:rsidRPr="00F42EBD">
        <w:rPr>
          <w:rFonts w:ascii="Helvetica" w:hAnsi="Helvetica" w:cs="Helvetica"/>
          <w:b/>
          <w:bCs/>
          <w:noProof/>
          <w:color w:val="000000"/>
          <w:sz w:val="28"/>
          <w:szCs w:val="28"/>
        </w:rPr>
        <w:drawing>
          <wp:inline distT="0" distB="0" distL="0" distR="0" wp14:anchorId="5B437024" wp14:editId="453200E6">
            <wp:extent cx="629920" cy="395605"/>
            <wp:effectExtent l="0" t="0" r="0" b="4445"/>
            <wp:docPr id="11" name="Picture 11" descr="C = \frac{\varepsilon 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 = \frac{\varepsilon A}{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9920" cy="395605"/>
                    </a:xfrm>
                    <a:prstGeom prst="rect">
                      <a:avLst/>
                    </a:prstGeom>
                    <a:noFill/>
                    <a:ln>
                      <a:noFill/>
                    </a:ln>
                  </pic:spPr>
                </pic:pic>
              </a:graphicData>
            </a:graphic>
          </wp:inline>
        </w:drawing>
      </w:r>
      <w:r w:rsidRPr="00F42EBD">
        <w:rPr>
          <w:rFonts w:ascii="Helvetica" w:hAnsi="Helvetica" w:cs="Helvetica"/>
          <w:b/>
          <w:bCs/>
          <w:color w:val="000000"/>
          <w:sz w:val="28"/>
          <w:szCs w:val="28"/>
        </w:rPr>
        <w:t>.</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والجدول التالي يبين قيمة ثابت العزل</w:t>
      </w:r>
      <w:r w:rsidRPr="00F42EBD">
        <w:rPr>
          <w:rStyle w:val="apple-converted-space"/>
          <w:rFonts w:ascii="Helvetica" w:hAnsi="Helvetica" w:cs="Helvetica"/>
          <w:b/>
          <w:bCs/>
          <w:color w:val="000000"/>
          <w:sz w:val="28"/>
          <w:szCs w:val="28"/>
        </w:rPr>
        <w:t> </w:t>
      </w:r>
      <w:proofErr w:type="spellStart"/>
      <w:r w:rsidRPr="00F42EBD">
        <w:rPr>
          <w:rFonts w:ascii="Helvetica" w:hAnsi="Helvetica" w:cs="Helvetica"/>
          <w:b/>
          <w:bCs/>
          <w:i/>
          <w:iCs/>
          <w:color w:val="000000"/>
          <w:sz w:val="28"/>
          <w:szCs w:val="28"/>
        </w:rPr>
        <w:t>ε</w:t>
      </w:r>
      <w:r w:rsidRPr="00F42EBD">
        <w:rPr>
          <w:rFonts w:ascii="Helvetica" w:hAnsi="Helvetica" w:cs="Helvetica"/>
          <w:b/>
          <w:bCs/>
          <w:i/>
          <w:iCs/>
          <w:color w:val="000000"/>
          <w:sz w:val="28"/>
          <w:szCs w:val="28"/>
          <w:vertAlign w:val="subscript"/>
        </w:rPr>
        <w:t>r</w:t>
      </w:r>
      <w:proofErr w:type="spellEnd"/>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لبعض المواد المستعملة في صناعة المكثفات</w:t>
      </w:r>
      <w:r w:rsidRPr="00F42EBD">
        <w:rPr>
          <w:rFonts w:ascii="Helvetica" w:hAnsi="Helvetica" w:cs="Helvetica"/>
          <w:b/>
          <w:bCs/>
          <w:color w:val="000000"/>
          <w:sz w:val="28"/>
          <w:szCs w:val="28"/>
        </w:rPr>
        <w:t>.</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hyperlink r:id="rId73" w:tooltip="ثابت العزل" w:history="1">
        <w:r w:rsidRPr="00F42EBD">
          <w:rPr>
            <w:rStyle w:val="Hyperlink"/>
            <w:rFonts w:ascii="Helvetica" w:hAnsi="Helvetica" w:cs="Helvetica"/>
            <w:b/>
            <w:bCs/>
            <w:color w:val="0B0080"/>
            <w:sz w:val="28"/>
            <w:szCs w:val="28"/>
            <w:rtl/>
          </w:rPr>
          <w:t>وثابت العزل</w:t>
        </w:r>
      </w:hyperlink>
      <w:r w:rsidRPr="00F42EBD">
        <w:rPr>
          <w:rStyle w:val="apple-converted-space"/>
          <w:rFonts w:ascii="Helvetica" w:hAnsi="Helvetica" w:cs="Helvetica"/>
          <w:b/>
          <w:bCs/>
          <w:color w:val="000000"/>
          <w:sz w:val="28"/>
          <w:szCs w:val="28"/>
        </w:rPr>
        <w:t> </w:t>
      </w:r>
      <w:r w:rsidRPr="00F42EBD">
        <w:rPr>
          <w:rFonts w:ascii="Helvetica" w:hAnsi="Helvetica" w:cs="Helvetica"/>
          <w:b/>
          <w:bCs/>
          <w:i/>
          <w:iCs/>
          <w:color w:val="000000"/>
          <w:sz w:val="28"/>
          <w:szCs w:val="28"/>
        </w:rPr>
        <w:t>ε</w:t>
      </w:r>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في المعادلة يساوي حاصل ضرب ثابت العزل للهواء</w:t>
      </w:r>
      <w:proofErr w:type="spellStart"/>
      <w:r w:rsidRPr="00F42EBD">
        <w:rPr>
          <w:rFonts w:ascii="Helvetica" w:hAnsi="Helvetica" w:cs="Helvetica"/>
          <w:b/>
          <w:bCs/>
          <w:i/>
          <w:iCs/>
          <w:color w:val="000000"/>
          <w:sz w:val="28"/>
          <w:szCs w:val="28"/>
        </w:rPr>
        <w:t>ε</w:t>
      </w:r>
      <w:r w:rsidRPr="00F42EBD">
        <w:rPr>
          <w:rFonts w:ascii="Helvetica" w:hAnsi="Helvetica" w:cs="Helvetica"/>
          <w:b/>
          <w:bCs/>
          <w:i/>
          <w:iCs/>
          <w:color w:val="000000"/>
          <w:sz w:val="28"/>
          <w:szCs w:val="28"/>
          <w:vertAlign w:val="subscript"/>
        </w:rPr>
        <w:t>o</w:t>
      </w:r>
      <w:proofErr w:type="spellEnd"/>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مضروب في ثابت العزل النسبي للمواد العازلة، بالتالي تكون</w:t>
      </w:r>
    </w:p>
    <w:p w:rsidR="00F42EBD" w:rsidRPr="00D1610E" w:rsidRDefault="00F42EBD" w:rsidP="00D1610E">
      <w:pPr>
        <w:pStyle w:val="Heading2"/>
        <w:pBdr>
          <w:bottom w:val="single" w:sz="6" w:space="2" w:color="AAAAAA"/>
        </w:pBdr>
        <w:shd w:val="clear" w:color="auto" w:fill="FFFFFF"/>
        <w:bidi/>
        <w:spacing w:before="0" w:beforeAutospacing="0" w:after="144" w:afterAutospacing="0" w:line="384" w:lineRule="atLeast"/>
        <w:rPr>
          <w:rFonts w:ascii="Helvetica" w:hAnsi="Helvetica" w:cs="Helvetica"/>
          <w:color w:val="FF0000"/>
          <w:sz w:val="44"/>
          <w:szCs w:val="44"/>
        </w:rPr>
      </w:pPr>
      <w:r w:rsidRPr="00D1610E">
        <w:rPr>
          <w:rStyle w:val="mw-headline"/>
          <w:rFonts w:ascii="Helvetica" w:hAnsi="Helvetica" w:cs="Helvetica"/>
          <w:color w:val="FF0000"/>
          <w:sz w:val="44"/>
          <w:szCs w:val="44"/>
          <w:rtl/>
        </w:rPr>
        <w:t>المفاعلة (مقاومة المكثف الأومية</w:t>
      </w:r>
      <w:r w:rsidR="00D1610E" w:rsidRPr="00D1610E">
        <w:rPr>
          <w:rStyle w:val="mw-headline"/>
          <w:rFonts w:ascii="Helvetica" w:hAnsi="Helvetica" w:cs="Helvetica" w:hint="cs"/>
          <w:color w:val="FF0000"/>
          <w:sz w:val="44"/>
          <w:szCs w:val="44"/>
          <w:rtl/>
        </w:rPr>
        <w:t>)</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المكثف الكهربي له مقاومة أومية</w:t>
      </w:r>
      <w:r w:rsidRPr="00F42EBD">
        <w:rPr>
          <w:rStyle w:val="apple-converted-space"/>
          <w:rFonts w:ascii="Helvetica" w:hAnsi="Helvetica" w:cs="Helvetica"/>
          <w:b/>
          <w:bCs/>
          <w:color w:val="000000"/>
          <w:sz w:val="28"/>
          <w:szCs w:val="28"/>
        </w:rPr>
        <w:t> </w:t>
      </w:r>
      <w:proofErr w:type="spellStart"/>
      <w:r w:rsidRPr="00F42EBD">
        <w:rPr>
          <w:rFonts w:ascii="Helvetica" w:hAnsi="Helvetica" w:cs="Helvetica"/>
          <w:b/>
          <w:bCs/>
          <w:i/>
          <w:iCs/>
          <w:color w:val="000000"/>
          <w:sz w:val="28"/>
          <w:szCs w:val="28"/>
        </w:rPr>
        <w:t>Xc</w:t>
      </w:r>
      <w:proofErr w:type="spellEnd"/>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Pr>
        <w:t>(</w:t>
      </w:r>
      <w:r w:rsidRPr="00F42EBD">
        <w:rPr>
          <w:rFonts w:ascii="Helvetica" w:hAnsi="Helvetica" w:cs="Helvetica"/>
          <w:b/>
          <w:bCs/>
          <w:color w:val="000000"/>
          <w:sz w:val="28"/>
          <w:szCs w:val="28"/>
          <w:rtl/>
        </w:rPr>
        <w:t>لأنها تقاس بوحدة الأوم) تتغير مع</w:t>
      </w:r>
      <w:r w:rsidRPr="00F42EBD">
        <w:rPr>
          <w:rStyle w:val="apple-converted-space"/>
          <w:rFonts w:ascii="Helvetica" w:hAnsi="Helvetica" w:cs="Helvetica"/>
          <w:b/>
          <w:bCs/>
          <w:color w:val="000000"/>
          <w:sz w:val="28"/>
          <w:szCs w:val="28"/>
        </w:rPr>
        <w:t> </w:t>
      </w:r>
      <w:hyperlink r:id="rId74" w:tooltip="التردد" w:history="1">
        <w:r w:rsidRPr="00F42EBD">
          <w:rPr>
            <w:rStyle w:val="Hyperlink"/>
            <w:rFonts w:ascii="Helvetica" w:hAnsi="Helvetica" w:cs="Helvetica"/>
            <w:b/>
            <w:bCs/>
            <w:color w:val="0B0080"/>
            <w:sz w:val="28"/>
            <w:szCs w:val="28"/>
            <w:rtl/>
          </w:rPr>
          <w:t>التردد</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Pr>
        <w:t>(</w:t>
      </w:r>
      <w:r w:rsidRPr="00F42EBD">
        <w:rPr>
          <w:rFonts w:ascii="Helvetica" w:hAnsi="Helvetica" w:cs="Helvetica"/>
          <w:b/>
          <w:bCs/>
          <w:i/>
          <w:iCs/>
          <w:color w:val="000000"/>
          <w:sz w:val="28"/>
          <w:szCs w:val="28"/>
        </w:rPr>
        <w:t>f</w:t>
      </w:r>
      <w:r w:rsidRPr="00F42EBD">
        <w:rPr>
          <w:rFonts w:ascii="Helvetica" w:hAnsi="Helvetica" w:cs="Helvetica"/>
          <w:b/>
          <w:bCs/>
          <w:color w:val="000000"/>
          <w:sz w:val="28"/>
          <w:szCs w:val="28"/>
        </w:rPr>
        <w:t xml:space="preserve">) </w:t>
      </w:r>
      <w:r w:rsidRPr="00F42EBD">
        <w:rPr>
          <w:rFonts w:ascii="Helvetica" w:hAnsi="Helvetica" w:cs="Helvetica"/>
          <w:b/>
          <w:bCs/>
          <w:color w:val="000000"/>
          <w:sz w:val="28"/>
          <w:szCs w:val="28"/>
          <w:rtl/>
        </w:rPr>
        <w:t>وتتناسب عكسيا مع كل من</w:t>
      </w:r>
      <w:r w:rsidRPr="00F42EBD">
        <w:rPr>
          <w:rStyle w:val="apple-converted-space"/>
          <w:rFonts w:ascii="Helvetica" w:hAnsi="Helvetica" w:cs="Helvetica"/>
          <w:b/>
          <w:bCs/>
          <w:color w:val="000000"/>
          <w:sz w:val="28"/>
          <w:szCs w:val="28"/>
        </w:rPr>
        <w:t> </w:t>
      </w:r>
      <w:hyperlink r:id="rId75" w:tooltip="السعة" w:history="1">
        <w:r w:rsidRPr="00F42EBD">
          <w:rPr>
            <w:rStyle w:val="Hyperlink"/>
            <w:rFonts w:ascii="Helvetica" w:hAnsi="Helvetica" w:cs="Helvetica"/>
            <w:b/>
            <w:bCs/>
            <w:color w:val="0B0080"/>
            <w:sz w:val="28"/>
            <w:szCs w:val="28"/>
            <w:rtl/>
          </w:rPr>
          <w:t>السعة</w:t>
        </w:r>
      </w:hyperlink>
      <w:r w:rsidRPr="00F42EBD">
        <w:rPr>
          <w:rStyle w:val="apple-converted-space"/>
          <w:rFonts w:ascii="Helvetica" w:hAnsi="Helvetica" w:cs="Helvetica"/>
          <w:b/>
          <w:bCs/>
          <w:color w:val="000000"/>
          <w:sz w:val="28"/>
          <w:szCs w:val="28"/>
        </w:rPr>
        <w:t> </w:t>
      </w:r>
      <w:r w:rsidRPr="00F42EBD">
        <w:rPr>
          <w:rFonts w:ascii="Helvetica" w:hAnsi="Helvetica" w:cs="Helvetica"/>
          <w:b/>
          <w:bCs/>
          <w:i/>
          <w:iCs/>
          <w:color w:val="000000"/>
          <w:sz w:val="28"/>
          <w:szCs w:val="28"/>
        </w:rPr>
        <w:t>C</w:t>
      </w:r>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والتردد</w:t>
      </w:r>
      <w:r w:rsidRPr="00F42EBD">
        <w:rPr>
          <w:rStyle w:val="apple-converted-space"/>
          <w:rFonts w:ascii="Helvetica" w:hAnsi="Helvetica" w:cs="Helvetica"/>
          <w:b/>
          <w:bCs/>
          <w:color w:val="000000"/>
          <w:sz w:val="28"/>
          <w:szCs w:val="28"/>
        </w:rPr>
        <w:t> </w:t>
      </w:r>
      <w:r w:rsidRPr="00F42EBD">
        <w:rPr>
          <w:rFonts w:ascii="Helvetica" w:hAnsi="Helvetica" w:cs="Helvetica"/>
          <w:b/>
          <w:bCs/>
          <w:i/>
          <w:iCs/>
          <w:color w:val="000000"/>
          <w:sz w:val="28"/>
          <w:szCs w:val="28"/>
        </w:rPr>
        <w:t>f</w:t>
      </w:r>
      <w:r w:rsidRPr="00F42EBD">
        <w:rPr>
          <w:rFonts w:ascii="Helvetica" w:hAnsi="Helvetica" w:cs="Helvetica"/>
          <w:b/>
          <w:bCs/>
          <w:color w:val="000000"/>
          <w:sz w:val="28"/>
          <w:szCs w:val="28"/>
          <w:rtl/>
        </w:rPr>
        <w:t>، ويمكن حسابها من القانون</w:t>
      </w:r>
    </w:p>
    <w:p w:rsidR="00F42EBD" w:rsidRPr="00F42EBD" w:rsidRDefault="00F42EBD" w:rsidP="00F42EBD">
      <w:pPr>
        <w:shd w:val="clear" w:color="auto" w:fill="FFFFFF"/>
        <w:spacing w:after="24" w:line="480" w:lineRule="atLeast"/>
        <w:ind w:left="720" w:right="384"/>
        <w:rPr>
          <w:rFonts w:ascii="Helvetica" w:hAnsi="Helvetica" w:cs="Helvetica"/>
          <w:b/>
          <w:bCs/>
          <w:color w:val="000000"/>
          <w:sz w:val="28"/>
          <w:szCs w:val="28"/>
        </w:rPr>
      </w:pPr>
      <w:r w:rsidRPr="00F42EBD">
        <w:rPr>
          <w:rFonts w:ascii="Helvetica" w:hAnsi="Helvetica" w:cs="Helvetica"/>
          <w:b/>
          <w:bCs/>
          <w:noProof/>
          <w:color w:val="000000"/>
          <w:sz w:val="28"/>
          <w:szCs w:val="28"/>
        </w:rPr>
        <w:drawing>
          <wp:inline distT="0" distB="0" distL="0" distR="0" wp14:anchorId="2A596002" wp14:editId="41C4E825">
            <wp:extent cx="1000760" cy="432435"/>
            <wp:effectExtent l="0" t="0" r="8890" b="5715"/>
            <wp:docPr id="10" name="Picture 10" descr="X_C = \frac{1}{2\pi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X_C = \frac{1}{2\pi fC}"/>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00760" cy="432435"/>
                    </a:xfrm>
                    <a:prstGeom prst="rect">
                      <a:avLst/>
                    </a:prstGeom>
                    <a:noFill/>
                    <a:ln>
                      <a:noFill/>
                    </a:ln>
                  </pic:spPr>
                </pic:pic>
              </a:graphicData>
            </a:graphic>
          </wp:inline>
        </w:drawing>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في حالة التيار المستمر تكون قيمة التردد</w:t>
      </w:r>
      <w:r w:rsidRPr="00F42EBD">
        <w:rPr>
          <w:rFonts w:ascii="Helvetica" w:hAnsi="Helvetica" w:cs="Helvetica"/>
          <w:b/>
          <w:bCs/>
          <w:color w:val="000000"/>
          <w:sz w:val="28"/>
          <w:szCs w:val="28"/>
        </w:rPr>
        <w:t xml:space="preserve">F </w:t>
      </w:r>
      <w:r w:rsidRPr="00F42EBD">
        <w:rPr>
          <w:rFonts w:ascii="Helvetica" w:hAnsi="Helvetica" w:cs="Helvetica"/>
          <w:b/>
          <w:bCs/>
          <w:color w:val="000000"/>
          <w:sz w:val="28"/>
          <w:szCs w:val="28"/>
          <w:rtl/>
        </w:rPr>
        <w:t>تساوي (صفر)، وتكون بالتالي قيمة مقاومة المكثف الأومية</w:t>
      </w:r>
      <w:r w:rsidRPr="00F42EBD">
        <w:rPr>
          <w:rFonts w:ascii="Helvetica" w:hAnsi="Helvetica" w:cs="Helvetica"/>
          <w:b/>
          <w:bCs/>
          <w:color w:val="000000"/>
          <w:sz w:val="28"/>
          <w:szCs w:val="28"/>
        </w:rPr>
        <w:t xml:space="preserve"> </w:t>
      </w:r>
      <w:proofErr w:type="spellStart"/>
      <w:r w:rsidRPr="00F42EBD">
        <w:rPr>
          <w:rFonts w:ascii="Helvetica" w:hAnsi="Helvetica" w:cs="Helvetica"/>
          <w:b/>
          <w:bCs/>
          <w:color w:val="000000"/>
          <w:sz w:val="28"/>
          <w:szCs w:val="28"/>
        </w:rPr>
        <w:t>Xc</w:t>
      </w:r>
      <w:proofErr w:type="spellEnd"/>
      <w:r w:rsidRPr="00F42EBD">
        <w:rPr>
          <w:rFonts w:ascii="Helvetica" w:hAnsi="Helvetica" w:cs="Helvetica"/>
          <w:b/>
          <w:bCs/>
          <w:color w:val="000000"/>
          <w:sz w:val="28"/>
          <w:szCs w:val="28"/>
        </w:rPr>
        <w:t xml:space="preserve"> </w:t>
      </w:r>
      <w:r w:rsidRPr="00F42EBD">
        <w:rPr>
          <w:rFonts w:ascii="Helvetica" w:hAnsi="Helvetica" w:cs="Helvetica"/>
          <w:b/>
          <w:bCs/>
          <w:color w:val="000000"/>
          <w:sz w:val="28"/>
          <w:szCs w:val="28"/>
          <w:rtl/>
        </w:rPr>
        <w:t>كبيرة جدا (ما لا نهاية) وبذلك فإن المكثف يمنع مرور التيار المستمر في الدائرة، بينما يمرر التيار المتغير وهذه الخاصية تعد أهم وظائف استعمالات المكثف في الدائرة الإلكترونية</w:t>
      </w:r>
      <w:r w:rsidRPr="00F42EBD">
        <w:rPr>
          <w:rFonts w:ascii="Helvetica" w:hAnsi="Helvetica" w:cs="Helvetica"/>
          <w:b/>
          <w:bCs/>
          <w:color w:val="000000"/>
          <w:sz w:val="28"/>
          <w:szCs w:val="28"/>
        </w:rPr>
        <w:t>.</w:t>
      </w:r>
    </w:p>
    <w:p w:rsidR="00D1610E" w:rsidRDefault="00D1610E" w:rsidP="00F46FD1">
      <w:pPr>
        <w:pStyle w:val="Heading2"/>
        <w:pBdr>
          <w:bottom w:val="single" w:sz="6" w:space="2" w:color="AAAAAA"/>
        </w:pBdr>
        <w:shd w:val="clear" w:color="auto" w:fill="FFFFFF"/>
        <w:bidi/>
        <w:spacing w:before="0" w:beforeAutospacing="0" w:after="144" w:afterAutospacing="0" w:line="384" w:lineRule="atLeast"/>
        <w:rPr>
          <w:rStyle w:val="mw-headline"/>
          <w:rFonts w:ascii="Helvetica" w:hAnsi="Helvetica" w:cs="Helvetica" w:hint="cs"/>
          <w:color w:val="FF0000"/>
          <w:sz w:val="44"/>
          <w:szCs w:val="44"/>
          <w:rtl/>
        </w:rPr>
      </w:pPr>
    </w:p>
    <w:p w:rsidR="00D1610E" w:rsidRDefault="00D1610E" w:rsidP="00F46FD1">
      <w:pPr>
        <w:pStyle w:val="Heading2"/>
        <w:pBdr>
          <w:bottom w:val="single" w:sz="6" w:space="2" w:color="AAAAAA"/>
        </w:pBdr>
        <w:shd w:val="clear" w:color="auto" w:fill="FFFFFF"/>
        <w:bidi/>
        <w:spacing w:before="0" w:beforeAutospacing="0" w:after="144" w:afterAutospacing="0" w:line="384" w:lineRule="atLeast"/>
        <w:rPr>
          <w:rStyle w:val="mw-headline"/>
          <w:rFonts w:ascii="Helvetica" w:hAnsi="Helvetica" w:cs="Helvetica" w:hint="cs"/>
          <w:color w:val="FF0000"/>
          <w:sz w:val="44"/>
          <w:szCs w:val="44"/>
          <w:rtl/>
        </w:rPr>
      </w:pPr>
    </w:p>
    <w:p w:rsidR="00D1610E" w:rsidRDefault="00D1610E" w:rsidP="00F46FD1">
      <w:pPr>
        <w:pStyle w:val="Heading2"/>
        <w:pBdr>
          <w:bottom w:val="single" w:sz="6" w:space="2" w:color="AAAAAA"/>
        </w:pBdr>
        <w:shd w:val="clear" w:color="auto" w:fill="FFFFFF"/>
        <w:bidi/>
        <w:spacing w:before="0" w:beforeAutospacing="0" w:after="144" w:afterAutospacing="0" w:line="384" w:lineRule="atLeast"/>
        <w:rPr>
          <w:rStyle w:val="mw-headline"/>
          <w:rFonts w:ascii="Helvetica" w:hAnsi="Helvetica" w:cs="Helvetica" w:hint="cs"/>
          <w:color w:val="FF0000"/>
          <w:sz w:val="44"/>
          <w:szCs w:val="44"/>
          <w:rtl/>
        </w:rPr>
      </w:pPr>
    </w:p>
    <w:p w:rsidR="00F42EBD" w:rsidRPr="00D1610E" w:rsidRDefault="00F42EBD" w:rsidP="00F46FD1">
      <w:pPr>
        <w:pStyle w:val="Heading2"/>
        <w:pBdr>
          <w:bottom w:val="single" w:sz="6" w:space="2" w:color="AAAAAA"/>
        </w:pBdr>
        <w:shd w:val="clear" w:color="auto" w:fill="FFFFFF"/>
        <w:bidi/>
        <w:spacing w:before="0" w:beforeAutospacing="0" w:after="144" w:afterAutospacing="0" w:line="384" w:lineRule="atLeast"/>
        <w:rPr>
          <w:rFonts w:ascii="Helvetica" w:hAnsi="Helvetica" w:cs="Helvetica"/>
          <w:color w:val="FF0000"/>
          <w:sz w:val="44"/>
          <w:szCs w:val="44"/>
        </w:rPr>
      </w:pPr>
      <w:r w:rsidRPr="00D1610E">
        <w:rPr>
          <w:rStyle w:val="mw-headline"/>
          <w:rFonts w:ascii="Helvetica" w:hAnsi="Helvetica" w:cs="Helvetica"/>
          <w:color w:val="FF0000"/>
          <w:sz w:val="44"/>
          <w:szCs w:val="44"/>
          <w:rtl/>
        </w:rPr>
        <w:lastRenderedPageBreak/>
        <w:t>أنواع وأشكال المكثفات</w:t>
      </w:r>
    </w:p>
    <w:p w:rsidR="00F42EBD" w:rsidRPr="00F42EBD" w:rsidRDefault="00F42EBD" w:rsidP="00F42EBD">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r w:rsidRPr="00F42EBD">
        <w:rPr>
          <w:rFonts w:ascii="Helvetica" w:hAnsi="Helvetica" w:cs="Helvetica"/>
          <w:b/>
          <w:bCs/>
          <w:color w:val="000000"/>
          <w:sz w:val="28"/>
          <w:szCs w:val="28"/>
          <w:rtl/>
        </w:rPr>
        <w:t>يطلق على المكثف ذي السعة الثابتة (المكثف الثابت)، أما المكثف الذي يمكن تغيير سعته (وذلك بتغيير المساحة المحصورة بين الألواح) فيطلق عليه اسم المكثف المتغير. يوجد أيضا نوع ثالث من المكثفات يمكن أن نتحكم في تغيير سعته، أو يترك دون تعديل لفترات زمنية طويلة ويطلق عليه اسم (مكثف تريمر) الذي قد نلجأ لضبط قيمته عند إجراء أعمال الصيانة والإصلاح في الدائرة الإلكترونية. والشكل التالي يبين الرموز الاصطلاحية لهذه الأنواع من المكثفات</w:t>
      </w:r>
      <w:r w:rsidRPr="00F42EBD">
        <w:rPr>
          <w:rFonts w:ascii="Helvetica" w:hAnsi="Helvetica" w:cs="Helvetica"/>
          <w:b/>
          <w:bCs/>
          <w:color w:val="000000"/>
          <w:sz w:val="28"/>
          <w:szCs w:val="28"/>
        </w:rPr>
        <w:t>.</w:t>
      </w:r>
    </w:p>
    <w:p w:rsidR="00F42EBD" w:rsidRPr="00F42EBD" w:rsidRDefault="00D1610E" w:rsidP="00F42EBD">
      <w:pPr>
        <w:pStyle w:val="Heading2"/>
        <w:pBdr>
          <w:bottom w:val="single" w:sz="6" w:space="2" w:color="AAAAAA"/>
        </w:pBdr>
        <w:shd w:val="clear" w:color="auto" w:fill="FFFFFF"/>
        <w:bidi/>
        <w:spacing w:before="0" w:beforeAutospacing="0" w:after="144" w:afterAutospacing="0" w:line="384" w:lineRule="atLeast"/>
        <w:rPr>
          <w:rFonts w:ascii="Helvetica" w:hAnsi="Helvetica" w:cs="Helvetica"/>
          <w:color w:val="000000"/>
          <w:sz w:val="28"/>
          <w:szCs w:val="28"/>
        </w:rPr>
      </w:pPr>
      <w:r w:rsidRPr="00D1610E">
        <w:rPr>
          <w:rStyle w:val="mw-headline"/>
          <w:rFonts w:ascii="Helvetica" w:hAnsi="Helvetica" w:cs="Helvetica" w:hint="cs"/>
          <w:color w:val="FF0000"/>
          <w:sz w:val="44"/>
          <w:szCs w:val="44"/>
          <w:rtl/>
        </w:rPr>
        <w:t>ا</w:t>
      </w:r>
      <w:r w:rsidR="00F42EBD" w:rsidRPr="00D1610E">
        <w:rPr>
          <w:rStyle w:val="mw-headline"/>
          <w:rFonts w:ascii="Helvetica" w:hAnsi="Helvetica" w:cs="Helvetica"/>
          <w:color w:val="FF0000"/>
          <w:sz w:val="44"/>
          <w:szCs w:val="44"/>
          <w:rtl/>
        </w:rPr>
        <w:t>ستعمالات المكثف في الدائرة إلكترونية</w:t>
      </w:r>
    </w:p>
    <w:p w:rsidR="00F42EBD" w:rsidRPr="00F42EBD" w:rsidRDefault="00F42EBD" w:rsidP="00F42EBD">
      <w:pPr>
        <w:numPr>
          <w:ilvl w:val="0"/>
          <w:numId w:val="12"/>
        </w:numPr>
        <w:shd w:val="clear" w:color="auto" w:fill="FFFFFF"/>
        <w:spacing w:before="100" w:beforeAutospacing="1" w:after="24" w:line="480" w:lineRule="atLeast"/>
        <w:ind w:left="0" w:right="384"/>
        <w:rPr>
          <w:rFonts w:ascii="Helvetica" w:hAnsi="Helvetica" w:cs="Helvetica"/>
          <w:b/>
          <w:bCs/>
          <w:color w:val="000000"/>
          <w:sz w:val="28"/>
          <w:szCs w:val="28"/>
        </w:rPr>
      </w:pPr>
      <w:r w:rsidRPr="00F42EBD">
        <w:rPr>
          <w:rFonts w:ascii="Helvetica" w:hAnsi="Helvetica" w:cs="Helvetica"/>
          <w:b/>
          <w:bCs/>
          <w:color w:val="000000"/>
          <w:sz w:val="28"/>
          <w:szCs w:val="28"/>
          <w:rtl/>
        </w:rPr>
        <w:t>يستعمل المكثف لترشيح إشارات</w:t>
      </w:r>
      <w:r w:rsidRPr="00F42EBD">
        <w:rPr>
          <w:rStyle w:val="apple-converted-space"/>
          <w:rFonts w:ascii="Helvetica" w:hAnsi="Helvetica" w:cs="Helvetica"/>
          <w:b/>
          <w:bCs/>
          <w:color w:val="000000"/>
          <w:sz w:val="28"/>
          <w:szCs w:val="28"/>
        </w:rPr>
        <w:t> </w:t>
      </w:r>
      <w:hyperlink r:id="rId77" w:tooltip="التيار المتردد" w:history="1">
        <w:r w:rsidRPr="00F42EBD">
          <w:rPr>
            <w:rStyle w:val="Hyperlink"/>
            <w:rFonts w:ascii="Helvetica" w:hAnsi="Helvetica" w:cs="Helvetica"/>
            <w:b/>
            <w:bCs/>
            <w:color w:val="0B0080"/>
            <w:sz w:val="28"/>
            <w:szCs w:val="28"/>
            <w:rtl/>
          </w:rPr>
          <w:t>التيار المتردد</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منع مرور</w:t>
      </w:r>
      <w:r w:rsidRPr="00F42EBD">
        <w:rPr>
          <w:rStyle w:val="apple-converted-space"/>
          <w:rFonts w:ascii="Helvetica" w:hAnsi="Helvetica" w:cs="Helvetica"/>
          <w:b/>
          <w:bCs/>
          <w:color w:val="000000"/>
          <w:sz w:val="28"/>
          <w:szCs w:val="28"/>
        </w:rPr>
        <w:t> </w:t>
      </w:r>
      <w:hyperlink r:id="rId78" w:tooltip="التيار المستمر" w:history="1">
        <w:r w:rsidRPr="00F42EBD">
          <w:rPr>
            <w:rStyle w:val="Hyperlink"/>
            <w:rFonts w:ascii="Helvetica" w:hAnsi="Helvetica" w:cs="Helvetica"/>
            <w:b/>
            <w:bCs/>
            <w:color w:val="0B0080"/>
            <w:sz w:val="28"/>
            <w:szCs w:val="28"/>
            <w:rtl/>
          </w:rPr>
          <w:t>التيار المستمر</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في الدائرة الكهربائية، حيث يعمل (كمكثف ربط</w:t>
      </w:r>
      <w:r w:rsidRPr="00F42EBD">
        <w:rPr>
          <w:rFonts w:ascii="Helvetica" w:hAnsi="Helvetica" w:cs="Helvetica"/>
          <w:b/>
          <w:bCs/>
          <w:color w:val="000000"/>
          <w:sz w:val="28"/>
          <w:szCs w:val="28"/>
        </w:rPr>
        <w:t xml:space="preserve">) Coupling </w:t>
      </w:r>
      <w:r w:rsidRPr="00F42EBD">
        <w:rPr>
          <w:rFonts w:ascii="Helvetica" w:hAnsi="Helvetica" w:cs="Helvetica"/>
          <w:b/>
          <w:bCs/>
          <w:color w:val="000000"/>
          <w:sz w:val="28"/>
          <w:szCs w:val="28"/>
          <w:rtl/>
        </w:rPr>
        <w:t>أو (مكثف تسريب</w:t>
      </w:r>
      <w:r w:rsidRPr="00F42EBD">
        <w:rPr>
          <w:rFonts w:ascii="Helvetica" w:hAnsi="Helvetica" w:cs="Helvetica"/>
          <w:b/>
          <w:bCs/>
          <w:color w:val="000000"/>
          <w:sz w:val="28"/>
          <w:szCs w:val="28"/>
        </w:rPr>
        <w:t>) Bypass.</w:t>
      </w:r>
    </w:p>
    <w:p w:rsidR="00F42EBD" w:rsidRPr="00F42EBD" w:rsidRDefault="00F42EBD" w:rsidP="00F42EBD">
      <w:pPr>
        <w:numPr>
          <w:ilvl w:val="0"/>
          <w:numId w:val="13"/>
        </w:numPr>
        <w:shd w:val="clear" w:color="auto" w:fill="FFFFFF"/>
        <w:spacing w:before="100" w:beforeAutospacing="1" w:after="24" w:line="480" w:lineRule="atLeast"/>
        <w:ind w:left="0" w:right="384"/>
        <w:rPr>
          <w:rFonts w:ascii="Helvetica" w:hAnsi="Helvetica" w:cs="Helvetica"/>
          <w:b/>
          <w:bCs/>
          <w:color w:val="000000"/>
          <w:sz w:val="28"/>
          <w:szCs w:val="28"/>
        </w:rPr>
      </w:pPr>
      <w:r w:rsidRPr="00F42EBD">
        <w:rPr>
          <w:rFonts w:ascii="Helvetica" w:hAnsi="Helvetica" w:cs="Helvetica"/>
          <w:b/>
          <w:bCs/>
          <w:color w:val="000000"/>
          <w:sz w:val="28"/>
          <w:szCs w:val="28"/>
          <w:rtl/>
        </w:rPr>
        <w:t>يستعمل المكثف الكيماوي للشحن والتفريغ في دوائر</w:t>
      </w:r>
      <w:r w:rsidRPr="00F42EBD">
        <w:rPr>
          <w:rStyle w:val="apple-converted-space"/>
          <w:rFonts w:ascii="Helvetica" w:hAnsi="Helvetica" w:cs="Helvetica"/>
          <w:b/>
          <w:bCs/>
          <w:color w:val="000000"/>
          <w:sz w:val="28"/>
          <w:szCs w:val="28"/>
        </w:rPr>
        <w:t> </w:t>
      </w:r>
      <w:hyperlink r:id="rId79" w:tooltip="تقويم التيار" w:history="1">
        <w:r w:rsidRPr="00F42EBD">
          <w:rPr>
            <w:rStyle w:val="Hyperlink"/>
            <w:rFonts w:ascii="Helvetica" w:hAnsi="Helvetica" w:cs="Helvetica"/>
            <w:b/>
            <w:bCs/>
            <w:color w:val="0B0080"/>
            <w:sz w:val="28"/>
            <w:szCs w:val="28"/>
            <w:rtl/>
          </w:rPr>
          <w:t>تقويم التيار</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التي تحول التيار المتغير إلى تيار مستمر</w:t>
      </w:r>
      <w:r w:rsidRPr="00F42EBD">
        <w:rPr>
          <w:rFonts w:ascii="Helvetica" w:hAnsi="Helvetica" w:cs="Helvetica"/>
          <w:b/>
          <w:bCs/>
          <w:color w:val="000000"/>
          <w:sz w:val="28"/>
          <w:szCs w:val="28"/>
        </w:rPr>
        <w:t>.</w:t>
      </w:r>
    </w:p>
    <w:p w:rsidR="00F42EBD" w:rsidRPr="00F42EBD" w:rsidRDefault="00F42EBD" w:rsidP="00F42EBD">
      <w:pPr>
        <w:numPr>
          <w:ilvl w:val="0"/>
          <w:numId w:val="14"/>
        </w:numPr>
        <w:shd w:val="clear" w:color="auto" w:fill="FFFFFF"/>
        <w:spacing w:before="100" w:beforeAutospacing="1" w:after="24" w:line="480" w:lineRule="atLeast"/>
        <w:ind w:left="0" w:right="384"/>
        <w:rPr>
          <w:rFonts w:ascii="Helvetica" w:hAnsi="Helvetica" w:cs="Helvetica"/>
          <w:b/>
          <w:bCs/>
          <w:color w:val="000000"/>
          <w:sz w:val="28"/>
          <w:szCs w:val="28"/>
        </w:rPr>
      </w:pPr>
      <w:r w:rsidRPr="00F42EBD">
        <w:rPr>
          <w:rFonts w:ascii="Helvetica" w:hAnsi="Helvetica" w:cs="Helvetica"/>
          <w:b/>
          <w:bCs/>
          <w:color w:val="000000"/>
          <w:sz w:val="28"/>
          <w:szCs w:val="28"/>
          <w:rtl/>
        </w:rPr>
        <w:t>يستعمل المكثف الكيماوي كبير السعة في دوائر فلاش</w:t>
      </w:r>
      <w:r w:rsidRPr="00F42EBD">
        <w:rPr>
          <w:rStyle w:val="apple-converted-space"/>
          <w:rFonts w:ascii="Helvetica" w:hAnsi="Helvetica" w:cs="Helvetica"/>
          <w:b/>
          <w:bCs/>
          <w:color w:val="000000"/>
          <w:sz w:val="28"/>
          <w:szCs w:val="28"/>
        </w:rPr>
        <w:t> </w:t>
      </w:r>
      <w:hyperlink r:id="rId80" w:tooltip="كاميرا" w:history="1">
        <w:r w:rsidRPr="00F42EBD">
          <w:rPr>
            <w:rStyle w:val="Hyperlink"/>
            <w:rFonts w:ascii="Helvetica" w:hAnsi="Helvetica" w:cs="Helvetica"/>
            <w:b/>
            <w:bCs/>
            <w:color w:val="0B0080"/>
            <w:sz w:val="28"/>
            <w:szCs w:val="28"/>
            <w:rtl/>
          </w:rPr>
          <w:t>كاميرا</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التصوير، حيث يخزن شحنات كهربية عالية، وعندما يُفرغ فجأة يعطي ضوءا أبيضا باهرا اللازم لالتقاط الصورة</w:t>
      </w:r>
      <w:r w:rsidRPr="00F42EBD">
        <w:rPr>
          <w:rFonts w:ascii="Helvetica" w:hAnsi="Helvetica" w:cs="Helvetica"/>
          <w:b/>
          <w:bCs/>
          <w:color w:val="000000"/>
          <w:sz w:val="28"/>
          <w:szCs w:val="28"/>
        </w:rPr>
        <w:t>.</w:t>
      </w:r>
    </w:p>
    <w:p w:rsidR="00F42EBD" w:rsidRPr="00F42EBD" w:rsidRDefault="00F42EBD" w:rsidP="00F42EBD">
      <w:pPr>
        <w:numPr>
          <w:ilvl w:val="0"/>
          <w:numId w:val="15"/>
        </w:numPr>
        <w:shd w:val="clear" w:color="auto" w:fill="FFFFFF"/>
        <w:spacing w:before="100" w:beforeAutospacing="1" w:after="24" w:line="480" w:lineRule="atLeast"/>
        <w:ind w:left="0" w:right="384"/>
        <w:rPr>
          <w:rFonts w:ascii="Helvetica" w:hAnsi="Helvetica" w:cs="Helvetica"/>
          <w:b/>
          <w:bCs/>
          <w:color w:val="000000"/>
          <w:sz w:val="28"/>
          <w:szCs w:val="28"/>
        </w:rPr>
      </w:pPr>
      <w:r w:rsidRPr="00F42EBD">
        <w:rPr>
          <w:rFonts w:ascii="Helvetica" w:hAnsi="Helvetica" w:cs="Helvetica"/>
          <w:b/>
          <w:bCs/>
          <w:color w:val="000000"/>
          <w:sz w:val="28"/>
          <w:szCs w:val="28"/>
          <w:rtl/>
        </w:rPr>
        <w:t>يستعمل المكثف المتغير على التوازي مع ملف لاختيار المحطات</w:t>
      </w:r>
      <w:r w:rsidRPr="00F42EBD">
        <w:rPr>
          <w:rFonts w:ascii="Helvetica" w:hAnsi="Helvetica" w:cs="Helvetica"/>
          <w:b/>
          <w:bCs/>
          <w:color w:val="000000"/>
          <w:sz w:val="28"/>
          <w:szCs w:val="28"/>
        </w:rPr>
        <w:t xml:space="preserve"> (</w:t>
      </w:r>
      <w:hyperlink r:id="rId81" w:tooltip="تردد" w:history="1">
        <w:r w:rsidRPr="00F42EBD">
          <w:rPr>
            <w:rStyle w:val="Hyperlink"/>
            <w:rFonts w:ascii="Helvetica" w:hAnsi="Helvetica" w:cs="Helvetica"/>
            <w:b/>
            <w:bCs/>
            <w:color w:val="0B0080"/>
            <w:sz w:val="28"/>
            <w:szCs w:val="28"/>
            <w:rtl/>
          </w:rPr>
          <w:t>تردد</w:t>
        </w:r>
      </w:hyperlink>
      <w:r w:rsidRPr="00F42EBD">
        <w:rPr>
          <w:rStyle w:val="apple-converted-space"/>
          <w:rFonts w:ascii="Helvetica" w:hAnsi="Helvetica" w:cs="Helvetica"/>
          <w:b/>
          <w:bCs/>
          <w:color w:val="000000"/>
          <w:sz w:val="28"/>
          <w:szCs w:val="28"/>
        </w:rPr>
        <w:t> </w:t>
      </w:r>
      <w:r w:rsidRPr="00F42EBD">
        <w:rPr>
          <w:rFonts w:ascii="Helvetica" w:hAnsi="Helvetica" w:cs="Helvetica"/>
          <w:b/>
          <w:bCs/>
          <w:color w:val="000000"/>
          <w:sz w:val="28"/>
          <w:szCs w:val="28"/>
          <w:rtl/>
        </w:rPr>
        <w:t>الموجات) في جهاز الراديو (عملية</w:t>
      </w:r>
      <w:r w:rsidRPr="00F42EBD">
        <w:rPr>
          <w:rStyle w:val="apple-converted-space"/>
          <w:rFonts w:ascii="Helvetica" w:hAnsi="Helvetica" w:cs="Helvetica"/>
          <w:b/>
          <w:bCs/>
          <w:color w:val="000000"/>
          <w:sz w:val="28"/>
          <w:szCs w:val="28"/>
        </w:rPr>
        <w:t> </w:t>
      </w:r>
      <w:hyperlink r:id="rId82" w:tooltip="توليف (راديو)." w:history="1">
        <w:r w:rsidRPr="00F42EBD">
          <w:rPr>
            <w:rStyle w:val="Hyperlink"/>
            <w:rFonts w:ascii="Helvetica" w:hAnsi="Helvetica" w:cs="Helvetica"/>
            <w:b/>
            <w:bCs/>
            <w:color w:val="0B0080"/>
            <w:sz w:val="28"/>
            <w:szCs w:val="28"/>
            <w:rtl/>
          </w:rPr>
          <w:t>توليف (راديو</w:t>
        </w:r>
        <w:r w:rsidRPr="00F42EBD">
          <w:rPr>
            <w:rStyle w:val="Hyperlink"/>
            <w:rFonts w:ascii="Helvetica" w:hAnsi="Helvetica" w:cs="Helvetica"/>
            <w:b/>
            <w:bCs/>
            <w:color w:val="0B0080"/>
            <w:sz w:val="28"/>
            <w:szCs w:val="28"/>
          </w:rPr>
          <w:t>).</w:t>
        </w:r>
      </w:hyperlink>
      <w:r w:rsidRPr="00F42EBD">
        <w:rPr>
          <w:rFonts w:ascii="Helvetica" w:hAnsi="Helvetica" w:cs="Helvetica"/>
          <w:b/>
          <w:bCs/>
          <w:color w:val="000000"/>
          <w:sz w:val="28"/>
          <w:szCs w:val="28"/>
        </w:rPr>
        <w:t xml:space="preserve">) </w:t>
      </w:r>
      <w:r w:rsidRPr="00F42EBD">
        <w:rPr>
          <w:rFonts w:ascii="Helvetica" w:hAnsi="Helvetica" w:cs="Helvetica"/>
          <w:b/>
          <w:bCs/>
          <w:color w:val="000000"/>
          <w:sz w:val="28"/>
          <w:szCs w:val="28"/>
          <w:rtl/>
        </w:rPr>
        <w:t>أو جهاز التلفزيون، كما هو مبين في الشكل التالي</w:t>
      </w:r>
      <w:r w:rsidRPr="00F42EBD">
        <w:rPr>
          <w:rFonts w:ascii="Helvetica" w:hAnsi="Helvetica" w:cs="Helvetica"/>
          <w:b/>
          <w:bCs/>
          <w:color w:val="000000"/>
          <w:sz w:val="28"/>
          <w:szCs w:val="28"/>
        </w:rPr>
        <w:t>.</w:t>
      </w:r>
    </w:p>
    <w:p w:rsidR="00F42EBD" w:rsidRPr="00F42EBD" w:rsidRDefault="00F42EBD" w:rsidP="00F42EBD">
      <w:pPr>
        <w:numPr>
          <w:ilvl w:val="0"/>
          <w:numId w:val="16"/>
        </w:numPr>
        <w:shd w:val="clear" w:color="auto" w:fill="FFFFFF"/>
        <w:spacing w:before="100" w:beforeAutospacing="1" w:after="24" w:line="480" w:lineRule="atLeast"/>
        <w:ind w:left="0" w:right="384"/>
        <w:rPr>
          <w:rFonts w:ascii="Helvetica" w:hAnsi="Helvetica" w:cs="Helvetica"/>
          <w:b/>
          <w:bCs/>
          <w:color w:val="000000"/>
          <w:sz w:val="28"/>
          <w:szCs w:val="28"/>
        </w:rPr>
      </w:pPr>
      <w:r w:rsidRPr="00F42EBD">
        <w:rPr>
          <w:rFonts w:ascii="Helvetica" w:hAnsi="Helvetica" w:cs="Helvetica"/>
          <w:b/>
          <w:bCs/>
          <w:color w:val="000000"/>
          <w:sz w:val="28"/>
          <w:szCs w:val="28"/>
          <w:rtl/>
        </w:rPr>
        <w:t>يوصل المكثف مع المقاومة في الدائرة الإلكترونية للحصول على أشكال موجات متنوعة ويطلق على الدائرة في هذه الحالة دائرة تفاضل أو دائرة تكامل، كما هو مبين في الأشكال التالية</w:t>
      </w:r>
      <w:r w:rsidRPr="00F42EBD">
        <w:rPr>
          <w:rFonts w:ascii="Helvetica" w:hAnsi="Helvetica" w:cs="Helvetica"/>
          <w:b/>
          <w:bCs/>
          <w:color w:val="000000"/>
          <w:sz w:val="28"/>
          <w:szCs w:val="28"/>
        </w:rPr>
        <w:t>.</w:t>
      </w:r>
    </w:p>
    <w:p w:rsidR="00F42EBD" w:rsidRPr="00F42EBD" w:rsidRDefault="00F42EBD" w:rsidP="00800898">
      <w:pPr>
        <w:pStyle w:val="NormalWeb"/>
        <w:shd w:val="clear" w:color="auto" w:fill="FFFFFF"/>
        <w:bidi/>
        <w:spacing w:before="96" w:beforeAutospacing="0" w:after="120" w:afterAutospacing="0" w:line="480" w:lineRule="atLeast"/>
        <w:rPr>
          <w:rFonts w:ascii="Helvetica" w:hAnsi="Helvetica" w:cs="Helvetica"/>
          <w:b/>
          <w:bCs/>
          <w:color w:val="000000"/>
          <w:sz w:val="28"/>
          <w:szCs w:val="28"/>
        </w:rPr>
      </w:pPr>
    </w:p>
    <w:p w:rsidR="00800898" w:rsidRPr="00800898" w:rsidRDefault="00800898" w:rsidP="00800898">
      <w:pPr>
        <w:shd w:val="clear" w:color="auto" w:fill="FFFFFF"/>
        <w:spacing w:before="100" w:beforeAutospacing="1" w:after="24" w:line="480" w:lineRule="atLeast"/>
        <w:ind w:right="384"/>
        <w:rPr>
          <w:rFonts w:ascii="Helvetica" w:hAnsi="Helvetica" w:cs="Helvetica"/>
          <w:b/>
          <w:bCs/>
          <w:color w:val="000000"/>
          <w:sz w:val="28"/>
          <w:szCs w:val="28"/>
        </w:rPr>
      </w:pPr>
    </w:p>
    <w:p w:rsidR="00B538EA" w:rsidRDefault="00B538EA" w:rsidP="00102D9B">
      <w:pPr>
        <w:rPr>
          <w:rFonts w:hint="cs"/>
          <w:b/>
          <w:bCs/>
          <w:sz w:val="32"/>
          <w:szCs w:val="32"/>
          <w:rtl/>
        </w:rPr>
      </w:pPr>
    </w:p>
    <w:p w:rsidR="00BF340F" w:rsidRPr="00BF340F" w:rsidRDefault="00BF340F" w:rsidP="00BF340F">
      <w:pPr>
        <w:rPr>
          <w:b/>
          <w:bCs/>
          <w:sz w:val="28"/>
          <w:szCs w:val="28"/>
        </w:rPr>
      </w:pPr>
      <w:r w:rsidRPr="00BF340F">
        <w:rPr>
          <w:b/>
          <w:bCs/>
          <w:color w:val="FF0000"/>
          <w:sz w:val="44"/>
          <w:szCs w:val="44"/>
          <w:rtl/>
        </w:rPr>
        <w:lastRenderedPageBreak/>
        <w:t>الخاتمة</w:t>
      </w:r>
      <w:r w:rsidRPr="00BF340F">
        <w:rPr>
          <w:b/>
          <w:bCs/>
          <w:color w:val="FF0000"/>
          <w:sz w:val="44"/>
          <w:szCs w:val="44"/>
        </w:rPr>
        <w:t>:</w:t>
      </w:r>
      <w:r w:rsidRPr="00BF340F">
        <w:rPr>
          <w:b/>
          <w:bCs/>
          <w:sz w:val="28"/>
          <w:szCs w:val="28"/>
        </w:rPr>
        <w:br/>
      </w:r>
      <w:r w:rsidRPr="00BF340F">
        <w:rPr>
          <w:b/>
          <w:bCs/>
          <w:sz w:val="28"/>
          <w:szCs w:val="28"/>
          <w:rtl/>
        </w:rPr>
        <w:t>هكذانكون قد انتهينا من عرض أهم المعلومات المتعلقة بالمكثفات الكهربائية و لعلنا قدتوصلنا إلى النتائج التالية</w:t>
      </w:r>
      <w:r w:rsidRPr="00BF340F">
        <w:rPr>
          <w:b/>
          <w:bCs/>
          <w:sz w:val="28"/>
          <w:szCs w:val="28"/>
        </w:rPr>
        <w:t>: </w:t>
      </w:r>
      <w:r w:rsidRPr="00BF340F">
        <w:rPr>
          <w:b/>
          <w:bCs/>
          <w:sz w:val="28"/>
          <w:szCs w:val="28"/>
        </w:rPr>
        <w:br/>
        <w:t>1.</w:t>
      </w:r>
      <w:r w:rsidRPr="00BF340F">
        <w:rPr>
          <w:b/>
          <w:bCs/>
          <w:sz w:val="28"/>
          <w:szCs w:val="28"/>
          <w:rtl/>
        </w:rPr>
        <w:t>أن يمكن إيجاد سعة مكثف بقسمه الشحنة على فرق الجهد ( سع = شك ÷ جه</w:t>
      </w:r>
      <w:r w:rsidRPr="00BF340F">
        <w:rPr>
          <w:b/>
          <w:bCs/>
          <w:sz w:val="28"/>
          <w:szCs w:val="28"/>
        </w:rPr>
        <w:t>)</w:t>
      </w:r>
      <w:r w:rsidRPr="00BF340F">
        <w:rPr>
          <w:b/>
          <w:bCs/>
          <w:sz w:val="28"/>
          <w:szCs w:val="28"/>
        </w:rPr>
        <w:br/>
        <w:t>2.</w:t>
      </w:r>
      <w:r w:rsidRPr="00BF340F">
        <w:rPr>
          <w:b/>
          <w:bCs/>
          <w:sz w:val="28"/>
          <w:szCs w:val="28"/>
          <w:rtl/>
        </w:rPr>
        <w:t>أن من أهم العواملالمؤثرة على سعه المكثف هي مساحه السطح و المسافة بين اللوحين و نوع الوسطالعازل</w:t>
      </w:r>
      <w:r w:rsidRPr="00BF340F">
        <w:rPr>
          <w:b/>
          <w:bCs/>
          <w:sz w:val="28"/>
          <w:szCs w:val="28"/>
        </w:rPr>
        <w:t>.</w:t>
      </w:r>
      <w:r w:rsidRPr="00BF340F">
        <w:rPr>
          <w:b/>
          <w:bCs/>
          <w:sz w:val="28"/>
          <w:szCs w:val="28"/>
        </w:rPr>
        <w:br/>
      </w:r>
      <w:proofErr w:type="gramStart"/>
      <w:r w:rsidRPr="00BF340F">
        <w:rPr>
          <w:b/>
          <w:bCs/>
          <w:sz w:val="28"/>
          <w:szCs w:val="28"/>
        </w:rPr>
        <w:t>3.</w:t>
      </w:r>
      <w:r w:rsidRPr="00BF340F">
        <w:rPr>
          <w:b/>
          <w:bCs/>
          <w:sz w:val="28"/>
          <w:szCs w:val="28"/>
          <w:rtl/>
        </w:rPr>
        <w:t>أن مقاومة المكثفتتناسب عكسيا مع التردد و مع السعه</w:t>
      </w:r>
      <w:r w:rsidRPr="00BF340F">
        <w:rPr>
          <w:b/>
          <w:bCs/>
          <w:sz w:val="28"/>
          <w:szCs w:val="28"/>
        </w:rPr>
        <w:t>.</w:t>
      </w:r>
      <w:proofErr w:type="gramEnd"/>
      <w:r w:rsidRPr="00BF340F">
        <w:rPr>
          <w:b/>
          <w:bCs/>
          <w:sz w:val="28"/>
          <w:szCs w:val="28"/>
        </w:rPr>
        <w:br/>
        <w:t xml:space="preserve">4. </w:t>
      </w:r>
      <w:r w:rsidRPr="00BF340F">
        <w:rPr>
          <w:b/>
          <w:bCs/>
          <w:sz w:val="28"/>
          <w:szCs w:val="28"/>
          <w:rtl/>
        </w:rPr>
        <w:t>يمكن توصيل المكثفات على التوالي أوالتوازي</w:t>
      </w:r>
      <w:r w:rsidRPr="00BF340F">
        <w:rPr>
          <w:b/>
          <w:bCs/>
          <w:sz w:val="28"/>
          <w:szCs w:val="28"/>
        </w:rPr>
        <w:t>.</w:t>
      </w:r>
      <w:r w:rsidRPr="00BF340F">
        <w:rPr>
          <w:b/>
          <w:bCs/>
          <w:sz w:val="28"/>
          <w:szCs w:val="28"/>
        </w:rPr>
        <w:br/>
        <w:t xml:space="preserve">5. </w:t>
      </w:r>
      <w:r w:rsidRPr="00BF340F">
        <w:rPr>
          <w:b/>
          <w:bCs/>
          <w:sz w:val="28"/>
          <w:szCs w:val="28"/>
          <w:rtl/>
        </w:rPr>
        <w:t>هناك عدة أنواع منالمكثفات و منها ذو اللوحين المتوازين و الكروي و الاسطواني و ذو الحلقة الحارسة</w:t>
      </w:r>
      <w:r w:rsidRPr="00BF340F">
        <w:rPr>
          <w:b/>
          <w:bCs/>
          <w:sz w:val="28"/>
          <w:szCs w:val="28"/>
        </w:rPr>
        <w:t>. </w:t>
      </w:r>
      <w:r w:rsidRPr="00BF340F">
        <w:rPr>
          <w:b/>
          <w:bCs/>
          <w:sz w:val="28"/>
          <w:szCs w:val="28"/>
        </w:rPr>
        <w:br/>
      </w:r>
      <w:proofErr w:type="gramStart"/>
      <w:r w:rsidRPr="00BF340F">
        <w:rPr>
          <w:b/>
          <w:bCs/>
          <w:sz w:val="28"/>
          <w:szCs w:val="28"/>
        </w:rPr>
        <w:t>6 .</w:t>
      </w:r>
      <w:r w:rsidRPr="00BF340F">
        <w:rPr>
          <w:b/>
          <w:bCs/>
          <w:sz w:val="28"/>
          <w:szCs w:val="28"/>
          <w:rtl/>
        </w:rPr>
        <w:t>تستعمل المكثفات في مكثفالربط و مكثف التسريب و الشحن و التفريغ في دوائر التنعيم و في دوائر فلاش كاميراتالتصوير و كذلك في جهاز الراديو و التلفزيون و غيرها الكثير الكثير من الاستخدامات</w:t>
      </w:r>
      <w:r w:rsidRPr="00BF340F">
        <w:rPr>
          <w:b/>
          <w:bCs/>
          <w:sz w:val="28"/>
          <w:szCs w:val="28"/>
        </w:rPr>
        <w:t>.</w:t>
      </w:r>
      <w:proofErr w:type="gramEnd"/>
      <w:r w:rsidRPr="00BF340F">
        <w:rPr>
          <w:b/>
          <w:bCs/>
          <w:sz w:val="28"/>
          <w:szCs w:val="28"/>
        </w:rPr>
        <w:br/>
      </w:r>
      <w:r w:rsidRPr="00BF340F">
        <w:rPr>
          <w:b/>
          <w:bCs/>
          <w:sz w:val="28"/>
          <w:szCs w:val="28"/>
        </w:rPr>
        <w:br/>
      </w:r>
      <w:r w:rsidRPr="00BF340F">
        <w:rPr>
          <w:b/>
          <w:bCs/>
          <w:sz w:val="28"/>
          <w:szCs w:val="28"/>
          <w:rtl/>
        </w:rPr>
        <w:t>و إلى هنا نكون قد ذكرناعن جميع النقاط السابقة و شرحناها بشيء من التفصيل مع الرسومات الموضحة عن كل مايتعلق بهذه المكثفات، و أتمنى أيها القارئ أن نكون قد أفدناك ولو بالشيء اليسر فيتوسيع مداركك و زيادة معلوماتك فيما يتعلق بالمكثفات الكهربائية</w:t>
      </w:r>
      <w:r w:rsidRPr="00BF340F">
        <w:rPr>
          <w:b/>
          <w:bCs/>
          <w:sz w:val="28"/>
          <w:szCs w:val="28"/>
        </w:rPr>
        <w:t>.</w:t>
      </w:r>
    </w:p>
    <w:p w:rsidR="00BF340F" w:rsidRPr="00BF340F" w:rsidRDefault="00B538EA" w:rsidP="00BF340F">
      <w:pPr>
        <w:pStyle w:val="Heading2"/>
        <w:pBdr>
          <w:bottom w:val="single" w:sz="8" w:space="2" w:color="AAAAAA"/>
        </w:pBdr>
        <w:spacing w:before="0" w:beforeAutospacing="0" w:after="144" w:afterAutospacing="0" w:line="440" w:lineRule="atLeast"/>
        <w:jc w:val="right"/>
        <w:rPr>
          <w:rFonts w:ascii="Arial" w:hAnsi="Arial" w:cs="Arial"/>
          <w:color w:val="FF0000"/>
          <w:sz w:val="46"/>
          <w:szCs w:val="46"/>
        </w:rPr>
      </w:pPr>
      <w:r w:rsidRPr="00BF340F">
        <w:rPr>
          <w:rStyle w:val="mw-headline"/>
          <w:rFonts w:ascii="Arial" w:hAnsi="Arial" w:cs="Arial"/>
          <w:color w:val="FF0000"/>
          <w:sz w:val="46"/>
          <w:szCs w:val="46"/>
          <w:rtl/>
        </w:rPr>
        <w:t>المراجع</w:t>
      </w:r>
    </w:p>
    <w:p w:rsidR="00D907ED" w:rsidRPr="00102D9B" w:rsidRDefault="00102D9B" w:rsidP="00B538EA">
      <w:pPr>
        <w:shd w:val="clear" w:color="auto" w:fill="FFFFFF"/>
        <w:spacing w:before="100" w:beforeAutospacing="1" w:after="100" w:afterAutospacing="1" w:line="384" w:lineRule="auto"/>
        <w:rPr>
          <w:rFonts w:ascii="Arial" w:eastAsia="Times New Roman" w:hAnsi="Arial"/>
          <w:color w:val="00B050"/>
          <w:sz w:val="36"/>
          <w:szCs w:val="36"/>
          <w:u w:val="single"/>
        </w:rPr>
      </w:pPr>
      <w:r w:rsidRPr="00102D9B">
        <w:rPr>
          <w:rFonts w:ascii="Arial" w:eastAsia="Times New Roman" w:hAnsi="Arial"/>
          <w:color w:val="00B050"/>
          <w:sz w:val="36"/>
          <w:szCs w:val="36"/>
          <w:u w:val="single"/>
        </w:rPr>
        <w:t>http://ar.wikipedia.org</w:t>
      </w:r>
    </w:p>
    <w:p w:rsidR="00B538EA" w:rsidRDefault="00B538EA" w:rsidP="00913A37">
      <w:pPr>
        <w:rPr>
          <w:rFonts w:hint="cs"/>
          <w:sz w:val="32"/>
          <w:szCs w:val="32"/>
          <w:rtl/>
          <w:lang w:bidi="ar-SY"/>
        </w:rPr>
      </w:pPr>
    </w:p>
    <w:p w:rsidR="004273FC" w:rsidRPr="004273FC" w:rsidRDefault="004273FC" w:rsidP="00913A37">
      <w:pPr>
        <w:rPr>
          <w:rFonts w:hint="cs"/>
          <w:b/>
          <w:bCs/>
          <w:color w:val="0000FF"/>
          <w:sz w:val="44"/>
          <w:szCs w:val="44"/>
          <w:rtl/>
          <w:lang w:bidi="ar-SY"/>
        </w:rPr>
      </w:pPr>
      <w:r w:rsidRPr="004273FC">
        <w:rPr>
          <w:rFonts w:hint="cs"/>
          <w:b/>
          <w:bCs/>
          <w:color w:val="0000FF"/>
          <w:sz w:val="44"/>
          <w:szCs w:val="44"/>
          <w:rtl/>
          <w:lang w:bidi="ar-SY"/>
        </w:rPr>
        <w:t>بواسطة أحمد المتفوق</w:t>
      </w:r>
      <w:bookmarkStart w:id="0" w:name="_GoBack"/>
      <w:bookmarkEnd w:id="0"/>
    </w:p>
    <w:p w:rsidR="004273FC" w:rsidRPr="004273FC" w:rsidRDefault="004273FC" w:rsidP="00913A37">
      <w:pPr>
        <w:rPr>
          <w:rFonts w:hint="cs"/>
          <w:b/>
          <w:bCs/>
          <w:color w:val="0000FF"/>
          <w:sz w:val="44"/>
          <w:szCs w:val="44"/>
          <w:rtl/>
          <w:lang w:bidi="ar-SY"/>
        </w:rPr>
      </w:pPr>
      <w:r w:rsidRPr="004273FC">
        <w:rPr>
          <w:rFonts w:hint="cs"/>
          <w:b/>
          <w:bCs/>
          <w:color w:val="0000FF"/>
          <w:sz w:val="44"/>
          <w:szCs w:val="44"/>
          <w:rtl/>
          <w:lang w:bidi="ar-SY"/>
        </w:rPr>
        <w:t>للإستفسار والتواصل:</w:t>
      </w:r>
    </w:p>
    <w:p w:rsidR="004273FC" w:rsidRPr="004273FC" w:rsidRDefault="004273FC" w:rsidP="00913A37">
      <w:pPr>
        <w:rPr>
          <w:b/>
          <w:bCs/>
          <w:color w:val="0000FF"/>
          <w:sz w:val="44"/>
          <w:szCs w:val="44"/>
          <w:lang w:bidi="ar-SY"/>
        </w:rPr>
      </w:pPr>
      <w:r w:rsidRPr="004273FC">
        <w:rPr>
          <w:b/>
          <w:bCs/>
          <w:color w:val="0000FF"/>
          <w:sz w:val="44"/>
          <w:szCs w:val="44"/>
          <w:lang w:bidi="ar-SY"/>
        </w:rPr>
        <w:t>AhMed.syr@live.com</w:t>
      </w:r>
    </w:p>
    <w:sectPr w:rsidR="004273FC" w:rsidRPr="004273FC" w:rsidSect="00E31F7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AB7" w:rsidRDefault="00C01AB7" w:rsidP="00B538EA">
      <w:pPr>
        <w:spacing w:after="0" w:line="240" w:lineRule="auto"/>
      </w:pPr>
      <w:r>
        <w:separator/>
      </w:r>
    </w:p>
  </w:endnote>
  <w:endnote w:type="continuationSeparator" w:id="0">
    <w:p w:rsidR="00C01AB7" w:rsidRDefault="00C01AB7" w:rsidP="00B5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AB7" w:rsidRDefault="00C01AB7" w:rsidP="00B538EA">
      <w:pPr>
        <w:spacing w:after="0" w:line="240" w:lineRule="auto"/>
      </w:pPr>
      <w:r>
        <w:separator/>
      </w:r>
    </w:p>
  </w:footnote>
  <w:footnote w:type="continuationSeparator" w:id="0">
    <w:p w:rsidR="00C01AB7" w:rsidRDefault="00C01AB7" w:rsidP="00B538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81594"/>
    <w:multiLevelType w:val="multilevel"/>
    <w:tmpl w:val="FB1CEA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301A3"/>
    <w:multiLevelType w:val="multilevel"/>
    <w:tmpl w:val="16900C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56924"/>
    <w:multiLevelType w:val="multilevel"/>
    <w:tmpl w:val="AD30A8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B270DA"/>
    <w:multiLevelType w:val="multilevel"/>
    <w:tmpl w:val="58760E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1F44BD"/>
    <w:multiLevelType w:val="multilevel"/>
    <w:tmpl w:val="89A055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5420C2"/>
    <w:multiLevelType w:val="multilevel"/>
    <w:tmpl w:val="C7F6C6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5A007C"/>
    <w:multiLevelType w:val="multilevel"/>
    <w:tmpl w:val="893645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6A60A1"/>
    <w:multiLevelType w:val="hybridMultilevel"/>
    <w:tmpl w:val="71568E4E"/>
    <w:lvl w:ilvl="0" w:tplc="17243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647660"/>
    <w:multiLevelType w:val="multilevel"/>
    <w:tmpl w:val="303CB7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936E85"/>
    <w:multiLevelType w:val="multilevel"/>
    <w:tmpl w:val="78360A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0D5B61"/>
    <w:multiLevelType w:val="multilevel"/>
    <w:tmpl w:val="D35E4D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3A79D0"/>
    <w:multiLevelType w:val="multilevel"/>
    <w:tmpl w:val="D45EC4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B655E5"/>
    <w:multiLevelType w:val="multilevel"/>
    <w:tmpl w:val="0888CB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F8334C"/>
    <w:multiLevelType w:val="multilevel"/>
    <w:tmpl w:val="3126C4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BC442B"/>
    <w:multiLevelType w:val="multilevel"/>
    <w:tmpl w:val="E8EC2C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7F0A73C4"/>
    <w:multiLevelType w:val="hybridMultilevel"/>
    <w:tmpl w:val="05C2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4"/>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6"/>
  </w:num>
  <w:num w:numId="6">
    <w:abstractNumId w:val="11"/>
  </w:num>
  <w:num w:numId="7">
    <w:abstractNumId w:val="5"/>
  </w:num>
  <w:num w:numId="8">
    <w:abstractNumId w:val="2"/>
  </w:num>
  <w:num w:numId="9">
    <w:abstractNumId w:val="0"/>
  </w:num>
  <w:num w:numId="10">
    <w:abstractNumId w:val="12"/>
  </w:num>
  <w:num w:numId="11">
    <w:abstractNumId w:val="4"/>
  </w:num>
  <w:num w:numId="12">
    <w:abstractNumId w:val="8"/>
  </w:num>
  <w:num w:numId="13">
    <w:abstractNumId w:val="13"/>
  </w:num>
  <w:num w:numId="14">
    <w:abstractNumId w:val="3"/>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C89"/>
    <w:rsid w:val="000A43F8"/>
    <w:rsid w:val="000B54B8"/>
    <w:rsid w:val="00102D9B"/>
    <w:rsid w:val="00130FFF"/>
    <w:rsid w:val="00330323"/>
    <w:rsid w:val="003441E8"/>
    <w:rsid w:val="003736F4"/>
    <w:rsid w:val="003908BA"/>
    <w:rsid w:val="003B1CAD"/>
    <w:rsid w:val="004273FC"/>
    <w:rsid w:val="004A28BD"/>
    <w:rsid w:val="004E5E36"/>
    <w:rsid w:val="005766DD"/>
    <w:rsid w:val="00597B16"/>
    <w:rsid w:val="005A2C89"/>
    <w:rsid w:val="00606A7E"/>
    <w:rsid w:val="006E498F"/>
    <w:rsid w:val="00712552"/>
    <w:rsid w:val="00784103"/>
    <w:rsid w:val="007E0CB5"/>
    <w:rsid w:val="00800898"/>
    <w:rsid w:val="00801470"/>
    <w:rsid w:val="00913A37"/>
    <w:rsid w:val="009508D3"/>
    <w:rsid w:val="00992460"/>
    <w:rsid w:val="009F218C"/>
    <w:rsid w:val="00A813A1"/>
    <w:rsid w:val="00AA4D80"/>
    <w:rsid w:val="00B538EA"/>
    <w:rsid w:val="00B64B13"/>
    <w:rsid w:val="00B90DF3"/>
    <w:rsid w:val="00BF228A"/>
    <w:rsid w:val="00BF340F"/>
    <w:rsid w:val="00C01AB7"/>
    <w:rsid w:val="00C362A0"/>
    <w:rsid w:val="00C40ADA"/>
    <w:rsid w:val="00C479C4"/>
    <w:rsid w:val="00C7093F"/>
    <w:rsid w:val="00C95589"/>
    <w:rsid w:val="00D1610E"/>
    <w:rsid w:val="00D907ED"/>
    <w:rsid w:val="00D943D7"/>
    <w:rsid w:val="00DC2B14"/>
    <w:rsid w:val="00DD4375"/>
    <w:rsid w:val="00E12A8B"/>
    <w:rsid w:val="00E31F79"/>
    <w:rsid w:val="00E47877"/>
    <w:rsid w:val="00F42EBD"/>
    <w:rsid w:val="00F453CF"/>
    <w:rsid w:val="00F46F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F79"/>
    <w:pPr>
      <w:bidi/>
    </w:pPr>
  </w:style>
  <w:style w:type="paragraph" w:styleId="Heading2">
    <w:name w:val="heading 2"/>
    <w:basedOn w:val="Normal"/>
    <w:link w:val="Heading2Char"/>
    <w:uiPriority w:val="9"/>
    <w:unhideWhenUsed/>
    <w:qFormat/>
    <w:rsid w:val="00B538E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semiHidden/>
    <w:unhideWhenUsed/>
    <w:qFormat/>
    <w:rsid w:val="00B538E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semiHidden/>
    <w:unhideWhenUsed/>
    <w:qFormat/>
    <w:rsid w:val="00B538E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28A"/>
    <w:rPr>
      <w:rFonts w:ascii="Tahoma" w:hAnsi="Tahoma" w:cs="Tahoma"/>
      <w:sz w:val="16"/>
      <w:szCs w:val="16"/>
    </w:rPr>
  </w:style>
  <w:style w:type="paragraph" w:styleId="ListParagraph">
    <w:name w:val="List Paragraph"/>
    <w:basedOn w:val="Normal"/>
    <w:uiPriority w:val="34"/>
    <w:qFormat/>
    <w:rsid w:val="00BF228A"/>
    <w:pPr>
      <w:ind w:left="720"/>
      <w:contextualSpacing/>
    </w:pPr>
  </w:style>
  <w:style w:type="character" w:customStyle="1" w:styleId="apple-style-span">
    <w:name w:val="apple-style-span"/>
    <w:basedOn w:val="DefaultParagraphFont"/>
    <w:rsid w:val="006E498F"/>
  </w:style>
  <w:style w:type="character" w:customStyle="1" w:styleId="apple-converted-space">
    <w:name w:val="apple-converted-space"/>
    <w:basedOn w:val="DefaultParagraphFont"/>
    <w:rsid w:val="006E498F"/>
  </w:style>
  <w:style w:type="paragraph" w:styleId="NoSpacing">
    <w:name w:val="No Spacing"/>
    <w:uiPriority w:val="1"/>
    <w:qFormat/>
    <w:rsid w:val="00E12A8B"/>
    <w:pPr>
      <w:bidi/>
      <w:spacing w:after="0" w:line="240" w:lineRule="auto"/>
    </w:pPr>
  </w:style>
  <w:style w:type="paragraph" w:styleId="BodyTextIndent">
    <w:name w:val="Body Text Indent"/>
    <w:basedOn w:val="Normal"/>
    <w:link w:val="BodyTextIndentChar"/>
    <w:uiPriority w:val="99"/>
    <w:semiHidden/>
    <w:unhideWhenUsed/>
    <w:rsid w:val="000A43F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0A43F8"/>
    <w:rPr>
      <w:rFonts w:ascii="Times New Roman" w:eastAsia="Times New Roman" w:hAnsi="Times New Roman" w:cs="Times New Roman"/>
      <w:sz w:val="24"/>
      <w:szCs w:val="24"/>
    </w:rPr>
  </w:style>
  <w:style w:type="table" w:styleId="TableGrid">
    <w:name w:val="Table Grid"/>
    <w:basedOn w:val="TableNormal"/>
    <w:uiPriority w:val="59"/>
    <w:rsid w:val="00DC2B1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B538E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semiHidden/>
    <w:rsid w:val="00B538E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B538EA"/>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B538EA"/>
    <w:rPr>
      <w:color w:val="0000FF"/>
      <w:u w:val="single"/>
    </w:rPr>
  </w:style>
  <w:style w:type="paragraph" w:styleId="NormalWeb">
    <w:name w:val="Normal (Web)"/>
    <w:basedOn w:val="Normal"/>
    <w:uiPriority w:val="99"/>
    <w:unhideWhenUsed/>
    <w:rsid w:val="00B538E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B538EA"/>
  </w:style>
  <w:style w:type="character" w:customStyle="1" w:styleId="editsection">
    <w:name w:val="editsection"/>
    <w:basedOn w:val="DefaultParagraphFont"/>
    <w:rsid w:val="00B538EA"/>
  </w:style>
  <w:style w:type="paragraph" w:styleId="Header">
    <w:name w:val="header"/>
    <w:basedOn w:val="Normal"/>
    <w:link w:val="HeaderChar"/>
    <w:uiPriority w:val="99"/>
    <w:unhideWhenUsed/>
    <w:rsid w:val="00B538EA"/>
    <w:pPr>
      <w:tabs>
        <w:tab w:val="center" w:pos="4320"/>
        <w:tab w:val="right" w:pos="8640"/>
      </w:tabs>
      <w:spacing w:after="0" w:line="240" w:lineRule="auto"/>
    </w:pPr>
  </w:style>
  <w:style w:type="character" w:customStyle="1" w:styleId="HeaderChar">
    <w:name w:val="Header Char"/>
    <w:basedOn w:val="DefaultParagraphFont"/>
    <w:link w:val="Header"/>
    <w:uiPriority w:val="99"/>
    <w:rsid w:val="00B538EA"/>
  </w:style>
  <w:style w:type="paragraph" w:styleId="Footer">
    <w:name w:val="footer"/>
    <w:basedOn w:val="Normal"/>
    <w:link w:val="FooterChar"/>
    <w:uiPriority w:val="99"/>
    <w:unhideWhenUsed/>
    <w:rsid w:val="00B538EA"/>
    <w:pPr>
      <w:tabs>
        <w:tab w:val="center" w:pos="4320"/>
        <w:tab w:val="right" w:pos="8640"/>
      </w:tabs>
      <w:spacing w:after="0" w:line="240" w:lineRule="auto"/>
    </w:pPr>
  </w:style>
  <w:style w:type="character" w:customStyle="1" w:styleId="FooterChar">
    <w:name w:val="Footer Char"/>
    <w:basedOn w:val="DefaultParagraphFont"/>
    <w:link w:val="Footer"/>
    <w:uiPriority w:val="99"/>
    <w:rsid w:val="00B538EA"/>
  </w:style>
  <w:style w:type="character" w:customStyle="1" w:styleId="spanen">
    <w:name w:val="spanen"/>
    <w:basedOn w:val="DefaultParagraphFont"/>
    <w:rsid w:val="00102D9B"/>
  </w:style>
  <w:style w:type="paragraph" w:styleId="HTMLPreformatted">
    <w:name w:val="HTML Preformatted"/>
    <w:basedOn w:val="Normal"/>
    <w:link w:val="HTMLPreformattedChar"/>
    <w:uiPriority w:val="99"/>
    <w:semiHidden/>
    <w:unhideWhenUsed/>
    <w:rsid w:val="00F42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42EBD"/>
    <w:rPr>
      <w:rFonts w:ascii="Courier New" w:eastAsia="Times New Roman" w:hAnsi="Courier New" w:cs="Courier New"/>
      <w:sz w:val="20"/>
      <w:szCs w:val="20"/>
    </w:rPr>
  </w:style>
  <w:style w:type="character" w:customStyle="1" w:styleId="tocnumber">
    <w:name w:val="tocnumber"/>
    <w:basedOn w:val="DefaultParagraphFont"/>
    <w:rsid w:val="00B64B13"/>
  </w:style>
  <w:style w:type="character" w:customStyle="1" w:styleId="toctext">
    <w:name w:val="toctext"/>
    <w:basedOn w:val="DefaultParagraphFont"/>
    <w:rsid w:val="00B64B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F79"/>
    <w:pPr>
      <w:bidi/>
    </w:pPr>
  </w:style>
  <w:style w:type="paragraph" w:styleId="Heading2">
    <w:name w:val="heading 2"/>
    <w:basedOn w:val="Normal"/>
    <w:link w:val="Heading2Char"/>
    <w:uiPriority w:val="9"/>
    <w:unhideWhenUsed/>
    <w:qFormat/>
    <w:rsid w:val="00B538E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semiHidden/>
    <w:unhideWhenUsed/>
    <w:qFormat/>
    <w:rsid w:val="00B538E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semiHidden/>
    <w:unhideWhenUsed/>
    <w:qFormat/>
    <w:rsid w:val="00B538E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28A"/>
    <w:rPr>
      <w:rFonts w:ascii="Tahoma" w:hAnsi="Tahoma" w:cs="Tahoma"/>
      <w:sz w:val="16"/>
      <w:szCs w:val="16"/>
    </w:rPr>
  </w:style>
  <w:style w:type="paragraph" w:styleId="ListParagraph">
    <w:name w:val="List Paragraph"/>
    <w:basedOn w:val="Normal"/>
    <w:uiPriority w:val="34"/>
    <w:qFormat/>
    <w:rsid w:val="00BF228A"/>
    <w:pPr>
      <w:ind w:left="720"/>
      <w:contextualSpacing/>
    </w:pPr>
  </w:style>
  <w:style w:type="character" w:customStyle="1" w:styleId="apple-style-span">
    <w:name w:val="apple-style-span"/>
    <w:basedOn w:val="DefaultParagraphFont"/>
    <w:rsid w:val="006E498F"/>
  </w:style>
  <w:style w:type="character" w:customStyle="1" w:styleId="apple-converted-space">
    <w:name w:val="apple-converted-space"/>
    <w:basedOn w:val="DefaultParagraphFont"/>
    <w:rsid w:val="006E498F"/>
  </w:style>
  <w:style w:type="paragraph" w:styleId="NoSpacing">
    <w:name w:val="No Spacing"/>
    <w:uiPriority w:val="1"/>
    <w:qFormat/>
    <w:rsid w:val="00E12A8B"/>
    <w:pPr>
      <w:bidi/>
      <w:spacing w:after="0" w:line="240" w:lineRule="auto"/>
    </w:pPr>
  </w:style>
  <w:style w:type="paragraph" w:styleId="BodyTextIndent">
    <w:name w:val="Body Text Indent"/>
    <w:basedOn w:val="Normal"/>
    <w:link w:val="BodyTextIndentChar"/>
    <w:uiPriority w:val="99"/>
    <w:semiHidden/>
    <w:unhideWhenUsed/>
    <w:rsid w:val="000A43F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0A43F8"/>
    <w:rPr>
      <w:rFonts w:ascii="Times New Roman" w:eastAsia="Times New Roman" w:hAnsi="Times New Roman" w:cs="Times New Roman"/>
      <w:sz w:val="24"/>
      <w:szCs w:val="24"/>
    </w:rPr>
  </w:style>
  <w:style w:type="table" w:styleId="TableGrid">
    <w:name w:val="Table Grid"/>
    <w:basedOn w:val="TableNormal"/>
    <w:uiPriority w:val="59"/>
    <w:rsid w:val="00DC2B1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B538E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semiHidden/>
    <w:rsid w:val="00B538E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B538EA"/>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B538EA"/>
    <w:rPr>
      <w:color w:val="0000FF"/>
      <w:u w:val="single"/>
    </w:rPr>
  </w:style>
  <w:style w:type="paragraph" w:styleId="NormalWeb">
    <w:name w:val="Normal (Web)"/>
    <w:basedOn w:val="Normal"/>
    <w:uiPriority w:val="99"/>
    <w:unhideWhenUsed/>
    <w:rsid w:val="00B538E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B538EA"/>
  </w:style>
  <w:style w:type="character" w:customStyle="1" w:styleId="editsection">
    <w:name w:val="editsection"/>
    <w:basedOn w:val="DefaultParagraphFont"/>
    <w:rsid w:val="00B538EA"/>
  </w:style>
  <w:style w:type="paragraph" w:styleId="Header">
    <w:name w:val="header"/>
    <w:basedOn w:val="Normal"/>
    <w:link w:val="HeaderChar"/>
    <w:uiPriority w:val="99"/>
    <w:unhideWhenUsed/>
    <w:rsid w:val="00B538EA"/>
    <w:pPr>
      <w:tabs>
        <w:tab w:val="center" w:pos="4320"/>
        <w:tab w:val="right" w:pos="8640"/>
      </w:tabs>
      <w:spacing w:after="0" w:line="240" w:lineRule="auto"/>
    </w:pPr>
  </w:style>
  <w:style w:type="character" w:customStyle="1" w:styleId="HeaderChar">
    <w:name w:val="Header Char"/>
    <w:basedOn w:val="DefaultParagraphFont"/>
    <w:link w:val="Header"/>
    <w:uiPriority w:val="99"/>
    <w:rsid w:val="00B538EA"/>
  </w:style>
  <w:style w:type="paragraph" w:styleId="Footer">
    <w:name w:val="footer"/>
    <w:basedOn w:val="Normal"/>
    <w:link w:val="FooterChar"/>
    <w:uiPriority w:val="99"/>
    <w:unhideWhenUsed/>
    <w:rsid w:val="00B538EA"/>
    <w:pPr>
      <w:tabs>
        <w:tab w:val="center" w:pos="4320"/>
        <w:tab w:val="right" w:pos="8640"/>
      </w:tabs>
      <w:spacing w:after="0" w:line="240" w:lineRule="auto"/>
    </w:pPr>
  </w:style>
  <w:style w:type="character" w:customStyle="1" w:styleId="FooterChar">
    <w:name w:val="Footer Char"/>
    <w:basedOn w:val="DefaultParagraphFont"/>
    <w:link w:val="Footer"/>
    <w:uiPriority w:val="99"/>
    <w:rsid w:val="00B538EA"/>
  </w:style>
  <w:style w:type="character" w:customStyle="1" w:styleId="spanen">
    <w:name w:val="spanen"/>
    <w:basedOn w:val="DefaultParagraphFont"/>
    <w:rsid w:val="00102D9B"/>
  </w:style>
  <w:style w:type="paragraph" w:styleId="HTMLPreformatted">
    <w:name w:val="HTML Preformatted"/>
    <w:basedOn w:val="Normal"/>
    <w:link w:val="HTMLPreformattedChar"/>
    <w:uiPriority w:val="99"/>
    <w:semiHidden/>
    <w:unhideWhenUsed/>
    <w:rsid w:val="00F42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42EBD"/>
    <w:rPr>
      <w:rFonts w:ascii="Courier New" w:eastAsia="Times New Roman" w:hAnsi="Courier New" w:cs="Courier New"/>
      <w:sz w:val="20"/>
      <w:szCs w:val="20"/>
    </w:rPr>
  </w:style>
  <w:style w:type="character" w:customStyle="1" w:styleId="tocnumber">
    <w:name w:val="tocnumber"/>
    <w:basedOn w:val="DefaultParagraphFont"/>
    <w:rsid w:val="00B64B13"/>
  </w:style>
  <w:style w:type="character" w:customStyle="1" w:styleId="toctext">
    <w:name w:val="toctext"/>
    <w:basedOn w:val="DefaultParagraphFont"/>
    <w:rsid w:val="00B64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764573">
      <w:bodyDiv w:val="1"/>
      <w:marLeft w:val="0"/>
      <w:marRight w:val="0"/>
      <w:marTop w:val="0"/>
      <w:marBottom w:val="0"/>
      <w:divBdr>
        <w:top w:val="none" w:sz="0" w:space="0" w:color="auto"/>
        <w:left w:val="none" w:sz="0" w:space="0" w:color="auto"/>
        <w:bottom w:val="none" w:sz="0" w:space="0" w:color="auto"/>
        <w:right w:val="none" w:sz="0" w:space="0" w:color="auto"/>
      </w:divBdr>
    </w:div>
    <w:div w:id="954794368">
      <w:bodyDiv w:val="1"/>
      <w:marLeft w:val="0"/>
      <w:marRight w:val="0"/>
      <w:marTop w:val="0"/>
      <w:marBottom w:val="0"/>
      <w:divBdr>
        <w:top w:val="none" w:sz="0" w:space="0" w:color="auto"/>
        <w:left w:val="none" w:sz="0" w:space="0" w:color="auto"/>
        <w:bottom w:val="none" w:sz="0" w:space="0" w:color="auto"/>
        <w:right w:val="none" w:sz="0" w:space="0" w:color="auto"/>
      </w:divBdr>
      <w:divsChild>
        <w:div w:id="1274554519">
          <w:marLeft w:val="0"/>
          <w:marRight w:val="336"/>
          <w:marTop w:val="120"/>
          <w:marBottom w:val="312"/>
          <w:divBdr>
            <w:top w:val="none" w:sz="0" w:space="0" w:color="auto"/>
            <w:left w:val="none" w:sz="0" w:space="0" w:color="auto"/>
            <w:bottom w:val="none" w:sz="0" w:space="0" w:color="auto"/>
            <w:right w:val="none" w:sz="0" w:space="0" w:color="auto"/>
          </w:divBdr>
          <w:divsChild>
            <w:div w:id="1155099928">
              <w:marLeft w:val="0"/>
              <w:marRight w:val="0"/>
              <w:marTop w:val="0"/>
              <w:marBottom w:val="0"/>
              <w:divBdr>
                <w:top w:val="single" w:sz="6" w:space="0" w:color="CCCCCC"/>
                <w:left w:val="single" w:sz="6" w:space="0" w:color="CCCCCC"/>
                <w:bottom w:val="single" w:sz="6" w:space="0" w:color="CCCCCC"/>
                <w:right w:val="single" w:sz="6" w:space="0" w:color="CCCCCC"/>
              </w:divBdr>
              <w:divsChild>
                <w:div w:id="21385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827396">
      <w:bodyDiv w:val="1"/>
      <w:marLeft w:val="0"/>
      <w:marRight w:val="0"/>
      <w:marTop w:val="0"/>
      <w:marBottom w:val="0"/>
      <w:divBdr>
        <w:top w:val="none" w:sz="0" w:space="0" w:color="auto"/>
        <w:left w:val="none" w:sz="0" w:space="0" w:color="auto"/>
        <w:bottom w:val="none" w:sz="0" w:space="0" w:color="auto"/>
        <w:right w:val="none" w:sz="0" w:space="0" w:color="auto"/>
      </w:divBdr>
    </w:div>
    <w:div w:id="1963151911">
      <w:bodyDiv w:val="1"/>
      <w:marLeft w:val="0"/>
      <w:marRight w:val="0"/>
      <w:marTop w:val="0"/>
      <w:marBottom w:val="0"/>
      <w:divBdr>
        <w:top w:val="none" w:sz="0" w:space="0" w:color="auto"/>
        <w:left w:val="none" w:sz="0" w:space="0" w:color="auto"/>
        <w:bottom w:val="none" w:sz="0" w:space="0" w:color="auto"/>
        <w:right w:val="none" w:sz="0" w:space="0" w:color="auto"/>
      </w:divBdr>
      <w:divsChild>
        <w:div w:id="333264071">
          <w:marLeft w:val="0"/>
          <w:marRight w:val="336"/>
          <w:marTop w:val="120"/>
          <w:marBottom w:val="312"/>
          <w:divBdr>
            <w:top w:val="none" w:sz="0" w:space="0" w:color="auto"/>
            <w:left w:val="none" w:sz="0" w:space="0" w:color="auto"/>
            <w:bottom w:val="none" w:sz="0" w:space="0" w:color="auto"/>
            <w:right w:val="none" w:sz="0" w:space="0" w:color="auto"/>
          </w:divBdr>
          <w:divsChild>
            <w:div w:id="1409693307">
              <w:marLeft w:val="0"/>
              <w:marRight w:val="0"/>
              <w:marTop w:val="0"/>
              <w:marBottom w:val="0"/>
              <w:divBdr>
                <w:top w:val="single" w:sz="6" w:space="0" w:color="CCCCCC"/>
                <w:left w:val="single" w:sz="6" w:space="0" w:color="CCCCCC"/>
                <w:bottom w:val="single" w:sz="6" w:space="0" w:color="CCCCCC"/>
                <w:right w:val="single" w:sz="6" w:space="0" w:color="CCCCCC"/>
              </w:divBdr>
              <w:divsChild>
                <w:div w:id="2402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20574">
      <w:bodyDiv w:val="1"/>
      <w:marLeft w:val="0"/>
      <w:marRight w:val="0"/>
      <w:marTop w:val="0"/>
      <w:marBottom w:val="0"/>
      <w:divBdr>
        <w:top w:val="none" w:sz="0" w:space="0" w:color="auto"/>
        <w:left w:val="none" w:sz="0" w:space="0" w:color="auto"/>
        <w:bottom w:val="none" w:sz="0" w:space="0" w:color="auto"/>
        <w:right w:val="none" w:sz="0" w:space="0" w:color="auto"/>
      </w:divBdr>
      <w:divsChild>
        <w:div w:id="1008678249">
          <w:marLeft w:val="0"/>
          <w:marRight w:val="336"/>
          <w:marTop w:val="120"/>
          <w:marBottom w:val="312"/>
          <w:divBdr>
            <w:top w:val="none" w:sz="0" w:space="0" w:color="auto"/>
            <w:left w:val="none" w:sz="0" w:space="0" w:color="auto"/>
            <w:bottom w:val="none" w:sz="0" w:space="0" w:color="auto"/>
            <w:right w:val="none" w:sz="0" w:space="0" w:color="auto"/>
          </w:divBdr>
          <w:divsChild>
            <w:div w:id="1192301958">
              <w:marLeft w:val="0"/>
              <w:marRight w:val="0"/>
              <w:marTop w:val="0"/>
              <w:marBottom w:val="0"/>
              <w:divBdr>
                <w:top w:val="single" w:sz="6" w:space="0" w:color="CCCCCC"/>
                <w:left w:val="single" w:sz="6" w:space="0" w:color="CCCCCC"/>
                <w:bottom w:val="single" w:sz="6" w:space="0" w:color="CCCCCC"/>
                <w:right w:val="single" w:sz="6" w:space="0" w:color="CCCCCC"/>
              </w:divBdr>
              <w:divsChild>
                <w:div w:id="55550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036869">
          <w:marLeft w:val="0"/>
          <w:marRight w:val="12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9%84%D8%BA%D8%A9_%D8%A5%D9%86%D8%AC%D9%84%D9%8A%D8%B2%D9%8A%D8%A9" TargetMode="External"/><Relationship Id="rId21" Type="http://schemas.openxmlformats.org/officeDocument/2006/relationships/hyperlink" Target="http://ar.wikipedia.org/wiki/%D8%B4%D8%AD%D9%86%D8%A9" TargetMode="External"/><Relationship Id="rId42" Type="http://schemas.openxmlformats.org/officeDocument/2006/relationships/hyperlink" Target="http://ar.wikipedia.org/wiki/%D9%85%D9%83%D8%AB%D9%81" TargetMode="External"/><Relationship Id="rId47" Type="http://schemas.openxmlformats.org/officeDocument/2006/relationships/hyperlink" Target="http://ar.wikipedia.org/wiki/%D9%82%D8%B7%D8%A8_%D9%83%D9%87%D8%B1%D8%A8%D8%A7%D8%A6%D9%8A" TargetMode="External"/><Relationship Id="rId63" Type="http://schemas.openxmlformats.org/officeDocument/2006/relationships/hyperlink" Target="http://ar.wikipedia.org/wiki/%D9%81%D8%A7%D8%B1%D8%A7%D8%AF" TargetMode="External"/><Relationship Id="rId68" Type="http://schemas.openxmlformats.org/officeDocument/2006/relationships/hyperlink" Target="http://ar.wikipedia.org/wiki/%D8%AA%D9%86%D8%A7%D8%B3%D8%A8_%D8%B9%D9%83%D8%B3%D9%8A" TargetMode="External"/><Relationship Id="rId84" Type="http://schemas.openxmlformats.org/officeDocument/2006/relationships/theme" Target="theme/theme1.xml"/><Relationship Id="rId16" Type="http://schemas.openxmlformats.org/officeDocument/2006/relationships/hyperlink" Target="http://ar.wikipedia.org/wiki/%D8%AF%D8%A7%D8%A6%D8%B1%D8%A9_%D9%83%D9%87%D8%B1%D8%A8%D8%A7%D8%A6%D9%8A%D8%A9" TargetMode="External"/><Relationship Id="rId11" Type="http://schemas.openxmlformats.org/officeDocument/2006/relationships/hyperlink" Target="http://ar.wikipedia.org/wiki/%D8%A7%D9%84%D9%85%D9%83%D8%AB%D9%81%D8%A7%D8%AA" TargetMode="External"/><Relationship Id="rId32" Type="http://schemas.openxmlformats.org/officeDocument/2006/relationships/hyperlink" Target="http://ar.wikipedia.org/wiki/%D9%81%D9%88%D9%84%D8%AA" TargetMode="External"/><Relationship Id="rId37" Type="http://schemas.openxmlformats.org/officeDocument/2006/relationships/hyperlink" Target="http://ar.wikipedia.org/wiki/%D9%83%D9%88%D9%84%D9%88%D9%85" TargetMode="External"/><Relationship Id="rId53" Type="http://schemas.openxmlformats.org/officeDocument/2006/relationships/hyperlink" Target="http://ar.wikipedia.org/wiki/%D8%A8%D9%84%D8%A7%D8%B3%D8%AA%D9%8A%D9%83" TargetMode="External"/><Relationship Id="rId58" Type="http://schemas.openxmlformats.org/officeDocument/2006/relationships/hyperlink" Target="http://ar.wikipedia.org/wiki/%D9%81%D8%A7%D8%B1%D8%A7%D8%AF" TargetMode="External"/><Relationship Id="rId74" Type="http://schemas.openxmlformats.org/officeDocument/2006/relationships/hyperlink" Target="http://ar.wikipedia.org/wiki/%D8%A7%D9%84%D8%AA%D8%B1%D8%AF%D8%AF" TargetMode="External"/><Relationship Id="rId79" Type="http://schemas.openxmlformats.org/officeDocument/2006/relationships/hyperlink" Target="http://ar.wikipedia.org/wiki/%D8%AA%D9%82%D9%88%D9%8A%D9%85_%D8%A7%D9%84%D8%AA%D9%8A%D8%A7%D8%B1" TargetMode="External"/><Relationship Id="rId5" Type="http://schemas.openxmlformats.org/officeDocument/2006/relationships/settings" Target="settings.xml"/><Relationship Id="rId61" Type="http://schemas.openxmlformats.org/officeDocument/2006/relationships/hyperlink" Target="http://ar.wikipedia.org/wiki/%D9%81%D8%A7%D8%B1%D8%A7%D8%AF" TargetMode="External"/><Relationship Id="rId82" Type="http://schemas.openxmlformats.org/officeDocument/2006/relationships/hyperlink" Target="http://ar.wikipedia.org/wiki/%D8%AA%D9%88%D9%84%D9%8A%D9%81_(%D8%B1%D8%A7%D8%AF%D9%8A%D9%88)." TargetMode="External"/><Relationship Id="rId19" Type="http://schemas.openxmlformats.org/officeDocument/2006/relationships/hyperlink" Target="http://ar.wikipedia.org/wiki/%D9%85%D8%AC%D8%A7%D9%84_%D9%83%D9%87%D8%B1%D8%A8%D8%A7%D8%A6%D9%8A" TargetMode="External"/><Relationship Id="rId14" Type="http://schemas.openxmlformats.org/officeDocument/2006/relationships/hyperlink" Target="http://ar.wikipedia.org/wiki/%D8%A7%D9%84%D9%85%D9%83%D8%AB%D9%81%D8%A7%D8%AA" TargetMode="External"/><Relationship Id="rId22" Type="http://schemas.openxmlformats.org/officeDocument/2006/relationships/hyperlink" Target="http://ar.wikipedia.org/wiki/%D9%83%D9%87%D8%B1%D8%A8%D8%A7%D8%A1" TargetMode="External"/><Relationship Id="rId27" Type="http://schemas.openxmlformats.org/officeDocument/2006/relationships/hyperlink" Target="http://ar.wikipedia.org/wiki/%D9%85%D9%88%D8%A7%D8%B3%D8%B9%D8%A9" TargetMode="External"/><Relationship Id="rId30" Type="http://schemas.openxmlformats.org/officeDocument/2006/relationships/hyperlink" Target="http://ar.wikipedia.org/wiki/%D9%81%D8%A7%D8%B1%D8%A7%D8%AF" TargetMode="External"/><Relationship Id="rId35" Type="http://schemas.openxmlformats.org/officeDocument/2006/relationships/hyperlink" Target="http://ar.wikipedia.org/wiki/%D9%83%D9%88%D9%84%D9%88%D9%85" TargetMode="External"/><Relationship Id="rId43" Type="http://schemas.openxmlformats.org/officeDocument/2006/relationships/hyperlink" Target="http://ar.wikipedia.org/wiki/%D9%82%D8%B7%D8%A8_%D9%83%D9%87%D8%B1%D8%A8%D9%8A" TargetMode="External"/><Relationship Id="rId48" Type="http://schemas.openxmlformats.org/officeDocument/2006/relationships/hyperlink" Target="http://ar.wikipedia.org/wiki/%D9%85%D9%84%D9%81:Photo-SMDcapacitors.jpg" TargetMode="External"/><Relationship Id="rId56" Type="http://schemas.openxmlformats.org/officeDocument/2006/relationships/hyperlink" Target="http://ar.wikipedia.org/wiki/%D9%85%D8%AD%D9%84%D9%88%D9%84" TargetMode="External"/><Relationship Id="rId64" Type="http://schemas.openxmlformats.org/officeDocument/2006/relationships/hyperlink" Target="http://ar.wikipedia.org/wiki/%D9%85%D8%A7%D9%8A%D9%83%D8%B1%D9%88_(%D9%88%D8%AD%D8%AF%D8%A9_%D9%82%D9%8A%D8%A7%D8%B3)" TargetMode="External"/><Relationship Id="rId69" Type="http://schemas.openxmlformats.org/officeDocument/2006/relationships/hyperlink" Target="http://ar.wikipedia.org/wiki/%D8%A7%D9%84%D9%87%D9%88%D8%A7%D8%A1" TargetMode="External"/><Relationship Id="rId77" Type="http://schemas.openxmlformats.org/officeDocument/2006/relationships/hyperlink" Target="http://ar.wikipedia.org/wiki/%D8%A7%D9%84%D8%AA%D9%8A%D8%A7%D8%B1_%D8%A7%D9%84%D9%85%D8%AA%D8%B1%D8%AF%D8%AF" TargetMode="External"/><Relationship Id="rId8" Type="http://schemas.openxmlformats.org/officeDocument/2006/relationships/endnotes" Target="endnotes.xml"/><Relationship Id="rId51" Type="http://schemas.openxmlformats.org/officeDocument/2006/relationships/hyperlink" Target="http://ar.wikipedia.org/wiki/%D8%B9%D8%A7%D8%B2%D9%84" TargetMode="External"/><Relationship Id="rId72" Type="http://schemas.openxmlformats.org/officeDocument/2006/relationships/image" Target="media/image6.png"/><Relationship Id="rId80" Type="http://schemas.openxmlformats.org/officeDocument/2006/relationships/hyperlink" Target="http://ar.wikipedia.org/wiki/%D9%83%D8%A7%D9%85%D9%8A%D8%B1%D8%A7" TargetMode="External"/><Relationship Id="rId3" Type="http://schemas.openxmlformats.org/officeDocument/2006/relationships/styles" Target="styles.xml"/><Relationship Id="rId12" Type="http://schemas.openxmlformats.org/officeDocument/2006/relationships/hyperlink" Target="http://ar.wikipedia.org/wiki/%D8%A7%D9%84%D9%85%D9%83%D8%AB%D9%81%D8%A7%D8%AA" TargetMode="External"/><Relationship Id="rId17" Type="http://schemas.openxmlformats.org/officeDocument/2006/relationships/hyperlink" Target="http://ar.wikipedia.org/wiki/%D8%B7%D8%A7%D9%82%D8%A9" TargetMode="External"/><Relationship Id="rId25" Type="http://schemas.openxmlformats.org/officeDocument/2006/relationships/hyperlink" Target="http://ar.wikipedia.org/wiki/%D8%AF%D8%A7%D8%A6%D8%B1%D8%A9_%D9%83%D9%87%D8%B1%D8%A8%D9%8A%D8%A9" TargetMode="External"/><Relationship Id="rId33" Type="http://schemas.openxmlformats.org/officeDocument/2006/relationships/hyperlink" Target="http://ar.wikipedia.org/wiki/%D8%B4%D8%A8%D9%83%D8%A9_%D9%83%D9%87%D8%B1%D8%A8%D8%A7%D8%A6%D9%8A%D8%A9" TargetMode="External"/><Relationship Id="rId38" Type="http://schemas.openxmlformats.org/officeDocument/2006/relationships/hyperlink" Target="http://ar.wikipedia.org/wiki/%D9%81%D9%88%D9%84%D8%AA" TargetMode="External"/><Relationship Id="rId46" Type="http://schemas.openxmlformats.org/officeDocument/2006/relationships/image" Target="media/image4.png"/><Relationship Id="rId59" Type="http://schemas.openxmlformats.org/officeDocument/2006/relationships/hyperlink" Target="http://ar.wikipedia.org/wiki/%D8%AF%D8%A7%D8%A6%D8%B1%D8%A9_%D9%83%D9%87%D8%B1%D8%A8%D8%A7%D8%A6%D9%8A%D8%A9" TargetMode="External"/><Relationship Id="rId67" Type="http://schemas.openxmlformats.org/officeDocument/2006/relationships/hyperlink" Target="http://ar.wikipedia.org/wiki/%D8%A7%D9%84%D9%85%D8%B3%D8%A7%D9%81%D8%A9" TargetMode="External"/><Relationship Id="rId20" Type="http://schemas.openxmlformats.org/officeDocument/2006/relationships/hyperlink" Target="http://ar.wikipedia.org/wiki/%D9%85%D9%88%D8%B5%D9%84_%D9%83%D9%87%D8%B1%D8%A8%D8%A7%D8%A6%D9%8A" TargetMode="External"/><Relationship Id="rId41" Type="http://schemas.openxmlformats.org/officeDocument/2006/relationships/image" Target="media/image3.png"/><Relationship Id="rId54" Type="http://schemas.openxmlformats.org/officeDocument/2006/relationships/hyperlink" Target="http://ar.wikipedia.org/wiki/%D9%85%D9%8A%D9%83%D8%A7" TargetMode="External"/><Relationship Id="rId62" Type="http://schemas.openxmlformats.org/officeDocument/2006/relationships/hyperlink" Target="http://ar.wikipedia.org/wiki/%D9%85%D9%8A%D9%84%D9%84%D9%8A" TargetMode="External"/><Relationship Id="rId70" Type="http://schemas.openxmlformats.org/officeDocument/2006/relationships/hyperlink" Target="http://ar.wikipedia.org/wiki/%D8%A7%D9%84%D9%85%D8%B3%D8%A7%D9%81%D8%A9" TargetMode="External"/><Relationship Id="rId75" Type="http://schemas.openxmlformats.org/officeDocument/2006/relationships/hyperlink" Target="http://ar.wikipedia.org/wiki/%D8%A7%D9%84%D8%B3%D8%B9%D8%A9"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ar.wikipedia.org/wiki/%D8%A7%D9%84%D9%85%D9%83%D8%AB%D9%81%D8%A7%D8%AA" TargetMode="External"/><Relationship Id="rId28" Type="http://schemas.openxmlformats.org/officeDocument/2006/relationships/hyperlink" Target="http://ar.wikipedia.org/wiki/%D9%88%D9%8A%D9%83%D9%8A%D8%A8%D9%8A%D8%AF%D9%8A%D8%A7:%D8%A8%D8%AD%D8%A7%D8%AC%D8%A9_%D9%84%D9%85%D8%B5%D8%AF%D8%B1" TargetMode="External"/><Relationship Id="rId36" Type="http://schemas.openxmlformats.org/officeDocument/2006/relationships/hyperlink" Target="http://ar.wikipedia.org/wiki/%D9%81%D9%88%D9%84%D8%AA" TargetMode="External"/><Relationship Id="rId49" Type="http://schemas.openxmlformats.org/officeDocument/2006/relationships/image" Target="media/image5.jpeg"/><Relationship Id="rId57" Type="http://schemas.openxmlformats.org/officeDocument/2006/relationships/hyperlink" Target="http://ar.wikipedia.org/wiki/%D8%B4%D8%AD%D9%86%D8%A9_%D9%83%D9%87%D8%B1%D8%A8%D9%8A%D8%A9" TargetMode="External"/><Relationship Id="rId10" Type="http://schemas.openxmlformats.org/officeDocument/2006/relationships/hyperlink" Target="http://ar.wikipedia.org/wiki/%D8%A7%D9%84%D9%85%D9%83%D8%AB%D9%81%D8%A7%D8%AA" TargetMode="External"/><Relationship Id="rId31" Type="http://schemas.openxmlformats.org/officeDocument/2006/relationships/hyperlink" Target="http://ar.wikipedia.org/wiki/%D8%AC%D9%87%D8%AF_%D9%83%D9%87%D8%B1%D8%A8%D8%A7%D8%A6%D9%8A" TargetMode="External"/><Relationship Id="rId44" Type="http://schemas.openxmlformats.org/officeDocument/2006/relationships/hyperlink" Target="http://ar.wikipedia.org/wiki/%D9%82%D8%B7%D8%A8_%D9%83%D9%87%D8%B1%D8%A8%D9%8A" TargetMode="External"/><Relationship Id="rId52" Type="http://schemas.openxmlformats.org/officeDocument/2006/relationships/hyperlink" Target="http://ar.wikipedia.org/wiki/%D8%A7%D9%84%D9%87%D9%88%D8%A7%D8%A1" TargetMode="External"/><Relationship Id="rId60" Type="http://schemas.openxmlformats.org/officeDocument/2006/relationships/hyperlink" Target="http://ar.wikipedia.org/wiki/%D9%81%D8%B1%D9%82_%D8%A7%D9%84%D8%AC%D9%87%D8%AF" TargetMode="External"/><Relationship Id="rId65" Type="http://schemas.openxmlformats.org/officeDocument/2006/relationships/hyperlink" Target="http://ar.wikipedia.org/wiki/%D9%81%D8%A7%D8%B1%D8%A7%D8%AF" TargetMode="External"/><Relationship Id="rId73" Type="http://schemas.openxmlformats.org/officeDocument/2006/relationships/hyperlink" Target="http://ar.wikipedia.org/wiki/%D8%AB%D8%A7%D8%A8%D8%AA_%D8%A7%D9%84%D8%B9%D8%B2%D9%84" TargetMode="External"/><Relationship Id="rId78" Type="http://schemas.openxmlformats.org/officeDocument/2006/relationships/hyperlink" Target="http://ar.wikipedia.org/wiki/%D8%A7%D9%84%D8%AA%D9%8A%D8%A7%D8%B1_%D8%A7%D9%84%D9%85%D8%B3%D8%AA%D9%85%D8%B1" TargetMode="External"/><Relationship Id="rId81" Type="http://schemas.openxmlformats.org/officeDocument/2006/relationships/hyperlink" Target="http://ar.wikipedia.org/wiki/%D8%AA%D8%B1%D8%AF%D8%AF"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ar.wikipedia.org/wiki/%D8%A7%D9%84%D9%85%D9%83%D8%AB%D9%81%D8%A7%D8%AA" TargetMode="External"/><Relationship Id="rId18" Type="http://schemas.openxmlformats.org/officeDocument/2006/relationships/hyperlink" Target="http://ar.wikipedia.org/wiki/%D8%A7%D9%84%D8%B4%D8%AD%D9%86%D8%A9" TargetMode="External"/><Relationship Id="rId39" Type="http://schemas.openxmlformats.org/officeDocument/2006/relationships/hyperlink" Target="http://ar.wikipedia.org/wiki/%D8%A7%D9%84%D9%85%D8%B3%D8%A7%D8%AD%D8%A9" TargetMode="External"/><Relationship Id="rId34" Type="http://schemas.openxmlformats.org/officeDocument/2006/relationships/hyperlink" Target="http://ar.wikipedia.org/wiki/%D9%85%D9%83%D8%AB%D9%81" TargetMode="External"/><Relationship Id="rId50" Type="http://schemas.openxmlformats.org/officeDocument/2006/relationships/hyperlink" Target="http://ar.wikipedia.org/wiki/%D9%85%D9%88%D8%B5%D9%84_%D9%83%D9%87%D8%B1%D8%A8%D8%A7%D8%A6%D9%8A" TargetMode="External"/><Relationship Id="rId55" Type="http://schemas.openxmlformats.org/officeDocument/2006/relationships/hyperlink" Target="http://ar.wikipedia.org/wiki/%D8%B3%D9%8A%D8%B1%D8%A7%D9%85%D9%8A%D9%83" TargetMode="External"/><Relationship Id="rId76" Type="http://schemas.openxmlformats.org/officeDocument/2006/relationships/image" Target="media/image7.png"/><Relationship Id="rId7" Type="http://schemas.openxmlformats.org/officeDocument/2006/relationships/footnotes" Target="footnotes.xml"/><Relationship Id="rId71" Type="http://schemas.openxmlformats.org/officeDocument/2006/relationships/hyperlink" Target="http://ar.wikipedia.org/wiki/%D8%AB%D8%A7%D8%A8%D8%AA_%D8%A7%D9%84%D8%B9%D8%B2%D9%84" TargetMode="External"/><Relationship Id="rId2" Type="http://schemas.openxmlformats.org/officeDocument/2006/relationships/numbering" Target="numbering.xml"/><Relationship Id="rId29" Type="http://schemas.openxmlformats.org/officeDocument/2006/relationships/hyperlink" Target="http://ar.wikipedia.org/wiki/%D9%85%D8%A7%D9%8A%D9%83%D8%B1%D9%88_(%D9%88%D8%AD%D8%AF%D8%A9_%D9%82%D9%8A%D8%A7%D8%B3)" TargetMode="External"/><Relationship Id="rId24" Type="http://schemas.openxmlformats.org/officeDocument/2006/relationships/hyperlink" Target="http://ar.wikipedia.org/wiki/%D8%B9%D8%A7%D8%B2%D9%84_%D9%83%D9%87%D8%B1%D8%A8%D8%A7%D8%A6%D9%8A" TargetMode="External"/><Relationship Id="rId40" Type="http://schemas.openxmlformats.org/officeDocument/2006/relationships/hyperlink" Target="http://ar.wikipedia.org/w/index.php?title=%D9%85%D9%84%D9%81:Capacitors_in_parallel.svg&amp;page=1" TargetMode="External"/><Relationship Id="rId45" Type="http://schemas.openxmlformats.org/officeDocument/2006/relationships/hyperlink" Target="http://ar.wikipedia.org/w/index.php?title=%D9%85%D9%84%D9%81:Capacitors_in_series.svg&amp;page=1" TargetMode="External"/><Relationship Id="rId66" Type="http://schemas.openxmlformats.org/officeDocument/2006/relationships/hyperlink" Target="http://ar.wikipedia.org/wiki/%D8%B4%D8%AD%D9%86%D8%A9_%D9%83%D9%87%D8%B1%D8%A8%D9%8A%D8%A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D3270-BD94-4157-9007-932CEF11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2627</Words>
  <Characters>14975</Characters>
  <Application>Microsoft Office Word</Application>
  <DocSecurity>0</DocSecurity>
  <Lines>124</Lines>
  <Paragraphs>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0000</Company>
  <LinksUpToDate>false</LinksUpToDate>
  <CharactersWithSpaces>17567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igi</dc:creator>
  <cp:lastModifiedBy>Admin</cp:lastModifiedBy>
  <cp:revision>16</cp:revision>
  <dcterms:created xsi:type="dcterms:W3CDTF">2012-11-11T12:05:00Z</dcterms:created>
  <dcterms:modified xsi:type="dcterms:W3CDTF">2012-11-11T13:05:00Z</dcterms:modified>
</cp:coreProperties>
</file>