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31E" w:rsidRPr="0059231E" w:rsidRDefault="00F07A7B" w:rsidP="00F07A7B">
      <w:pPr>
        <w:spacing w:after="120" w:line="240" w:lineRule="auto"/>
        <w:rPr>
          <w:rFonts w:cs="Sultan Medium"/>
          <w:rtl/>
          <w:lang w:bidi="ar-AE"/>
        </w:rPr>
      </w:pPr>
      <w:r w:rsidRPr="00F07A7B">
        <w:rPr>
          <w:rFonts w:cs="Sultan Medium"/>
          <w:noProof/>
        </w:rPr>
        <w:drawing>
          <wp:anchor distT="0" distB="0" distL="114300" distR="114300" simplePos="0" relativeHeight="251658240" behindDoc="0" locked="0" layoutInCell="1" allowOverlap="1" wp14:anchorId="0A657E55" wp14:editId="72AC299D">
            <wp:simplePos x="0" y="0"/>
            <wp:positionH relativeFrom="column">
              <wp:posOffset>2724150</wp:posOffset>
            </wp:positionH>
            <wp:positionV relativeFrom="paragraph">
              <wp:posOffset>26670</wp:posOffset>
            </wp:positionV>
            <wp:extent cx="685800" cy="858534"/>
            <wp:effectExtent l="0" t="0" r="0" b="0"/>
            <wp:wrapNone/>
            <wp:docPr id="1028" name="Picture 4" descr="http://www.mod.gov.ae/_data/global/images/ua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mod.gov.ae/_data/global/images/uae-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5853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31E" w:rsidRPr="0059231E">
        <w:rPr>
          <w:rFonts w:cs="Sultan Medium" w:hint="cs"/>
          <w:rtl/>
          <w:lang w:bidi="ar-AE"/>
        </w:rPr>
        <w:t>دولة الإمارات العربية المتحدة</w:t>
      </w:r>
    </w:p>
    <w:p w:rsidR="0059231E" w:rsidRPr="0059231E" w:rsidRDefault="0059231E" w:rsidP="00F07A7B">
      <w:pPr>
        <w:spacing w:after="120" w:line="240" w:lineRule="auto"/>
        <w:rPr>
          <w:rFonts w:cs="Sultan Medium"/>
          <w:rtl/>
          <w:lang w:bidi="ar-AE"/>
        </w:rPr>
      </w:pPr>
      <w:r w:rsidRPr="0059231E">
        <w:rPr>
          <w:rFonts w:cs="Sultan Medium" w:hint="cs"/>
          <w:rtl/>
          <w:lang w:bidi="ar-AE"/>
        </w:rPr>
        <w:t>وزارة التربية و التعليم</w:t>
      </w:r>
    </w:p>
    <w:p w:rsidR="0059231E" w:rsidRPr="0059231E" w:rsidRDefault="0059231E" w:rsidP="00F07A7B">
      <w:pPr>
        <w:spacing w:after="120" w:line="240" w:lineRule="auto"/>
        <w:rPr>
          <w:rFonts w:cs="Sultan Medium"/>
          <w:rtl/>
          <w:lang w:bidi="ar-AE"/>
        </w:rPr>
      </w:pPr>
      <w:r w:rsidRPr="0059231E">
        <w:rPr>
          <w:rFonts w:cs="Sultan Medium" w:hint="cs"/>
          <w:rtl/>
          <w:lang w:bidi="ar-AE"/>
        </w:rPr>
        <w:t>منطقة أم القيوين التعليمية</w:t>
      </w:r>
    </w:p>
    <w:p w:rsidR="0059231E" w:rsidRDefault="0059231E" w:rsidP="00F07A7B">
      <w:pPr>
        <w:spacing w:after="120" w:line="240" w:lineRule="auto"/>
        <w:rPr>
          <w:rFonts w:cs="Sultan Medium"/>
          <w:rtl/>
          <w:lang w:bidi="ar-AE"/>
        </w:rPr>
      </w:pPr>
      <w:r w:rsidRPr="0059231E">
        <w:rPr>
          <w:rFonts w:cs="Sultan Medium" w:hint="cs"/>
          <w:rtl/>
          <w:lang w:bidi="ar-AE"/>
        </w:rPr>
        <w:t>مدرسة المعلا للتعليم الثانوي</w:t>
      </w:r>
    </w:p>
    <w:p w:rsidR="00605C37" w:rsidRDefault="00605C37" w:rsidP="00F07A7B">
      <w:pPr>
        <w:spacing w:after="120" w:line="240" w:lineRule="auto"/>
        <w:rPr>
          <w:rFonts w:cs="Sultan Medium"/>
          <w:rtl/>
          <w:lang w:bidi="ar-AE"/>
        </w:rPr>
      </w:pPr>
    </w:p>
    <w:p w:rsidR="00605C37" w:rsidRPr="00840D24" w:rsidRDefault="00605C37" w:rsidP="00605C37">
      <w:pPr>
        <w:spacing w:after="120" w:line="240" w:lineRule="auto"/>
        <w:jc w:val="center"/>
        <w:rPr>
          <w:rFonts w:cs="Sultan Medium"/>
          <w:color w:val="7030A0"/>
          <w:sz w:val="48"/>
          <w:szCs w:val="48"/>
          <w:rtl/>
          <w:lang w:bidi="ar-AE"/>
        </w:rPr>
      </w:pP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>..</w:t>
      </w:r>
      <w:r w:rsidRPr="00840D24">
        <w:rPr>
          <w:rFonts w:cs="Sultan Medium" w:hint="cs"/>
          <w:sz w:val="48"/>
          <w:szCs w:val="48"/>
          <w:rtl/>
          <w:lang w:bidi="ar-AE"/>
        </w:rPr>
        <w:t xml:space="preserve"> </w:t>
      </w: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 xml:space="preserve">تلخيص </w:t>
      </w:r>
      <w:r w:rsidRPr="00840D24">
        <w:rPr>
          <w:rFonts w:cs="Sultan Medium" w:hint="cs"/>
          <w:sz w:val="48"/>
          <w:szCs w:val="48"/>
          <w:rtl/>
          <w:lang w:bidi="ar-AE"/>
        </w:rPr>
        <w:t xml:space="preserve">لبحث </w:t>
      </w: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>بعنوان {</w:t>
      </w:r>
      <w:r w:rsidRPr="00840D24">
        <w:rPr>
          <w:rFonts w:cs="Sultan Medium" w:hint="cs"/>
          <w:sz w:val="48"/>
          <w:szCs w:val="48"/>
          <w:rtl/>
          <w:lang w:bidi="ar-AE"/>
        </w:rPr>
        <w:t>فكرة</w:t>
      </w: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 xml:space="preserve"> اتحاد</w:t>
      </w:r>
      <w:r w:rsidRPr="00840D24">
        <w:rPr>
          <w:rFonts w:cs="Sultan Medium" w:hint="cs"/>
          <w:sz w:val="48"/>
          <w:szCs w:val="48"/>
          <w:rtl/>
          <w:lang w:bidi="ar-AE"/>
        </w:rPr>
        <w:t xml:space="preserve"> أنارت </w:t>
      </w: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>تاريخ</w:t>
      </w:r>
      <w:r w:rsidRPr="00840D24">
        <w:rPr>
          <w:rFonts w:cs="Sultan Medium" w:hint="cs"/>
          <w:sz w:val="48"/>
          <w:szCs w:val="48"/>
          <w:rtl/>
          <w:lang w:bidi="ar-AE"/>
        </w:rPr>
        <w:t xml:space="preserve"> الإمارات</w:t>
      </w:r>
      <w:r w:rsidRPr="00840D24">
        <w:rPr>
          <w:rFonts w:cs="Sultan Medium" w:hint="cs"/>
          <w:color w:val="7030A0"/>
          <w:sz w:val="48"/>
          <w:szCs w:val="48"/>
          <w:rtl/>
          <w:lang w:bidi="ar-AE"/>
        </w:rPr>
        <w:t>}..</w:t>
      </w:r>
    </w:p>
    <w:p w:rsidR="005C60C3" w:rsidRPr="00550D92" w:rsidRDefault="005C60C3" w:rsidP="00605C37">
      <w:pPr>
        <w:spacing w:after="120" w:line="240" w:lineRule="auto"/>
        <w:rPr>
          <w:rFonts w:cs="AdvertisingBold"/>
          <w:sz w:val="10"/>
          <w:szCs w:val="10"/>
          <w:rtl/>
          <w:lang w:bidi="ar-AE"/>
        </w:rPr>
      </w:pPr>
    </w:p>
    <w:p w:rsidR="00605C37" w:rsidRPr="00550D92" w:rsidRDefault="00605C37" w:rsidP="00605C37">
      <w:pPr>
        <w:spacing w:after="120" w:line="240" w:lineRule="auto"/>
        <w:rPr>
          <w:rFonts w:cs="AdvertisingBold"/>
          <w:sz w:val="28"/>
          <w:szCs w:val="28"/>
          <w:rtl/>
          <w:lang w:bidi="ar-AE"/>
        </w:rPr>
      </w:pPr>
      <w:r w:rsidRPr="00550D92">
        <w:rPr>
          <w:rFonts w:cs="AdvertisingBold" w:hint="cs"/>
          <w:sz w:val="28"/>
          <w:szCs w:val="28"/>
          <w:rtl/>
          <w:lang w:bidi="ar-AE"/>
        </w:rPr>
        <w:t xml:space="preserve">الإمارات قبل الاتحاد </w:t>
      </w:r>
      <w:r w:rsidRPr="00550D92">
        <w:rPr>
          <w:rFonts w:cs="AdvertisingBold" w:hint="cs"/>
          <w:color w:val="7030A0"/>
          <w:sz w:val="28"/>
          <w:szCs w:val="28"/>
          <w:rtl/>
          <w:lang w:bidi="ar-AE"/>
        </w:rPr>
        <w:t>::</w:t>
      </w:r>
    </w:p>
    <w:p w:rsidR="003B6DBA" w:rsidRPr="00550D92" w:rsidRDefault="00840D24" w:rsidP="00483A7A">
      <w:pPr>
        <w:pStyle w:val="ListParagraph"/>
        <w:numPr>
          <w:ilvl w:val="0"/>
          <w:numId w:val="4"/>
        </w:numPr>
        <w:tabs>
          <w:tab w:val="left" w:pos="425"/>
        </w:tabs>
        <w:spacing w:after="120" w:line="240" w:lineRule="auto"/>
        <w:rPr>
          <w:rFonts w:ascii="ae_Rasheeq" w:hAnsi="ae_Rasheeq" w:cs="ae_Rasheeq"/>
          <w:sz w:val="24"/>
          <w:szCs w:val="24"/>
          <w:rtl/>
          <w:lang w:bidi="ar-AE"/>
        </w:rPr>
      </w:pP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كانت الإمارات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جزءًا من الإقليم الذي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سمِّيَ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>باسم "ساحل عمان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"</w:t>
      </w:r>
      <w:r w:rsidR="005C60C3"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ويشمل هذا الإقليم حا</w:t>
      </w:r>
      <w:r w:rsidR="003B6DBA"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لياً سلطنه عمان و دولة الإمارات </w:t>
      </w:r>
      <w:r w:rsidR="003B6DBA"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</w:p>
    <w:p w:rsidR="003B6DBA" w:rsidRPr="00550D92" w:rsidRDefault="003B6DBA" w:rsidP="003B6DBA">
      <w:pPr>
        <w:pStyle w:val="ListParagraph"/>
        <w:numPr>
          <w:ilvl w:val="0"/>
          <w:numId w:val="4"/>
        </w:numPr>
        <w:spacing w:after="120" w:line="240" w:lineRule="auto"/>
        <w:rPr>
          <w:rFonts w:ascii="ae_Rasheeq" w:hAnsi="ae_Rasheeq" w:cs="ae_Rasheeq"/>
          <w:sz w:val="24"/>
          <w:szCs w:val="24"/>
          <w:lang w:bidi="ar-AE"/>
        </w:rPr>
      </w:pP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مصادر الدخل في الإمارات عديدة مثل : صيد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اللؤلؤ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و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تجارته , صيد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السمك , الأنشطة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الصناعية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و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الحرفية , الزراعة ,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الإنتاج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الحيواني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, التجارة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, الملاحة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و النفط 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</w:p>
    <w:p w:rsidR="003B6DBA" w:rsidRPr="00550D92" w:rsidRDefault="003B6DBA" w:rsidP="003B6DBA">
      <w:pPr>
        <w:pStyle w:val="ListParagraph"/>
        <w:numPr>
          <w:ilvl w:val="0"/>
          <w:numId w:val="4"/>
        </w:numPr>
        <w:rPr>
          <w:rFonts w:ascii="ae_Rasheeq" w:hAnsi="ae_Rasheeq" w:cs="ae_Rasheeq"/>
          <w:sz w:val="24"/>
          <w:szCs w:val="24"/>
          <w:lang w:bidi="ar-AE"/>
        </w:rPr>
      </w:pP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كان التعليم يتم بطُرق عديدة كالتعليم عبر الكتاتيب , المطوّع والحلقات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العلميــة 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</w:p>
    <w:p w:rsidR="00483A7A" w:rsidRPr="00550D92" w:rsidRDefault="0069765C" w:rsidP="0069765C">
      <w:pPr>
        <w:pStyle w:val="ListParagraph"/>
        <w:numPr>
          <w:ilvl w:val="0"/>
          <w:numId w:val="4"/>
        </w:numPr>
        <w:rPr>
          <w:rFonts w:ascii="ae_Rasheeq" w:hAnsi="ae_Rasheeq" w:cs="ae_Rasheeq"/>
          <w:sz w:val="24"/>
          <w:szCs w:val="24"/>
          <w:lang w:bidi="ar-AE"/>
        </w:rPr>
      </w:pP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إن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المرأة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الاماراتية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هي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المسؤولة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عن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تربية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الأبناء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ورعايتهم </w:t>
      </w:r>
      <w:r w:rsidR="005258AF" w:rsidRPr="00550D92">
        <w:rPr>
          <w:rFonts w:ascii="ae_Rasheeq" w:hAnsi="ae_Rasheeq" w:cs="ae_Rasheeq" w:hint="cs"/>
          <w:sz w:val="18"/>
          <w:szCs w:val="18"/>
          <w:rtl/>
          <w:lang w:bidi="ar-AE"/>
        </w:rPr>
        <w:t>,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وهي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المسؤولة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عن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تعليم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القرآن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الكريم إلى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جانب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الكثير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من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الأعمال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كالحياكة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والتطريز،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وطحن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الحبوب،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وتربية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الماشية،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وجلب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الماء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من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الآبار،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وفلاحة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الأرض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5258AF" w:rsidRPr="00550D92">
        <w:rPr>
          <w:rFonts w:ascii="ae_Rasheeq" w:hAnsi="ae_Rasheeq" w:cs="ae_Rasheeq" w:hint="cs"/>
          <w:sz w:val="24"/>
          <w:szCs w:val="24"/>
          <w:rtl/>
          <w:lang w:bidi="ar-AE"/>
        </w:rPr>
        <w:t>وسقي</w:t>
      </w:r>
      <w:r w:rsidR="005258AF"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="00483A7A"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الزرع </w:t>
      </w:r>
      <w:r w:rsidR="005258AF"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</w:p>
    <w:p w:rsidR="00483A7A" w:rsidRPr="00DF186F" w:rsidRDefault="00483A7A" w:rsidP="00483A7A">
      <w:pPr>
        <w:pStyle w:val="ListParagraph"/>
        <w:ind w:left="-1"/>
        <w:rPr>
          <w:rFonts w:ascii="ae_Rasheeq" w:hAnsi="ae_Rasheeq" w:cs="ae_Rasheeq"/>
          <w:sz w:val="14"/>
          <w:szCs w:val="14"/>
          <w:rtl/>
          <w:lang w:bidi="ar-AE"/>
        </w:rPr>
      </w:pPr>
    </w:p>
    <w:p w:rsidR="00483A7A" w:rsidRPr="00550D92" w:rsidRDefault="00483A7A" w:rsidP="00483A7A">
      <w:pPr>
        <w:pStyle w:val="ListParagraph"/>
        <w:ind w:left="-1"/>
        <w:rPr>
          <w:rFonts w:cs="AdvertisingBold"/>
          <w:color w:val="7030A0"/>
          <w:sz w:val="28"/>
          <w:szCs w:val="28"/>
          <w:rtl/>
          <w:lang w:bidi="ar-AE"/>
        </w:rPr>
      </w:pPr>
      <w:r w:rsidRPr="00550D92">
        <w:rPr>
          <w:rFonts w:cs="AdvertisingBold" w:hint="cs"/>
          <w:sz w:val="28"/>
          <w:szCs w:val="28"/>
          <w:rtl/>
          <w:lang w:bidi="ar-AE"/>
        </w:rPr>
        <w:t xml:space="preserve">مراحل قيام الإتّحاد و الإمارات السّبع </w:t>
      </w:r>
      <w:r w:rsidRPr="00550D92">
        <w:rPr>
          <w:rFonts w:cs="AdvertisingBold" w:hint="cs"/>
          <w:color w:val="7030A0"/>
          <w:sz w:val="28"/>
          <w:szCs w:val="28"/>
          <w:rtl/>
          <w:lang w:bidi="ar-AE"/>
        </w:rPr>
        <w:t>::</w:t>
      </w:r>
    </w:p>
    <w:p w:rsidR="001D7EEE" w:rsidRPr="00550D92" w:rsidRDefault="001D7EEE" w:rsidP="00483A7A">
      <w:pPr>
        <w:pStyle w:val="ListParagraph"/>
        <w:ind w:left="425"/>
        <w:rPr>
          <w:rFonts w:cs="AdvertisingBold"/>
          <w:b/>
          <w:bCs/>
          <w:color w:val="7030A0"/>
          <w:sz w:val="2"/>
          <w:szCs w:val="2"/>
          <w:rtl/>
          <w:lang w:bidi="ar-AE"/>
        </w:rPr>
      </w:pPr>
    </w:p>
    <w:p w:rsidR="00483A7A" w:rsidRPr="00550D92" w:rsidRDefault="00483A7A" w:rsidP="00483A7A">
      <w:pPr>
        <w:pStyle w:val="ListParagraph"/>
        <w:ind w:left="425"/>
        <w:rPr>
          <w:rFonts w:cs="AdvertisingBold"/>
          <w:sz w:val="28"/>
          <w:szCs w:val="28"/>
          <w:rtl/>
          <w:lang w:bidi="ar-AE"/>
        </w:rPr>
      </w:pPr>
      <w:r w:rsidRPr="00550D92">
        <w:rPr>
          <w:rFonts w:cs="AdvertisingBold"/>
          <w:b/>
          <w:bCs/>
          <w:color w:val="7030A0"/>
          <w:sz w:val="32"/>
          <w:szCs w:val="32"/>
          <w:lang w:bidi="ar-AE"/>
        </w:rPr>
        <w:t>-1</w:t>
      </w:r>
      <w:r w:rsidRPr="00550D92">
        <w:rPr>
          <w:rFonts w:cs="AdvertisingBold" w:hint="cs"/>
          <w:color w:val="7030A0"/>
          <w:sz w:val="28"/>
          <w:szCs w:val="28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اجتماع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السميح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/>
          <w:sz w:val="24"/>
          <w:szCs w:val="24"/>
          <w:lang w:bidi="ar-AE"/>
        </w:rPr>
        <w:t>18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فبراير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</w:t>
      </w:r>
      <w:proofErr w:type="gramStart"/>
      <w:r w:rsidRPr="00550D92">
        <w:rPr>
          <w:rFonts w:ascii="ae_Rasheeq" w:hAnsi="ae_Rasheeq" w:cs="ae_Rasheeq"/>
          <w:sz w:val="24"/>
          <w:szCs w:val="24"/>
          <w:lang w:bidi="ar-AE"/>
        </w:rPr>
        <w:t>1968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>م</w:t>
      </w:r>
      <w:r w:rsidRPr="00550D92">
        <w:rPr>
          <w:rFonts w:cs="AdvertisingBold" w:hint="cs"/>
          <w:sz w:val="28"/>
          <w:szCs w:val="28"/>
          <w:rtl/>
          <w:lang w:bidi="ar-AE"/>
        </w:rPr>
        <w:t xml:space="preserve"> </w:t>
      </w:r>
      <w:r w:rsidRPr="00550D92">
        <w:rPr>
          <w:rFonts w:cs="AdvertisingBold" w:hint="cs"/>
          <w:sz w:val="18"/>
          <w:szCs w:val="18"/>
          <w:rtl/>
          <w:lang w:bidi="ar-AE"/>
        </w:rPr>
        <w:t>..</w:t>
      </w:r>
      <w:proofErr w:type="gramEnd"/>
    </w:p>
    <w:p w:rsidR="00483A7A" w:rsidRPr="00550D92" w:rsidRDefault="00483A7A" w:rsidP="00483A7A">
      <w:pPr>
        <w:pStyle w:val="ListParagraph"/>
        <w:ind w:left="425"/>
        <w:rPr>
          <w:rFonts w:cs="AdvertisingBold"/>
          <w:b/>
          <w:bCs/>
          <w:sz w:val="28"/>
          <w:szCs w:val="28"/>
          <w:rtl/>
          <w:lang w:bidi="ar-AE"/>
        </w:rPr>
      </w:pPr>
      <w:r w:rsidRPr="00550D92">
        <w:rPr>
          <w:rFonts w:cs="AdvertisingBold"/>
          <w:b/>
          <w:bCs/>
          <w:color w:val="7030A0"/>
          <w:sz w:val="32"/>
          <w:szCs w:val="32"/>
          <w:lang w:bidi="ar-AE"/>
        </w:rPr>
        <w:t>-2</w:t>
      </w:r>
      <w:r w:rsidRPr="00550D92">
        <w:rPr>
          <w:rFonts w:cs="AdvertisingBold" w:hint="cs"/>
          <w:b/>
          <w:bCs/>
          <w:sz w:val="28"/>
          <w:szCs w:val="28"/>
          <w:rtl/>
          <w:lang w:bidi="ar-AE"/>
        </w:rPr>
        <w:t xml:space="preserve">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اجتماع دبي الأول </w:t>
      </w:r>
      <w:r w:rsidRPr="00550D92">
        <w:rPr>
          <w:rFonts w:ascii="ae_Rasheeq" w:hAnsi="ae_Rasheeq" w:cs="ae_Rasheeq"/>
          <w:sz w:val="24"/>
          <w:szCs w:val="24"/>
          <w:lang w:bidi="ar-AE"/>
        </w:rPr>
        <w:t>25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–</w:t>
      </w:r>
      <w:r w:rsidRPr="00550D92">
        <w:rPr>
          <w:rFonts w:ascii="ae_Rasheeq" w:hAnsi="ae_Rasheeq" w:cs="ae_Rasheeq"/>
          <w:sz w:val="24"/>
          <w:szCs w:val="24"/>
          <w:lang w:bidi="ar-AE"/>
        </w:rPr>
        <w:t xml:space="preserve"> 27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فبراير </w:t>
      </w:r>
      <w:proofErr w:type="gramStart"/>
      <w:r w:rsidRPr="00550D92">
        <w:rPr>
          <w:rFonts w:ascii="ae_Rasheeq" w:hAnsi="ae_Rasheeq" w:cs="ae_Rasheeq"/>
          <w:sz w:val="24"/>
          <w:szCs w:val="24"/>
          <w:lang w:bidi="ar-AE"/>
        </w:rPr>
        <w:t>1968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>م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  <w:proofErr w:type="gramEnd"/>
    </w:p>
    <w:p w:rsidR="00483A7A" w:rsidRPr="00550D92" w:rsidRDefault="00483A7A" w:rsidP="00483A7A">
      <w:pPr>
        <w:pStyle w:val="ListParagraph"/>
        <w:ind w:left="425"/>
        <w:rPr>
          <w:rFonts w:cs="AdvertisingBold"/>
          <w:b/>
          <w:bCs/>
          <w:sz w:val="28"/>
          <w:szCs w:val="28"/>
          <w:rtl/>
          <w:lang w:bidi="ar-AE"/>
        </w:rPr>
      </w:pPr>
      <w:r w:rsidRPr="00550D92">
        <w:rPr>
          <w:rFonts w:cs="AdvertisingBold"/>
          <w:b/>
          <w:bCs/>
          <w:color w:val="7030A0"/>
          <w:sz w:val="32"/>
          <w:szCs w:val="32"/>
          <w:lang w:bidi="ar-AE"/>
        </w:rPr>
        <w:t>-3</w:t>
      </w:r>
      <w:r w:rsidRPr="00550D92">
        <w:rPr>
          <w:rFonts w:cs="AdvertisingBold" w:hint="cs"/>
          <w:b/>
          <w:bCs/>
          <w:color w:val="7030A0"/>
          <w:sz w:val="28"/>
          <w:szCs w:val="28"/>
          <w:rtl/>
          <w:lang w:bidi="ar-AE"/>
        </w:rPr>
        <w:t xml:space="preserve">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اجتماع دبي الثاني </w:t>
      </w:r>
      <w:r w:rsidRPr="00550D92">
        <w:rPr>
          <w:rFonts w:ascii="ae_Rasheeq" w:hAnsi="ae_Rasheeq" w:cs="ae_Rasheeq"/>
          <w:sz w:val="24"/>
          <w:szCs w:val="24"/>
          <w:lang w:bidi="ar-AE"/>
        </w:rPr>
        <w:t>18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يوليو </w:t>
      </w:r>
      <w:proofErr w:type="gramStart"/>
      <w:r w:rsidRPr="00550D92">
        <w:rPr>
          <w:rFonts w:ascii="ae_Rasheeq" w:hAnsi="ae_Rasheeq" w:cs="ae_Rasheeq"/>
          <w:sz w:val="24"/>
          <w:szCs w:val="24"/>
          <w:lang w:bidi="ar-AE"/>
        </w:rPr>
        <w:t>1971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>م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  <w:proofErr w:type="gramEnd"/>
    </w:p>
    <w:p w:rsidR="00483A7A" w:rsidRPr="00550D92" w:rsidRDefault="00483A7A" w:rsidP="00483A7A">
      <w:pPr>
        <w:pStyle w:val="ListParagraph"/>
        <w:ind w:left="425"/>
        <w:rPr>
          <w:rFonts w:ascii="ae_Rasheeq" w:hAnsi="ae_Rasheeq" w:cs="ae_Rasheeq"/>
          <w:sz w:val="24"/>
          <w:szCs w:val="24"/>
          <w:rtl/>
          <w:lang w:bidi="ar-AE"/>
        </w:rPr>
      </w:pPr>
      <w:r w:rsidRPr="00550D92">
        <w:rPr>
          <w:rFonts w:cs="AdvertisingBold"/>
          <w:b/>
          <w:bCs/>
          <w:color w:val="7030A0"/>
          <w:sz w:val="32"/>
          <w:szCs w:val="32"/>
          <w:lang w:bidi="ar-AE"/>
        </w:rPr>
        <w:t>-4</w:t>
      </w:r>
      <w:r w:rsidRPr="00550D92">
        <w:rPr>
          <w:rFonts w:cs="AdvertisingBold" w:hint="cs"/>
          <w:b/>
          <w:bCs/>
          <w:color w:val="7030A0"/>
          <w:sz w:val="28"/>
          <w:szCs w:val="28"/>
          <w:rtl/>
          <w:lang w:bidi="ar-AE"/>
        </w:rPr>
        <w:t xml:space="preserve">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قيام دولة الإمارات العربية المتحدة </w:t>
      </w:r>
      <w:r w:rsidRPr="00550D92">
        <w:rPr>
          <w:rFonts w:ascii="ae_Rasheeq" w:hAnsi="ae_Rasheeq" w:cs="ae_Rasheeq"/>
          <w:sz w:val="24"/>
          <w:szCs w:val="24"/>
          <w:lang w:bidi="ar-AE"/>
        </w:rPr>
        <w:t>2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ديسمبر </w:t>
      </w:r>
      <w:proofErr w:type="gramStart"/>
      <w:r w:rsidRPr="00550D92">
        <w:rPr>
          <w:rFonts w:ascii="ae_Rasheeq" w:hAnsi="ae_Rasheeq" w:cs="ae_Rasheeq"/>
          <w:sz w:val="24"/>
          <w:szCs w:val="24"/>
          <w:lang w:bidi="ar-AE"/>
        </w:rPr>
        <w:t>1971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>م</w:t>
      </w:r>
      <w:r w:rsidRPr="00550D92">
        <w:rPr>
          <w:rFonts w:ascii="ae_Rasheeq" w:hAnsi="ae_Rasheeq" w:cs="ae_Rasheeq" w:hint="cs"/>
          <w:sz w:val="24"/>
          <w:szCs w:val="24"/>
          <w:rtl/>
          <w:lang w:bidi="ar-AE"/>
        </w:rPr>
        <w:t xml:space="preserve"> 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>..</w:t>
      </w:r>
      <w:proofErr w:type="gramEnd"/>
    </w:p>
    <w:p w:rsidR="00483A7A" w:rsidRPr="00550D92" w:rsidRDefault="00483A7A" w:rsidP="00483A7A">
      <w:pPr>
        <w:pStyle w:val="ListParagraph"/>
        <w:ind w:left="425"/>
        <w:rPr>
          <w:rFonts w:cs="AdvertisingBold"/>
          <w:b/>
          <w:bCs/>
          <w:color w:val="7030A0"/>
          <w:sz w:val="28"/>
          <w:szCs w:val="28"/>
          <w:rtl/>
        </w:rPr>
      </w:pPr>
      <w:r w:rsidRPr="00550D92">
        <w:rPr>
          <w:rFonts w:cs="AdvertisingBold"/>
          <w:b/>
          <w:bCs/>
          <w:color w:val="7030A0"/>
          <w:sz w:val="32"/>
          <w:szCs w:val="32"/>
          <w:lang w:bidi="ar-AE"/>
        </w:rPr>
        <w:t>-5</w:t>
      </w:r>
      <w:r w:rsidRPr="00550D92">
        <w:rPr>
          <w:rFonts w:cs="AdvertisingBold" w:hint="cs"/>
          <w:b/>
          <w:bCs/>
          <w:color w:val="7030A0"/>
          <w:sz w:val="28"/>
          <w:szCs w:val="28"/>
          <w:rtl/>
          <w:lang w:bidi="ar-AE"/>
        </w:rPr>
        <w:t xml:space="preserve"> 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اكتمال عقد الاتحاد </w:t>
      </w:r>
      <w:r w:rsidRPr="00550D92">
        <w:rPr>
          <w:rFonts w:ascii="ae_Rasheeq" w:hAnsi="ae_Rasheeq" w:cs="ae_Rasheeq"/>
          <w:sz w:val="24"/>
          <w:szCs w:val="24"/>
          <w:lang w:bidi="ar-AE"/>
        </w:rPr>
        <w:t>10</w:t>
      </w:r>
      <w:r w:rsidRPr="00550D92">
        <w:rPr>
          <w:rFonts w:ascii="ae_Rasheeq" w:hAnsi="ae_Rasheeq" w:cs="ae_Rasheeq"/>
          <w:sz w:val="24"/>
          <w:szCs w:val="24"/>
          <w:rtl/>
          <w:lang w:bidi="ar-AE"/>
        </w:rPr>
        <w:t xml:space="preserve"> فبراير </w:t>
      </w:r>
      <w:proofErr w:type="gramStart"/>
      <w:r w:rsidRPr="00550D92">
        <w:rPr>
          <w:rFonts w:ascii="ae_Rasheeq" w:hAnsi="ae_Rasheeq" w:cs="ae_Rasheeq"/>
          <w:sz w:val="24"/>
          <w:szCs w:val="24"/>
          <w:lang w:bidi="ar-AE"/>
        </w:rPr>
        <w:t>1972</w:t>
      </w:r>
      <w:r w:rsidRPr="00550D92">
        <w:rPr>
          <w:rFonts w:ascii="ae_Rasheeq" w:hAnsi="ae_Rasheeq" w:cs="ae_Rasheeq" w:hint="cs"/>
          <w:sz w:val="18"/>
          <w:szCs w:val="18"/>
          <w:rtl/>
          <w:lang w:bidi="ar-AE"/>
        </w:rPr>
        <w:t xml:space="preserve"> ..</w:t>
      </w:r>
      <w:proofErr w:type="gramEnd"/>
    </w:p>
    <w:p w:rsidR="00DF186F" w:rsidRPr="00DF186F" w:rsidRDefault="00DF186F" w:rsidP="00DF186F">
      <w:pPr>
        <w:pStyle w:val="ListParagraph"/>
        <w:ind w:left="-1"/>
        <w:rPr>
          <w:rFonts w:ascii="ae_Rasheeq" w:hAnsi="ae_Rasheeq" w:cs="ae_Rasheeq"/>
          <w:sz w:val="14"/>
          <w:szCs w:val="14"/>
          <w:rtl/>
          <w:lang w:bidi="ar-AE"/>
        </w:rPr>
      </w:pPr>
    </w:p>
    <w:p w:rsidR="001D7EEE" w:rsidRDefault="00DF186F" w:rsidP="00DF186F">
      <w:pPr>
        <w:pStyle w:val="ListParagraph"/>
        <w:ind w:left="-1"/>
        <w:rPr>
          <w:rFonts w:cs="AdvertisingBold"/>
          <w:color w:val="7030A0"/>
          <w:sz w:val="28"/>
          <w:szCs w:val="28"/>
          <w:rtl/>
          <w:lang w:bidi="ar-AE"/>
        </w:rPr>
      </w:pPr>
      <w:r w:rsidRPr="00DF186F">
        <w:rPr>
          <w:rFonts w:cs="AdvertisingBold" w:hint="cs"/>
          <w:sz w:val="28"/>
          <w:szCs w:val="28"/>
          <w:rtl/>
          <w:lang w:bidi="ar-AE"/>
        </w:rPr>
        <w:t>الإمارات بعد قيام الإتِّحاد</w:t>
      </w:r>
      <w:r>
        <w:rPr>
          <w:rFonts w:cs="AdvertisingBold" w:hint="cs"/>
          <w:sz w:val="28"/>
          <w:szCs w:val="28"/>
          <w:rtl/>
          <w:lang w:bidi="ar-AE"/>
        </w:rPr>
        <w:t xml:space="preserve"> </w:t>
      </w:r>
      <w:r w:rsidRPr="00DF186F">
        <w:rPr>
          <w:rFonts w:cs="AdvertisingBold" w:hint="cs"/>
          <w:color w:val="7030A0"/>
          <w:sz w:val="28"/>
          <w:szCs w:val="28"/>
          <w:rtl/>
          <w:lang w:bidi="ar-AE"/>
        </w:rPr>
        <w:t>::</w:t>
      </w:r>
    </w:p>
    <w:p w:rsidR="00DF186F" w:rsidRPr="00EB057E" w:rsidRDefault="00EB057E" w:rsidP="00EB057E">
      <w:pPr>
        <w:pStyle w:val="ListParagraph"/>
        <w:numPr>
          <w:ilvl w:val="0"/>
          <w:numId w:val="5"/>
        </w:numPr>
        <w:rPr>
          <w:rFonts w:ascii="ae_Rasheeq" w:hAnsi="ae_Rasheeq" w:cs="ae_Rasheeq"/>
          <w:sz w:val="28"/>
          <w:szCs w:val="28"/>
          <w:lang w:bidi="ar-AE"/>
        </w:rPr>
      </w:pPr>
      <w:r w:rsidRPr="00EB057E">
        <w:rPr>
          <w:rFonts w:ascii="ae_Rasheeq" w:hAnsi="ae_Rasheeq" w:cs="AdvertisingExtraBold" w:hint="cs"/>
          <w:sz w:val="24"/>
          <w:szCs w:val="24"/>
          <w:rtl/>
          <w:lang w:bidi="ar-AE"/>
        </w:rPr>
        <w:t>الاقتصاد</w:t>
      </w:r>
      <w:r w:rsidRPr="00EB057E">
        <w:rPr>
          <w:rFonts w:ascii="ae_Rasheeq" w:hAnsi="ae_Rasheeq" w:cs="AdvertisingExtraBold"/>
          <w:sz w:val="24"/>
          <w:szCs w:val="24"/>
          <w:rtl/>
          <w:lang w:bidi="ar-AE"/>
        </w:rPr>
        <w:t>:</w:t>
      </w:r>
      <w:r w:rsidRPr="00EB057E">
        <w:rPr>
          <w:rFonts w:ascii="ae_Rasheeq" w:hAnsi="ae_Rasheeq" w:cs="ae_Rasheeq" w:hint="cs"/>
          <w:sz w:val="28"/>
          <w:szCs w:val="28"/>
          <w:rtl/>
          <w:lang w:bidi="ar-AE"/>
        </w:rPr>
        <w:t xml:space="preserve"> </w:t>
      </w:r>
      <w:r w:rsidRPr="00EB057E">
        <w:rPr>
          <w:rFonts w:ascii="ae_Rasheeq" w:hAnsi="ae_Rasheeq" w:cs="ae_Rasheeq"/>
          <w:sz w:val="28"/>
          <w:szCs w:val="28"/>
          <w:rtl/>
          <w:lang w:bidi="ar-AE"/>
        </w:rPr>
        <w:t>تعد الإمارات واحدة من اغنى</w:t>
      </w:r>
      <w:r w:rsidRPr="00EB057E">
        <w:rPr>
          <w:rFonts w:ascii="ae_Rasheeq" w:hAnsi="ae_Rasheeq" w:cs="ae_Rasheeq"/>
          <w:sz w:val="28"/>
          <w:szCs w:val="28"/>
          <w:lang w:bidi="ar-AE"/>
        </w:rPr>
        <w:t> </w:t>
      </w:r>
      <w:hyperlink r:id="rId7" w:tooltip="جامعة الدول العربية" w:history="1">
        <w:r w:rsidRPr="00EB057E">
          <w:rPr>
            <w:rFonts w:ascii="ae_Rasheeq" w:hAnsi="ae_Rasheeq" w:cs="ae_Rasheeq"/>
            <w:sz w:val="28"/>
            <w:szCs w:val="28"/>
            <w:rtl/>
            <w:lang w:bidi="ar-AE"/>
          </w:rPr>
          <w:t>الدول العربية</w:t>
        </w:r>
      </w:hyperlink>
      <w:r w:rsidRPr="00EB057E">
        <w:rPr>
          <w:rFonts w:ascii="ae_Rasheeq" w:hAnsi="ae_Rasheeq" w:cs="ae_Rasheeq"/>
          <w:sz w:val="28"/>
          <w:szCs w:val="28"/>
          <w:lang w:bidi="ar-AE"/>
        </w:rPr>
        <w:t> </w:t>
      </w:r>
      <w:r w:rsidRPr="00EB057E">
        <w:rPr>
          <w:rFonts w:ascii="ae_Rasheeq" w:hAnsi="ae_Rasheeq" w:cs="ae_Rasheeq"/>
          <w:sz w:val="28"/>
          <w:szCs w:val="28"/>
          <w:rtl/>
          <w:lang w:bidi="ar-AE"/>
        </w:rPr>
        <w:t>ودخل الفرد فيها مرتفع</w:t>
      </w:r>
      <w:r w:rsidRPr="00EB057E">
        <w:rPr>
          <w:rFonts w:ascii="ae_Rasheeq" w:hAnsi="ae_Rasheeq" w:cs="ae_Rasheeq" w:hint="cs"/>
          <w:sz w:val="28"/>
          <w:szCs w:val="28"/>
          <w:rtl/>
          <w:lang w:bidi="ar-AE"/>
        </w:rPr>
        <w:t xml:space="preserve"> بسبب النفط الذي ظهر بعد الاتِّحاد</w:t>
      </w:r>
      <w:r w:rsidRPr="0067202E">
        <w:rPr>
          <w:rFonts w:ascii="ae_Rasheeq" w:hAnsi="ae_Rasheeq" w:cs="ae_Rasheeq" w:hint="cs"/>
          <w:sz w:val="20"/>
          <w:szCs w:val="20"/>
          <w:rtl/>
          <w:lang w:bidi="ar-AE"/>
        </w:rPr>
        <w:t xml:space="preserve"> ..</w:t>
      </w:r>
      <w:bookmarkStart w:id="0" w:name="_GoBack"/>
      <w:bookmarkEnd w:id="0"/>
    </w:p>
    <w:p w:rsidR="00EB057E" w:rsidRDefault="00EB057E" w:rsidP="0067202E">
      <w:pPr>
        <w:pStyle w:val="ListParagraph"/>
        <w:numPr>
          <w:ilvl w:val="0"/>
          <w:numId w:val="5"/>
        </w:numPr>
        <w:rPr>
          <w:rFonts w:ascii="ae_Rasheeq" w:hAnsi="ae_Rasheeq" w:cs="AdvertisingExtraBold"/>
          <w:sz w:val="24"/>
          <w:szCs w:val="24"/>
          <w:lang w:bidi="ar-AE"/>
        </w:rPr>
      </w:pPr>
      <w:r w:rsidRPr="00EB057E">
        <w:rPr>
          <w:rFonts w:ascii="ae_Rasheeq" w:hAnsi="ae_Rasheeq" w:cs="AdvertisingExtraBold" w:hint="cs"/>
          <w:sz w:val="24"/>
          <w:szCs w:val="24"/>
          <w:rtl/>
          <w:lang w:bidi="ar-AE"/>
        </w:rPr>
        <w:t>التعليم</w:t>
      </w:r>
      <w:r>
        <w:rPr>
          <w:rFonts w:ascii="ae_Rasheeq" w:hAnsi="ae_Rasheeq" w:cs="AdvertisingExtraBold" w:hint="cs"/>
          <w:sz w:val="24"/>
          <w:szCs w:val="24"/>
          <w:rtl/>
          <w:lang w:bidi="ar-AE"/>
        </w:rPr>
        <w:t xml:space="preserve">: </w:t>
      </w:r>
      <w:r w:rsidRPr="00B628B1">
        <w:rPr>
          <w:rFonts w:ascii="ae_Rasheeq" w:hAnsi="ae_Rasheeq" w:cs="ae_Rasheeq"/>
          <w:sz w:val="28"/>
          <w:szCs w:val="28"/>
          <w:rtl/>
          <w:lang w:bidi="ar-AE"/>
        </w:rPr>
        <w:t>اعتبر الشيخ</w:t>
      </w:r>
      <w:r w:rsidRPr="00B628B1">
        <w:rPr>
          <w:rFonts w:ascii="ae_Rasheeq" w:hAnsi="ae_Rasheeq" w:cs="ae_Rasheeq"/>
          <w:sz w:val="28"/>
          <w:szCs w:val="28"/>
          <w:lang w:bidi="ar-AE"/>
        </w:rPr>
        <w:t> </w:t>
      </w:r>
      <w:hyperlink r:id="rId8" w:tooltip="زايد بن سلطان آل نهيان" w:history="1">
        <w:r w:rsidRPr="00B628B1">
          <w:rPr>
            <w:rFonts w:ascii="ae_Rasheeq" w:hAnsi="ae_Rasheeq" w:cs="ae_Rasheeq"/>
            <w:sz w:val="28"/>
            <w:szCs w:val="28"/>
            <w:rtl/>
            <w:lang w:bidi="ar-AE"/>
          </w:rPr>
          <w:t>زايد بن سلطان آل نهيان</w:t>
        </w:r>
      </w:hyperlink>
      <w:r w:rsidRPr="00B628B1">
        <w:rPr>
          <w:rFonts w:ascii="ae_Rasheeq" w:hAnsi="ae_Rasheeq" w:cs="ae_Rasheeq"/>
          <w:sz w:val="28"/>
          <w:szCs w:val="28"/>
          <w:rtl/>
          <w:lang w:bidi="ar-AE"/>
        </w:rPr>
        <w:t>، التعليم من أولويات التنمية</w:t>
      </w:r>
      <w:r w:rsidR="005B22F7">
        <w:rPr>
          <w:rFonts w:ascii="ae_Rasheeq" w:hAnsi="ae_Rasheeq" w:cs="AdvertisingExtraBold" w:hint="cs"/>
          <w:sz w:val="24"/>
          <w:szCs w:val="24"/>
          <w:rtl/>
          <w:lang w:bidi="ar-AE"/>
        </w:rPr>
        <w:t xml:space="preserve"> </w:t>
      </w:r>
      <w:r w:rsidR="0067202E" w:rsidRPr="00B628B1">
        <w:rPr>
          <w:rFonts w:ascii="ae_Rasheeq" w:hAnsi="ae_Rasheeq" w:cs="ae_Rasheeq"/>
          <w:sz w:val="28"/>
          <w:szCs w:val="28"/>
          <w:rtl/>
          <w:lang w:bidi="ar-AE"/>
        </w:rPr>
        <w:t>إذ قال</w:t>
      </w:r>
      <w:r w:rsidR="0067202E" w:rsidRPr="00B628B1">
        <w:rPr>
          <w:rFonts w:ascii="ae_Rasheeq" w:hAnsi="ae_Rasheeq" w:cs="ae_Rasheeq"/>
          <w:sz w:val="28"/>
          <w:szCs w:val="28"/>
          <w:lang w:bidi="ar-AE"/>
        </w:rPr>
        <w:t>:</w:t>
      </w:r>
      <w:r w:rsidR="0067202E" w:rsidRPr="00B628B1">
        <w:rPr>
          <w:rFonts w:ascii="ae_Rasheeq" w:hAnsi="ae_Rasheeq" w:cs="ae_Rasheeq"/>
          <w:sz w:val="28"/>
          <w:szCs w:val="28"/>
          <w:rtl/>
          <w:lang w:bidi="ar-AE"/>
        </w:rPr>
        <w:t xml:space="preserve"> إن الشباب هم ثروة الأمم الحقيقية</w:t>
      </w:r>
      <w:r w:rsidR="0067202E">
        <w:rPr>
          <w:rFonts w:ascii="ae_Rasheeq" w:hAnsi="ae_Rasheeq" w:cs="ae_Rasheeq" w:hint="cs"/>
          <w:sz w:val="28"/>
          <w:szCs w:val="28"/>
          <w:rtl/>
          <w:lang w:bidi="ar-AE"/>
        </w:rPr>
        <w:t xml:space="preserve"> </w:t>
      </w:r>
      <w:r w:rsidR="005B22F7">
        <w:rPr>
          <w:rFonts w:ascii="ae_Rasheeq" w:hAnsi="ae_Rasheeq" w:cs="AdvertisingExtraBold" w:hint="cs"/>
          <w:sz w:val="24"/>
          <w:szCs w:val="24"/>
          <w:rtl/>
          <w:lang w:bidi="ar-AE"/>
        </w:rPr>
        <w:t>..</w:t>
      </w:r>
    </w:p>
    <w:p w:rsidR="00A639E5" w:rsidRPr="00A639E5" w:rsidRDefault="00265397" w:rsidP="00A639E5">
      <w:pPr>
        <w:pStyle w:val="ListParagraph"/>
        <w:numPr>
          <w:ilvl w:val="0"/>
          <w:numId w:val="5"/>
        </w:numPr>
        <w:rPr>
          <w:rFonts w:ascii="ae_Rasheeq" w:hAnsi="ae_Rasheeq" w:cs="AdvertisingExtraBold"/>
          <w:sz w:val="24"/>
          <w:szCs w:val="24"/>
          <w:lang w:bidi="ar-AE"/>
        </w:rPr>
      </w:pPr>
      <w:r w:rsidRPr="00265397">
        <w:rPr>
          <w:rFonts w:ascii="ae_Rasheeq" w:hAnsi="ae_Rasheeq" w:cs="AdvertisingExtraBold" w:hint="cs"/>
          <w:sz w:val="24"/>
          <w:szCs w:val="24"/>
          <w:rtl/>
          <w:lang w:bidi="ar-AE"/>
        </w:rPr>
        <w:t>الصحة</w:t>
      </w:r>
      <w:r w:rsidRPr="00265397">
        <w:rPr>
          <w:rFonts w:ascii="ae_Rasheeq" w:hAnsi="ae_Rasheeq" w:cs="AdvertisingExtraBold"/>
          <w:sz w:val="24"/>
          <w:szCs w:val="24"/>
          <w:rtl/>
          <w:lang w:bidi="ar-AE"/>
        </w:rPr>
        <w:t>:</w:t>
      </w:r>
      <w:r>
        <w:rPr>
          <w:rFonts w:ascii="ae_Rasheeq" w:hAnsi="ae_Rasheeq" w:cs="AdvertisingExtraBold" w:hint="cs"/>
          <w:sz w:val="24"/>
          <w:szCs w:val="24"/>
          <w:rtl/>
          <w:lang w:bidi="ar-AE"/>
        </w:rPr>
        <w:t xml:space="preserve"> </w:t>
      </w:r>
      <w:r w:rsidR="0067202E" w:rsidRPr="003E0243">
        <w:rPr>
          <w:rFonts w:ascii="ae_Rasheeq" w:hAnsi="ae_Rasheeq" w:cs="ae_Rasheeq"/>
          <w:sz w:val="28"/>
          <w:szCs w:val="28"/>
          <w:rtl/>
          <w:lang w:bidi="ar-AE"/>
        </w:rPr>
        <w:t>وتعتبر معايير الرعاية الصحية لتكون مرتفعة عموما في دولة الإمارات العربية المتحدة، والناجمة عن زيادة الإنفاق الحكومي خلال السنوات الاقتصادي القوي</w:t>
      </w:r>
      <w:r w:rsidR="0067202E">
        <w:rPr>
          <w:rFonts w:ascii="ae_Rasheeq" w:hAnsi="ae_Rasheeq" w:cs="ae_Rasheeq" w:hint="cs"/>
          <w:sz w:val="20"/>
          <w:szCs w:val="20"/>
          <w:rtl/>
          <w:lang w:bidi="ar-AE"/>
        </w:rPr>
        <w:t xml:space="preserve"> </w:t>
      </w:r>
      <w:r w:rsidR="0067202E" w:rsidRPr="0067202E">
        <w:rPr>
          <w:rFonts w:ascii="ae_Rasheeq" w:hAnsi="ae_Rasheeq" w:cs="ae_Rasheeq"/>
          <w:sz w:val="20"/>
          <w:szCs w:val="20"/>
          <w:rtl/>
          <w:lang w:bidi="ar-AE"/>
        </w:rPr>
        <w:t>.</w:t>
      </w:r>
      <w:r w:rsidR="0067202E">
        <w:rPr>
          <w:rFonts w:ascii="ae_Rasheeq" w:hAnsi="ae_Rasheeq" w:cs="ae_Rasheeq" w:hint="cs"/>
          <w:sz w:val="20"/>
          <w:szCs w:val="20"/>
          <w:rtl/>
          <w:lang w:bidi="ar-AE"/>
        </w:rPr>
        <w:t>.</w:t>
      </w:r>
    </w:p>
    <w:p w:rsidR="00A639E5" w:rsidRDefault="00A639E5" w:rsidP="00A639E5">
      <w:pPr>
        <w:pStyle w:val="ListParagraph"/>
        <w:ind w:left="719"/>
        <w:jc w:val="right"/>
        <w:rPr>
          <w:rFonts w:ascii="ae_Rasheeq" w:hAnsi="ae_Rasheeq" w:cs="AdvertisingExtraBold"/>
          <w:sz w:val="24"/>
          <w:szCs w:val="24"/>
          <w:rtl/>
          <w:lang w:bidi="ar-AE"/>
        </w:rPr>
      </w:pPr>
    </w:p>
    <w:p w:rsidR="00A639E5" w:rsidRPr="00A639E5" w:rsidRDefault="00A639E5" w:rsidP="00A639E5">
      <w:pPr>
        <w:pStyle w:val="ListParagraph"/>
        <w:ind w:left="719"/>
        <w:jc w:val="center"/>
        <w:rPr>
          <w:rFonts w:ascii="ae_Rasheeq" w:hAnsi="ae_Rasheeq" w:cs="Sultan Medium"/>
          <w:b/>
          <w:bCs/>
          <w:sz w:val="28"/>
          <w:szCs w:val="28"/>
          <w:lang w:bidi="ar-AE"/>
        </w:rPr>
      </w:pPr>
      <w:r w:rsidRPr="00A639E5">
        <w:rPr>
          <w:rFonts w:ascii="ae_Rasheeq" w:hAnsi="ae_Rasheeq" w:cs="Sultan Medium" w:hint="cs"/>
          <w:b/>
          <w:bCs/>
          <w:sz w:val="28"/>
          <w:szCs w:val="28"/>
          <w:rtl/>
          <w:lang w:bidi="ar-AE"/>
        </w:rPr>
        <w:t>عمل الطالبة:</w:t>
      </w:r>
      <w:r w:rsidRPr="00B35013">
        <w:rPr>
          <w:rFonts w:ascii="ae_Rasheeq" w:hAnsi="ae_Rasheeq" w:cs="Sultan Medium" w:hint="cs"/>
          <w:b/>
          <w:bCs/>
          <w:color w:val="7030A0"/>
          <w:sz w:val="24"/>
          <w:szCs w:val="24"/>
          <w:rtl/>
          <w:lang w:bidi="ar-AE"/>
        </w:rPr>
        <w:t xml:space="preserve"> </w:t>
      </w:r>
      <w:r w:rsidRPr="00B35013">
        <w:rPr>
          <w:rFonts w:ascii="ae_Rasheeq" w:hAnsi="ae_Rasheeq" w:cs="Sultan Medium" w:hint="cs"/>
          <w:color w:val="7030A0"/>
          <w:sz w:val="24"/>
          <w:szCs w:val="24"/>
          <w:rtl/>
          <w:lang w:bidi="ar-AE"/>
        </w:rPr>
        <w:t>منى</w:t>
      </w:r>
      <w:r w:rsidRPr="00B35013">
        <w:rPr>
          <w:rFonts w:ascii="ae_Rasheeq" w:hAnsi="ae_Rasheeq" w:cs="Sultan Medium" w:hint="cs"/>
          <w:color w:val="7030A0"/>
          <w:sz w:val="28"/>
          <w:szCs w:val="28"/>
          <w:rtl/>
          <w:lang w:bidi="ar-AE"/>
        </w:rPr>
        <w:t xml:space="preserve"> </w:t>
      </w:r>
      <w:r w:rsidRPr="00B35013">
        <w:rPr>
          <w:rFonts w:ascii="ae_Rasheeq" w:hAnsi="ae_Rasheeq" w:cs="Sultan Medium" w:hint="cs"/>
          <w:color w:val="7030A0"/>
          <w:sz w:val="24"/>
          <w:szCs w:val="24"/>
          <w:rtl/>
          <w:lang w:bidi="ar-AE"/>
        </w:rPr>
        <w:t>محمود</w:t>
      </w:r>
      <w:r w:rsidRPr="00B35013">
        <w:rPr>
          <w:rFonts w:ascii="ae_Rasheeq" w:hAnsi="ae_Rasheeq" w:cs="Sultan Medium" w:hint="cs"/>
          <w:color w:val="7030A0"/>
          <w:sz w:val="28"/>
          <w:szCs w:val="28"/>
          <w:rtl/>
          <w:lang w:bidi="ar-AE"/>
        </w:rPr>
        <w:t xml:space="preserve">             </w:t>
      </w:r>
      <w:r w:rsidRPr="00A639E5">
        <w:rPr>
          <w:rFonts w:ascii="ae_Rasheeq" w:hAnsi="ae_Rasheeq" w:cs="Sultan Medium" w:hint="cs"/>
          <w:b/>
          <w:bCs/>
          <w:sz w:val="28"/>
          <w:szCs w:val="28"/>
          <w:rtl/>
          <w:lang w:bidi="ar-AE"/>
        </w:rPr>
        <w:t>الصَّف:</w:t>
      </w:r>
      <w:r w:rsidRPr="00B35013">
        <w:rPr>
          <w:rFonts w:ascii="ae_Rasheeq" w:hAnsi="ae_Rasheeq" w:cs="Sultan Medium" w:hint="cs"/>
          <w:color w:val="7030A0"/>
          <w:sz w:val="28"/>
          <w:szCs w:val="28"/>
          <w:rtl/>
          <w:lang w:bidi="ar-AE"/>
        </w:rPr>
        <w:t xml:space="preserve"> </w:t>
      </w:r>
      <w:r w:rsidRPr="00B35013">
        <w:rPr>
          <w:rFonts w:ascii="ae_Rasheeq" w:hAnsi="ae_Rasheeq" w:cs="Sultan Medium" w:hint="cs"/>
          <w:color w:val="7030A0"/>
          <w:sz w:val="24"/>
          <w:szCs w:val="24"/>
          <w:rtl/>
          <w:lang w:bidi="ar-AE"/>
        </w:rPr>
        <w:t xml:space="preserve">العاشر </w:t>
      </w:r>
      <w:r w:rsidRPr="00B35013">
        <w:rPr>
          <w:rFonts w:ascii="ae_Rasheeq" w:hAnsi="ae_Rasheeq" w:cs="Sultan Medium"/>
          <w:color w:val="7030A0"/>
          <w:sz w:val="24"/>
          <w:szCs w:val="24"/>
          <w:rtl/>
          <w:lang w:bidi="ar-AE"/>
        </w:rPr>
        <w:t>–</w:t>
      </w:r>
      <w:r w:rsidRPr="00B35013">
        <w:rPr>
          <w:rFonts w:ascii="ae_Rasheeq" w:hAnsi="ae_Rasheeq" w:cs="Sultan Medium" w:hint="cs"/>
          <w:color w:val="7030A0"/>
          <w:sz w:val="24"/>
          <w:szCs w:val="24"/>
          <w:rtl/>
          <w:lang w:bidi="ar-AE"/>
        </w:rPr>
        <w:t xml:space="preserve"> 1 </w:t>
      </w:r>
      <w:r w:rsidRPr="00B35013">
        <w:rPr>
          <w:rFonts w:ascii="ae_Rasheeq" w:hAnsi="ae_Rasheeq" w:cs="Sultan Medium" w:hint="cs"/>
          <w:color w:val="7030A0"/>
          <w:sz w:val="28"/>
          <w:szCs w:val="28"/>
          <w:rtl/>
          <w:lang w:bidi="ar-AE"/>
        </w:rPr>
        <w:t xml:space="preserve">               </w:t>
      </w:r>
      <w:r w:rsidRPr="00A639E5">
        <w:rPr>
          <w:rFonts w:ascii="ae_Rasheeq" w:hAnsi="ae_Rasheeq" w:cs="Sultan Medium" w:hint="cs"/>
          <w:b/>
          <w:bCs/>
          <w:sz w:val="28"/>
          <w:szCs w:val="28"/>
          <w:rtl/>
          <w:lang w:bidi="ar-AE"/>
        </w:rPr>
        <w:t xml:space="preserve">بإشراف المعلمة : </w:t>
      </w:r>
      <w:r w:rsidRPr="00B35013">
        <w:rPr>
          <w:rFonts w:ascii="ae_Rasheeq" w:hAnsi="ae_Rasheeq" w:cs="Sultan Medium" w:hint="cs"/>
          <w:color w:val="7030A0"/>
          <w:sz w:val="24"/>
          <w:szCs w:val="24"/>
          <w:rtl/>
          <w:lang w:bidi="ar-AE"/>
        </w:rPr>
        <w:t>فاطمة عيون</w:t>
      </w:r>
    </w:p>
    <w:sectPr w:rsidR="00A639E5" w:rsidRPr="00A639E5" w:rsidSect="00A639E5">
      <w:pgSz w:w="11906" w:h="16838"/>
      <w:pgMar w:top="851" w:right="849" w:bottom="709" w:left="993" w:header="708" w:footer="708" w:gutter="0"/>
      <w:pgBorders w:offsetFrom="page">
        <w:top w:val="thickThinSmallGap" w:sz="48" w:space="24" w:color="5F497A" w:themeColor="accent4" w:themeShade="BF"/>
        <w:left w:val="thickThinSmallGap" w:sz="48" w:space="24" w:color="5F497A" w:themeColor="accent4" w:themeShade="BF"/>
        <w:bottom w:val="thinThickSmallGap" w:sz="48" w:space="24" w:color="5F497A" w:themeColor="accent4" w:themeShade="BF"/>
        <w:right w:val="thinThickSmallGap" w:sz="48" w:space="24" w:color="5F497A" w:themeColor="accent4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e_Rasheeq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30D"/>
    <w:multiLevelType w:val="hybridMultilevel"/>
    <w:tmpl w:val="05700C62"/>
    <w:lvl w:ilvl="0" w:tplc="0F1875E0">
      <w:start w:val="1"/>
      <w:numFmt w:val="bullet"/>
      <w:lvlText w:val=""/>
      <w:lvlJc w:val="left"/>
      <w:pPr>
        <w:ind w:left="719" w:hanging="360"/>
      </w:pPr>
      <w:rPr>
        <w:rFonts w:ascii="Symbol" w:hAnsi="Symbol" w:cs="Symbol" w:hint="default"/>
        <w:color w:val="7030A0"/>
        <w:sz w:val="40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48B57F7D"/>
    <w:multiLevelType w:val="hybridMultilevel"/>
    <w:tmpl w:val="782E099E"/>
    <w:lvl w:ilvl="0" w:tplc="28BC292A">
      <w:start w:val="1"/>
      <w:numFmt w:val="bullet"/>
      <w:lvlText w:val=""/>
      <w:lvlJc w:val="left"/>
      <w:pPr>
        <w:ind w:left="720" w:hanging="360"/>
      </w:pPr>
      <w:rPr>
        <w:rFonts w:ascii="Symbol" w:hAnsi="Symbol" w:cs="Symbo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548FF"/>
    <w:multiLevelType w:val="hybridMultilevel"/>
    <w:tmpl w:val="3C74A6FA"/>
    <w:lvl w:ilvl="0" w:tplc="0F1875E0">
      <w:start w:val="1"/>
      <w:numFmt w:val="bullet"/>
      <w:lvlText w:val=""/>
      <w:lvlJc w:val="left"/>
      <w:pPr>
        <w:ind w:left="720" w:hanging="360"/>
      </w:pPr>
      <w:rPr>
        <w:rFonts w:ascii="Symbol" w:hAnsi="Symbol" w:cs="Symbol" w:hint="default"/>
        <w:color w:val="7030A0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D2F8A"/>
    <w:multiLevelType w:val="hybridMultilevel"/>
    <w:tmpl w:val="3A5C5C56"/>
    <w:lvl w:ilvl="0" w:tplc="6658AD84">
      <w:numFmt w:val="bullet"/>
      <w:lvlText w:val=""/>
      <w:lvlJc w:val="left"/>
      <w:pPr>
        <w:ind w:left="720" w:hanging="360"/>
      </w:pPr>
      <w:rPr>
        <w:rFonts w:ascii="Symbol" w:eastAsiaTheme="minorHAnsi" w:hAnsi="Symbol" w:cs="ae_Rash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C23C17"/>
    <w:multiLevelType w:val="hybridMultilevel"/>
    <w:tmpl w:val="0A664082"/>
    <w:lvl w:ilvl="0" w:tplc="818E959C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1E"/>
    <w:rsid w:val="001D7EEE"/>
    <w:rsid w:val="002427C0"/>
    <w:rsid w:val="00265397"/>
    <w:rsid w:val="00393B82"/>
    <w:rsid w:val="003B6DBA"/>
    <w:rsid w:val="00483A7A"/>
    <w:rsid w:val="005258AF"/>
    <w:rsid w:val="00550D92"/>
    <w:rsid w:val="0059231E"/>
    <w:rsid w:val="005B22F7"/>
    <w:rsid w:val="005C60C3"/>
    <w:rsid w:val="00605C37"/>
    <w:rsid w:val="0067202E"/>
    <w:rsid w:val="00695136"/>
    <w:rsid w:val="0069765C"/>
    <w:rsid w:val="00840D24"/>
    <w:rsid w:val="00A639E5"/>
    <w:rsid w:val="00A74330"/>
    <w:rsid w:val="00B35013"/>
    <w:rsid w:val="00DF186F"/>
    <w:rsid w:val="00EB057E"/>
    <w:rsid w:val="00F07A7B"/>
    <w:rsid w:val="00FD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A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D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7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A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8%B2%D8%A7%D9%8A%D8%AF_%D8%A8%D9%86_%D8%B3%D9%84%D8%B7%D8%A7%D9%86_%D8%A2%D9%84_%D9%86%D9%87%D9%8A%D8%A7%D9%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r.wikipedia.org/wiki/%D8%AC%D8%A7%D9%85%D8%B9%D8%A9_%D8%A7%D9%84%D8%AF%D9%88%D9%84_%D8%A7%D9%84%D8%B9%D8%B1%D8%A8%D9%8A%D8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2319-07-21T06:17:00Z</dcterms:created>
  <dcterms:modified xsi:type="dcterms:W3CDTF">2319-07-21T11:21:00Z</dcterms:modified>
</cp:coreProperties>
</file>