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4CC" w:rsidRDefault="002774CC" w:rsidP="002774CC">
      <w:pPr>
        <w:pStyle w:val="a7"/>
        <w:jc w:val="center"/>
        <w:rPr>
          <w:rFonts w:hint="cs"/>
          <w:b/>
          <w:bCs/>
          <w:rtl/>
          <w:lang w:bidi="ar-AE"/>
        </w:rPr>
      </w:pPr>
    </w:p>
    <w:p w:rsidR="003D3C41" w:rsidRPr="00C56C1A" w:rsidRDefault="002774CC" w:rsidP="002774CC">
      <w:pPr>
        <w:pStyle w:val="a7"/>
        <w:jc w:val="center"/>
        <w:rPr>
          <w:b/>
          <w:bCs/>
          <w:color w:val="5F497A" w:themeColor="accent4" w:themeShade="BF"/>
          <w:sz w:val="28"/>
          <w:szCs w:val="28"/>
          <w:rtl/>
          <w:lang w:bidi="ar-EG"/>
        </w:rPr>
      </w:pPr>
      <w:r w:rsidRPr="00C56C1A">
        <w:rPr>
          <w:b/>
          <w:bCs/>
          <w:color w:val="5F497A" w:themeColor="accent4" w:themeShade="BF"/>
          <w:sz w:val="28"/>
          <w:szCs w:val="28"/>
          <w:rtl/>
        </w:rPr>
        <w:t>منطقة التجارة الحرة- الاتحاد الجمركي</w:t>
      </w:r>
    </w:p>
    <w:p w:rsidR="008D28AA" w:rsidRPr="00695D04" w:rsidRDefault="008D28AA" w:rsidP="00695D04">
      <w:pPr>
        <w:pStyle w:val="a7"/>
        <w:rPr>
          <w:color w:val="FF0000"/>
          <w:u w:val="single"/>
          <w:rtl/>
        </w:rPr>
      </w:pPr>
      <w:r w:rsidRPr="00695D04">
        <w:rPr>
          <w:color w:val="FF0000"/>
          <w:u w:val="single"/>
          <w:rtl/>
        </w:rPr>
        <w:t>علل/ الرغبة للتكتل الاقتصادي بين دول العالم بعد الحرب العالمية الثانية؟</w:t>
      </w:r>
    </w:p>
    <w:p w:rsidR="008D28AA" w:rsidRPr="00C56C1A" w:rsidRDefault="008D28AA" w:rsidP="00695D04">
      <w:pPr>
        <w:pStyle w:val="a7"/>
        <w:rPr>
          <w:color w:val="5F497A" w:themeColor="accent4" w:themeShade="BF"/>
          <w:u w:val="single"/>
          <w:rtl/>
        </w:rPr>
      </w:pPr>
      <w:r w:rsidRPr="00C56C1A">
        <w:rPr>
          <w:color w:val="5F497A" w:themeColor="accent4" w:themeShade="BF"/>
          <w:u w:val="single"/>
          <w:rtl/>
        </w:rPr>
        <w:t>لمواجهة مشكلات منها .</w:t>
      </w:r>
      <w:r w:rsidR="00CE7C48" w:rsidRPr="00C56C1A">
        <w:rPr>
          <w:color w:val="5F497A" w:themeColor="accent4" w:themeShade="BF"/>
          <w:rtl/>
        </w:rPr>
        <w:tab/>
      </w:r>
    </w:p>
    <w:p w:rsidR="008D28AA" w:rsidRPr="00C56C1A" w:rsidRDefault="00695D04" w:rsidP="00695D04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8D28AA" w:rsidRPr="00C56C1A">
        <w:rPr>
          <w:color w:val="5F497A" w:themeColor="accent4" w:themeShade="BF"/>
          <w:rtl/>
        </w:rPr>
        <w:t xml:space="preserve"> توزيع وتسويق الإنتاج         </w:t>
      </w:r>
      <w:r w:rsidRPr="00C56C1A">
        <w:rPr>
          <w:rFonts w:hint="cs"/>
          <w:color w:val="5F497A" w:themeColor="accent4" w:themeShade="BF"/>
          <w:rtl/>
        </w:rPr>
        <w:t>*</w:t>
      </w:r>
      <w:r w:rsidR="008D28AA" w:rsidRPr="00C56C1A">
        <w:rPr>
          <w:color w:val="5F497A" w:themeColor="accent4" w:themeShade="BF"/>
          <w:rtl/>
        </w:rPr>
        <w:t xml:space="preserve"> تحرير التجارة الدولية</w:t>
      </w:r>
    </w:p>
    <w:p w:rsidR="008A36ED" w:rsidRPr="002774CC" w:rsidRDefault="008A36ED" w:rsidP="00695D04">
      <w:pPr>
        <w:pStyle w:val="a7"/>
        <w:rPr>
          <w:color w:val="FF0000"/>
        </w:rPr>
      </w:pPr>
      <w:r w:rsidRPr="002774CC">
        <w:rPr>
          <w:color w:val="FF0000"/>
          <w:rtl/>
        </w:rPr>
        <w:t xml:space="preserve">نماذج من التكتلات الاقتصادية       </w:t>
      </w:r>
    </w:p>
    <w:p w:rsidR="00D710C1" w:rsidRPr="00C56C1A" w:rsidRDefault="00695D04" w:rsidP="00695D04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8A36ED" w:rsidRPr="00C56C1A">
        <w:rPr>
          <w:color w:val="5F497A" w:themeColor="accent4" w:themeShade="BF"/>
          <w:rtl/>
        </w:rPr>
        <w:t>المعاهدة التج</w:t>
      </w:r>
      <w:r w:rsidRPr="00C56C1A">
        <w:rPr>
          <w:color w:val="5F497A" w:themeColor="accent4" w:themeShade="BF"/>
          <w:rtl/>
        </w:rPr>
        <w:t xml:space="preserve">ارية  </w:t>
      </w:r>
      <w:r w:rsidRPr="00C56C1A">
        <w:rPr>
          <w:rFonts w:hint="cs"/>
          <w:color w:val="5F497A" w:themeColor="accent4" w:themeShade="BF"/>
          <w:rtl/>
        </w:rPr>
        <w:t>*</w:t>
      </w:r>
      <w:r w:rsidRPr="00C56C1A">
        <w:rPr>
          <w:color w:val="5F497A" w:themeColor="accent4" w:themeShade="BF"/>
          <w:rtl/>
        </w:rPr>
        <w:t xml:space="preserve">المنطقة الحرة  </w:t>
      </w:r>
      <w:r w:rsidRPr="00C56C1A">
        <w:rPr>
          <w:rFonts w:hint="cs"/>
          <w:color w:val="5F497A" w:themeColor="accent4" w:themeShade="BF"/>
          <w:rtl/>
        </w:rPr>
        <w:t>*</w:t>
      </w:r>
      <w:r w:rsidRPr="00C56C1A">
        <w:rPr>
          <w:color w:val="5F497A" w:themeColor="accent4" w:themeShade="BF"/>
          <w:rtl/>
        </w:rPr>
        <w:t>الاتحاد الجمركي</w:t>
      </w:r>
      <w:r w:rsidRPr="00C56C1A">
        <w:rPr>
          <w:rFonts w:hint="cs"/>
          <w:color w:val="5F497A" w:themeColor="accent4" w:themeShade="BF"/>
          <w:rtl/>
        </w:rPr>
        <w:t xml:space="preserve"> </w:t>
      </w:r>
      <w:r w:rsidR="008A36ED" w:rsidRPr="00C56C1A">
        <w:rPr>
          <w:color w:val="5F497A" w:themeColor="accent4" w:themeShade="BF"/>
          <w:rtl/>
        </w:rPr>
        <w:t xml:space="preserve"> </w:t>
      </w:r>
      <w:r w:rsidRPr="00C56C1A">
        <w:rPr>
          <w:rFonts w:hint="cs"/>
          <w:color w:val="5F497A" w:themeColor="accent4" w:themeShade="BF"/>
          <w:rtl/>
        </w:rPr>
        <w:t>*</w:t>
      </w:r>
      <w:r w:rsidR="008A36ED" w:rsidRPr="00C56C1A">
        <w:rPr>
          <w:color w:val="5F497A" w:themeColor="accent4" w:themeShade="BF"/>
          <w:rtl/>
        </w:rPr>
        <w:t>السوق المشتركة</w:t>
      </w:r>
    </w:p>
    <w:p w:rsidR="00606421" w:rsidRPr="00695D04" w:rsidRDefault="008A36ED" w:rsidP="00695D04">
      <w:pPr>
        <w:pStyle w:val="a7"/>
        <w:rPr>
          <w:rtl/>
        </w:rPr>
      </w:pPr>
      <w:r w:rsidRPr="002774CC">
        <w:rPr>
          <w:color w:val="FF0000"/>
          <w:u w:val="single"/>
          <w:rtl/>
        </w:rPr>
        <w:t>المعاهدة التجارية</w:t>
      </w:r>
      <w:r w:rsidRPr="002774CC">
        <w:rPr>
          <w:color w:val="FF0000"/>
          <w:rtl/>
        </w:rPr>
        <w:t>:</w:t>
      </w:r>
      <w:r w:rsidR="00606421" w:rsidRPr="002774CC">
        <w:rPr>
          <w:color w:val="FF0000"/>
          <w:rtl/>
        </w:rPr>
        <w:t>-</w:t>
      </w:r>
      <w:r w:rsidR="00606421" w:rsidRPr="00695D04">
        <w:rPr>
          <w:rtl/>
        </w:rPr>
        <w:t xml:space="preserve"> </w:t>
      </w:r>
      <w:r w:rsidR="00606421" w:rsidRPr="00C56C1A">
        <w:rPr>
          <w:color w:val="5F497A" w:themeColor="accent4" w:themeShade="BF"/>
          <w:rtl/>
        </w:rPr>
        <w:t xml:space="preserve">اتفاق بين دولتين أو أكثر لفترة </w:t>
      </w:r>
      <w:r w:rsidR="00CE7C48" w:rsidRPr="00C56C1A">
        <w:rPr>
          <w:color w:val="5F497A" w:themeColor="accent4" w:themeShade="BF"/>
          <w:rtl/>
        </w:rPr>
        <w:t>محددة لتنظيم التعاون الاقتصادي</w:t>
      </w:r>
      <w:r w:rsidR="00CE7C48" w:rsidRPr="00695D04">
        <w:rPr>
          <w:rtl/>
        </w:rPr>
        <w:t xml:space="preserve"> </w:t>
      </w:r>
    </w:p>
    <w:p w:rsidR="00CD22FB" w:rsidRPr="002774CC" w:rsidRDefault="00261BBE" w:rsidP="00695D04">
      <w:pPr>
        <w:pStyle w:val="a7"/>
        <w:rPr>
          <w:color w:val="FF0000"/>
          <w:rtl/>
        </w:rPr>
      </w:pPr>
      <w:r w:rsidRPr="002774CC">
        <w:rPr>
          <w:color w:val="FF0000"/>
          <w:rtl/>
        </w:rPr>
        <w:t>بنود المعاهدة التجارية :-</w:t>
      </w:r>
    </w:p>
    <w:p w:rsidR="00582342" w:rsidRPr="00C56C1A" w:rsidRDefault="00695D04" w:rsidP="00695D04">
      <w:pPr>
        <w:pStyle w:val="a7"/>
        <w:rPr>
          <w:color w:val="5F497A" w:themeColor="accent4" w:themeShade="BF"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582342" w:rsidRPr="00C56C1A">
        <w:rPr>
          <w:color w:val="5F497A" w:themeColor="accent4" w:themeShade="BF"/>
          <w:rtl/>
        </w:rPr>
        <w:t xml:space="preserve">مبدأ المساواة      </w:t>
      </w:r>
      <w:r w:rsidRPr="00C56C1A">
        <w:rPr>
          <w:rFonts w:hint="cs"/>
          <w:color w:val="5F497A" w:themeColor="accent4" w:themeShade="BF"/>
          <w:rtl/>
        </w:rPr>
        <w:t>*</w:t>
      </w:r>
      <w:r w:rsidR="00582342" w:rsidRPr="00C56C1A">
        <w:rPr>
          <w:color w:val="5F497A" w:themeColor="accent4" w:themeShade="BF"/>
          <w:rtl/>
        </w:rPr>
        <w:t xml:space="preserve">المعاملة بالمثل      </w:t>
      </w:r>
      <w:r w:rsidRPr="00C56C1A">
        <w:rPr>
          <w:rFonts w:hint="cs"/>
          <w:color w:val="5F497A" w:themeColor="accent4" w:themeShade="BF"/>
          <w:rtl/>
        </w:rPr>
        <w:t>*</w:t>
      </w:r>
      <w:r w:rsidR="00582342" w:rsidRPr="00C56C1A">
        <w:rPr>
          <w:color w:val="5F497A" w:themeColor="accent4" w:themeShade="BF"/>
          <w:rtl/>
        </w:rPr>
        <w:t>الدولة الأولى في الرعاية</w:t>
      </w:r>
    </w:p>
    <w:p w:rsidR="0015059E" w:rsidRPr="002774CC" w:rsidRDefault="0015059E" w:rsidP="00695D04">
      <w:pPr>
        <w:pStyle w:val="a7"/>
        <w:rPr>
          <w:color w:val="FF0000"/>
          <w:rtl/>
        </w:rPr>
      </w:pPr>
      <w:r w:rsidRPr="002774CC">
        <w:rPr>
          <w:rFonts w:hint="cs"/>
          <w:color w:val="FF0000"/>
          <w:rtl/>
        </w:rPr>
        <w:t>س: ما الفرق بين المعاهدة التجارية والاتفاقية التجارية</w:t>
      </w:r>
    </w:p>
    <w:tbl>
      <w:tblPr>
        <w:tblpPr w:leftFromText="180" w:rightFromText="180" w:vertAnchor="text" w:horzAnchor="margin" w:tblpXSpec="right" w:tblpY="54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9"/>
        <w:gridCol w:w="3544"/>
      </w:tblGrid>
      <w:tr w:rsidR="00CB2DF3" w:rsidRPr="00695D04" w:rsidTr="002774CC">
        <w:trPr>
          <w:trHeight w:val="274"/>
        </w:trPr>
        <w:tc>
          <w:tcPr>
            <w:tcW w:w="2579" w:type="dxa"/>
          </w:tcPr>
          <w:p w:rsidR="00CB2DF3" w:rsidRPr="002774CC" w:rsidRDefault="00CB2DF3" w:rsidP="002774CC">
            <w:pPr>
              <w:pStyle w:val="a7"/>
              <w:rPr>
                <w:color w:val="FF0000"/>
                <w:rtl/>
              </w:rPr>
            </w:pPr>
            <w:r w:rsidRPr="002774CC">
              <w:rPr>
                <w:rFonts w:hint="cs"/>
                <w:color w:val="FF0000"/>
                <w:rtl/>
              </w:rPr>
              <w:t xml:space="preserve">المعاهدة التجارية     </w:t>
            </w:r>
          </w:p>
        </w:tc>
        <w:tc>
          <w:tcPr>
            <w:tcW w:w="3544" w:type="dxa"/>
          </w:tcPr>
          <w:p w:rsidR="00CB2DF3" w:rsidRPr="002774CC" w:rsidRDefault="00CB2DF3" w:rsidP="002774CC">
            <w:pPr>
              <w:pStyle w:val="a7"/>
              <w:rPr>
                <w:color w:val="FF0000"/>
                <w:rtl/>
              </w:rPr>
            </w:pPr>
            <w:r w:rsidRPr="002774CC">
              <w:rPr>
                <w:rFonts w:hint="cs"/>
                <w:color w:val="FF0000"/>
                <w:rtl/>
              </w:rPr>
              <w:t>الاتفاقية التجارية</w:t>
            </w:r>
          </w:p>
          <w:p w:rsidR="00CB2DF3" w:rsidRPr="002774CC" w:rsidRDefault="00CB2DF3" w:rsidP="002774CC">
            <w:pPr>
              <w:pStyle w:val="a7"/>
              <w:rPr>
                <w:color w:val="FF0000"/>
                <w:rtl/>
              </w:rPr>
            </w:pPr>
          </w:p>
        </w:tc>
      </w:tr>
      <w:tr w:rsidR="00CB2DF3" w:rsidRPr="00695D04" w:rsidTr="002774CC">
        <w:trPr>
          <w:trHeight w:val="131"/>
        </w:trPr>
        <w:tc>
          <w:tcPr>
            <w:tcW w:w="2579" w:type="dxa"/>
          </w:tcPr>
          <w:p w:rsidR="00CB2DF3" w:rsidRPr="00C56C1A" w:rsidRDefault="00CB2DF3" w:rsidP="002774CC">
            <w:pPr>
              <w:pStyle w:val="a7"/>
              <w:rPr>
                <w:color w:val="5F497A" w:themeColor="accent4" w:themeShade="BF"/>
                <w:rtl/>
              </w:rPr>
            </w:pPr>
            <w:r w:rsidRPr="00C56C1A">
              <w:rPr>
                <w:rFonts w:hint="cs"/>
                <w:color w:val="5F497A" w:themeColor="accent4" w:themeShade="BF"/>
                <w:rtl/>
              </w:rPr>
              <w:t xml:space="preserve">تخضع للقانون الدولى </w:t>
            </w:r>
          </w:p>
          <w:p w:rsidR="00CB2DF3" w:rsidRPr="00C56C1A" w:rsidRDefault="00CB2DF3" w:rsidP="002774CC">
            <w:pPr>
              <w:pStyle w:val="a7"/>
              <w:rPr>
                <w:color w:val="5F497A" w:themeColor="accent4" w:themeShade="BF"/>
                <w:rtl/>
              </w:rPr>
            </w:pPr>
            <w:r w:rsidRPr="00C56C1A">
              <w:rPr>
                <w:rFonts w:hint="cs"/>
                <w:color w:val="5F497A" w:themeColor="accent4" w:themeShade="BF"/>
                <w:rtl/>
              </w:rPr>
              <w:t xml:space="preserve">اهم من الاتفاقية     </w:t>
            </w:r>
          </w:p>
          <w:p w:rsidR="00CB2DF3" w:rsidRPr="00C56C1A" w:rsidRDefault="00CB2DF3" w:rsidP="002774CC">
            <w:pPr>
              <w:pStyle w:val="a7"/>
              <w:rPr>
                <w:color w:val="5F497A" w:themeColor="accent4" w:themeShade="BF"/>
                <w:rtl/>
              </w:rPr>
            </w:pPr>
            <w:r w:rsidRPr="00C56C1A">
              <w:rPr>
                <w:rFonts w:hint="cs"/>
                <w:color w:val="5F497A" w:themeColor="accent4" w:themeShade="BF"/>
                <w:rtl/>
              </w:rPr>
              <w:t xml:space="preserve">لها بعد زمنى اكبر من الاتفاقية   </w:t>
            </w:r>
            <w:r w:rsidRPr="00C56C1A">
              <w:rPr>
                <w:rFonts w:hint="cs"/>
                <w:color w:val="5F497A" w:themeColor="accent4" w:themeShade="BF"/>
                <w:u w:val="single"/>
                <w:rtl/>
              </w:rPr>
              <w:t xml:space="preserve">    </w:t>
            </w:r>
          </w:p>
        </w:tc>
        <w:tc>
          <w:tcPr>
            <w:tcW w:w="3544" w:type="dxa"/>
          </w:tcPr>
          <w:p w:rsidR="00CB2DF3" w:rsidRPr="00C56C1A" w:rsidRDefault="00CB2DF3" w:rsidP="002774CC">
            <w:pPr>
              <w:pStyle w:val="a7"/>
              <w:rPr>
                <w:color w:val="5F497A" w:themeColor="accent4" w:themeShade="BF"/>
                <w:rtl/>
              </w:rPr>
            </w:pPr>
            <w:r w:rsidRPr="00C56C1A">
              <w:rPr>
                <w:rFonts w:hint="cs"/>
                <w:color w:val="5F497A" w:themeColor="accent4" w:themeShade="BF"/>
                <w:rtl/>
              </w:rPr>
              <w:t>تخضع لقوانيين الدول الاعضاء فى الاتفاقية</w:t>
            </w:r>
          </w:p>
          <w:p w:rsidR="00CB2DF3" w:rsidRPr="00C56C1A" w:rsidRDefault="00CB2DF3" w:rsidP="002774CC">
            <w:pPr>
              <w:pStyle w:val="a7"/>
              <w:rPr>
                <w:color w:val="5F497A" w:themeColor="accent4" w:themeShade="BF"/>
                <w:rtl/>
              </w:rPr>
            </w:pPr>
            <w:r w:rsidRPr="00C56C1A">
              <w:rPr>
                <w:rFonts w:hint="cs"/>
                <w:color w:val="5F497A" w:themeColor="accent4" w:themeShade="BF"/>
                <w:rtl/>
              </w:rPr>
              <w:t>-اقل اهمية</w:t>
            </w:r>
          </w:p>
          <w:p w:rsidR="00CB2DF3" w:rsidRPr="00C56C1A" w:rsidRDefault="00CB2DF3" w:rsidP="002774CC">
            <w:pPr>
              <w:pStyle w:val="a7"/>
              <w:rPr>
                <w:color w:val="5F497A" w:themeColor="accent4" w:themeShade="BF"/>
                <w:rtl/>
              </w:rPr>
            </w:pPr>
            <w:r w:rsidRPr="00C56C1A">
              <w:rPr>
                <w:rFonts w:hint="cs"/>
                <w:color w:val="5F497A" w:themeColor="accent4" w:themeShade="BF"/>
                <w:rtl/>
              </w:rPr>
              <w:t>-لاترتبط بفترة زمنية</w:t>
            </w:r>
          </w:p>
        </w:tc>
      </w:tr>
    </w:tbl>
    <w:p w:rsidR="00CB2DF3" w:rsidRPr="00695D04" w:rsidRDefault="00CB2DF3" w:rsidP="00695D04">
      <w:pPr>
        <w:pStyle w:val="a7"/>
        <w:rPr>
          <w:rtl/>
        </w:rPr>
      </w:pPr>
    </w:p>
    <w:p w:rsidR="00CB2DF3" w:rsidRPr="00695D04" w:rsidRDefault="00CB2DF3" w:rsidP="00695D04">
      <w:pPr>
        <w:pStyle w:val="a7"/>
        <w:rPr>
          <w:rtl/>
        </w:rPr>
      </w:pPr>
    </w:p>
    <w:p w:rsidR="00CB2DF3" w:rsidRPr="00695D04" w:rsidRDefault="00CB2DF3" w:rsidP="00695D04">
      <w:pPr>
        <w:pStyle w:val="a7"/>
        <w:rPr>
          <w:rtl/>
        </w:rPr>
      </w:pPr>
    </w:p>
    <w:p w:rsidR="00CB2DF3" w:rsidRPr="00695D04" w:rsidRDefault="00CB2DF3" w:rsidP="00695D04">
      <w:pPr>
        <w:pStyle w:val="a7"/>
        <w:rPr>
          <w:rtl/>
        </w:rPr>
      </w:pPr>
    </w:p>
    <w:p w:rsidR="00CB2DF3" w:rsidRPr="00695D04" w:rsidRDefault="00CB2DF3" w:rsidP="00695D04">
      <w:pPr>
        <w:pStyle w:val="a7"/>
        <w:rPr>
          <w:rtl/>
        </w:rPr>
      </w:pPr>
    </w:p>
    <w:p w:rsidR="00CB2DF3" w:rsidRPr="00695D04" w:rsidRDefault="00CB2DF3" w:rsidP="00695D04">
      <w:pPr>
        <w:pStyle w:val="a7"/>
        <w:rPr>
          <w:rtl/>
        </w:rPr>
      </w:pPr>
    </w:p>
    <w:p w:rsidR="00CB2DF3" w:rsidRPr="00695D04" w:rsidRDefault="00CB2DF3" w:rsidP="00695D04">
      <w:pPr>
        <w:pStyle w:val="a7"/>
        <w:rPr>
          <w:rtl/>
        </w:rPr>
      </w:pPr>
      <w:r w:rsidRPr="002774CC">
        <w:rPr>
          <w:color w:val="FF0000"/>
          <w:u w:val="single"/>
          <w:rtl/>
        </w:rPr>
        <w:t>منطقة التجارة الحرة</w:t>
      </w:r>
      <w:r w:rsidRPr="00C56C1A">
        <w:rPr>
          <w:color w:val="5F497A" w:themeColor="accent4" w:themeShade="BF"/>
          <w:rtl/>
        </w:rPr>
        <w:t>:- حرية مبادلة المنتجات الوطنية بين الدول الأعضاء مع احتفاظ كل دولة عضو بإقليمها الجمركي المستقل لمواجهة العالم</w:t>
      </w:r>
      <w:r w:rsidRPr="00695D04">
        <w:rPr>
          <w:rtl/>
        </w:rPr>
        <w:t xml:space="preserve"> الخارجي</w:t>
      </w:r>
    </w:p>
    <w:p w:rsidR="00CB2DF3" w:rsidRPr="002774CC" w:rsidRDefault="00CB2DF3" w:rsidP="00695D04">
      <w:pPr>
        <w:pStyle w:val="a7"/>
        <w:rPr>
          <w:color w:val="FF0000"/>
          <w:rtl/>
        </w:rPr>
      </w:pPr>
      <w:r w:rsidRPr="002774CC">
        <w:rPr>
          <w:color w:val="FF0000"/>
          <w:u w:val="single"/>
          <w:rtl/>
        </w:rPr>
        <w:t>ما شكل المنطقة الحرة التي تقام داخل الدولة</w:t>
      </w:r>
      <w:r w:rsidRPr="002774CC">
        <w:rPr>
          <w:color w:val="FF0000"/>
          <w:rtl/>
        </w:rPr>
        <w:t xml:space="preserve"> ؟</w:t>
      </w:r>
    </w:p>
    <w:p w:rsidR="00CB2DF3" w:rsidRPr="00C56C1A" w:rsidRDefault="00CB2DF3" w:rsidP="00695D04">
      <w:pPr>
        <w:pStyle w:val="a7"/>
        <w:rPr>
          <w:color w:val="5F497A" w:themeColor="accent4" w:themeShade="BF"/>
          <w:rtl/>
        </w:rPr>
      </w:pPr>
      <w:r w:rsidRPr="00C56C1A">
        <w:rPr>
          <w:color w:val="5F497A" w:themeColor="accent4" w:themeShade="BF"/>
          <w:rtl/>
        </w:rPr>
        <w:t>استثناء من نطاقها  الجمركي منطقة معينة تدخل السلع وتخرج منها بدون دفع رس</w:t>
      </w:r>
      <w:r w:rsidRPr="00C56C1A">
        <w:rPr>
          <w:rFonts w:hint="cs"/>
          <w:color w:val="5F497A" w:themeColor="accent4" w:themeShade="BF"/>
          <w:rtl/>
        </w:rPr>
        <w:t>وم</w:t>
      </w:r>
      <w:r w:rsidRPr="00C56C1A">
        <w:rPr>
          <w:color w:val="5F497A" w:themeColor="accent4" w:themeShade="BF"/>
          <w:rtl/>
        </w:rPr>
        <w:t xml:space="preserve">- </w:t>
      </w:r>
    </w:p>
    <w:p w:rsidR="0015059E" w:rsidRPr="002774CC" w:rsidRDefault="00CB2DF3" w:rsidP="00695D04">
      <w:pPr>
        <w:pStyle w:val="a7"/>
        <w:rPr>
          <w:color w:val="FF0000"/>
        </w:rPr>
      </w:pPr>
      <w:r w:rsidRPr="002774CC">
        <w:rPr>
          <w:color w:val="FF0000"/>
          <w:u w:val="single"/>
          <w:rtl/>
        </w:rPr>
        <w:t>مزايا المناطق الحرة</w:t>
      </w:r>
    </w:p>
    <w:p w:rsidR="00CD22FB" w:rsidRPr="00C56C1A" w:rsidRDefault="00695D04" w:rsidP="00695D04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782279" w:rsidRPr="00C56C1A">
        <w:rPr>
          <w:color w:val="5F497A" w:themeColor="accent4" w:themeShade="BF"/>
          <w:rtl/>
        </w:rPr>
        <w:t>ازدهار تجارة إعادة التصدير</w:t>
      </w:r>
      <w:r w:rsidRPr="00C56C1A">
        <w:rPr>
          <w:rFonts w:hint="cs"/>
          <w:color w:val="5F497A" w:themeColor="accent4" w:themeShade="BF"/>
          <w:rtl/>
        </w:rPr>
        <w:t xml:space="preserve">  *</w:t>
      </w:r>
      <w:r w:rsidRPr="00C56C1A">
        <w:rPr>
          <w:color w:val="5F497A" w:themeColor="accent4" w:themeShade="BF"/>
          <w:rtl/>
        </w:rPr>
        <w:t>إنشاء أسواق دولية</w:t>
      </w:r>
    </w:p>
    <w:p w:rsidR="00CD22FB" w:rsidRPr="00C56C1A" w:rsidRDefault="00695D04" w:rsidP="00695D04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782279" w:rsidRPr="00C56C1A">
        <w:rPr>
          <w:color w:val="5F497A" w:themeColor="accent4" w:themeShade="BF"/>
          <w:rtl/>
        </w:rPr>
        <w:t xml:space="preserve">استيراد السلع الوسيطة وتصنيعها وإعادة التصدير      </w:t>
      </w:r>
    </w:p>
    <w:p w:rsidR="008A36ED" w:rsidRPr="002774CC" w:rsidRDefault="00885165" w:rsidP="00695D04">
      <w:pPr>
        <w:pStyle w:val="a7"/>
        <w:rPr>
          <w:color w:val="FF0000"/>
          <w:rtl/>
        </w:rPr>
      </w:pPr>
      <w:r w:rsidRPr="002774CC">
        <w:rPr>
          <w:color w:val="FF0000"/>
          <w:u w:val="single"/>
          <w:rtl/>
        </w:rPr>
        <w:t>علل/ حرية تبادل السلع غي المناطق الحرة ليست مطلقة</w:t>
      </w:r>
      <w:r w:rsidRPr="002774CC">
        <w:rPr>
          <w:color w:val="FF0000"/>
          <w:rtl/>
        </w:rPr>
        <w:t xml:space="preserve"> ؟</w:t>
      </w:r>
    </w:p>
    <w:p w:rsidR="00CD22FB" w:rsidRPr="00C56C1A" w:rsidRDefault="00695D04" w:rsidP="00695D04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885165" w:rsidRPr="00C56C1A">
        <w:rPr>
          <w:color w:val="5F497A" w:themeColor="accent4" w:themeShade="BF"/>
          <w:rtl/>
        </w:rPr>
        <w:t xml:space="preserve">منع تهريب بعض السلع  </w:t>
      </w:r>
      <w:r w:rsidRPr="00C56C1A">
        <w:rPr>
          <w:rFonts w:hint="cs"/>
          <w:color w:val="5F497A" w:themeColor="accent4" w:themeShade="BF"/>
          <w:rtl/>
        </w:rPr>
        <w:t>*</w:t>
      </w:r>
      <w:r w:rsidR="00885165" w:rsidRPr="00C56C1A">
        <w:rPr>
          <w:color w:val="5F497A" w:themeColor="accent4" w:themeShade="BF"/>
          <w:rtl/>
        </w:rPr>
        <w:t>المحافظة على الصحة العامة</w:t>
      </w:r>
    </w:p>
    <w:p w:rsidR="00CD22FB" w:rsidRPr="00C56C1A" w:rsidRDefault="00695D04" w:rsidP="00695D04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885165" w:rsidRPr="00C56C1A">
        <w:rPr>
          <w:color w:val="5F497A" w:themeColor="accent4" w:themeShade="BF"/>
          <w:rtl/>
        </w:rPr>
        <w:t>حماية المنتجات الوطنية</w:t>
      </w:r>
    </w:p>
    <w:p w:rsidR="00885165" w:rsidRPr="002774CC" w:rsidRDefault="00885165" w:rsidP="00695D04">
      <w:pPr>
        <w:pStyle w:val="a7"/>
        <w:rPr>
          <w:color w:val="FF0000"/>
          <w:u w:val="single"/>
          <w:rtl/>
        </w:rPr>
      </w:pPr>
      <w:r w:rsidRPr="002774CC">
        <w:rPr>
          <w:color w:val="FF0000"/>
          <w:u w:val="single"/>
          <w:rtl/>
        </w:rPr>
        <w:t>ما أشكال المناطق الحرة ؟</w:t>
      </w:r>
    </w:p>
    <w:p w:rsidR="00885165" w:rsidRPr="00C56C1A" w:rsidRDefault="00695D04" w:rsidP="00695D04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Pr="00C56C1A">
        <w:rPr>
          <w:color w:val="5F497A" w:themeColor="accent4" w:themeShade="BF"/>
          <w:rtl/>
        </w:rPr>
        <w:t xml:space="preserve">المخازن الحرة      </w:t>
      </w:r>
      <w:r w:rsidRPr="00C56C1A">
        <w:rPr>
          <w:rFonts w:hint="cs"/>
          <w:color w:val="5F497A" w:themeColor="accent4" w:themeShade="BF"/>
          <w:rtl/>
        </w:rPr>
        <w:t>*</w:t>
      </w:r>
      <w:r w:rsidR="00885165" w:rsidRPr="00C56C1A">
        <w:rPr>
          <w:color w:val="5F497A" w:themeColor="accent4" w:themeShade="BF"/>
          <w:rtl/>
        </w:rPr>
        <w:t xml:space="preserve"> مناطق حرة داخل الموانئ</w:t>
      </w:r>
    </w:p>
    <w:p w:rsidR="005C702C" w:rsidRPr="002774CC" w:rsidRDefault="005C702C" w:rsidP="00695D04">
      <w:pPr>
        <w:pStyle w:val="a7"/>
        <w:rPr>
          <w:color w:val="FF0000"/>
          <w:u w:val="single"/>
          <w:rtl/>
        </w:rPr>
      </w:pPr>
      <w:r w:rsidRPr="002774CC">
        <w:rPr>
          <w:rFonts w:hint="cs"/>
          <w:color w:val="FF0000"/>
          <w:u w:val="single"/>
          <w:rtl/>
        </w:rPr>
        <w:t>امثلة للمناطق الحرة فى العا لم :</w:t>
      </w:r>
    </w:p>
    <w:p w:rsidR="005C702C" w:rsidRPr="00C56C1A" w:rsidRDefault="00695D04" w:rsidP="00695D04">
      <w:pPr>
        <w:pStyle w:val="a7"/>
        <w:rPr>
          <w:color w:val="5F497A" w:themeColor="accent4" w:themeShade="BF"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5C702C" w:rsidRPr="00C56C1A">
        <w:rPr>
          <w:rFonts w:hint="cs"/>
          <w:color w:val="5F497A" w:themeColor="accent4" w:themeShade="BF"/>
          <w:rtl/>
        </w:rPr>
        <w:t xml:space="preserve">المنطقة الحرة فى العقبة </w:t>
      </w:r>
      <w:r w:rsidRPr="00C56C1A">
        <w:rPr>
          <w:rFonts w:hint="cs"/>
          <w:color w:val="5F497A" w:themeColor="accent4" w:themeShade="BF"/>
          <w:rtl/>
        </w:rPr>
        <w:t>*</w:t>
      </w:r>
      <w:r w:rsidR="005C702C" w:rsidRPr="00C56C1A">
        <w:rPr>
          <w:rFonts w:hint="cs"/>
          <w:color w:val="5F497A" w:themeColor="accent4" w:themeShade="BF"/>
          <w:rtl/>
        </w:rPr>
        <w:t xml:space="preserve"> المنطقة الحرة فى جبل على</w:t>
      </w:r>
    </w:p>
    <w:p w:rsidR="003C7BB5" w:rsidRPr="00C56C1A" w:rsidRDefault="00695D04" w:rsidP="00695D04">
      <w:pPr>
        <w:pStyle w:val="a7"/>
        <w:rPr>
          <w:color w:val="5F497A" w:themeColor="accent4" w:themeShade="BF"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5C702C" w:rsidRPr="00C56C1A">
        <w:rPr>
          <w:rFonts w:hint="cs"/>
          <w:color w:val="5F497A" w:themeColor="accent4" w:themeShade="BF"/>
          <w:rtl/>
        </w:rPr>
        <w:t xml:space="preserve"> بورسعيد سنغافورة</w:t>
      </w:r>
      <w:r w:rsidRPr="00C56C1A">
        <w:rPr>
          <w:rFonts w:hint="cs"/>
          <w:color w:val="5F497A" w:themeColor="accent4" w:themeShade="BF"/>
          <w:rtl/>
          <w:lang w:bidi="ar-EG"/>
        </w:rPr>
        <w:t xml:space="preserve">     </w:t>
      </w:r>
      <w:r w:rsidRPr="00C56C1A">
        <w:rPr>
          <w:rFonts w:hint="cs"/>
          <w:color w:val="5F497A" w:themeColor="accent4" w:themeShade="BF"/>
          <w:rtl/>
        </w:rPr>
        <w:t>*</w:t>
      </w:r>
      <w:r w:rsidR="005C702C" w:rsidRPr="00C56C1A">
        <w:rPr>
          <w:rFonts w:hint="cs"/>
          <w:color w:val="5F497A" w:themeColor="accent4" w:themeShade="BF"/>
          <w:rtl/>
        </w:rPr>
        <w:t xml:space="preserve"> هونج كونج</w:t>
      </w:r>
    </w:p>
    <w:p w:rsidR="003C7BB5" w:rsidRPr="002774CC" w:rsidRDefault="003C7BB5" w:rsidP="00695D04">
      <w:pPr>
        <w:pStyle w:val="a7"/>
        <w:rPr>
          <w:color w:val="FF0000"/>
          <w:rtl/>
          <w:lang w:bidi="ar-AE"/>
        </w:rPr>
      </w:pPr>
      <w:r w:rsidRPr="002774CC">
        <w:rPr>
          <w:rFonts w:hint="cs"/>
          <w:color w:val="FF0000"/>
          <w:rtl/>
          <w:lang w:bidi="ar-AE"/>
        </w:rPr>
        <w:t>ما الذى تتوقع ان تواجهه المنطقة الحرة نتيجة اقتصارها على تبادل المنتجات ذات المنشأ  الوطنى؟</w:t>
      </w:r>
    </w:p>
    <w:p w:rsidR="00D710C1" w:rsidRPr="00C56C1A" w:rsidRDefault="00695D04" w:rsidP="007E5892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D710C1" w:rsidRPr="00C56C1A">
        <w:rPr>
          <w:rFonts w:hint="cs"/>
          <w:color w:val="5F497A" w:themeColor="accent4" w:themeShade="BF"/>
          <w:rtl/>
        </w:rPr>
        <w:t>تفقد اهميتها من  حيث التعرفة الجمركية</w:t>
      </w:r>
      <w:r w:rsidR="007E5892" w:rsidRPr="00C56C1A">
        <w:rPr>
          <w:color w:val="5F497A" w:themeColor="accent4" w:themeShade="BF"/>
        </w:rPr>
        <w:t xml:space="preserve">         </w:t>
      </w:r>
      <w:r w:rsidRPr="00C56C1A">
        <w:rPr>
          <w:rFonts w:hint="cs"/>
          <w:color w:val="5F497A" w:themeColor="accent4" w:themeShade="BF"/>
          <w:rtl/>
        </w:rPr>
        <w:t>*</w:t>
      </w:r>
      <w:r w:rsidR="00D710C1" w:rsidRPr="00C56C1A">
        <w:rPr>
          <w:rFonts w:hint="cs"/>
          <w:color w:val="5F497A" w:themeColor="accent4" w:themeShade="BF"/>
          <w:rtl/>
        </w:rPr>
        <w:t xml:space="preserve"> انخفاض الدخل المحلى نتيجة  قلة  التبادل التجارى</w:t>
      </w:r>
    </w:p>
    <w:p w:rsidR="00D710C1" w:rsidRPr="00C56C1A" w:rsidRDefault="00695D04" w:rsidP="00695D04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D710C1" w:rsidRPr="00C56C1A">
        <w:rPr>
          <w:rFonts w:hint="cs"/>
          <w:color w:val="5F497A" w:themeColor="accent4" w:themeShade="BF"/>
          <w:rtl/>
        </w:rPr>
        <w:t>قلة الخيارات المتاحة امام المستهلك مما يقلل المنافسة</w:t>
      </w:r>
    </w:p>
    <w:p w:rsidR="00885165" w:rsidRPr="00695D04" w:rsidRDefault="00885165" w:rsidP="00695D04">
      <w:pPr>
        <w:pStyle w:val="a7"/>
        <w:rPr>
          <w:rtl/>
        </w:rPr>
      </w:pPr>
      <w:r w:rsidRPr="002774CC">
        <w:rPr>
          <w:color w:val="FF0000"/>
          <w:u w:val="single"/>
          <w:rtl/>
        </w:rPr>
        <w:t>الاتحاد الجمركي</w:t>
      </w:r>
      <w:r w:rsidRPr="002774CC">
        <w:rPr>
          <w:color w:val="FF0000"/>
          <w:rtl/>
        </w:rPr>
        <w:t xml:space="preserve"> :-</w:t>
      </w:r>
      <w:r w:rsidRPr="00695D04">
        <w:rPr>
          <w:rtl/>
        </w:rPr>
        <w:t xml:space="preserve"> </w:t>
      </w:r>
      <w:r w:rsidR="005C702C" w:rsidRPr="00C56C1A">
        <w:rPr>
          <w:rFonts w:hint="cs"/>
          <w:color w:val="5F497A" w:themeColor="accent4" w:themeShade="BF"/>
          <w:rtl/>
        </w:rPr>
        <w:t xml:space="preserve">هو </w:t>
      </w:r>
      <w:r w:rsidRPr="00C56C1A">
        <w:rPr>
          <w:color w:val="5F497A" w:themeColor="accent4" w:themeShade="BF"/>
          <w:rtl/>
        </w:rPr>
        <w:t>اتحاد جمركي بين الدول توحد فيه أقاليمها الجمركية في إقليم جمركي واحد</w:t>
      </w:r>
    </w:p>
    <w:p w:rsidR="00CE7C48" w:rsidRPr="002774CC" w:rsidRDefault="00885165" w:rsidP="00695D04">
      <w:pPr>
        <w:pStyle w:val="a7"/>
        <w:rPr>
          <w:color w:val="FF0000"/>
          <w:rtl/>
        </w:rPr>
      </w:pPr>
      <w:r w:rsidRPr="002774CC">
        <w:rPr>
          <w:color w:val="FF0000"/>
          <w:rtl/>
        </w:rPr>
        <w:t xml:space="preserve"> </w:t>
      </w:r>
      <w:r w:rsidRPr="002774CC">
        <w:rPr>
          <w:color w:val="FF0000"/>
          <w:u w:val="single"/>
          <w:rtl/>
        </w:rPr>
        <w:t>مزايا الاتحاد الجمركي</w:t>
      </w:r>
      <w:r w:rsidRPr="002774CC">
        <w:rPr>
          <w:color w:val="FF0000"/>
          <w:rtl/>
        </w:rPr>
        <w:t xml:space="preserve"> ؟</w:t>
      </w:r>
    </w:p>
    <w:p w:rsidR="00CD22FB" w:rsidRPr="00C56C1A" w:rsidRDefault="00695D04" w:rsidP="00695D04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BF1772" w:rsidRPr="00C56C1A">
        <w:rPr>
          <w:color w:val="5F497A" w:themeColor="accent4" w:themeShade="BF"/>
          <w:rtl/>
        </w:rPr>
        <w:t xml:space="preserve">إلغاء القيود على تبادل السلع   </w:t>
      </w:r>
    </w:p>
    <w:p w:rsidR="00CD22FB" w:rsidRPr="00C56C1A" w:rsidRDefault="00695D04" w:rsidP="00695D04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BF1772" w:rsidRPr="00C56C1A">
        <w:rPr>
          <w:color w:val="5F497A" w:themeColor="accent4" w:themeShade="BF"/>
          <w:rtl/>
        </w:rPr>
        <w:t xml:space="preserve"> تعريفة جمركية متجانسة </w:t>
      </w:r>
    </w:p>
    <w:p w:rsidR="00CE7C48" w:rsidRPr="00C56C1A" w:rsidRDefault="00C06791" w:rsidP="00695D04">
      <w:pPr>
        <w:pStyle w:val="a7"/>
        <w:rPr>
          <w:color w:val="5F497A" w:themeColor="accent4" w:themeShade="BF"/>
          <w:rtl/>
        </w:rPr>
      </w:pPr>
      <w:r w:rsidRPr="00C56C1A">
        <w:rPr>
          <w:rFonts w:hint="cs"/>
          <w:color w:val="5F497A" w:themeColor="accent4" w:themeShade="BF"/>
          <w:rtl/>
        </w:rPr>
        <w:t>*</w:t>
      </w:r>
      <w:r w:rsidR="00BF1772" w:rsidRPr="00C56C1A">
        <w:rPr>
          <w:color w:val="5F497A" w:themeColor="accent4" w:themeShade="BF"/>
          <w:rtl/>
        </w:rPr>
        <w:t xml:space="preserve"> تنسيق السياسة التجارية مع الخارج  (عقد المعاهدات   - الاتفاقات التجارية  - فض الخلافات)</w:t>
      </w:r>
    </w:p>
    <w:p w:rsidR="006D0506" w:rsidRPr="00C06791" w:rsidRDefault="00BF1772" w:rsidP="00C06791">
      <w:pPr>
        <w:pStyle w:val="a7"/>
        <w:rPr>
          <w:rtl/>
        </w:rPr>
      </w:pPr>
      <w:r w:rsidRPr="00C56C1A">
        <w:rPr>
          <w:color w:val="5F497A" w:themeColor="accent4" w:themeShade="BF"/>
          <w:rtl/>
        </w:rPr>
        <w:t>12</w:t>
      </w:r>
      <w:r w:rsidRPr="00695D04">
        <w:rPr>
          <w:rtl/>
        </w:rPr>
        <w:t xml:space="preserve">- </w:t>
      </w:r>
      <w:r w:rsidRPr="002774CC">
        <w:rPr>
          <w:color w:val="FF0000"/>
          <w:rtl/>
        </w:rPr>
        <w:t>1986 بأبوظبي</w:t>
      </w:r>
      <w:r w:rsidRPr="00695D04">
        <w:rPr>
          <w:rtl/>
        </w:rPr>
        <w:t xml:space="preserve"> </w:t>
      </w:r>
      <w:r w:rsidRPr="00C56C1A">
        <w:rPr>
          <w:color w:val="5F497A" w:themeColor="accent4" w:themeShade="BF"/>
          <w:rtl/>
        </w:rPr>
        <w:t>تم توحيد التعريفة الجمركية لدول مجلس التعاون الخليجي</w:t>
      </w:r>
    </w:p>
    <w:tbl>
      <w:tblPr>
        <w:tblpPr w:leftFromText="180" w:rightFromText="180" w:vertAnchor="text" w:horzAnchor="margin" w:tblpXSpec="right" w:tblpY="30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1"/>
        <w:gridCol w:w="3389"/>
        <w:gridCol w:w="3273"/>
      </w:tblGrid>
      <w:tr w:rsidR="00C06791" w:rsidRPr="00695D04" w:rsidTr="00C06791">
        <w:tc>
          <w:tcPr>
            <w:tcW w:w="0" w:type="auto"/>
          </w:tcPr>
          <w:p w:rsidR="00C06791" w:rsidRPr="00695D04" w:rsidRDefault="00C06791" w:rsidP="00C06791">
            <w:pPr>
              <w:pStyle w:val="a7"/>
              <w:rPr>
                <w:b/>
                <w:bCs/>
                <w:u w:val="single"/>
                <w:rtl/>
              </w:rPr>
            </w:pPr>
          </w:p>
        </w:tc>
        <w:tc>
          <w:tcPr>
            <w:tcW w:w="0" w:type="auto"/>
          </w:tcPr>
          <w:p w:rsidR="00C06791" w:rsidRPr="002774CC" w:rsidRDefault="00C06791" w:rsidP="00C06791">
            <w:pPr>
              <w:pStyle w:val="a7"/>
              <w:rPr>
                <w:b/>
                <w:bCs/>
                <w:color w:val="FF0000"/>
                <w:rtl/>
              </w:rPr>
            </w:pPr>
            <w:r w:rsidRPr="002774CC">
              <w:rPr>
                <w:rFonts w:hint="cs"/>
                <w:b/>
                <w:bCs/>
                <w:color w:val="FF0000"/>
                <w:rtl/>
              </w:rPr>
              <w:t>المنطقة الحرة</w:t>
            </w:r>
          </w:p>
        </w:tc>
        <w:tc>
          <w:tcPr>
            <w:tcW w:w="0" w:type="auto"/>
          </w:tcPr>
          <w:p w:rsidR="00C06791" w:rsidRPr="002774CC" w:rsidRDefault="00C06791" w:rsidP="00C06791">
            <w:pPr>
              <w:pStyle w:val="a7"/>
              <w:rPr>
                <w:b/>
                <w:bCs/>
                <w:color w:val="FF0000"/>
                <w:rtl/>
              </w:rPr>
            </w:pPr>
            <w:r w:rsidRPr="002774CC">
              <w:rPr>
                <w:rFonts w:hint="cs"/>
                <w:b/>
                <w:bCs/>
                <w:color w:val="FF0000"/>
                <w:rtl/>
              </w:rPr>
              <w:t>الاتحاد الجمركى</w:t>
            </w:r>
          </w:p>
        </w:tc>
      </w:tr>
      <w:tr w:rsidR="00C06791" w:rsidRPr="00695D04" w:rsidTr="00C06791">
        <w:tc>
          <w:tcPr>
            <w:tcW w:w="0" w:type="auto"/>
          </w:tcPr>
          <w:p w:rsidR="00C06791" w:rsidRPr="00C56C1A" w:rsidRDefault="00C06791" w:rsidP="00C06791">
            <w:pPr>
              <w:pStyle w:val="a7"/>
              <w:rPr>
                <w:b/>
                <w:bCs/>
                <w:color w:val="5F497A" w:themeColor="accent4" w:themeShade="BF"/>
                <w:rtl/>
              </w:rPr>
            </w:pPr>
            <w:r w:rsidRPr="00C56C1A">
              <w:rPr>
                <w:rFonts w:hint="cs"/>
                <w:b/>
                <w:bCs/>
                <w:color w:val="5F497A" w:themeColor="accent4" w:themeShade="BF"/>
                <w:rtl/>
              </w:rPr>
              <w:t xml:space="preserve">جانب التشابه  </w:t>
            </w:r>
          </w:p>
        </w:tc>
        <w:tc>
          <w:tcPr>
            <w:tcW w:w="0" w:type="auto"/>
          </w:tcPr>
          <w:p w:rsidR="00C06791" w:rsidRPr="00C56C1A" w:rsidRDefault="00C06791" w:rsidP="00C06791">
            <w:pPr>
              <w:pStyle w:val="a7"/>
              <w:rPr>
                <w:b/>
                <w:bCs/>
                <w:color w:val="5F497A" w:themeColor="accent4" w:themeShade="BF"/>
                <w:rtl/>
              </w:rPr>
            </w:pPr>
            <w:r w:rsidRPr="00C56C1A">
              <w:rPr>
                <w:rFonts w:hint="cs"/>
                <w:b/>
                <w:bCs/>
                <w:color w:val="5F497A" w:themeColor="accent4" w:themeShade="BF"/>
                <w:rtl/>
              </w:rPr>
              <w:t>تحرير التجارة من القيود</w:t>
            </w:r>
          </w:p>
        </w:tc>
        <w:tc>
          <w:tcPr>
            <w:tcW w:w="0" w:type="auto"/>
          </w:tcPr>
          <w:p w:rsidR="00C06791" w:rsidRPr="00C56C1A" w:rsidRDefault="00C06791" w:rsidP="00C06791">
            <w:pPr>
              <w:pStyle w:val="a7"/>
              <w:rPr>
                <w:b/>
                <w:bCs/>
                <w:color w:val="5F497A" w:themeColor="accent4" w:themeShade="BF"/>
                <w:rtl/>
              </w:rPr>
            </w:pPr>
            <w:r w:rsidRPr="00C56C1A">
              <w:rPr>
                <w:rFonts w:hint="cs"/>
                <w:b/>
                <w:bCs/>
                <w:color w:val="5F497A" w:themeColor="accent4" w:themeShade="BF"/>
                <w:rtl/>
              </w:rPr>
              <w:t>تحرير التجارة من القيود</w:t>
            </w:r>
          </w:p>
        </w:tc>
      </w:tr>
      <w:tr w:rsidR="00C06791" w:rsidRPr="00695D04" w:rsidTr="00C06791">
        <w:tc>
          <w:tcPr>
            <w:tcW w:w="0" w:type="auto"/>
          </w:tcPr>
          <w:p w:rsidR="00C06791" w:rsidRPr="00C56C1A" w:rsidRDefault="00C06791" w:rsidP="00C06791">
            <w:pPr>
              <w:pStyle w:val="a7"/>
              <w:rPr>
                <w:b/>
                <w:bCs/>
                <w:color w:val="5F497A" w:themeColor="accent4" w:themeShade="BF"/>
                <w:rtl/>
              </w:rPr>
            </w:pPr>
            <w:r w:rsidRPr="00C56C1A">
              <w:rPr>
                <w:rFonts w:hint="cs"/>
                <w:b/>
                <w:bCs/>
                <w:color w:val="5F497A" w:themeColor="accent4" w:themeShade="BF"/>
                <w:rtl/>
              </w:rPr>
              <w:t>جانب الاختلاف</w:t>
            </w:r>
          </w:p>
        </w:tc>
        <w:tc>
          <w:tcPr>
            <w:tcW w:w="0" w:type="auto"/>
          </w:tcPr>
          <w:p w:rsidR="00C06791" w:rsidRPr="00C56C1A" w:rsidRDefault="00C06791" w:rsidP="00C06791">
            <w:pPr>
              <w:pStyle w:val="a7"/>
              <w:rPr>
                <w:b/>
                <w:bCs/>
                <w:color w:val="5F497A" w:themeColor="accent4" w:themeShade="BF"/>
                <w:rtl/>
              </w:rPr>
            </w:pPr>
            <w:r w:rsidRPr="00C56C1A">
              <w:rPr>
                <w:rFonts w:hint="cs"/>
                <w:b/>
                <w:bCs/>
                <w:color w:val="5F497A" w:themeColor="accent4" w:themeShade="BF"/>
                <w:rtl/>
              </w:rPr>
              <w:t>لاتوجد تعرفة متجانسة تجاه الدول الاخرى</w:t>
            </w:r>
          </w:p>
        </w:tc>
        <w:tc>
          <w:tcPr>
            <w:tcW w:w="0" w:type="auto"/>
          </w:tcPr>
          <w:p w:rsidR="00C06791" w:rsidRPr="00C56C1A" w:rsidRDefault="00C06791" w:rsidP="00C06791">
            <w:pPr>
              <w:pStyle w:val="a7"/>
              <w:rPr>
                <w:b/>
                <w:bCs/>
                <w:color w:val="5F497A" w:themeColor="accent4" w:themeShade="BF"/>
                <w:rtl/>
              </w:rPr>
            </w:pPr>
            <w:r w:rsidRPr="00C56C1A">
              <w:rPr>
                <w:rFonts w:hint="cs"/>
                <w:b/>
                <w:bCs/>
                <w:color w:val="5F497A" w:themeColor="accent4" w:themeShade="BF"/>
                <w:rtl/>
              </w:rPr>
              <w:t>توجد تعرفة متجانسة تجاه الدول الاخرى</w:t>
            </w:r>
          </w:p>
        </w:tc>
      </w:tr>
    </w:tbl>
    <w:p w:rsidR="00D710C1" w:rsidRPr="00695D04" w:rsidRDefault="00D710C1" w:rsidP="00695D04">
      <w:pPr>
        <w:pStyle w:val="a7"/>
        <w:rPr>
          <w:b/>
          <w:bCs/>
          <w:u w:val="single"/>
          <w:rtl/>
        </w:rPr>
      </w:pPr>
    </w:p>
    <w:p w:rsidR="00D710C1" w:rsidRPr="00695D04" w:rsidRDefault="00D710C1" w:rsidP="00695D04">
      <w:pPr>
        <w:pStyle w:val="a7"/>
        <w:rPr>
          <w:b/>
          <w:bCs/>
          <w:u w:val="single"/>
          <w:rtl/>
        </w:rPr>
      </w:pPr>
    </w:p>
    <w:p w:rsidR="009433D5" w:rsidRPr="00695D04" w:rsidRDefault="009433D5" w:rsidP="00695D04">
      <w:pPr>
        <w:pStyle w:val="a7"/>
        <w:rPr>
          <w:b/>
          <w:bCs/>
          <w:u w:val="single"/>
          <w:rtl/>
        </w:rPr>
      </w:pPr>
    </w:p>
    <w:p w:rsidR="00C06791" w:rsidRDefault="00C06791" w:rsidP="00C06791">
      <w:pPr>
        <w:pStyle w:val="a7"/>
        <w:rPr>
          <w:b/>
          <w:bCs/>
          <w:u w:val="single"/>
          <w:rtl/>
        </w:rPr>
      </w:pPr>
    </w:p>
    <w:p w:rsidR="00C52827" w:rsidRDefault="007E69E6" w:rsidP="00C06791">
      <w:pPr>
        <w:pStyle w:val="a7"/>
        <w:rPr>
          <w:rFonts w:cs="Arabic Transparent" w:hint="cs"/>
          <w:b/>
          <w:bCs/>
          <w:color w:val="5F497A" w:themeColor="accent4" w:themeShade="BF"/>
          <w:rtl/>
        </w:rPr>
      </w:pPr>
      <w:r w:rsidRPr="002774CC">
        <w:rPr>
          <w:rFonts w:cs="Arabic Transparent" w:hint="cs"/>
          <w:b/>
          <w:bCs/>
          <w:color w:val="FF0000"/>
          <w:rtl/>
        </w:rPr>
        <w:t>االإغراق</w:t>
      </w:r>
      <w:r w:rsidR="00C56C1A">
        <w:rPr>
          <w:rFonts w:cs="Arabic Transparent" w:hint="cs"/>
          <w:b/>
          <w:bCs/>
          <w:color w:val="FF0000"/>
          <w:rtl/>
        </w:rPr>
        <w:t>:</w:t>
      </w:r>
      <w:r w:rsidR="0054011C" w:rsidRPr="00695D04">
        <w:rPr>
          <w:rFonts w:cs="Arabic Transparent" w:hint="cs"/>
          <w:b/>
          <w:bCs/>
          <w:rtl/>
        </w:rPr>
        <w:t xml:space="preserve">  </w:t>
      </w:r>
      <w:r w:rsidR="0054011C" w:rsidRPr="00C56C1A">
        <w:rPr>
          <w:rFonts w:cs="Arabic Transparent" w:hint="cs"/>
          <w:b/>
          <w:bCs/>
          <w:color w:val="5F497A" w:themeColor="accent4" w:themeShade="BF"/>
          <w:rtl/>
        </w:rPr>
        <w:t>ظاهرة بيع السلعة في الأسواق الخارجية بأقل من الداخلية لأسباب غير متعلقة بالتكاليف .</w:t>
      </w:r>
    </w:p>
    <w:p w:rsidR="00C709F4" w:rsidRDefault="00C709F4" w:rsidP="00C06791">
      <w:pPr>
        <w:pStyle w:val="a7"/>
        <w:rPr>
          <w:rFonts w:cs="Arabic Transparent" w:hint="cs"/>
          <w:b/>
          <w:bCs/>
          <w:color w:val="5F497A" w:themeColor="accent4" w:themeShade="BF"/>
          <w:rtl/>
        </w:rPr>
      </w:pPr>
    </w:p>
    <w:p w:rsidR="00C709F4" w:rsidRDefault="00C709F4" w:rsidP="00C06791">
      <w:pPr>
        <w:pStyle w:val="a7"/>
        <w:rPr>
          <w:rFonts w:cs="Arabic Transparent" w:hint="cs"/>
          <w:b/>
          <w:bCs/>
          <w:color w:val="5F497A" w:themeColor="accent4" w:themeShade="BF"/>
          <w:rtl/>
        </w:rPr>
      </w:pPr>
    </w:p>
    <w:p w:rsidR="00C709F4" w:rsidRDefault="00C709F4" w:rsidP="00C06791">
      <w:pPr>
        <w:pStyle w:val="a7"/>
        <w:rPr>
          <w:rFonts w:cs="Arabic Transparent" w:hint="cs"/>
          <w:b/>
          <w:bCs/>
          <w:color w:val="5F497A" w:themeColor="accent4" w:themeShade="BF"/>
          <w:rtl/>
        </w:rPr>
      </w:pPr>
    </w:p>
    <w:p w:rsidR="00C709F4" w:rsidRDefault="00C709F4" w:rsidP="00C06791">
      <w:pPr>
        <w:pStyle w:val="a7"/>
        <w:rPr>
          <w:rFonts w:cs="Arabic Transparent" w:hint="cs"/>
          <w:b/>
          <w:bCs/>
          <w:color w:val="5F497A" w:themeColor="accent4" w:themeShade="BF"/>
          <w:rtl/>
        </w:rPr>
      </w:pPr>
    </w:p>
    <w:p w:rsidR="00C709F4" w:rsidRDefault="00C709F4" w:rsidP="00C06791">
      <w:pPr>
        <w:pStyle w:val="a7"/>
        <w:rPr>
          <w:rFonts w:cs="Arabic Transparent" w:hint="cs"/>
          <w:b/>
          <w:bCs/>
          <w:color w:val="5F497A" w:themeColor="accent4" w:themeShade="BF"/>
          <w:rtl/>
        </w:rPr>
      </w:pPr>
    </w:p>
    <w:p w:rsidR="00C709F4" w:rsidRDefault="00C709F4" w:rsidP="00C06791">
      <w:pPr>
        <w:pStyle w:val="a7"/>
        <w:rPr>
          <w:rFonts w:cs="Arabic Transparent" w:hint="cs"/>
          <w:b/>
          <w:bCs/>
          <w:color w:val="5F497A" w:themeColor="accent4" w:themeShade="BF"/>
          <w:rtl/>
        </w:rPr>
      </w:pPr>
    </w:p>
    <w:p w:rsidR="00C709F4" w:rsidRPr="00C56C1A" w:rsidRDefault="00C709F4" w:rsidP="00C06791">
      <w:pPr>
        <w:pStyle w:val="a7"/>
        <w:rPr>
          <w:rFonts w:cs="Arabic Transparent"/>
          <w:b/>
          <w:bCs/>
          <w:color w:val="5F497A" w:themeColor="accent4" w:themeShade="BF"/>
        </w:rPr>
      </w:pPr>
    </w:p>
    <w:p w:rsidR="007E5892" w:rsidRPr="00695D04" w:rsidRDefault="007E5892" w:rsidP="00C06791">
      <w:pPr>
        <w:pStyle w:val="a7"/>
        <w:rPr>
          <w:rFonts w:cs="Arabic Transparent"/>
          <w:b/>
          <w:bCs/>
          <w:color w:val="0000FF"/>
          <w:rtl/>
        </w:rPr>
      </w:pPr>
    </w:p>
    <w:p w:rsidR="00C709F4" w:rsidRDefault="00C709F4" w:rsidP="002774CC">
      <w:pPr>
        <w:pStyle w:val="a7"/>
        <w:jc w:val="center"/>
        <w:rPr>
          <w:rFonts w:hint="cs"/>
          <w:b/>
          <w:bCs/>
          <w:color w:val="76923C" w:themeColor="accent3" w:themeShade="BF"/>
          <w:sz w:val="28"/>
          <w:szCs w:val="28"/>
          <w:u w:val="single"/>
          <w:rtl/>
        </w:rPr>
      </w:pPr>
    </w:p>
    <w:p w:rsidR="00C709F4" w:rsidRDefault="00C709F4" w:rsidP="002774CC">
      <w:pPr>
        <w:pStyle w:val="a7"/>
        <w:jc w:val="center"/>
        <w:rPr>
          <w:rFonts w:hint="cs"/>
          <w:b/>
          <w:bCs/>
          <w:color w:val="76923C" w:themeColor="accent3" w:themeShade="BF"/>
          <w:sz w:val="28"/>
          <w:szCs w:val="28"/>
          <w:u w:val="single"/>
          <w:rtl/>
        </w:rPr>
      </w:pPr>
    </w:p>
    <w:p w:rsidR="00C709F4" w:rsidRDefault="00C709F4" w:rsidP="002774CC">
      <w:pPr>
        <w:pStyle w:val="a7"/>
        <w:jc w:val="center"/>
        <w:rPr>
          <w:rFonts w:hint="cs"/>
          <w:b/>
          <w:bCs/>
          <w:color w:val="76923C" w:themeColor="accent3" w:themeShade="BF"/>
          <w:sz w:val="28"/>
          <w:szCs w:val="28"/>
          <w:u w:val="single"/>
          <w:rtl/>
        </w:rPr>
      </w:pPr>
    </w:p>
    <w:p w:rsidR="006D0506" w:rsidRPr="00C56C1A" w:rsidRDefault="00BF1772" w:rsidP="002774CC">
      <w:pPr>
        <w:pStyle w:val="a7"/>
        <w:jc w:val="center"/>
        <w:rPr>
          <w:b/>
          <w:bCs/>
          <w:color w:val="76923C" w:themeColor="accent3" w:themeShade="BF"/>
          <w:sz w:val="28"/>
          <w:szCs w:val="28"/>
          <w:u w:val="single"/>
          <w:rtl/>
        </w:rPr>
      </w:pPr>
      <w:r w:rsidRPr="00C56C1A">
        <w:rPr>
          <w:b/>
          <w:bCs/>
          <w:color w:val="76923C" w:themeColor="accent3" w:themeShade="BF"/>
          <w:sz w:val="28"/>
          <w:szCs w:val="28"/>
          <w:u w:val="single"/>
          <w:rtl/>
        </w:rPr>
        <w:t>السوق المشتركة</w:t>
      </w:r>
    </w:p>
    <w:p w:rsidR="004F1096" w:rsidRPr="002774CC" w:rsidRDefault="00AA5330" w:rsidP="00695D04">
      <w:pPr>
        <w:pStyle w:val="a7"/>
        <w:rPr>
          <w:color w:val="FF0000"/>
          <w:u w:val="single"/>
          <w:rtl/>
        </w:rPr>
      </w:pPr>
      <w:r w:rsidRPr="002774CC">
        <w:rPr>
          <w:color w:val="FF0000"/>
          <w:u w:val="single"/>
          <w:rtl/>
        </w:rPr>
        <w:t>مظاهر الاختلافات في الأسواق بين الدول ؟</w:t>
      </w:r>
    </w:p>
    <w:p w:rsidR="004F1096" w:rsidRPr="00C56C1A" w:rsidRDefault="002774CC" w:rsidP="007E5892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4F1096" w:rsidRPr="00C56C1A">
        <w:rPr>
          <w:color w:val="76923C" w:themeColor="accent3" w:themeShade="BF"/>
          <w:rtl/>
        </w:rPr>
        <w:t xml:space="preserve">الرسوم الجمركية    </w:t>
      </w:r>
      <w:r w:rsidR="007E5892" w:rsidRPr="00C56C1A">
        <w:rPr>
          <w:color w:val="76923C" w:themeColor="accent3" w:themeShade="BF"/>
        </w:rPr>
        <w:t xml:space="preserve">       </w:t>
      </w:r>
      <w:r w:rsidRPr="00C56C1A">
        <w:rPr>
          <w:rFonts w:hint="cs"/>
          <w:color w:val="76923C" w:themeColor="accent3" w:themeShade="BF"/>
          <w:rtl/>
        </w:rPr>
        <w:t>*</w:t>
      </w:r>
      <w:r w:rsidR="004F1096" w:rsidRPr="00C56C1A">
        <w:rPr>
          <w:color w:val="76923C" w:themeColor="accent3" w:themeShade="BF"/>
          <w:rtl/>
        </w:rPr>
        <w:t xml:space="preserve">إجراءات الاستيراد والتصدير </w:t>
      </w:r>
      <w:r w:rsidR="007E5892" w:rsidRPr="00C56C1A">
        <w:rPr>
          <w:color w:val="76923C" w:themeColor="accent3" w:themeShade="BF"/>
        </w:rPr>
        <w:t xml:space="preserve">         </w:t>
      </w:r>
      <w:r w:rsidRPr="00C56C1A">
        <w:rPr>
          <w:rFonts w:hint="cs"/>
          <w:color w:val="76923C" w:themeColor="accent3" w:themeShade="BF"/>
          <w:rtl/>
        </w:rPr>
        <w:t>*</w:t>
      </w:r>
      <w:r w:rsidR="004F1096" w:rsidRPr="00C56C1A">
        <w:rPr>
          <w:color w:val="76923C" w:themeColor="accent3" w:themeShade="BF"/>
          <w:rtl/>
        </w:rPr>
        <w:t>سياسة الأسعار</w:t>
      </w:r>
    </w:p>
    <w:p w:rsidR="004F1096" w:rsidRPr="00695D04" w:rsidRDefault="004F1096" w:rsidP="00695D04">
      <w:pPr>
        <w:pStyle w:val="a7"/>
        <w:rPr>
          <w:rtl/>
        </w:rPr>
      </w:pPr>
      <w:r w:rsidRPr="002774CC">
        <w:rPr>
          <w:color w:val="FF0000"/>
          <w:rtl/>
        </w:rPr>
        <w:t>السوق المشتركة :-</w:t>
      </w:r>
      <w:r w:rsidRPr="00695D04">
        <w:rPr>
          <w:rtl/>
        </w:rPr>
        <w:t xml:space="preserve">   </w:t>
      </w:r>
      <w:r w:rsidRPr="00C56C1A">
        <w:rPr>
          <w:color w:val="76923C" w:themeColor="accent3" w:themeShade="BF"/>
          <w:rtl/>
        </w:rPr>
        <w:t>منظمة إقليمية تنشئها الحكومات لوضع الضوابط التي تزيل الخلافات وتحقق التقدم الاقتصادي لها</w:t>
      </w:r>
    </w:p>
    <w:p w:rsidR="004F1096" w:rsidRPr="002774CC" w:rsidRDefault="004F1096" w:rsidP="00695D04">
      <w:pPr>
        <w:pStyle w:val="a7"/>
        <w:rPr>
          <w:color w:val="FF0000"/>
          <w:rtl/>
        </w:rPr>
      </w:pPr>
      <w:r w:rsidRPr="002774CC">
        <w:rPr>
          <w:color w:val="FF0000"/>
          <w:rtl/>
        </w:rPr>
        <w:t>ما النواتج الاقتصادية التي تحققها السوق المشتركة ؟</w:t>
      </w:r>
    </w:p>
    <w:p w:rsidR="004F1096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4F1096" w:rsidRPr="00C56C1A">
        <w:rPr>
          <w:color w:val="76923C" w:themeColor="accent3" w:themeShade="BF"/>
          <w:rtl/>
        </w:rPr>
        <w:t>مجال الاستيراد والترانزيت : توسيع الاستيراد / خفض أسعار ا</w:t>
      </w:r>
      <w:r w:rsidR="006D0506" w:rsidRPr="00C56C1A">
        <w:rPr>
          <w:color w:val="76923C" w:themeColor="accent3" w:themeShade="BF"/>
          <w:rtl/>
        </w:rPr>
        <w:t xml:space="preserve">لاستيراد/ازدهار حركة  </w:t>
      </w:r>
      <w:r w:rsidR="004F1096" w:rsidRPr="00C56C1A">
        <w:rPr>
          <w:color w:val="76923C" w:themeColor="accent3" w:themeShade="BF"/>
          <w:rtl/>
        </w:rPr>
        <w:t>الترانزيت</w:t>
      </w:r>
    </w:p>
    <w:p w:rsidR="004F1096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4F1096" w:rsidRPr="00C56C1A">
        <w:rPr>
          <w:color w:val="76923C" w:themeColor="accent3" w:themeShade="BF"/>
          <w:rtl/>
        </w:rPr>
        <w:t xml:space="preserve">مجال أسعار المنتجات : ضبط ارتفاع الأسعار </w:t>
      </w:r>
    </w:p>
    <w:p w:rsidR="004F1096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4F1096" w:rsidRPr="00C56C1A">
        <w:rPr>
          <w:color w:val="76923C" w:themeColor="accent3" w:themeShade="BF"/>
          <w:rtl/>
        </w:rPr>
        <w:t>مجال الإنتاج : زيادة الانتاج    /   حماية المنتجات الوطنية</w:t>
      </w:r>
    </w:p>
    <w:p w:rsidR="004F1096" w:rsidRPr="00695D04" w:rsidRDefault="0018771E" w:rsidP="002774CC">
      <w:pPr>
        <w:pStyle w:val="a7"/>
        <w:rPr>
          <w:rtl/>
        </w:rPr>
      </w:pPr>
      <w:r w:rsidRPr="00C56C1A">
        <w:rPr>
          <w:color w:val="76923C" w:themeColor="accent3" w:themeShade="BF"/>
          <w:rtl/>
        </w:rPr>
        <w:t>متى تم إقرار الاتفاقية الاقتصادية الموحدة بين دول مجلس التعاون</w:t>
      </w:r>
      <w:r w:rsidR="0054011C" w:rsidRPr="00C56C1A">
        <w:rPr>
          <w:rFonts w:hint="cs"/>
          <w:color w:val="76923C" w:themeColor="accent3" w:themeShade="BF"/>
          <w:rtl/>
        </w:rPr>
        <w:t>؟</w:t>
      </w:r>
      <w:r w:rsidR="002774CC">
        <w:rPr>
          <w:rFonts w:hint="cs"/>
          <w:rtl/>
        </w:rPr>
        <w:t xml:space="preserve"> </w:t>
      </w:r>
      <w:r w:rsidRPr="002774CC">
        <w:rPr>
          <w:color w:val="FF0000"/>
          <w:rtl/>
        </w:rPr>
        <w:t>1981 في الرياض</w:t>
      </w:r>
    </w:p>
    <w:p w:rsidR="0018771E" w:rsidRPr="002774CC" w:rsidRDefault="0018771E" w:rsidP="00695D04">
      <w:pPr>
        <w:pStyle w:val="a7"/>
        <w:rPr>
          <w:color w:val="FF0000"/>
          <w:u w:val="single"/>
          <w:rtl/>
        </w:rPr>
      </w:pPr>
      <w:r w:rsidRPr="002774CC">
        <w:rPr>
          <w:color w:val="FF0000"/>
          <w:u w:val="single"/>
          <w:rtl/>
        </w:rPr>
        <w:t>ما أهداف الاتفاقية الموحدة؟</w:t>
      </w:r>
    </w:p>
    <w:p w:rsidR="0054011C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18771E" w:rsidRPr="00C56C1A">
        <w:rPr>
          <w:color w:val="76923C" w:themeColor="accent3" w:themeShade="BF"/>
          <w:rtl/>
        </w:rPr>
        <w:t xml:space="preserve">تنمية الروابط الاقتصادية </w:t>
      </w:r>
    </w:p>
    <w:p w:rsidR="0054011C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18771E" w:rsidRPr="00C56C1A">
        <w:rPr>
          <w:color w:val="76923C" w:themeColor="accent3" w:themeShade="BF"/>
          <w:rtl/>
        </w:rPr>
        <w:t xml:space="preserve">توحيد النظم والتشريعات </w:t>
      </w:r>
    </w:p>
    <w:p w:rsidR="0018771E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18771E" w:rsidRPr="00C56C1A">
        <w:rPr>
          <w:color w:val="76923C" w:themeColor="accent3" w:themeShade="BF"/>
          <w:rtl/>
        </w:rPr>
        <w:t xml:space="preserve">تنويع الإنتاج   </w:t>
      </w:r>
    </w:p>
    <w:p w:rsidR="00F25428" w:rsidRPr="00C56C1A" w:rsidRDefault="002774CC" w:rsidP="00695D04">
      <w:pPr>
        <w:pStyle w:val="a7"/>
        <w:rPr>
          <w:color w:val="76923C" w:themeColor="accent3" w:themeShade="BF"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18771E" w:rsidRPr="00C56C1A">
        <w:rPr>
          <w:color w:val="76923C" w:themeColor="accent3" w:themeShade="BF"/>
          <w:rtl/>
        </w:rPr>
        <w:t xml:space="preserve">إعفاء المنتجات الزراعية والحيوانية من الرسوم </w:t>
      </w:r>
    </w:p>
    <w:p w:rsidR="00CB2DF3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18771E" w:rsidRPr="00C56C1A">
        <w:rPr>
          <w:color w:val="76923C" w:themeColor="accent3" w:themeShade="BF"/>
          <w:rtl/>
        </w:rPr>
        <w:t>حد أدنى للتعريفة</w:t>
      </w:r>
      <w:r w:rsidR="00F25428" w:rsidRPr="00C56C1A">
        <w:rPr>
          <w:rFonts w:hint="cs"/>
          <w:color w:val="76923C" w:themeColor="accent3" w:themeShade="BF"/>
          <w:rtl/>
        </w:rPr>
        <w:t xml:space="preserve"> الجمركية</w:t>
      </w:r>
    </w:p>
    <w:p w:rsidR="0018771E" w:rsidRPr="002774CC" w:rsidRDefault="0018771E" w:rsidP="00695D04">
      <w:pPr>
        <w:pStyle w:val="a7"/>
        <w:rPr>
          <w:color w:val="FF0000"/>
          <w:u w:val="single"/>
          <w:rtl/>
        </w:rPr>
      </w:pPr>
      <w:r w:rsidRPr="002774CC">
        <w:rPr>
          <w:color w:val="FF0000"/>
          <w:u w:val="single"/>
          <w:rtl/>
        </w:rPr>
        <w:t>ما أهم الانجازات التي تحققت في ظل الاتفاقية ؟</w:t>
      </w:r>
    </w:p>
    <w:p w:rsidR="00CD22FB" w:rsidRPr="00C56C1A" w:rsidRDefault="002774CC" w:rsidP="00695D04">
      <w:pPr>
        <w:pStyle w:val="a7"/>
        <w:rPr>
          <w:color w:val="76923C" w:themeColor="accent3" w:themeShade="BF"/>
          <w:rtl/>
        </w:rPr>
      </w:pPr>
      <w:r>
        <w:rPr>
          <w:rFonts w:hint="cs"/>
          <w:rtl/>
        </w:rPr>
        <w:t>*</w:t>
      </w:r>
      <w:r w:rsidR="0018771E" w:rsidRPr="00C56C1A">
        <w:rPr>
          <w:color w:val="76923C" w:themeColor="accent3" w:themeShade="BF"/>
          <w:rtl/>
        </w:rPr>
        <w:t xml:space="preserve">تعريفة جمركية موحدة </w:t>
      </w:r>
    </w:p>
    <w:p w:rsidR="00CD22FB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18771E" w:rsidRPr="00C56C1A">
        <w:rPr>
          <w:color w:val="76923C" w:themeColor="accent3" w:themeShade="BF"/>
          <w:rtl/>
        </w:rPr>
        <w:t>حرية انتقال رؤوس الاموال بينهم</w:t>
      </w:r>
    </w:p>
    <w:p w:rsidR="0018771E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18771E" w:rsidRPr="00C56C1A">
        <w:rPr>
          <w:color w:val="76923C" w:themeColor="accent3" w:themeShade="BF"/>
          <w:rtl/>
        </w:rPr>
        <w:t>تنسيق الصناعات النفطية</w:t>
      </w:r>
    </w:p>
    <w:p w:rsidR="00CD22FB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18771E" w:rsidRPr="00C56C1A">
        <w:rPr>
          <w:color w:val="76923C" w:themeColor="accent3" w:themeShade="BF"/>
          <w:rtl/>
        </w:rPr>
        <w:t xml:space="preserve">إقامة المشروعات المشتركة  </w:t>
      </w:r>
    </w:p>
    <w:p w:rsidR="00CD22FB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18771E" w:rsidRPr="00C56C1A">
        <w:rPr>
          <w:color w:val="76923C" w:themeColor="accent3" w:themeShade="BF"/>
          <w:rtl/>
        </w:rPr>
        <w:t xml:space="preserve">التنمية الشاملة  </w:t>
      </w:r>
    </w:p>
    <w:p w:rsidR="0018771E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18771E" w:rsidRPr="00C56C1A">
        <w:rPr>
          <w:color w:val="76923C" w:themeColor="accent3" w:themeShade="BF"/>
          <w:rtl/>
        </w:rPr>
        <w:t>الدولار مثبت مشترك للعملة الخليجية</w:t>
      </w:r>
      <w:r w:rsidR="00CD22FB" w:rsidRPr="00C56C1A">
        <w:rPr>
          <w:rFonts w:hint="cs"/>
          <w:color w:val="76923C" w:themeColor="accent3" w:themeShade="BF"/>
          <w:rtl/>
        </w:rPr>
        <w:t xml:space="preserve">                                                        </w:t>
      </w:r>
    </w:p>
    <w:p w:rsidR="0018771E" w:rsidRPr="002774CC" w:rsidRDefault="0018771E" w:rsidP="00695D04">
      <w:pPr>
        <w:pStyle w:val="a7"/>
        <w:rPr>
          <w:color w:val="FF0000"/>
          <w:u w:val="single"/>
          <w:rtl/>
        </w:rPr>
      </w:pPr>
      <w:r w:rsidRPr="002774CC">
        <w:rPr>
          <w:color w:val="FF0000"/>
          <w:u w:val="single"/>
          <w:rtl/>
        </w:rPr>
        <w:t>ما الآمال المعلقة على الاتفاقية ؟</w:t>
      </w:r>
    </w:p>
    <w:p w:rsidR="00CD22FB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496358" w:rsidRPr="00C56C1A">
        <w:rPr>
          <w:color w:val="76923C" w:themeColor="accent3" w:themeShade="BF"/>
          <w:rtl/>
        </w:rPr>
        <w:t xml:space="preserve">تعريفة موحدة للعالم الخارجي  </w:t>
      </w:r>
    </w:p>
    <w:p w:rsidR="00CD22FB" w:rsidRPr="00C56C1A" w:rsidRDefault="002774CC" w:rsidP="00695D04">
      <w:pPr>
        <w:pStyle w:val="a7"/>
        <w:rPr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496358" w:rsidRPr="00C56C1A">
        <w:rPr>
          <w:color w:val="76923C" w:themeColor="accent3" w:themeShade="BF"/>
          <w:rtl/>
        </w:rPr>
        <w:t>العملة الخليجية الموحدة</w:t>
      </w:r>
    </w:p>
    <w:p w:rsidR="00CD22FB" w:rsidRDefault="002774CC" w:rsidP="00695D04">
      <w:pPr>
        <w:pStyle w:val="a7"/>
        <w:rPr>
          <w:rFonts w:hint="cs"/>
          <w:color w:val="76923C" w:themeColor="accent3" w:themeShade="BF"/>
          <w:rtl/>
        </w:rPr>
      </w:pPr>
      <w:r w:rsidRPr="00C56C1A">
        <w:rPr>
          <w:rFonts w:hint="cs"/>
          <w:color w:val="76923C" w:themeColor="accent3" w:themeShade="BF"/>
          <w:rtl/>
        </w:rPr>
        <w:t>*</w:t>
      </w:r>
      <w:r w:rsidR="00496358" w:rsidRPr="00C56C1A">
        <w:rPr>
          <w:color w:val="76923C" w:themeColor="accent3" w:themeShade="BF"/>
          <w:rtl/>
        </w:rPr>
        <w:t xml:space="preserve"> تحقيق التكامل الشامل</w:t>
      </w:r>
      <w:r w:rsidR="00F25428" w:rsidRPr="00C56C1A">
        <w:rPr>
          <w:rFonts w:hint="cs"/>
          <w:color w:val="76923C" w:themeColor="accent3" w:themeShade="BF"/>
          <w:rtl/>
        </w:rPr>
        <w:t>ة</w:t>
      </w:r>
    </w:p>
    <w:p w:rsidR="00C709F4" w:rsidRDefault="00C709F4" w:rsidP="00695D04">
      <w:pPr>
        <w:pStyle w:val="a7"/>
        <w:rPr>
          <w:rFonts w:hint="cs"/>
          <w:color w:val="76923C" w:themeColor="accent3" w:themeShade="BF"/>
          <w:rtl/>
        </w:rPr>
      </w:pPr>
    </w:p>
    <w:p w:rsidR="00C709F4" w:rsidRDefault="00C709F4" w:rsidP="00C709F4">
      <w:pPr>
        <w:pStyle w:val="a7"/>
        <w:rPr>
          <w:rFonts w:hint="cs"/>
          <w:color w:val="76923C" w:themeColor="accent3" w:themeShade="BF"/>
          <w:rtl/>
        </w:rPr>
      </w:pPr>
    </w:p>
    <w:p w:rsidR="00C709F4" w:rsidRPr="00C56C1A" w:rsidRDefault="00C709F4" w:rsidP="00C709F4">
      <w:pPr>
        <w:pStyle w:val="a7"/>
        <w:rPr>
          <w:color w:val="76923C" w:themeColor="accent3" w:themeShade="BF"/>
          <w:rtl/>
        </w:rPr>
      </w:pPr>
    </w:p>
    <w:p w:rsidR="00C709F4" w:rsidRPr="00C56C1A" w:rsidRDefault="00C709F4" w:rsidP="00C709F4">
      <w:pPr>
        <w:pStyle w:val="a7"/>
        <w:jc w:val="center"/>
        <w:rPr>
          <w:b/>
          <w:bCs/>
          <w:color w:val="CC3399"/>
          <w:sz w:val="28"/>
          <w:szCs w:val="28"/>
          <w:u w:val="single"/>
          <w:rtl/>
        </w:rPr>
      </w:pPr>
      <w:r w:rsidRPr="00C56C1A">
        <w:rPr>
          <w:b/>
          <w:bCs/>
          <w:color w:val="CC3399"/>
          <w:sz w:val="28"/>
          <w:szCs w:val="28"/>
          <w:u w:val="single"/>
          <w:rtl/>
        </w:rPr>
        <w:t>السوق العربية المشتركة (1964 )</w:t>
      </w:r>
    </w:p>
    <w:p w:rsidR="00C709F4" w:rsidRPr="002774CC" w:rsidRDefault="00C709F4" w:rsidP="00C709F4">
      <w:pPr>
        <w:pStyle w:val="a7"/>
        <w:rPr>
          <w:color w:val="FF0000"/>
          <w:rtl/>
        </w:rPr>
      </w:pPr>
      <w:r w:rsidRPr="002774CC">
        <w:rPr>
          <w:color w:val="FF0000"/>
          <w:u w:val="single"/>
          <w:rtl/>
        </w:rPr>
        <w:t>ما المتغيرات التي جعلت إقامة السوق العربية أمرا هاما ؟</w:t>
      </w:r>
      <w:r w:rsidRPr="002774CC">
        <w:rPr>
          <w:color w:val="FF0000"/>
          <w:rtl/>
        </w:rPr>
        <w:tab/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color w:val="CC3399"/>
          <w:rtl/>
        </w:rPr>
        <w:t xml:space="preserve">*عولمة الاقتصاد      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>إنشاء منظمة التجارة العالمية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>تنامي التكتلات الاقتصادية</w:t>
      </w:r>
    </w:p>
    <w:p w:rsidR="00C709F4" w:rsidRPr="002774CC" w:rsidRDefault="00C709F4" w:rsidP="00C709F4">
      <w:pPr>
        <w:pStyle w:val="a7"/>
        <w:rPr>
          <w:color w:val="FF0000"/>
          <w:rtl/>
        </w:rPr>
      </w:pPr>
      <w:r w:rsidRPr="002774CC">
        <w:rPr>
          <w:color w:val="FF0000"/>
          <w:u w:val="single"/>
          <w:rtl/>
        </w:rPr>
        <w:t>ما أهداف السوق العربية المشتركة</w:t>
      </w:r>
      <w:r w:rsidRPr="002774CC">
        <w:rPr>
          <w:color w:val="FF0000"/>
          <w:rtl/>
        </w:rPr>
        <w:t xml:space="preserve"> ؟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 xml:space="preserve">تحقيق التقدم الاجتماعي والاقتصادي 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>الوحدة الاقتصادية بين الدول –تنمية الثروات</w:t>
      </w:r>
    </w:p>
    <w:p w:rsidR="00C709F4" w:rsidRPr="002774CC" w:rsidRDefault="00C709F4" w:rsidP="00C709F4">
      <w:pPr>
        <w:pStyle w:val="a7"/>
        <w:rPr>
          <w:color w:val="FF0000"/>
          <w:u w:val="single"/>
          <w:rtl/>
        </w:rPr>
      </w:pPr>
      <w:r w:rsidRPr="002774CC">
        <w:rPr>
          <w:color w:val="FF0000"/>
          <w:u w:val="single"/>
          <w:rtl/>
        </w:rPr>
        <w:t>ما المعوقات التي واجهت تحقيق اهداف</w:t>
      </w:r>
      <w:r w:rsidRPr="002774CC">
        <w:rPr>
          <w:rFonts w:hint="cs"/>
          <w:color w:val="FF0000"/>
          <w:u w:val="single"/>
          <w:rtl/>
        </w:rPr>
        <w:t xml:space="preserve"> السوق العربية</w:t>
      </w:r>
      <w:r w:rsidRPr="002774CC">
        <w:rPr>
          <w:color w:val="FF0000"/>
          <w:u w:val="single"/>
          <w:rtl/>
        </w:rPr>
        <w:t xml:space="preserve"> ؟</w:t>
      </w:r>
    </w:p>
    <w:p w:rsidR="00C709F4" w:rsidRPr="002774CC" w:rsidRDefault="00C709F4" w:rsidP="00C709F4">
      <w:pPr>
        <w:pStyle w:val="a7"/>
        <w:rPr>
          <w:color w:val="FF0000"/>
          <w:rtl/>
        </w:rPr>
      </w:pPr>
      <w:r w:rsidRPr="002774CC">
        <w:rPr>
          <w:color w:val="FF0000"/>
          <w:u w:val="single"/>
          <w:rtl/>
        </w:rPr>
        <w:t>معوقات سياسية</w:t>
      </w:r>
      <w:r w:rsidRPr="002774CC">
        <w:rPr>
          <w:color w:val="FF0000"/>
          <w:rtl/>
        </w:rPr>
        <w:t>: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 xml:space="preserve">غياب الإرادة السياسية   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>عدم التدرج في تحقيق الأهداف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 xml:space="preserve">ربط الاتفاقات بمواقف سياسية  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>غياب الواقعية</w:t>
      </w:r>
    </w:p>
    <w:p w:rsidR="00C709F4" w:rsidRPr="002774CC" w:rsidRDefault="00C709F4" w:rsidP="00C709F4">
      <w:pPr>
        <w:pStyle w:val="a7"/>
        <w:rPr>
          <w:color w:val="FF0000"/>
          <w:rtl/>
        </w:rPr>
      </w:pPr>
      <w:r w:rsidRPr="002774CC">
        <w:rPr>
          <w:color w:val="FF0000"/>
          <w:u w:val="single"/>
          <w:rtl/>
        </w:rPr>
        <w:t>معوقات اقتصادية</w:t>
      </w:r>
      <w:r w:rsidRPr="002774CC">
        <w:rPr>
          <w:color w:val="FF0000"/>
          <w:rtl/>
        </w:rPr>
        <w:t xml:space="preserve"> </w:t>
      </w:r>
      <w:r w:rsidRPr="002774CC">
        <w:rPr>
          <w:rFonts w:hint="cs"/>
          <w:color w:val="FF0000"/>
          <w:rtl/>
        </w:rPr>
        <w:t>: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 xml:space="preserve">تباين النظم العربية  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 xml:space="preserve">تشابه المنتجات  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>ربط الأسواق بالسوق الأجنبي</w:t>
      </w:r>
    </w:p>
    <w:p w:rsidR="00C709F4" w:rsidRPr="00C56C1A" w:rsidRDefault="00C709F4" w:rsidP="00C709F4">
      <w:pPr>
        <w:pStyle w:val="a7"/>
        <w:rPr>
          <w:color w:val="CC3399"/>
          <w:rtl/>
        </w:rPr>
      </w:pPr>
      <w:r w:rsidRPr="00C56C1A">
        <w:rPr>
          <w:rFonts w:hint="cs"/>
          <w:color w:val="CC3399"/>
          <w:rtl/>
        </w:rPr>
        <w:t>*</w:t>
      </w:r>
      <w:r w:rsidRPr="00C56C1A">
        <w:rPr>
          <w:color w:val="CC3399"/>
          <w:rtl/>
        </w:rPr>
        <w:t>ضعف القاعدة الإنتاجية</w:t>
      </w:r>
    </w:p>
    <w:p w:rsidR="00C709F4" w:rsidRPr="00695D04" w:rsidRDefault="00C709F4" w:rsidP="00C709F4">
      <w:pPr>
        <w:pStyle w:val="a7"/>
        <w:rPr>
          <w:rtl/>
        </w:rPr>
      </w:pPr>
      <w:r w:rsidRPr="00695D04">
        <w:rPr>
          <w:rtl/>
        </w:rPr>
        <w:tab/>
      </w:r>
      <w:r w:rsidRPr="00695D04">
        <w:rPr>
          <w:rtl/>
        </w:rPr>
        <w:tab/>
      </w:r>
    </w:p>
    <w:p w:rsidR="00C709F4" w:rsidRDefault="00C709F4" w:rsidP="00695D04">
      <w:pPr>
        <w:pStyle w:val="a7"/>
        <w:rPr>
          <w:rFonts w:hint="cs"/>
          <w:color w:val="76923C" w:themeColor="accent3" w:themeShade="BF"/>
          <w:rtl/>
        </w:rPr>
      </w:pPr>
    </w:p>
    <w:p w:rsidR="00C709F4" w:rsidRDefault="00C709F4" w:rsidP="00695D04">
      <w:pPr>
        <w:pStyle w:val="a7"/>
        <w:rPr>
          <w:rFonts w:hint="cs"/>
          <w:color w:val="76923C" w:themeColor="accent3" w:themeShade="BF"/>
          <w:rtl/>
        </w:rPr>
      </w:pPr>
    </w:p>
    <w:p w:rsidR="00C709F4" w:rsidRDefault="00C709F4" w:rsidP="00695D04">
      <w:pPr>
        <w:pStyle w:val="a7"/>
        <w:rPr>
          <w:rFonts w:hint="cs"/>
          <w:color w:val="76923C" w:themeColor="accent3" w:themeShade="BF"/>
          <w:rtl/>
        </w:rPr>
      </w:pPr>
    </w:p>
    <w:p w:rsidR="00450ADC" w:rsidRPr="00C56C1A" w:rsidRDefault="00450ADC" w:rsidP="002774CC">
      <w:pPr>
        <w:pStyle w:val="a7"/>
        <w:jc w:val="center"/>
        <w:rPr>
          <w:b/>
          <w:bCs/>
          <w:color w:val="0066FF"/>
          <w:sz w:val="28"/>
          <w:szCs w:val="28"/>
          <w:u w:val="single"/>
          <w:rtl/>
        </w:rPr>
      </w:pPr>
      <w:r w:rsidRPr="00C56C1A">
        <w:rPr>
          <w:b/>
          <w:bCs/>
          <w:color w:val="0066FF"/>
          <w:sz w:val="28"/>
          <w:szCs w:val="28"/>
          <w:u w:val="single"/>
          <w:rtl/>
        </w:rPr>
        <w:t>الاتح</w:t>
      </w:r>
      <w:r w:rsidR="00672E32" w:rsidRPr="00C56C1A">
        <w:rPr>
          <w:rFonts w:hint="cs"/>
          <w:b/>
          <w:bCs/>
          <w:color w:val="0066FF"/>
          <w:sz w:val="28"/>
          <w:szCs w:val="28"/>
          <w:u w:val="single"/>
          <w:rtl/>
        </w:rPr>
        <w:t>ــــــــ</w:t>
      </w:r>
      <w:r w:rsidRPr="00C56C1A">
        <w:rPr>
          <w:b/>
          <w:bCs/>
          <w:color w:val="0066FF"/>
          <w:sz w:val="28"/>
          <w:szCs w:val="28"/>
          <w:u w:val="single"/>
          <w:rtl/>
        </w:rPr>
        <w:t>اد الأورب</w:t>
      </w:r>
      <w:r w:rsidR="00672E32" w:rsidRPr="00C56C1A">
        <w:rPr>
          <w:rFonts w:hint="cs"/>
          <w:b/>
          <w:bCs/>
          <w:color w:val="0066FF"/>
          <w:sz w:val="28"/>
          <w:szCs w:val="28"/>
          <w:u w:val="single"/>
          <w:rtl/>
        </w:rPr>
        <w:t>ـــــــــ</w:t>
      </w:r>
      <w:r w:rsidRPr="00C56C1A">
        <w:rPr>
          <w:b/>
          <w:bCs/>
          <w:color w:val="0066FF"/>
          <w:sz w:val="28"/>
          <w:szCs w:val="28"/>
          <w:u w:val="single"/>
          <w:rtl/>
        </w:rPr>
        <w:t>ي</w:t>
      </w:r>
    </w:p>
    <w:p w:rsidR="00450ADC" w:rsidRPr="002774CC" w:rsidRDefault="00450ADC" w:rsidP="00695D04">
      <w:pPr>
        <w:pStyle w:val="a7"/>
        <w:rPr>
          <w:color w:val="FF0000"/>
          <w:rtl/>
        </w:rPr>
      </w:pPr>
      <w:r w:rsidRPr="002774CC">
        <w:rPr>
          <w:color w:val="FF0000"/>
          <w:u w:val="single"/>
          <w:rtl/>
        </w:rPr>
        <w:t>علل/ يعد الاتحاد الأوربي من أهم التكتلات الاقتصادية المعاصرة</w:t>
      </w:r>
      <w:r w:rsidRPr="002774CC">
        <w:rPr>
          <w:color w:val="FF0000"/>
          <w:rtl/>
        </w:rPr>
        <w:t xml:space="preserve"> ؟</w:t>
      </w:r>
    </w:p>
    <w:p w:rsidR="00450ADC" w:rsidRPr="00C56C1A" w:rsidRDefault="002774CC" w:rsidP="00695D04">
      <w:pPr>
        <w:pStyle w:val="a7"/>
        <w:rPr>
          <w:color w:val="0066FF"/>
          <w:rtl/>
        </w:rPr>
      </w:pPr>
      <w:r w:rsidRPr="00C56C1A">
        <w:rPr>
          <w:rFonts w:hint="cs"/>
          <w:color w:val="0066FF"/>
          <w:rtl/>
        </w:rPr>
        <w:t>*</w:t>
      </w:r>
      <w:r w:rsidR="00450ADC" w:rsidRPr="00C56C1A">
        <w:rPr>
          <w:color w:val="0066FF"/>
          <w:rtl/>
        </w:rPr>
        <w:t>كثرة الدول الأعضاء</w:t>
      </w:r>
    </w:p>
    <w:p w:rsidR="00450ADC" w:rsidRPr="00C56C1A" w:rsidRDefault="002774CC" w:rsidP="00695D04">
      <w:pPr>
        <w:pStyle w:val="a7"/>
        <w:rPr>
          <w:color w:val="0066FF"/>
          <w:rtl/>
        </w:rPr>
      </w:pPr>
      <w:r w:rsidRPr="00C56C1A">
        <w:rPr>
          <w:rFonts w:hint="cs"/>
          <w:color w:val="0066FF"/>
          <w:rtl/>
        </w:rPr>
        <w:t>*</w:t>
      </w:r>
      <w:r w:rsidR="00450ADC" w:rsidRPr="00C56C1A">
        <w:rPr>
          <w:color w:val="0066FF"/>
          <w:rtl/>
        </w:rPr>
        <w:t>اتساع العلاقات بينه ودول العالم الأخرى</w:t>
      </w:r>
    </w:p>
    <w:p w:rsidR="00842C04" w:rsidRPr="00C56C1A" w:rsidRDefault="002774CC" w:rsidP="00695D04">
      <w:pPr>
        <w:pStyle w:val="a7"/>
        <w:rPr>
          <w:color w:val="0066FF"/>
          <w:rtl/>
        </w:rPr>
      </w:pPr>
      <w:r w:rsidRPr="00C56C1A">
        <w:rPr>
          <w:rFonts w:hint="cs"/>
          <w:color w:val="0066FF"/>
          <w:rtl/>
        </w:rPr>
        <w:t>*</w:t>
      </w:r>
      <w:r w:rsidR="00450ADC" w:rsidRPr="00C56C1A">
        <w:rPr>
          <w:color w:val="0066FF"/>
          <w:rtl/>
        </w:rPr>
        <w:t>نموذج يحتذي به</w:t>
      </w:r>
    </w:p>
    <w:p w:rsidR="00450ADC" w:rsidRPr="002774CC" w:rsidRDefault="00450ADC" w:rsidP="002774CC">
      <w:pPr>
        <w:pStyle w:val="a7"/>
        <w:rPr>
          <w:color w:val="FF0000"/>
          <w:u w:val="single"/>
          <w:rtl/>
        </w:rPr>
      </w:pPr>
      <w:r w:rsidRPr="002774CC">
        <w:rPr>
          <w:color w:val="FF0000"/>
          <w:u w:val="single"/>
          <w:rtl/>
        </w:rPr>
        <w:t>ما المراحل الرئيسية التي مريها إنشاء الاتحاد الأوربي ؟</w:t>
      </w:r>
    </w:p>
    <w:p w:rsidR="00450ADC" w:rsidRPr="00C56C1A" w:rsidRDefault="00450ADC" w:rsidP="00695D04">
      <w:pPr>
        <w:pStyle w:val="a7"/>
        <w:rPr>
          <w:color w:val="0066FF"/>
          <w:rtl/>
        </w:rPr>
      </w:pPr>
      <w:r w:rsidRPr="00C56C1A">
        <w:rPr>
          <w:color w:val="0066FF"/>
          <w:rtl/>
        </w:rPr>
        <w:t>1951</w:t>
      </w:r>
      <w:r w:rsidR="00B16E06" w:rsidRPr="00C56C1A">
        <w:rPr>
          <w:color w:val="0066FF"/>
          <w:rtl/>
        </w:rPr>
        <w:t>/</w:t>
      </w:r>
      <w:r w:rsidRPr="00C56C1A">
        <w:rPr>
          <w:color w:val="0066FF"/>
          <w:rtl/>
        </w:rPr>
        <w:t xml:space="preserve"> تأسيس مجموعة الفحم والصلب( فرنسا * </w:t>
      </w:r>
      <w:r w:rsidR="00B16E06" w:rsidRPr="00C56C1A">
        <w:rPr>
          <w:color w:val="0066FF"/>
          <w:rtl/>
        </w:rPr>
        <w:t>ألمانيا</w:t>
      </w:r>
      <w:r w:rsidRPr="00C56C1A">
        <w:rPr>
          <w:color w:val="0066FF"/>
          <w:rtl/>
        </w:rPr>
        <w:t xml:space="preserve"> * إيطاليا </w:t>
      </w:r>
      <w:r w:rsidR="00B16E06" w:rsidRPr="00C56C1A">
        <w:rPr>
          <w:color w:val="0066FF"/>
          <w:rtl/>
        </w:rPr>
        <w:t>*البينولكس)</w:t>
      </w:r>
    </w:p>
    <w:p w:rsidR="00B16E06" w:rsidRPr="00C56C1A" w:rsidRDefault="00B16E06" w:rsidP="00695D04">
      <w:pPr>
        <w:pStyle w:val="a7"/>
        <w:rPr>
          <w:color w:val="0066FF"/>
          <w:rtl/>
        </w:rPr>
      </w:pPr>
      <w:r w:rsidRPr="00C56C1A">
        <w:rPr>
          <w:color w:val="0066FF"/>
          <w:rtl/>
        </w:rPr>
        <w:t>1957/ إنشاء( السوق الأوربية  - منظمة الطاقة الأوربية النووية )</w:t>
      </w:r>
    </w:p>
    <w:p w:rsidR="00B16E06" w:rsidRPr="00C56C1A" w:rsidRDefault="00B16E06" w:rsidP="00695D04">
      <w:pPr>
        <w:pStyle w:val="a7"/>
        <w:rPr>
          <w:color w:val="0066FF"/>
          <w:rtl/>
        </w:rPr>
      </w:pPr>
      <w:r w:rsidRPr="00C56C1A">
        <w:rPr>
          <w:color w:val="0066FF"/>
          <w:rtl/>
        </w:rPr>
        <w:t xml:space="preserve">1967/ انضمام( الدنمارك* اليونان* إسبانيا* البرتغال* بريطانيا* ايرلندا </w:t>
      </w:r>
    </w:p>
    <w:p w:rsidR="00B16E06" w:rsidRPr="00C56C1A" w:rsidRDefault="00B16E06" w:rsidP="00695D04">
      <w:pPr>
        <w:pStyle w:val="a7"/>
        <w:rPr>
          <w:color w:val="0066FF"/>
          <w:rtl/>
        </w:rPr>
      </w:pPr>
      <w:r w:rsidRPr="00C56C1A">
        <w:rPr>
          <w:color w:val="0066FF"/>
          <w:rtl/>
        </w:rPr>
        <w:tab/>
        <w:t>وعرفت</w:t>
      </w:r>
      <w:r w:rsidR="00A97ED5" w:rsidRPr="00C56C1A">
        <w:rPr>
          <w:rFonts w:hint="cs"/>
          <w:color w:val="0066FF"/>
          <w:rtl/>
        </w:rPr>
        <w:t xml:space="preserve"> بأسم </w:t>
      </w:r>
      <w:r w:rsidRPr="00C56C1A">
        <w:rPr>
          <w:color w:val="0066FF"/>
          <w:rtl/>
        </w:rPr>
        <w:t xml:space="preserve"> الجماعة الأوربية )</w:t>
      </w:r>
    </w:p>
    <w:p w:rsidR="00B16E06" w:rsidRPr="00C56C1A" w:rsidRDefault="00B16E06" w:rsidP="00695D04">
      <w:pPr>
        <w:pStyle w:val="a7"/>
        <w:rPr>
          <w:color w:val="0066FF"/>
          <w:rtl/>
        </w:rPr>
      </w:pPr>
      <w:r w:rsidRPr="00C56C1A">
        <w:rPr>
          <w:color w:val="0066FF"/>
          <w:rtl/>
        </w:rPr>
        <w:t xml:space="preserve">1986/ التعاون في السياسة الخارجية  - الاندماج الاقتصادي </w:t>
      </w:r>
    </w:p>
    <w:p w:rsidR="00B16E06" w:rsidRPr="00C56C1A" w:rsidRDefault="00B16E06" w:rsidP="00695D04">
      <w:pPr>
        <w:pStyle w:val="a7"/>
        <w:rPr>
          <w:color w:val="0066FF"/>
          <w:rtl/>
        </w:rPr>
      </w:pPr>
      <w:r w:rsidRPr="00C56C1A">
        <w:rPr>
          <w:color w:val="0066FF"/>
          <w:rtl/>
        </w:rPr>
        <w:t>1991/ معاهدة (ماسترخيت) الوحدة الاقتصادية والنقدية والسياسية</w:t>
      </w:r>
    </w:p>
    <w:p w:rsidR="00B16E06" w:rsidRPr="00C56C1A" w:rsidRDefault="00B16E06" w:rsidP="00695D04">
      <w:pPr>
        <w:pStyle w:val="a7"/>
        <w:rPr>
          <w:color w:val="0066FF"/>
          <w:rtl/>
        </w:rPr>
      </w:pPr>
      <w:r w:rsidRPr="00C56C1A">
        <w:rPr>
          <w:color w:val="0066FF"/>
          <w:rtl/>
        </w:rPr>
        <w:t>1998/ إصدار عملة اليورو الموحدة في بروكسل</w:t>
      </w:r>
    </w:p>
    <w:p w:rsidR="00842C04" w:rsidRPr="00C56C1A" w:rsidRDefault="00B16E06" w:rsidP="002774CC">
      <w:pPr>
        <w:pStyle w:val="a7"/>
        <w:rPr>
          <w:color w:val="0066FF"/>
          <w:rtl/>
        </w:rPr>
      </w:pPr>
      <w:r w:rsidRPr="00C56C1A">
        <w:rPr>
          <w:color w:val="0066FF"/>
          <w:rtl/>
        </w:rPr>
        <w:t>2002/ اليورو عملة رسمية للدول الأعضاء</w:t>
      </w:r>
    </w:p>
    <w:p w:rsidR="00842C04" w:rsidRPr="002774CC" w:rsidRDefault="00B16E06" w:rsidP="002774CC">
      <w:pPr>
        <w:pStyle w:val="a7"/>
        <w:rPr>
          <w:color w:val="FF0000"/>
          <w:u w:val="single"/>
          <w:rtl/>
        </w:rPr>
      </w:pPr>
      <w:r w:rsidRPr="002774CC">
        <w:rPr>
          <w:color w:val="FF0000"/>
          <w:u w:val="single"/>
          <w:rtl/>
        </w:rPr>
        <w:t xml:space="preserve">ما المعوقات التي واجهت إنشاء الاتحاد </w:t>
      </w:r>
      <w:r w:rsidR="00842C04" w:rsidRPr="002774CC">
        <w:rPr>
          <w:color w:val="FF0000"/>
          <w:u w:val="single"/>
          <w:rtl/>
        </w:rPr>
        <w:t>الأوربي</w:t>
      </w:r>
      <w:r w:rsidRPr="002774CC">
        <w:rPr>
          <w:color w:val="FF0000"/>
          <w:u w:val="single"/>
          <w:rtl/>
        </w:rPr>
        <w:t xml:space="preserve"> ؟ </w:t>
      </w:r>
    </w:p>
    <w:p w:rsidR="00B16E06" w:rsidRPr="00C56C1A" w:rsidRDefault="002774CC" w:rsidP="007E5892">
      <w:pPr>
        <w:pStyle w:val="a7"/>
        <w:rPr>
          <w:color w:val="0066FF"/>
          <w:rtl/>
        </w:rPr>
      </w:pPr>
      <w:r w:rsidRPr="00C56C1A">
        <w:rPr>
          <w:rFonts w:hint="cs"/>
          <w:color w:val="0066FF"/>
          <w:rtl/>
        </w:rPr>
        <w:t>*</w:t>
      </w:r>
      <w:r w:rsidR="00B16E06" w:rsidRPr="00C56C1A">
        <w:rPr>
          <w:color w:val="0066FF"/>
          <w:rtl/>
        </w:rPr>
        <w:t xml:space="preserve">تعدد القوميات </w:t>
      </w:r>
      <w:r w:rsidR="007E5892" w:rsidRPr="00C56C1A">
        <w:rPr>
          <w:color w:val="0066FF"/>
        </w:rPr>
        <w:t xml:space="preserve">       </w:t>
      </w:r>
      <w:r w:rsidR="00B16E06" w:rsidRPr="00C56C1A">
        <w:rPr>
          <w:color w:val="0066FF"/>
          <w:rtl/>
        </w:rPr>
        <w:t xml:space="preserve"> </w:t>
      </w:r>
      <w:r w:rsidRPr="00C56C1A">
        <w:rPr>
          <w:rFonts w:hint="cs"/>
          <w:color w:val="0066FF"/>
          <w:rtl/>
        </w:rPr>
        <w:t>*</w:t>
      </w:r>
      <w:r w:rsidR="00B16E06" w:rsidRPr="00C56C1A">
        <w:rPr>
          <w:color w:val="0066FF"/>
          <w:rtl/>
        </w:rPr>
        <w:t xml:space="preserve">اختلاف اللغة  </w:t>
      </w:r>
      <w:r w:rsidR="007E5892" w:rsidRPr="00C56C1A">
        <w:rPr>
          <w:color w:val="0066FF"/>
        </w:rPr>
        <w:t xml:space="preserve">        </w:t>
      </w:r>
      <w:r w:rsidRPr="00C56C1A">
        <w:rPr>
          <w:rFonts w:hint="cs"/>
          <w:color w:val="0066FF"/>
          <w:rtl/>
        </w:rPr>
        <w:t>*</w:t>
      </w:r>
      <w:r w:rsidR="00B16E06" w:rsidRPr="00C56C1A">
        <w:rPr>
          <w:color w:val="0066FF"/>
          <w:rtl/>
        </w:rPr>
        <w:t>الخوف من ضياع الهوية</w:t>
      </w:r>
    </w:p>
    <w:p w:rsidR="007E5892" w:rsidRDefault="007E5892" w:rsidP="002774CC">
      <w:pPr>
        <w:pStyle w:val="a7"/>
        <w:rPr>
          <w:color w:val="FF0000"/>
          <w:u w:val="single"/>
        </w:rPr>
      </w:pPr>
    </w:p>
    <w:p w:rsidR="00842C04" w:rsidRPr="002774CC" w:rsidRDefault="00842C04" w:rsidP="002774CC">
      <w:pPr>
        <w:pStyle w:val="a7"/>
        <w:rPr>
          <w:color w:val="FF0000"/>
          <w:u w:val="single"/>
          <w:rtl/>
        </w:rPr>
      </w:pPr>
      <w:r w:rsidRPr="002774CC">
        <w:rPr>
          <w:color w:val="FF0000"/>
          <w:u w:val="single"/>
          <w:rtl/>
        </w:rPr>
        <w:t>ما أهم الاستراتيجيات التي اعتمدها الاتحاد الأوربي لتحقيق الاندماج؟</w:t>
      </w:r>
    </w:p>
    <w:p w:rsidR="00842C04" w:rsidRPr="00C56C1A" w:rsidRDefault="002774CC" w:rsidP="00695D04">
      <w:pPr>
        <w:pStyle w:val="a7"/>
        <w:rPr>
          <w:color w:val="0066FF"/>
          <w:rtl/>
        </w:rPr>
      </w:pPr>
      <w:r w:rsidRPr="00C56C1A">
        <w:rPr>
          <w:rFonts w:hint="cs"/>
          <w:color w:val="0066FF"/>
          <w:rtl/>
        </w:rPr>
        <w:t>*</w:t>
      </w:r>
      <w:r w:rsidR="00842C04" w:rsidRPr="00C56C1A">
        <w:rPr>
          <w:color w:val="0066FF"/>
          <w:rtl/>
        </w:rPr>
        <w:t>توحيد أسعار العملات</w:t>
      </w:r>
    </w:p>
    <w:p w:rsidR="00842C04" w:rsidRPr="00C56C1A" w:rsidRDefault="002774CC" w:rsidP="00695D04">
      <w:pPr>
        <w:pStyle w:val="a7"/>
        <w:rPr>
          <w:color w:val="0066FF"/>
          <w:rtl/>
        </w:rPr>
      </w:pPr>
      <w:r w:rsidRPr="00C56C1A">
        <w:rPr>
          <w:rFonts w:hint="cs"/>
          <w:color w:val="0066FF"/>
          <w:rtl/>
        </w:rPr>
        <w:t>*</w:t>
      </w:r>
      <w:r w:rsidR="00842C04" w:rsidRPr="00C56C1A">
        <w:rPr>
          <w:color w:val="0066FF"/>
          <w:rtl/>
        </w:rPr>
        <w:t>تنسيق السياسات الاقتصادية</w:t>
      </w:r>
    </w:p>
    <w:p w:rsidR="00842C04" w:rsidRPr="00C56C1A" w:rsidRDefault="002774CC" w:rsidP="00695D04">
      <w:pPr>
        <w:pStyle w:val="a7"/>
        <w:rPr>
          <w:color w:val="0066FF"/>
          <w:rtl/>
        </w:rPr>
      </w:pPr>
      <w:r w:rsidRPr="00C56C1A">
        <w:rPr>
          <w:rFonts w:hint="cs"/>
          <w:color w:val="0066FF"/>
          <w:rtl/>
        </w:rPr>
        <w:t>*</w:t>
      </w:r>
      <w:r w:rsidR="00842C04" w:rsidRPr="00C56C1A">
        <w:rPr>
          <w:color w:val="0066FF"/>
          <w:rtl/>
        </w:rPr>
        <w:t xml:space="preserve">تحقيق تماثل اقتصادي </w:t>
      </w:r>
    </w:p>
    <w:p w:rsidR="00A97ED5" w:rsidRDefault="002774CC" w:rsidP="002774CC">
      <w:pPr>
        <w:pStyle w:val="a7"/>
        <w:rPr>
          <w:rFonts w:hint="cs"/>
          <w:color w:val="0066FF"/>
          <w:rtl/>
          <w:lang w:bidi="ar-AE"/>
        </w:rPr>
      </w:pPr>
      <w:r w:rsidRPr="00C56C1A">
        <w:rPr>
          <w:rFonts w:hint="cs"/>
          <w:color w:val="0066FF"/>
          <w:rtl/>
        </w:rPr>
        <w:t>*</w:t>
      </w:r>
      <w:r w:rsidR="00CD484F" w:rsidRPr="00C56C1A">
        <w:rPr>
          <w:color w:val="0066FF"/>
          <w:rtl/>
        </w:rPr>
        <w:t>اعتماد عملة أوربية موح</w:t>
      </w:r>
      <w:r w:rsidR="007E5892" w:rsidRPr="00C56C1A">
        <w:rPr>
          <w:rFonts w:hint="cs"/>
          <w:color w:val="0066FF"/>
          <w:rtl/>
          <w:lang w:bidi="ar-AE"/>
        </w:rPr>
        <w:t xml:space="preserve">دة </w:t>
      </w:r>
    </w:p>
    <w:p w:rsidR="00C709F4" w:rsidRDefault="00C709F4" w:rsidP="002774CC">
      <w:pPr>
        <w:pStyle w:val="a7"/>
        <w:rPr>
          <w:rFonts w:hint="cs"/>
          <w:color w:val="0066FF"/>
          <w:rtl/>
          <w:lang w:bidi="ar-AE"/>
        </w:rPr>
      </w:pPr>
    </w:p>
    <w:p w:rsidR="00C709F4" w:rsidRPr="00C56C1A" w:rsidRDefault="00C709F4" w:rsidP="002774CC">
      <w:pPr>
        <w:pStyle w:val="a7"/>
        <w:rPr>
          <w:rFonts w:hint="cs"/>
          <w:color w:val="0066FF"/>
          <w:rtl/>
          <w:lang w:bidi="ar-AE"/>
        </w:rPr>
      </w:pPr>
    </w:p>
    <w:p w:rsidR="007E5892" w:rsidRPr="00695D04" w:rsidRDefault="007E5892" w:rsidP="00695D04">
      <w:pPr>
        <w:pStyle w:val="a7"/>
      </w:pPr>
    </w:p>
    <w:p w:rsidR="007E5892" w:rsidRPr="00C56C1A" w:rsidRDefault="007E5892" w:rsidP="007E5892">
      <w:pPr>
        <w:pStyle w:val="a7"/>
        <w:jc w:val="center"/>
        <w:rPr>
          <w:b/>
          <w:bCs/>
          <w:color w:val="E36C0A" w:themeColor="accent6" w:themeShade="BF"/>
          <w:sz w:val="28"/>
          <w:szCs w:val="28"/>
          <w:rtl/>
        </w:rPr>
      </w:pPr>
      <w:r w:rsidRPr="00C56C1A">
        <w:rPr>
          <w:b/>
          <w:bCs/>
          <w:color w:val="E36C0A" w:themeColor="accent6" w:themeShade="BF"/>
          <w:sz w:val="28"/>
          <w:szCs w:val="28"/>
          <w:rtl/>
        </w:rPr>
        <w:t>التنميــــــــــــــــــة الاقتصادية</w:t>
      </w:r>
    </w:p>
    <w:p w:rsidR="007E5892" w:rsidRPr="003876E3" w:rsidRDefault="007E5892" w:rsidP="007E5892">
      <w:pPr>
        <w:pStyle w:val="a7"/>
        <w:rPr>
          <w:lang w:bidi="ar-AE"/>
        </w:rPr>
      </w:pPr>
      <w:r w:rsidRPr="003876E3">
        <w:rPr>
          <w:color w:val="FF0000"/>
          <w:rtl/>
          <w:lang w:bidi="ar-AE"/>
        </w:rPr>
        <w:t>تعريف التنمية :</w:t>
      </w:r>
      <w:r w:rsidRPr="003876E3">
        <w:rPr>
          <w:rtl/>
          <w:lang w:bidi="ar-AE"/>
        </w:rPr>
        <w:t xml:space="preserve"> </w:t>
      </w:r>
      <w:r w:rsidRPr="00C56C1A">
        <w:rPr>
          <w:color w:val="E36C0A" w:themeColor="accent6" w:themeShade="BF"/>
          <w:rtl/>
          <w:lang w:bidi="ar-AE"/>
        </w:rPr>
        <w:t>العملية التى تهدف الى تقدم المجتمع وتحقيق الزيادة فى الدخل القومى الحقيقى ونصيب الفرد منه من خلال استخدام أساليب انتاجية متطورة</w:t>
      </w:r>
    </w:p>
    <w:p w:rsidR="007E5892" w:rsidRPr="003876E3" w:rsidRDefault="007E5892" w:rsidP="007E5892">
      <w:pPr>
        <w:pStyle w:val="a7"/>
        <w:rPr>
          <w:color w:val="FF0000"/>
          <w:rtl/>
          <w:lang w:val="en-GB"/>
        </w:rPr>
      </w:pPr>
      <w:r w:rsidRPr="003876E3">
        <w:rPr>
          <w:color w:val="FF0000"/>
          <w:rtl/>
          <w:lang w:val="en-GB"/>
        </w:rPr>
        <w:t>أهداف التنمية الاقتصادية :</w:t>
      </w:r>
    </w:p>
    <w:p w:rsidR="007E5892" w:rsidRPr="00C56C1A" w:rsidRDefault="007E5892" w:rsidP="007E5892">
      <w:pPr>
        <w:pStyle w:val="a7"/>
        <w:rPr>
          <w:color w:val="E36C0A" w:themeColor="accent6" w:themeShade="BF"/>
          <w:lang w:val="en-GB"/>
        </w:rPr>
      </w:pPr>
      <w:r w:rsidRPr="00C56C1A">
        <w:rPr>
          <w:rFonts w:hint="cs"/>
          <w:color w:val="E36C0A" w:themeColor="accent6" w:themeShade="BF"/>
          <w:rtl/>
          <w:lang w:bidi="ar-AE"/>
        </w:rPr>
        <w:t>*</w:t>
      </w:r>
      <w:r w:rsidRPr="00C56C1A">
        <w:rPr>
          <w:color w:val="E36C0A" w:themeColor="accent6" w:themeShade="BF"/>
          <w:rtl/>
          <w:lang w:bidi="ar-AE"/>
        </w:rPr>
        <w:t>زيادة الدخل القومى الحقيقى أو الناتج القومى الحقيقى</w:t>
      </w:r>
      <w:r w:rsidRPr="00C56C1A">
        <w:rPr>
          <w:color w:val="E36C0A" w:themeColor="accent6" w:themeShade="BF"/>
          <w:rtl/>
        </w:rPr>
        <w:t xml:space="preserve"> </w:t>
      </w:r>
      <w:r w:rsidRPr="00C56C1A">
        <w:rPr>
          <w:color w:val="E36C0A" w:themeColor="accent6" w:themeShade="BF"/>
          <w:lang w:val="en-GB"/>
        </w:rPr>
        <w:t xml:space="preserve">          </w:t>
      </w:r>
      <w:r w:rsidRPr="00C56C1A">
        <w:rPr>
          <w:rFonts w:hint="cs"/>
          <w:color w:val="E36C0A" w:themeColor="accent6" w:themeShade="BF"/>
          <w:rtl/>
          <w:lang w:val="en-GB" w:bidi="ar-AE"/>
        </w:rPr>
        <w:t>*</w:t>
      </w:r>
      <w:r w:rsidRPr="00C56C1A">
        <w:rPr>
          <w:color w:val="E36C0A" w:themeColor="accent6" w:themeShade="BF"/>
          <w:rtl/>
          <w:lang w:val="en-GB" w:bidi="ar-AE"/>
        </w:rPr>
        <w:t>تقليل التفاوت فى الدخول والثروات</w:t>
      </w:r>
    </w:p>
    <w:p w:rsidR="007E5892" w:rsidRPr="00C56C1A" w:rsidRDefault="007E5892" w:rsidP="007E5892">
      <w:pPr>
        <w:pStyle w:val="a7"/>
        <w:rPr>
          <w:color w:val="E36C0A" w:themeColor="accent6" w:themeShade="BF"/>
        </w:rPr>
      </w:pPr>
      <w:r w:rsidRPr="00C56C1A">
        <w:rPr>
          <w:rFonts w:hint="cs"/>
          <w:color w:val="E36C0A" w:themeColor="accent6" w:themeShade="BF"/>
          <w:rtl/>
          <w:lang w:val="en-GB" w:bidi="ar-AE"/>
        </w:rPr>
        <w:t>*</w:t>
      </w:r>
      <w:r w:rsidRPr="00C56C1A">
        <w:rPr>
          <w:color w:val="E36C0A" w:themeColor="accent6" w:themeShade="BF"/>
          <w:rtl/>
          <w:lang w:val="en-GB" w:bidi="ar-AE"/>
        </w:rPr>
        <w:t>توفير المرتكزات المادية للتقدم</w:t>
      </w:r>
      <w:r w:rsidRPr="00C56C1A">
        <w:rPr>
          <w:color w:val="E36C0A" w:themeColor="accent6" w:themeShade="BF"/>
        </w:rPr>
        <w:t xml:space="preserve">                                      </w:t>
      </w: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  <w:lang w:bidi="ar-AE"/>
        </w:rPr>
        <w:t>تطوير شبكة النقل والمواصلات والمطارات والموانىء</w:t>
      </w:r>
    </w:p>
    <w:p w:rsidR="007E5892" w:rsidRPr="00C56C1A" w:rsidRDefault="007E5892" w:rsidP="007E5892">
      <w:pPr>
        <w:pStyle w:val="a7"/>
        <w:rPr>
          <w:color w:val="E36C0A" w:themeColor="accent6" w:themeShade="BF"/>
          <w:rtl/>
          <w:lang w:bidi="ar-AE"/>
        </w:rPr>
      </w:pPr>
      <w:r w:rsidRPr="00C56C1A">
        <w:rPr>
          <w:rFonts w:hint="cs"/>
          <w:color w:val="E36C0A" w:themeColor="accent6" w:themeShade="BF"/>
          <w:rtl/>
          <w:lang w:val="en-GB" w:bidi="ar-AE"/>
        </w:rPr>
        <w:t>*</w:t>
      </w:r>
      <w:r w:rsidRPr="00C56C1A">
        <w:rPr>
          <w:color w:val="E36C0A" w:themeColor="accent6" w:themeShade="BF"/>
          <w:rtl/>
          <w:lang w:bidi="ar-AE"/>
        </w:rPr>
        <w:t>رفع كفاءة المؤسسات المالية</w:t>
      </w:r>
      <w:r w:rsidRPr="00C56C1A">
        <w:rPr>
          <w:color w:val="E36C0A" w:themeColor="accent6" w:themeShade="BF"/>
          <w:lang w:bidi="ar-AE"/>
        </w:rPr>
        <w:t xml:space="preserve">                                         </w:t>
      </w:r>
      <w:r w:rsidRPr="00C56C1A">
        <w:rPr>
          <w:rFonts w:hint="cs"/>
          <w:color w:val="E36C0A" w:themeColor="accent6" w:themeShade="BF"/>
          <w:rtl/>
          <w:lang w:bidi="ar-AE"/>
        </w:rPr>
        <w:t>*</w:t>
      </w:r>
      <w:r w:rsidRPr="00C56C1A">
        <w:rPr>
          <w:color w:val="E36C0A" w:themeColor="accent6" w:themeShade="BF"/>
          <w:rtl/>
          <w:lang w:bidi="ar-AE"/>
        </w:rPr>
        <w:t>تطوير مهارات القوى العاملة والقائمين على الادارة والتنظيم</w:t>
      </w:r>
    </w:p>
    <w:p w:rsidR="007E5892" w:rsidRPr="003876E3" w:rsidRDefault="007E5892" w:rsidP="007E5892">
      <w:pPr>
        <w:pStyle w:val="a7"/>
        <w:rPr>
          <w:rtl/>
          <w:lang w:val="en-GB"/>
        </w:rPr>
      </w:pPr>
      <w:r w:rsidRPr="003876E3">
        <w:rPr>
          <w:color w:val="FF0000"/>
          <w:rtl/>
          <w:lang w:bidi="ar-AE"/>
        </w:rPr>
        <w:t>الدخل الحقيقي :</w:t>
      </w:r>
      <w:r w:rsidRPr="00C56C1A">
        <w:rPr>
          <w:color w:val="E36C0A" w:themeColor="accent6" w:themeShade="BF"/>
          <w:rtl/>
          <w:lang w:val="en-GB"/>
        </w:rPr>
        <w:t xml:space="preserve"> كل ما تنتجه الموارد الاقتصادية فى الدولة من سلع وخدمات</w:t>
      </w:r>
    </w:p>
    <w:p w:rsidR="007E5892" w:rsidRPr="003876E3" w:rsidRDefault="007E5892" w:rsidP="007E5892">
      <w:pPr>
        <w:pStyle w:val="a7"/>
        <w:rPr>
          <w:color w:val="FF0000"/>
          <w:rtl/>
          <w:lang w:val="en-GB"/>
        </w:rPr>
      </w:pPr>
      <w:r w:rsidRPr="003876E3">
        <w:rPr>
          <w:color w:val="FF0000"/>
          <w:rtl/>
          <w:lang w:val="en-GB"/>
        </w:rPr>
        <w:t>س: ما العوامل التى تجعل الزيادة فى الدخل القومى غير مصحوبة بالتغير المطلوب فى مستوى المعيشة</w:t>
      </w:r>
    </w:p>
    <w:p w:rsidR="007E5892" w:rsidRPr="00C56C1A" w:rsidRDefault="007E5892" w:rsidP="007E5892">
      <w:pPr>
        <w:pStyle w:val="a7"/>
        <w:rPr>
          <w:color w:val="E36C0A" w:themeColor="accent6" w:themeShade="BF"/>
          <w:rtl/>
        </w:rPr>
      </w:pP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زيادة الاسعار</w:t>
      </w:r>
      <w:r w:rsidRPr="00C56C1A">
        <w:rPr>
          <w:color w:val="E36C0A" w:themeColor="accent6" w:themeShade="BF"/>
        </w:rPr>
        <w:t xml:space="preserve">         </w:t>
      </w: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التضخم</w:t>
      </w:r>
    </w:p>
    <w:p w:rsidR="007E5892" w:rsidRPr="003876E3" w:rsidRDefault="007E5892" w:rsidP="007E5892">
      <w:pPr>
        <w:pStyle w:val="a7"/>
        <w:rPr>
          <w:color w:val="FF0000"/>
          <w:rtl/>
        </w:rPr>
      </w:pPr>
      <w:r w:rsidRPr="003876E3">
        <w:rPr>
          <w:color w:val="FF0000"/>
          <w:shd w:val="clear" w:color="auto" w:fill="FFFFFF"/>
          <w:rtl/>
        </w:rPr>
        <w:t xml:space="preserve">س: وضح ابرز المعايير التى يستدل بها على ارتفاع مستوى المعيشة فى دولة الامارات العربية المتحدة مرتبة حسب </w:t>
      </w:r>
      <w:r w:rsidRPr="003876E3">
        <w:rPr>
          <w:color w:val="FF0000"/>
          <w:rtl/>
        </w:rPr>
        <w:t>اهميتها؟</w:t>
      </w:r>
    </w:p>
    <w:p w:rsidR="007E5892" w:rsidRPr="00C56C1A" w:rsidRDefault="007E5892" w:rsidP="007E5892">
      <w:pPr>
        <w:pStyle w:val="a7"/>
        <w:rPr>
          <w:color w:val="E36C0A" w:themeColor="accent6" w:themeShade="BF"/>
          <w:rtl/>
        </w:rPr>
      </w:pP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مستوى المعيشة</w:t>
      </w:r>
      <w:r w:rsidRPr="00C56C1A">
        <w:rPr>
          <w:color w:val="E36C0A" w:themeColor="accent6" w:themeShade="BF"/>
        </w:rPr>
        <w:t xml:space="preserve">                             </w:t>
      </w: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الاعتماد على الاستيراد</w:t>
      </w:r>
    </w:p>
    <w:p w:rsidR="007E5892" w:rsidRPr="00C56C1A" w:rsidRDefault="007E5892" w:rsidP="007E5892">
      <w:pPr>
        <w:pStyle w:val="a7"/>
        <w:rPr>
          <w:color w:val="E36C0A" w:themeColor="accent6" w:themeShade="BF"/>
          <w:rtl/>
        </w:rPr>
      </w:pP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ارتفاع تكاليف الخدمات</w:t>
      </w:r>
      <w:r w:rsidRPr="00C56C1A">
        <w:rPr>
          <w:color w:val="E36C0A" w:themeColor="accent6" w:themeShade="BF"/>
        </w:rPr>
        <w:t xml:space="preserve">                    </w:t>
      </w: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اعتماد نمط معيشى مترف</w:t>
      </w:r>
    </w:p>
    <w:p w:rsidR="007E5892" w:rsidRPr="003876E3" w:rsidRDefault="007E5892" w:rsidP="007E5892">
      <w:pPr>
        <w:pStyle w:val="a7"/>
        <w:rPr>
          <w:color w:val="FF0000"/>
          <w:rtl/>
        </w:rPr>
      </w:pPr>
      <w:r w:rsidRPr="003876E3">
        <w:rPr>
          <w:color w:val="FF0000"/>
          <w:rtl/>
        </w:rPr>
        <w:t>من أشكال المشاريع الانتاجية الثقيلة والتى تمثل القاعدة الاساسية لخطط التنمية الحالية والمستقبلية:</w:t>
      </w:r>
    </w:p>
    <w:p w:rsidR="007E5892" w:rsidRPr="00C56C1A" w:rsidRDefault="007E5892" w:rsidP="007E5892">
      <w:pPr>
        <w:pStyle w:val="a7"/>
        <w:rPr>
          <w:color w:val="E36C0A" w:themeColor="accent6" w:themeShade="BF"/>
          <w:rtl/>
        </w:rPr>
      </w:pP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طرق المواصلات</w:t>
      </w:r>
      <w:r w:rsidRPr="00C56C1A">
        <w:rPr>
          <w:color w:val="E36C0A" w:themeColor="accent6" w:themeShade="BF"/>
        </w:rPr>
        <w:t xml:space="preserve">                  </w:t>
      </w: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محطات توليد الكهرباء وتحلية المياه</w:t>
      </w:r>
    </w:p>
    <w:p w:rsidR="007E5892" w:rsidRPr="00C56C1A" w:rsidRDefault="007E5892" w:rsidP="007E5892">
      <w:pPr>
        <w:pStyle w:val="a7"/>
        <w:rPr>
          <w:color w:val="E36C0A" w:themeColor="accent6" w:themeShade="BF"/>
          <w:rtl/>
        </w:rPr>
      </w:pP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السدود والخزانات</w:t>
      </w:r>
      <w:r w:rsidRPr="00C56C1A">
        <w:rPr>
          <w:color w:val="E36C0A" w:themeColor="accent6" w:themeShade="BF"/>
        </w:rPr>
        <w:t xml:space="preserve">       </w:t>
      </w: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الصناعات الثقيلة</w:t>
      </w:r>
      <w:r w:rsidRPr="00C56C1A">
        <w:rPr>
          <w:color w:val="E36C0A" w:themeColor="accent6" w:themeShade="BF"/>
        </w:rPr>
        <w:t xml:space="preserve">         </w:t>
      </w: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استصلاح الاراضى</w:t>
      </w:r>
    </w:p>
    <w:p w:rsidR="007E5892" w:rsidRPr="003876E3" w:rsidRDefault="007E5892" w:rsidP="007E5892">
      <w:pPr>
        <w:pStyle w:val="a7"/>
        <w:rPr>
          <w:color w:val="FF0000"/>
          <w:rtl/>
        </w:rPr>
      </w:pPr>
      <w:r w:rsidRPr="003876E3">
        <w:rPr>
          <w:color w:val="FF0000"/>
          <w:rtl/>
        </w:rPr>
        <w:t>س- لماذا تتحمل الحكومات المسؤولية الاولى فى انجاز مشاريع البنية الاساسية؟</w:t>
      </w:r>
    </w:p>
    <w:p w:rsidR="007E5892" w:rsidRPr="00C56C1A" w:rsidRDefault="007E5892" w:rsidP="007E5892">
      <w:pPr>
        <w:pStyle w:val="a7"/>
        <w:rPr>
          <w:color w:val="E36C0A" w:themeColor="accent6" w:themeShade="BF"/>
        </w:rPr>
      </w:pP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 xml:space="preserve">لان تكاليفها تفوق قدرة الفرد </w:t>
      </w:r>
      <w:r w:rsidRPr="00C56C1A">
        <w:rPr>
          <w:color w:val="E36C0A" w:themeColor="accent6" w:themeShade="BF"/>
        </w:rPr>
        <w:t xml:space="preserve">      </w:t>
      </w: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لانها تعتبر من المشاريع العامة التي</w:t>
      </w:r>
      <w:r w:rsidRPr="00C56C1A">
        <w:rPr>
          <w:color w:val="E36C0A" w:themeColor="accent6" w:themeShade="BF"/>
        </w:rPr>
        <w:t xml:space="preserve"> </w:t>
      </w:r>
      <w:r w:rsidRPr="00C56C1A">
        <w:rPr>
          <w:color w:val="E36C0A" w:themeColor="accent6" w:themeShade="BF"/>
          <w:rtl/>
        </w:rPr>
        <w:t>يجب ان تنفذ بواسطة الدولة</w:t>
      </w:r>
    </w:p>
    <w:p w:rsidR="007E5892" w:rsidRPr="003876E3" w:rsidRDefault="007E5892" w:rsidP="007E5892">
      <w:pPr>
        <w:pStyle w:val="a7"/>
        <w:rPr>
          <w:color w:val="FF0000"/>
          <w:shd w:val="clear" w:color="auto" w:fill="FFFFFF"/>
          <w:rtl/>
        </w:rPr>
      </w:pPr>
      <w:r w:rsidRPr="003876E3">
        <w:rPr>
          <w:color w:val="FF0000"/>
          <w:shd w:val="clear" w:color="auto" w:fill="FFFFFF"/>
          <w:rtl/>
        </w:rPr>
        <w:t>قدم أمثلة على</w:t>
      </w:r>
      <w:r w:rsidRPr="003876E3">
        <w:rPr>
          <w:color w:val="FF0000"/>
          <w:shd w:val="clear" w:color="auto" w:fill="E0E0E0"/>
          <w:rtl/>
        </w:rPr>
        <w:t xml:space="preserve"> </w:t>
      </w:r>
      <w:r w:rsidRPr="003876E3">
        <w:rPr>
          <w:color w:val="FF0000"/>
          <w:shd w:val="clear" w:color="auto" w:fill="FFFFFF"/>
          <w:rtl/>
        </w:rPr>
        <w:t>مشاريع البنية الأساسية في دولة الامارات العربية</w:t>
      </w:r>
      <w:r w:rsidRPr="003876E3">
        <w:rPr>
          <w:color w:val="FF0000"/>
          <w:shd w:val="clear" w:color="auto" w:fill="FFFFFF"/>
        </w:rPr>
        <w:t xml:space="preserve"> </w:t>
      </w:r>
      <w:r w:rsidRPr="003876E3">
        <w:rPr>
          <w:color w:val="FF0000"/>
          <w:shd w:val="clear" w:color="auto" w:fill="FFFFFF"/>
          <w:rtl/>
        </w:rPr>
        <w:t>المتحدة.تسهم في تحقيق أهداف التنمية الاقتصادية؟؟</w:t>
      </w:r>
    </w:p>
    <w:p w:rsidR="007E5892" w:rsidRPr="00C56C1A" w:rsidRDefault="007E5892" w:rsidP="007E5892">
      <w:pPr>
        <w:pStyle w:val="a7"/>
        <w:rPr>
          <w:color w:val="E36C0A" w:themeColor="accent6" w:themeShade="BF"/>
          <w:rtl/>
        </w:rPr>
      </w:pP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طرق الموصلات</w:t>
      </w:r>
      <w:r w:rsidRPr="00C56C1A">
        <w:rPr>
          <w:color w:val="E36C0A" w:themeColor="accent6" w:themeShade="BF"/>
        </w:rPr>
        <w:t xml:space="preserve">         </w:t>
      </w: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الصرف الصحي</w:t>
      </w:r>
    </w:p>
    <w:p w:rsidR="007E5892" w:rsidRDefault="007E5892" w:rsidP="007E5892">
      <w:pPr>
        <w:pStyle w:val="a7"/>
        <w:rPr>
          <w:rFonts w:hint="cs"/>
          <w:color w:val="E36C0A" w:themeColor="accent6" w:themeShade="BF"/>
          <w:rtl/>
        </w:rPr>
      </w:pP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المطارات والمواني</w:t>
      </w:r>
      <w:r w:rsidRPr="00C56C1A">
        <w:rPr>
          <w:color w:val="E36C0A" w:themeColor="accent6" w:themeShade="BF"/>
        </w:rPr>
        <w:t xml:space="preserve">      </w:t>
      </w: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مدارس ومستشفيات</w:t>
      </w:r>
      <w:r w:rsidRPr="00C56C1A">
        <w:rPr>
          <w:color w:val="E36C0A" w:themeColor="accent6" w:themeShade="BF"/>
        </w:rPr>
        <w:t xml:space="preserve">         </w:t>
      </w:r>
      <w:r w:rsidRPr="00C56C1A">
        <w:rPr>
          <w:rFonts w:hint="cs"/>
          <w:color w:val="E36C0A" w:themeColor="accent6" w:themeShade="BF"/>
          <w:rtl/>
        </w:rPr>
        <w:t>*</w:t>
      </w:r>
      <w:r w:rsidRPr="00C56C1A">
        <w:rPr>
          <w:color w:val="E36C0A" w:themeColor="accent6" w:themeShade="BF"/>
          <w:rtl/>
        </w:rPr>
        <w:t>محاكم</w:t>
      </w:r>
    </w:p>
    <w:p w:rsidR="00C709F4" w:rsidRDefault="00C709F4" w:rsidP="007E5892">
      <w:pPr>
        <w:pStyle w:val="a7"/>
        <w:rPr>
          <w:rFonts w:hint="cs"/>
          <w:color w:val="E36C0A" w:themeColor="accent6" w:themeShade="BF"/>
          <w:rtl/>
        </w:rPr>
      </w:pPr>
    </w:p>
    <w:p w:rsidR="00C709F4" w:rsidRDefault="00C709F4" w:rsidP="007E5892">
      <w:pPr>
        <w:pStyle w:val="a7"/>
        <w:rPr>
          <w:rFonts w:hint="cs"/>
          <w:color w:val="E36C0A" w:themeColor="accent6" w:themeShade="BF"/>
          <w:rtl/>
        </w:rPr>
      </w:pPr>
    </w:p>
    <w:p w:rsidR="00C709F4" w:rsidRDefault="00C709F4" w:rsidP="007E5892">
      <w:pPr>
        <w:pStyle w:val="a7"/>
        <w:rPr>
          <w:rFonts w:hint="cs"/>
          <w:color w:val="E36C0A" w:themeColor="accent6" w:themeShade="BF"/>
          <w:rtl/>
        </w:rPr>
      </w:pPr>
    </w:p>
    <w:p w:rsidR="00C709F4" w:rsidRDefault="00C709F4" w:rsidP="007E5892">
      <w:pPr>
        <w:pStyle w:val="a7"/>
        <w:rPr>
          <w:rFonts w:hint="cs"/>
          <w:color w:val="E36C0A" w:themeColor="accent6" w:themeShade="BF"/>
          <w:rtl/>
        </w:rPr>
      </w:pPr>
    </w:p>
    <w:p w:rsidR="00C709F4" w:rsidRDefault="00C709F4" w:rsidP="007E5892">
      <w:pPr>
        <w:pStyle w:val="a7"/>
        <w:rPr>
          <w:rFonts w:hint="cs"/>
          <w:color w:val="E36C0A" w:themeColor="accent6" w:themeShade="BF"/>
          <w:rtl/>
        </w:rPr>
      </w:pPr>
    </w:p>
    <w:p w:rsidR="00C709F4" w:rsidRPr="00C56C1A" w:rsidRDefault="00C709F4" w:rsidP="007E5892">
      <w:pPr>
        <w:pStyle w:val="a7"/>
        <w:rPr>
          <w:rFonts w:hint="cs"/>
          <w:color w:val="E36C0A" w:themeColor="accent6" w:themeShade="BF"/>
          <w:rtl/>
        </w:rPr>
      </w:pPr>
    </w:p>
    <w:p w:rsidR="007E5892" w:rsidRPr="003876E3" w:rsidRDefault="007E5892" w:rsidP="007E5892">
      <w:pPr>
        <w:pStyle w:val="a7"/>
        <w:rPr>
          <w:rtl/>
        </w:rPr>
      </w:pPr>
    </w:p>
    <w:p w:rsidR="007E5892" w:rsidRPr="00C56C1A" w:rsidRDefault="007E5892" w:rsidP="007E5892">
      <w:pPr>
        <w:pStyle w:val="a7"/>
        <w:jc w:val="center"/>
        <w:rPr>
          <w:b/>
          <w:bCs/>
          <w:color w:val="990033"/>
          <w:sz w:val="28"/>
          <w:szCs w:val="28"/>
          <w:rtl/>
        </w:rPr>
      </w:pPr>
      <w:r w:rsidRPr="00C56C1A">
        <w:rPr>
          <w:b/>
          <w:bCs/>
          <w:color w:val="990033"/>
          <w:sz w:val="28"/>
          <w:szCs w:val="28"/>
          <w:rtl/>
        </w:rPr>
        <w:lastRenderedPageBreak/>
        <w:t>التنميــــــــــــــــــة الشاملــــــــــــة</w:t>
      </w:r>
    </w:p>
    <w:p w:rsidR="007E5892" w:rsidRPr="003876E3" w:rsidRDefault="00C709F4" w:rsidP="007E5892">
      <w:pPr>
        <w:pStyle w:val="a7"/>
        <w:rPr>
          <w:color w:val="FF0000"/>
          <w:rtl/>
        </w:rPr>
      </w:pPr>
      <w:r w:rsidRPr="003876E3">
        <w:rPr>
          <w:rFonts w:hint="cs"/>
          <w:color w:val="FF0000"/>
          <w:rtl/>
        </w:rPr>
        <w:t>أهداف</w:t>
      </w:r>
      <w:r w:rsidR="007E5892" w:rsidRPr="003876E3">
        <w:rPr>
          <w:color w:val="FF0000"/>
          <w:rtl/>
        </w:rPr>
        <w:t xml:space="preserve"> التنمية الشاملة</w:t>
      </w:r>
    </w:p>
    <w:p w:rsidR="007E5892" w:rsidRPr="00C709F4" w:rsidRDefault="007E5892" w:rsidP="007E5892">
      <w:pPr>
        <w:pStyle w:val="a7"/>
        <w:rPr>
          <w:color w:val="76923C" w:themeColor="accent3" w:themeShade="BF"/>
          <w:rtl/>
        </w:rPr>
      </w:pPr>
      <w:r w:rsidRPr="00C709F4">
        <w:rPr>
          <w:rFonts w:hint="cs"/>
          <w:color w:val="76923C" w:themeColor="accent3" w:themeShade="BF"/>
          <w:rtl/>
        </w:rPr>
        <w:t>*</w:t>
      </w:r>
      <w:r w:rsidRPr="00C709F4">
        <w:rPr>
          <w:color w:val="76923C" w:themeColor="accent3" w:themeShade="BF"/>
          <w:rtl/>
        </w:rPr>
        <w:t xml:space="preserve">زيادة الانتاج و تحقيق الاكتفاء الذاتي </w:t>
      </w:r>
      <w:r w:rsidRPr="00C709F4">
        <w:rPr>
          <w:color w:val="76923C" w:themeColor="accent3" w:themeShade="BF"/>
        </w:rPr>
        <w:t xml:space="preserve">                   </w:t>
      </w:r>
      <w:r w:rsidRPr="00C709F4">
        <w:rPr>
          <w:rFonts w:hint="cs"/>
          <w:color w:val="76923C" w:themeColor="accent3" w:themeShade="BF"/>
          <w:rtl/>
        </w:rPr>
        <w:t>*</w:t>
      </w:r>
      <w:r w:rsidRPr="00C709F4">
        <w:rPr>
          <w:color w:val="76923C" w:themeColor="accent3" w:themeShade="BF"/>
          <w:rtl/>
        </w:rPr>
        <w:t>رفع الدخل الحقيقى لافراد المجتمع</w:t>
      </w:r>
    </w:p>
    <w:p w:rsidR="007E5892" w:rsidRPr="00C709F4" w:rsidRDefault="007E5892" w:rsidP="007E5892">
      <w:pPr>
        <w:pStyle w:val="a7"/>
        <w:rPr>
          <w:color w:val="76923C" w:themeColor="accent3" w:themeShade="BF"/>
          <w:rtl/>
        </w:rPr>
      </w:pPr>
      <w:r w:rsidRPr="00C709F4">
        <w:rPr>
          <w:rFonts w:hint="cs"/>
          <w:color w:val="76923C" w:themeColor="accent3" w:themeShade="BF"/>
          <w:rtl/>
        </w:rPr>
        <w:t>*</w:t>
      </w:r>
      <w:r w:rsidRPr="00C709F4">
        <w:rPr>
          <w:color w:val="76923C" w:themeColor="accent3" w:themeShade="BF"/>
          <w:rtl/>
        </w:rPr>
        <w:t>الحد من البطالة وتحسين فرص العمل</w:t>
      </w:r>
      <w:r w:rsidRPr="00C709F4">
        <w:rPr>
          <w:color w:val="76923C" w:themeColor="accent3" w:themeShade="BF"/>
        </w:rPr>
        <w:t xml:space="preserve">                  </w:t>
      </w:r>
      <w:r w:rsidRPr="00C709F4">
        <w:rPr>
          <w:rFonts w:hint="cs"/>
          <w:color w:val="76923C" w:themeColor="accent3" w:themeShade="BF"/>
          <w:rtl/>
        </w:rPr>
        <w:t>*</w:t>
      </w:r>
      <w:r w:rsidRPr="00C709F4">
        <w:rPr>
          <w:color w:val="76923C" w:themeColor="accent3" w:themeShade="BF"/>
          <w:rtl/>
        </w:rPr>
        <w:t>توفير الخدمات اللازمة مثل التحصيل العلمى والمستوى الصحى</w:t>
      </w:r>
    </w:p>
    <w:p w:rsidR="007E5892" w:rsidRPr="00C709F4" w:rsidRDefault="007E5892" w:rsidP="007E5892">
      <w:pPr>
        <w:pStyle w:val="a7"/>
        <w:rPr>
          <w:color w:val="76923C" w:themeColor="accent3" w:themeShade="BF"/>
          <w:rtl/>
        </w:rPr>
      </w:pPr>
      <w:r w:rsidRPr="00C709F4">
        <w:rPr>
          <w:rFonts w:hint="cs"/>
          <w:color w:val="76923C" w:themeColor="accent3" w:themeShade="BF"/>
          <w:rtl/>
        </w:rPr>
        <w:t>*</w:t>
      </w:r>
      <w:r w:rsidRPr="00C709F4">
        <w:rPr>
          <w:color w:val="76923C" w:themeColor="accent3" w:themeShade="BF"/>
          <w:rtl/>
        </w:rPr>
        <w:t>تحرير الانسان من القيود التى تحول دون تحقيق طموحاته وتفعيل دورة فى المجتمع</w:t>
      </w:r>
    </w:p>
    <w:p w:rsidR="007E5892" w:rsidRPr="00C709F4" w:rsidRDefault="007E5892" w:rsidP="007E5892">
      <w:pPr>
        <w:pStyle w:val="a7"/>
        <w:rPr>
          <w:color w:val="76923C" w:themeColor="accent3" w:themeShade="BF"/>
          <w:rtl/>
        </w:rPr>
      </w:pPr>
      <w:r w:rsidRPr="003876E3">
        <w:rPr>
          <w:color w:val="FF0000"/>
          <w:rtl/>
        </w:rPr>
        <w:t>التنمية البشرية :</w:t>
      </w:r>
      <w:r w:rsidRPr="003876E3">
        <w:rPr>
          <w:rtl/>
        </w:rPr>
        <w:t xml:space="preserve"> </w:t>
      </w:r>
      <w:r w:rsidRPr="00C709F4">
        <w:rPr>
          <w:color w:val="76923C" w:themeColor="accent3" w:themeShade="BF"/>
          <w:rtl/>
        </w:rPr>
        <w:t xml:space="preserve">عملية تهدف الى زيادة الخيارات المتاحة </w:t>
      </w:r>
    </w:p>
    <w:p w:rsidR="007E5892" w:rsidRPr="003876E3" w:rsidRDefault="007E5892" w:rsidP="007E5892">
      <w:pPr>
        <w:pStyle w:val="a7"/>
        <w:rPr>
          <w:color w:val="FF0000"/>
          <w:rtl/>
        </w:rPr>
      </w:pPr>
      <w:r w:rsidRPr="003876E3">
        <w:rPr>
          <w:color w:val="FF0000"/>
          <w:rtl/>
        </w:rPr>
        <w:t xml:space="preserve"> من ابرز هذه الخيارات :</w:t>
      </w:r>
    </w:p>
    <w:p w:rsidR="007E5892" w:rsidRPr="003876E3" w:rsidRDefault="00C709F4" w:rsidP="007E5892">
      <w:pPr>
        <w:pStyle w:val="a7"/>
        <w:rPr>
          <w:color w:val="FF0000"/>
          <w:lang w:val="en-GB"/>
        </w:rPr>
      </w:pPr>
      <w:r w:rsidRPr="003876E3">
        <w:rPr>
          <w:rFonts w:hint="cs"/>
          <w:color w:val="FF0000"/>
          <w:rtl/>
          <w:lang w:bidi="ar-AE"/>
        </w:rPr>
        <w:t>الأساسية</w:t>
      </w:r>
      <w:r w:rsidR="007E5892" w:rsidRPr="003876E3">
        <w:rPr>
          <w:color w:val="FF0000"/>
          <w:rtl/>
          <w:lang w:bidi="ar-AE"/>
        </w:rPr>
        <w:t xml:space="preserve"> وتشمل:</w:t>
      </w:r>
    </w:p>
    <w:p w:rsidR="007E5892" w:rsidRPr="00C709F4" w:rsidRDefault="007E5892" w:rsidP="007E5892">
      <w:pPr>
        <w:pStyle w:val="a7"/>
        <w:rPr>
          <w:color w:val="76923C" w:themeColor="accent3" w:themeShade="BF"/>
          <w:rtl/>
        </w:rPr>
      </w:pPr>
      <w:r w:rsidRPr="00C709F4">
        <w:rPr>
          <w:rFonts w:hint="cs"/>
          <w:color w:val="76923C" w:themeColor="accent3" w:themeShade="BF"/>
          <w:rtl/>
          <w:lang w:bidi="ar-AE"/>
        </w:rPr>
        <w:t>*</w:t>
      </w:r>
      <w:r w:rsidRPr="00C709F4">
        <w:rPr>
          <w:color w:val="76923C" w:themeColor="accent3" w:themeShade="BF"/>
          <w:rtl/>
          <w:lang w:bidi="ar-AE"/>
        </w:rPr>
        <w:t>حياة خالية من العلل والامراض</w:t>
      </w:r>
      <w:r w:rsidRPr="00C709F4">
        <w:rPr>
          <w:color w:val="76923C" w:themeColor="accent3" w:themeShade="BF"/>
        </w:rPr>
        <w:t xml:space="preserve">       </w:t>
      </w:r>
      <w:r w:rsidRPr="00C709F4">
        <w:rPr>
          <w:rFonts w:hint="cs"/>
          <w:color w:val="76923C" w:themeColor="accent3" w:themeShade="BF"/>
          <w:rtl/>
        </w:rPr>
        <w:t>*</w:t>
      </w:r>
      <w:r w:rsidRPr="00C709F4">
        <w:rPr>
          <w:color w:val="76923C" w:themeColor="accent3" w:themeShade="BF"/>
          <w:rtl/>
          <w:lang w:bidi="ar-AE"/>
        </w:rPr>
        <w:t xml:space="preserve">اكتساب المعرفة </w:t>
      </w:r>
      <w:r w:rsidRPr="00C709F4">
        <w:rPr>
          <w:color w:val="76923C" w:themeColor="accent3" w:themeShade="BF"/>
        </w:rPr>
        <w:t xml:space="preserve">        </w:t>
      </w:r>
      <w:r w:rsidRPr="00C709F4">
        <w:rPr>
          <w:rFonts w:hint="cs"/>
          <w:color w:val="76923C" w:themeColor="accent3" w:themeShade="BF"/>
          <w:rtl/>
        </w:rPr>
        <w:t>*</w:t>
      </w:r>
      <w:r w:rsidRPr="00C709F4">
        <w:rPr>
          <w:color w:val="76923C" w:themeColor="accent3" w:themeShade="BF"/>
          <w:rtl/>
        </w:rPr>
        <w:t>توفير  الحياة الكريمة</w:t>
      </w:r>
    </w:p>
    <w:p w:rsidR="007E5892" w:rsidRPr="003876E3" w:rsidRDefault="00C709F4" w:rsidP="007E5892">
      <w:pPr>
        <w:pStyle w:val="a7"/>
        <w:rPr>
          <w:rFonts w:hint="cs"/>
          <w:color w:val="FF0000"/>
          <w:rtl/>
          <w:lang w:bidi="ar-AE"/>
        </w:rPr>
      </w:pPr>
      <w:r w:rsidRPr="003876E3">
        <w:rPr>
          <w:rFonts w:hint="cs"/>
          <w:color w:val="FF0000"/>
          <w:rtl/>
          <w:lang w:bidi="ar-AE"/>
        </w:rPr>
        <w:t>الإضافية</w:t>
      </w:r>
      <w:r>
        <w:rPr>
          <w:rFonts w:hint="cs"/>
          <w:color w:val="FF0000"/>
          <w:rtl/>
          <w:lang w:bidi="ar-AE"/>
        </w:rPr>
        <w:t xml:space="preserve"> أو الثانوية</w:t>
      </w:r>
      <w:r w:rsidR="007E5892" w:rsidRPr="003876E3">
        <w:rPr>
          <w:color w:val="FF0000"/>
          <w:rtl/>
          <w:lang w:bidi="ar-AE"/>
        </w:rPr>
        <w:t xml:space="preserve"> وتشمل:</w:t>
      </w:r>
    </w:p>
    <w:p w:rsidR="007E5892" w:rsidRPr="00C709F4" w:rsidRDefault="007E5892" w:rsidP="007E5892">
      <w:pPr>
        <w:pStyle w:val="a7"/>
        <w:rPr>
          <w:color w:val="76923C" w:themeColor="accent3" w:themeShade="BF"/>
          <w:lang w:bidi="ar-AE"/>
        </w:rPr>
      </w:pPr>
      <w:r w:rsidRPr="00C709F4">
        <w:rPr>
          <w:rFonts w:hint="cs"/>
          <w:color w:val="76923C" w:themeColor="accent3" w:themeShade="BF"/>
          <w:rtl/>
          <w:lang w:bidi="ar-AE"/>
        </w:rPr>
        <w:t>*</w:t>
      </w:r>
      <w:r w:rsidRPr="00C709F4">
        <w:rPr>
          <w:color w:val="76923C" w:themeColor="accent3" w:themeShade="BF"/>
          <w:rtl/>
          <w:lang w:bidi="ar-AE"/>
        </w:rPr>
        <w:t>الحريات الاقتصادية والاجتماعية</w:t>
      </w:r>
      <w:r w:rsidRPr="00C709F4">
        <w:rPr>
          <w:color w:val="76923C" w:themeColor="accent3" w:themeShade="BF"/>
          <w:lang w:bidi="ar-AE"/>
        </w:rPr>
        <w:t xml:space="preserve">         </w:t>
      </w:r>
      <w:r w:rsidRPr="00C709F4">
        <w:rPr>
          <w:rFonts w:hint="cs"/>
          <w:color w:val="76923C" w:themeColor="accent3" w:themeShade="BF"/>
          <w:rtl/>
          <w:lang w:bidi="ar-AE"/>
        </w:rPr>
        <w:t>*</w:t>
      </w:r>
      <w:r w:rsidRPr="00C709F4">
        <w:rPr>
          <w:color w:val="76923C" w:themeColor="accent3" w:themeShade="BF"/>
          <w:rtl/>
          <w:lang w:bidi="ar-AE"/>
        </w:rPr>
        <w:t>فرص الابداع واحترام الذات</w:t>
      </w:r>
    </w:p>
    <w:p w:rsidR="007E5892" w:rsidRPr="003876E3" w:rsidRDefault="007E5892" w:rsidP="007E5892">
      <w:pPr>
        <w:pStyle w:val="a7"/>
        <w:rPr>
          <w:rFonts w:hint="cs"/>
          <w:color w:val="FF0000"/>
          <w:rtl/>
          <w:lang w:val="en-GB"/>
        </w:rPr>
      </w:pPr>
      <w:r w:rsidRPr="003876E3">
        <w:rPr>
          <w:color w:val="FF0000"/>
          <w:rtl/>
        </w:rPr>
        <w:t>مؤشر التنمية البشرية</w:t>
      </w:r>
      <w:r w:rsidRPr="003876E3">
        <w:rPr>
          <w:color w:val="FF0000"/>
        </w:rPr>
        <w:t xml:space="preserve"> </w:t>
      </w:r>
    </w:p>
    <w:p w:rsidR="007E5892" w:rsidRPr="00C709F4" w:rsidRDefault="007E5892" w:rsidP="007E5892">
      <w:pPr>
        <w:pStyle w:val="a7"/>
        <w:rPr>
          <w:rFonts w:hint="cs"/>
          <w:color w:val="76923C" w:themeColor="accent3" w:themeShade="BF"/>
          <w:rtl/>
          <w:lang w:val="en-GB"/>
        </w:rPr>
      </w:pPr>
      <w:r w:rsidRPr="00C709F4">
        <w:rPr>
          <w:rFonts w:hint="cs"/>
          <w:color w:val="76923C" w:themeColor="accent3" w:themeShade="BF"/>
          <w:rtl/>
        </w:rPr>
        <w:t>*</w:t>
      </w:r>
      <w:r w:rsidRPr="00C709F4">
        <w:rPr>
          <w:color w:val="76923C" w:themeColor="accent3" w:themeShade="BF"/>
          <w:rtl/>
        </w:rPr>
        <w:t>المستوى الصحى</w:t>
      </w:r>
      <w:r w:rsidRPr="00C709F4">
        <w:rPr>
          <w:color w:val="76923C" w:themeColor="accent3" w:themeShade="BF"/>
          <w:lang w:val="en-GB"/>
        </w:rPr>
        <w:t xml:space="preserve">         </w:t>
      </w:r>
      <w:r w:rsidRPr="00C709F4">
        <w:rPr>
          <w:rFonts w:hint="cs"/>
          <w:color w:val="76923C" w:themeColor="accent3" w:themeShade="BF"/>
          <w:rtl/>
        </w:rPr>
        <w:t>*</w:t>
      </w:r>
      <w:r w:rsidRPr="00C709F4">
        <w:rPr>
          <w:color w:val="76923C" w:themeColor="accent3" w:themeShade="BF"/>
          <w:rtl/>
        </w:rPr>
        <w:t>المستوى التعليمى</w:t>
      </w:r>
      <w:r w:rsidRPr="00C709F4">
        <w:rPr>
          <w:color w:val="76923C" w:themeColor="accent3" w:themeShade="BF"/>
          <w:lang w:val="en-GB"/>
        </w:rPr>
        <w:t xml:space="preserve">            </w:t>
      </w:r>
      <w:r w:rsidRPr="00C709F4">
        <w:rPr>
          <w:rFonts w:hint="cs"/>
          <w:color w:val="76923C" w:themeColor="accent3" w:themeShade="BF"/>
          <w:rtl/>
        </w:rPr>
        <w:t>*</w:t>
      </w:r>
      <w:r w:rsidRPr="00C709F4">
        <w:rPr>
          <w:color w:val="76923C" w:themeColor="accent3" w:themeShade="BF"/>
          <w:rtl/>
        </w:rPr>
        <w:t>مستوى دخل الفرد</w:t>
      </w:r>
    </w:p>
    <w:p w:rsidR="00C709F4" w:rsidRDefault="00C709F4" w:rsidP="007E5892">
      <w:pPr>
        <w:pStyle w:val="a7"/>
        <w:rPr>
          <w:rFonts w:hint="cs"/>
          <w:color w:val="990033"/>
          <w:rtl/>
          <w:lang w:val="en-GB"/>
        </w:rPr>
      </w:pPr>
    </w:p>
    <w:p w:rsidR="00C709F4" w:rsidRDefault="00C709F4" w:rsidP="007E5892">
      <w:pPr>
        <w:pStyle w:val="a7"/>
        <w:rPr>
          <w:rFonts w:hint="cs"/>
          <w:color w:val="990033"/>
          <w:rtl/>
          <w:lang w:val="en-GB"/>
        </w:rPr>
      </w:pPr>
    </w:p>
    <w:p w:rsidR="00C709F4" w:rsidRPr="00C56C1A" w:rsidRDefault="00C709F4" w:rsidP="007E5892">
      <w:pPr>
        <w:pStyle w:val="a7"/>
        <w:rPr>
          <w:color w:val="990033"/>
          <w:lang w:val="en-GB"/>
        </w:rPr>
      </w:pPr>
    </w:p>
    <w:p w:rsidR="007E5892" w:rsidRPr="003876E3" w:rsidRDefault="007E5892" w:rsidP="007E5892">
      <w:pPr>
        <w:pStyle w:val="a7"/>
        <w:rPr>
          <w:lang w:val="en-GB"/>
        </w:rPr>
      </w:pPr>
    </w:p>
    <w:p w:rsidR="007E5892" w:rsidRPr="00C56C1A" w:rsidRDefault="007E5892" w:rsidP="007E5892">
      <w:pPr>
        <w:pStyle w:val="a7"/>
        <w:jc w:val="center"/>
        <w:rPr>
          <w:b/>
          <w:bCs/>
          <w:color w:val="6600FF"/>
          <w:sz w:val="28"/>
          <w:szCs w:val="28"/>
          <w:rtl/>
          <w:lang w:val="en-GB"/>
        </w:rPr>
      </w:pPr>
      <w:r w:rsidRPr="00C56C1A">
        <w:rPr>
          <w:b/>
          <w:bCs/>
          <w:color w:val="6600FF"/>
          <w:sz w:val="28"/>
          <w:szCs w:val="28"/>
          <w:rtl/>
          <w:lang w:val="en-GB"/>
        </w:rPr>
        <w:t>التنميـــــة والدول الناميــــــة</w:t>
      </w:r>
    </w:p>
    <w:p w:rsidR="007E5892" w:rsidRPr="003876E3" w:rsidRDefault="007E5892" w:rsidP="007E5892">
      <w:pPr>
        <w:pStyle w:val="a7"/>
        <w:rPr>
          <w:rtl/>
        </w:rPr>
      </w:pPr>
      <w:r w:rsidRPr="0001166F">
        <w:rPr>
          <w:color w:val="FF0000"/>
          <w:rtl/>
        </w:rPr>
        <w:t>تنقسم دول العالم الى مجموعتين هما</w:t>
      </w:r>
      <w:r w:rsidRPr="003876E3">
        <w:rPr>
          <w:rtl/>
        </w:rPr>
        <w:t xml:space="preserve">  </w:t>
      </w:r>
      <w:r w:rsidRPr="00C56C1A">
        <w:rPr>
          <w:color w:val="6600FF"/>
          <w:rtl/>
        </w:rPr>
        <w:t>الدول النامية و الدول المتقدمة</w:t>
      </w:r>
      <w:r w:rsidRPr="003876E3">
        <w:rPr>
          <w:rtl/>
        </w:rPr>
        <w:t xml:space="preserve"> </w:t>
      </w:r>
    </w:p>
    <w:p w:rsidR="007E5892" w:rsidRPr="0001166F" w:rsidRDefault="007E5892" w:rsidP="007E5892">
      <w:pPr>
        <w:pStyle w:val="a7"/>
        <w:rPr>
          <w:color w:val="FF0000"/>
          <w:rtl/>
        </w:rPr>
      </w:pPr>
      <w:r w:rsidRPr="0001166F">
        <w:rPr>
          <w:color w:val="FF0000"/>
          <w:rtl/>
        </w:rPr>
        <w:t>فسر تركز معظم الدول النامية في قارتي آسيا و أفريقيا ؟</w:t>
      </w:r>
    </w:p>
    <w:p w:rsidR="007E5892" w:rsidRPr="00C56C1A" w:rsidRDefault="007E5892" w:rsidP="007E5892">
      <w:pPr>
        <w:pStyle w:val="a7"/>
        <w:rPr>
          <w:color w:val="6600FF"/>
          <w:rtl/>
        </w:rPr>
      </w:pPr>
      <w:r w:rsidRPr="00C56C1A">
        <w:rPr>
          <w:rFonts w:hint="cs"/>
          <w:color w:val="6600FF"/>
          <w:rtl/>
        </w:rPr>
        <w:t>*</w:t>
      </w:r>
      <w:r w:rsidRPr="00C56C1A">
        <w:rPr>
          <w:color w:val="6600FF"/>
          <w:rtl/>
        </w:rPr>
        <w:t>انتشار الامية</w:t>
      </w:r>
      <w:r w:rsidRPr="00C56C1A">
        <w:rPr>
          <w:color w:val="6600FF"/>
        </w:rPr>
        <w:t xml:space="preserve">         </w:t>
      </w:r>
      <w:r w:rsidRPr="00C56C1A">
        <w:rPr>
          <w:rFonts w:hint="cs"/>
          <w:color w:val="6600FF"/>
          <w:rtl/>
        </w:rPr>
        <w:t>*</w:t>
      </w:r>
      <w:r w:rsidRPr="00C56C1A">
        <w:rPr>
          <w:color w:val="6600FF"/>
          <w:rtl/>
        </w:rPr>
        <w:t>تدنى المستوى الصحى</w:t>
      </w:r>
      <w:r w:rsidRPr="00C56C1A">
        <w:rPr>
          <w:color w:val="6600FF"/>
        </w:rPr>
        <w:t xml:space="preserve">              </w:t>
      </w:r>
      <w:r w:rsidRPr="00C56C1A">
        <w:rPr>
          <w:rFonts w:hint="cs"/>
          <w:color w:val="6600FF"/>
          <w:rtl/>
        </w:rPr>
        <w:t>*</w:t>
      </w:r>
      <w:r w:rsidRPr="00C56C1A">
        <w:rPr>
          <w:color w:val="6600FF"/>
          <w:rtl/>
        </w:rPr>
        <w:t>انتشار الاميه</w:t>
      </w:r>
    </w:p>
    <w:p w:rsidR="007E5892" w:rsidRPr="00C56C1A" w:rsidRDefault="007E5892" w:rsidP="007E5892">
      <w:pPr>
        <w:pStyle w:val="a7"/>
        <w:rPr>
          <w:color w:val="6600FF"/>
        </w:rPr>
      </w:pPr>
      <w:r w:rsidRPr="00C56C1A">
        <w:rPr>
          <w:rFonts w:hint="cs"/>
          <w:color w:val="6600FF"/>
          <w:rtl/>
        </w:rPr>
        <w:t>*</w:t>
      </w:r>
      <w:r w:rsidRPr="00C56C1A">
        <w:rPr>
          <w:color w:val="6600FF"/>
          <w:rtl/>
        </w:rPr>
        <w:t>وقوعها لسنوات طويلة تحت سيطرة الاستعما</w:t>
      </w:r>
      <w:r w:rsidRPr="00C56C1A">
        <w:rPr>
          <w:color w:val="6600FF"/>
        </w:rPr>
        <w:t xml:space="preserve">            </w:t>
      </w:r>
      <w:r w:rsidRPr="00C56C1A">
        <w:rPr>
          <w:rFonts w:hint="cs"/>
          <w:color w:val="6600FF"/>
          <w:rtl/>
        </w:rPr>
        <w:t>*</w:t>
      </w:r>
      <w:r w:rsidRPr="00C56C1A">
        <w:rPr>
          <w:color w:val="6600FF"/>
          <w:rtl/>
        </w:rPr>
        <w:t>التبعية الاقتصادية والسياسية للدول التى استعمرتها سايقا</w:t>
      </w:r>
    </w:p>
    <w:p w:rsidR="007E5892" w:rsidRPr="0001166F" w:rsidRDefault="007E5892" w:rsidP="007E5892">
      <w:pPr>
        <w:pStyle w:val="a7"/>
        <w:rPr>
          <w:color w:val="FF0000"/>
          <w:rtl/>
        </w:rPr>
      </w:pPr>
      <w:r w:rsidRPr="0001166F">
        <w:rPr>
          <w:color w:val="FF0000"/>
          <w:rtl/>
        </w:rPr>
        <w:t>ما المعايير المستخدمة للتفريق بين الدول النامية و المتقدمة ؟</w:t>
      </w:r>
    </w:p>
    <w:p w:rsidR="007E5892" w:rsidRPr="00C56C1A" w:rsidRDefault="007E5892" w:rsidP="007E5892">
      <w:pPr>
        <w:pStyle w:val="a7"/>
        <w:rPr>
          <w:color w:val="6600FF"/>
          <w:rtl/>
          <w:lang w:val="en-GB"/>
        </w:rPr>
      </w:pP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عدد الاطباء</w:t>
      </w:r>
      <w:r w:rsidRPr="00C56C1A">
        <w:rPr>
          <w:color w:val="6600FF"/>
          <w:lang w:val="en-GB"/>
        </w:rPr>
        <w:t xml:space="preserve">  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استهلاك السعرات الحرارية</w:t>
      </w:r>
      <w:r w:rsidRPr="00C56C1A">
        <w:rPr>
          <w:color w:val="6600FF"/>
          <w:lang w:val="en-GB"/>
        </w:rPr>
        <w:t xml:space="preserve">    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 xml:space="preserve">مستوى الدخل </w:t>
      </w:r>
    </w:p>
    <w:p w:rsidR="007E5892" w:rsidRPr="00C56C1A" w:rsidRDefault="007E5892" w:rsidP="007E5892">
      <w:pPr>
        <w:pStyle w:val="a7"/>
        <w:rPr>
          <w:color w:val="6600FF"/>
          <w:lang w:val="en-GB"/>
        </w:rPr>
      </w:pP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هيكل الانتاج</w:t>
      </w:r>
      <w:r w:rsidRPr="00C56C1A">
        <w:rPr>
          <w:color w:val="6600FF"/>
          <w:lang w:val="en-GB"/>
        </w:rPr>
        <w:t xml:space="preserve"> 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نسبة الامية</w:t>
      </w:r>
    </w:p>
    <w:p w:rsidR="007E5892" w:rsidRPr="0001166F" w:rsidRDefault="007E5892" w:rsidP="007E5892">
      <w:pPr>
        <w:pStyle w:val="a7"/>
        <w:rPr>
          <w:color w:val="FF0000"/>
          <w:rtl/>
          <w:lang w:val="en-GB"/>
        </w:rPr>
      </w:pPr>
      <w:r w:rsidRPr="0001166F">
        <w:rPr>
          <w:color w:val="FF0000"/>
          <w:rtl/>
          <w:lang w:val="en-GB"/>
        </w:rPr>
        <w:t>خصائص الدول النامية</w:t>
      </w:r>
    </w:p>
    <w:p w:rsidR="007E5892" w:rsidRPr="00C56C1A" w:rsidRDefault="007E5892" w:rsidP="007E5892">
      <w:pPr>
        <w:pStyle w:val="a7"/>
        <w:rPr>
          <w:color w:val="6600FF"/>
          <w:lang w:val="en-GB"/>
        </w:rPr>
      </w:pP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انخفاض مستوى الدخل مقارنه بالدول المتقدمة</w:t>
      </w:r>
      <w:r w:rsidRPr="00C56C1A">
        <w:rPr>
          <w:color w:val="6600FF"/>
          <w:lang w:val="en-GB"/>
        </w:rPr>
        <w:t xml:space="preserve">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هيكل الانتاج</w:t>
      </w:r>
      <w:r w:rsidRPr="00C56C1A">
        <w:rPr>
          <w:color w:val="6600FF"/>
          <w:lang w:val="en-GB"/>
        </w:rPr>
        <w:t xml:space="preserve">  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قلة رؤوس الاموال</w:t>
      </w:r>
    </w:p>
    <w:p w:rsidR="007E5892" w:rsidRPr="00C56C1A" w:rsidRDefault="007E5892" w:rsidP="007E5892">
      <w:pPr>
        <w:pStyle w:val="a7"/>
        <w:rPr>
          <w:color w:val="6600FF"/>
          <w:lang w:val="en-GB"/>
        </w:rPr>
      </w:pP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الزيادة السكانية</w:t>
      </w:r>
      <w:r w:rsidRPr="00C56C1A">
        <w:rPr>
          <w:color w:val="6600FF"/>
          <w:lang w:val="en-GB"/>
        </w:rPr>
        <w:t xml:space="preserve">                                      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ضعف التقانة والتنظيم</w:t>
      </w:r>
    </w:p>
    <w:p w:rsidR="007E5892" w:rsidRPr="0001166F" w:rsidRDefault="007E5892" w:rsidP="007E5892">
      <w:pPr>
        <w:pStyle w:val="a7"/>
        <w:rPr>
          <w:color w:val="FF0000"/>
          <w:rtl/>
          <w:lang w:val="en-GB"/>
        </w:rPr>
      </w:pPr>
      <w:r w:rsidRPr="0001166F">
        <w:rPr>
          <w:color w:val="FF0000"/>
          <w:rtl/>
          <w:lang w:val="en-GB" w:bidi="ar-AE"/>
        </w:rPr>
        <w:t>ما العوامل الأساسية وراء انخفاض متوسط نصيب الفرد من الدخل في الدول النامية ؟</w:t>
      </w:r>
    </w:p>
    <w:p w:rsidR="007E5892" w:rsidRPr="00C56C1A" w:rsidRDefault="007E5892" w:rsidP="007E5892">
      <w:pPr>
        <w:pStyle w:val="a7"/>
        <w:rPr>
          <w:color w:val="6600FF"/>
          <w:rtl/>
          <w:lang w:val="en-GB"/>
        </w:rPr>
      </w:pP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الانفجار السكانى</w:t>
      </w:r>
      <w:r w:rsidRPr="00C56C1A">
        <w:rPr>
          <w:color w:val="6600FF"/>
          <w:lang w:val="en-GB"/>
        </w:rPr>
        <w:t xml:space="preserve">   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الفساد الادارى</w:t>
      </w:r>
      <w:r w:rsidRPr="00C56C1A">
        <w:rPr>
          <w:color w:val="6600FF"/>
          <w:lang w:val="en-GB"/>
        </w:rPr>
        <w:t xml:space="preserve">    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زيادة الانفاق على المشاريع الحكومية</w:t>
      </w:r>
    </w:p>
    <w:p w:rsidR="007E5892" w:rsidRPr="0001166F" w:rsidRDefault="007E5892" w:rsidP="007E5892">
      <w:pPr>
        <w:pStyle w:val="a7"/>
        <w:rPr>
          <w:color w:val="FF0000"/>
          <w:rtl/>
          <w:lang w:val="en-GB"/>
        </w:rPr>
      </w:pPr>
      <w:r w:rsidRPr="0001166F">
        <w:rPr>
          <w:color w:val="FF0000"/>
          <w:rtl/>
          <w:lang w:val="en-GB"/>
        </w:rPr>
        <w:t>ما النتائج المتوقعة من تركز الصادرات في الدول النامية على المواد الاولية ؟</w:t>
      </w:r>
    </w:p>
    <w:p w:rsidR="007E5892" w:rsidRPr="00C56C1A" w:rsidRDefault="007E5892" w:rsidP="007E5892">
      <w:pPr>
        <w:pStyle w:val="a7"/>
        <w:rPr>
          <w:color w:val="6600FF"/>
          <w:lang w:val="en-GB"/>
        </w:rPr>
      </w:pP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تأخر الانتاج الصناعى</w:t>
      </w:r>
      <w:r w:rsidRPr="00C56C1A">
        <w:rPr>
          <w:color w:val="6600FF"/>
          <w:lang w:val="en-GB"/>
        </w:rPr>
        <w:t xml:space="preserve"> 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 xml:space="preserve">ارتفاع نسبة البطالة </w:t>
      </w:r>
      <w:r w:rsidRPr="00C56C1A">
        <w:rPr>
          <w:color w:val="6600FF"/>
          <w:lang w:val="en-GB"/>
        </w:rPr>
        <w:t xml:space="preserve">     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انخفاض مستوى المعيشة</w:t>
      </w:r>
    </w:p>
    <w:p w:rsidR="007E5892" w:rsidRPr="0001166F" w:rsidRDefault="007E5892" w:rsidP="007E5892">
      <w:pPr>
        <w:pStyle w:val="a7"/>
        <w:rPr>
          <w:color w:val="FF0000"/>
          <w:rtl/>
          <w:lang w:val="en-GB"/>
        </w:rPr>
      </w:pPr>
      <w:r w:rsidRPr="0001166F">
        <w:rPr>
          <w:color w:val="FF0000"/>
          <w:rtl/>
          <w:lang w:val="en-GB"/>
        </w:rPr>
        <w:t>ما مقترحاتك لرفع كفاءة الايدي العاملة فب الدول النامية و زيادة مردودها ؟</w:t>
      </w:r>
    </w:p>
    <w:p w:rsidR="007E5892" w:rsidRPr="00C56C1A" w:rsidRDefault="007E5892" w:rsidP="007E5892">
      <w:pPr>
        <w:pStyle w:val="a7"/>
        <w:rPr>
          <w:color w:val="6600FF"/>
          <w:rtl/>
          <w:lang w:val="en-GB"/>
        </w:rPr>
      </w:pP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 xml:space="preserve">زيادة خبرات العاملين بالتدريب </w:t>
      </w:r>
      <w:r w:rsidRPr="00C56C1A">
        <w:rPr>
          <w:color w:val="6600FF"/>
          <w:lang w:val="en-GB"/>
        </w:rPr>
        <w:t xml:space="preserve">     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الاهتمام بالتعليم الفنى</w:t>
      </w:r>
    </w:p>
    <w:p w:rsidR="007E5892" w:rsidRPr="00C56C1A" w:rsidRDefault="007E5892" w:rsidP="007E5892">
      <w:pPr>
        <w:pStyle w:val="a7"/>
        <w:rPr>
          <w:color w:val="6600FF"/>
          <w:lang w:val="en-GB"/>
        </w:rPr>
      </w:pP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الاهتمام بالرعاية الصحية</w:t>
      </w:r>
      <w:r w:rsidRPr="00C56C1A">
        <w:rPr>
          <w:rFonts w:hint="cs"/>
          <w:color w:val="6600FF"/>
          <w:rtl/>
          <w:lang w:val="en-GB"/>
        </w:rPr>
        <w:t xml:space="preserve"> </w:t>
      </w:r>
      <w:r w:rsidRPr="00C56C1A">
        <w:rPr>
          <w:color w:val="6600FF"/>
          <w:rtl/>
          <w:lang w:val="en-GB"/>
        </w:rPr>
        <w:t>للعاملين</w:t>
      </w:r>
      <w:r w:rsidRPr="00C56C1A">
        <w:rPr>
          <w:color w:val="6600FF"/>
          <w:lang w:val="en-GB"/>
        </w:rPr>
        <w:t xml:space="preserve">          </w:t>
      </w:r>
      <w:r w:rsidRPr="00C56C1A">
        <w:rPr>
          <w:rFonts w:hint="cs"/>
          <w:color w:val="6600FF"/>
          <w:rtl/>
          <w:lang w:val="en-GB"/>
        </w:rPr>
        <w:t>*</w:t>
      </w:r>
      <w:r w:rsidRPr="00C56C1A">
        <w:rPr>
          <w:color w:val="6600FF"/>
          <w:rtl/>
          <w:lang w:val="en-GB"/>
        </w:rPr>
        <w:t>تقديم الحوافز والمنح الدراسية فى الداخل والخارج</w:t>
      </w:r>
    </w:p>
    <w:p w:rsidR="007E5892" w:rsidRPr="0001166F" w:rsidRDefault="007E5892" w:rsidP="007E5892">
      <w:pPr>
        <w:pStyle w:val="a7"/>
        <w:rPr>
          <w:color w:val="FF0000"/>
          <w:rtl/>
          <w:lang w:val="en-GB"/>
        </w:rPr>
      </w:pPr>
      <w:r w:rsidRPr="0001166F">
        <w:rPr>
          <w:color w:val="FF0000"/>
          <w:rtl/>
          <w:lang w:val="en-GB" w:bidi="ar-AE"/>
        </w:rPr>
        <w:t>علل /</w:t>
      </w:r>
      <w:r>
        <w:rPr>
          <w:rFonts w:hint="cs"/>
          <w:color w:val="FF0000"/>
          <w:rtl/>
          <w:lang w:val="en-GB" w:bidi="ar-AE"/>
        </w:rPr>
        <w:t xml:space="preserve"> </w:t>
      </w:r>
      <w:r w:rsidRPr="0001166F">
        <w:rPr>
          <w:color w:val="FF0000"/>
          <w:rtl/>
          <w:lang w:val="en-GB" w:bidi="ar-AE"/>
        </w:rPr>
        <w:t>قلة رؤوس الاموال المتاحة في الدول النامية ؟</w:t>
      </w:r>
    </w:p>
    <w:p w:rsidR="007E5892" w:rsidRPr="00C709F4" w:rsidRDefault="007E5892" w:rsidP="007E5892">
      <w:pPr>
        <w:pStyle w:val="a7"/>
        <w:rPr>
          <w:color w:val="6600FF"/>
          <w:lang w:val="en-GB"/>
        </w:rPr>
      </w:pPr>
      <w:r w:rsidRPr="00C709F4">
        <w:rPr>
          <w:rFonts w:hint="cs"/>
          <w:color w:val="6600FF"/>
          <w:rtl/>
          <w:lang w:val="en-GB"/>
        </w:rPr>
        <w:t>*</w:t>
      </w:r>
      <w:r w:rsidRPr="00C709F4">
        <w:rPr>
          <w:color w:val="6600FF"/>
          <w:rtl/>
          <w:lang w:val="en-GB"/>
        </w:rPr>
        <w:t>انعدام الاستقرار السياسى</w:t>
      </w:r>
      <w:r w:rsidRPr="00C709F4">
        <w:rPr>
          <w:color w:val="6600FF"/>
          <w:lang w:val="en-GB"/>
        </w:rPr>
        <w:t xml:space="preserve">                      </w:t>
      </w:r>
      <w:r w:rsidRPr="00C709F4">
        <w:rPr>
          <w:rFonts w:hint="cs"/>
          <w:color w:val="6600FF"/>
          <w:rtl/>
          <w:lang w:val="en-GB"/>
        </w:rPr>
        <w:t>*</w:t>
      </w:r>
      <w:r w:rsidRPr="00C709F4">
        <w:rPr>
          <w:color w:val="6600FF"/>
          <w:rtl/>
          <w:lang w:val="en-GB"/>
        </w:rPr>
        <w:t>استخدام الاساليب القديمة فى الانتاج</w:t>
      </w:r>
    </w:p>
    <w:p w:rsidR="007E5892" w:rsidRPr="00C709F4" w:rsidRDefault="007E5892" w:rsidP="007E5892">
      <w:pPr>
        <w:pStyle w:val="a7"/>
        <w:rPr>
          <w:color w:val="6600FF"/>
          <w:rtl/>
        </w:rPr>
      </w:pPr>
      <w:r w:rsidRPr="00C709F4">
        <w:rPr>
          <w:rFonts w:hint="cs"/>
          <w:color w:val="6600FF"/>
          <w:rtl/>
        </w:rPr>
        <w:t>*</w:t>
      </w:r>
      <w:r w:rsidRPr="00C709F4">
        <w:rPr>
          <w:color w:val="6600FF"/>
          <w:rtl/>
        </w:rPr>
        <w:t>تركز النشاط  الاقتصادى في القطاع الزراعى وأنشطة الانتاج التقليدية</w:t>
      </w:r>
    </w:p>
    <w:p w:rsidR="007E5892" w:rsidRPr="00C709F4" w:rsidRDefault="007E5892" w:rsidP="007E5892">
      <w:pPr>
        <w:pStyle w:val="a7"/>
        <w:rPr>
          <w:color w:val="6600FF"/>
          <w:lang w:val="en-GB"/>
        </w:rPr>
      </w:pPr>
      <w:r w:rsidRPr="00C709F4">
        <w:rPr>
          <w:rFonts w:hint="cs"/>
          <w:color w:val="6600FF"/>
          <w:rtl/>
          <w:lang w:val="en-GB"/>
        </w:rPr>
        <w:t>*</w:t>
      </w:r>
      <w:r w:rsidRPr="00C709F4">
        <w:rPr>
          <w:color w:val="6600FF"/>
          <w:rtl/>
          <w:lang w:val="en-GB"/>
        </w:rPr>
        <w:t>تدنى إنتاجية العمل</w:t>
      </w:r>
      <w:r w:rsidRPr="00C709F4">
        <w:rPr>
          <w:color w:val="6600FF"/>
          <w:lang w:val="en-GB"/>
        </w:rPr>
        <w:t xml:space="preserve">                              </w:t>
      </w:r>
      <w:r w:rsidRPr="00C709F4">
        <w:rPr>
          <w:rFonts w:hint="cs"/>
          <w:color w:val="6600FF"/>
          <w:rtl/>
          <w:lang w:val="en-GB"/>
        </w:rPr>
        <w:t>*</w:t>
      </w:r>
      <w:r w:rsidRPr="00C709F4">
        <w:rPr>
          <w:color w:val="6600FF"/>
          <w:rtl/>
          <w:lang w:val="en-GB"/>
        </w:rPr>
        <w:t>تصدير منتجاتها فى صورة مواد اولية</w:t>
      </w:r>
      <w:r w:rsidRPr="00C709F4">
        <w:rPr>
          <w:color w:val="6600FF"/>
          <w:rtl/>
        </w:rPr>
        <w:t xml:space="preserve"> بأسعار متدنية</w:t>
      </w:r>
    </w:p>
    <w:p w:rsidR="007E5892" w:rsidRPr="00C709F4" w:rsidRDefault="007E5892" w:rsidP="007E5892">
      <w:pPr>
        <w:pStyle w:val="a7"/>
        <w:rPr>
          <w:color w:val="6600FF"/>
        </w:rPr>
      </w:pPr>
      <w:r w:rsidRPr="00C709F4">
        <w:rPr>
          <w:rFonts w:hint="cs"/>
          <w:color w:val="6600FF"/>
          <w:rtl/>
          <w:lang w:val="en-GB"/>
        </w:rPr>
        <w:t>*</w:t>
      </w:r>
      <w:r w:rsidRPr="00C709F4">
        <w:rPr>
          <w:color w:val="6600FF"/>
          <w:rtl/>
        </w:rPr>
        <w:t>ارتفاع نسبة الاستهلاك وانخفاض الميل للادخار</w:t>
      </w:r>
    </w:p>
    <w:p w:rsidR="007E5892" w:rsidRPr="0001166F" w:rsidRDefault="007E5892" w:rsidP="007E5892">
      <w:pPr>
        <w:pStyle w:val="a7"/>
        <w:rPr>
          <w:color w:val="FF0000"/>
        </w:rPr>
      </w:pPr>
      <w:r w:rsidRPr="0001166F">
        <w:rPr>
          <w:color w:val="FF0000"/>
          <w:rtl/>
        </w:rPr>
        <w:t>ما الاجراءات التي يمكن ان تتبعها الدول النامية للحد من آثار الزيادة السكانية الكبيرة لديها ؟</w:t>
      </w:r>
    </w:p>
    <w:p w:rsidR="007E5892" w:rsidRPr="00C709F4" w:rsidRDefault="007E5892" w:rsidP="007E5892">
      <w:pPr>
        <w:pStyle w:val="a7"/>
        <w:rPr>
          <w:color w:val="6600FF"/>
          <w:rtl/>
        </w:rPr>
      </w:pPr>
      <w:r w:rsidRPr="00C709F4">
        <w:rPr>
          <w:rFonts w:hint="cs"/>
          <w:color w:val="6600FF"/>
          <w:rtl/>
        </w:rPr>
        <w:t>*</w:t>
      </w:r>
      <w:r w:rsidRPr="00C709F4">
        <w:rPr>
          <w:color w:val="6600FF"/>
          <w:rtl/>
        </w:rPr>
        <w:t>نشر الوعى بين السكان بأهمية العمل وعدم التواكل</w:t>
      </w:r>
      <w:r w:rsidRPr="00C709F4">
        <w:rPr>
          <w:color w:val="6600FF"/>
        </w:rPr>
        <w:t xml:space="preserve">             </w:t>
      </w:r>
      <w:r w:rsidRPr="00C709F4">
        <w:rPr>
          <w:rFonts w:hint="cs"/>
          <w:color w:val="6600FF"/>
          <w:rtl/>
        </w:rPr>
        <w:t>*</w:t>
      </w:r>
      <w:r w:rsidRPr="00C709F4">
        <w:rPr>
          <w:color w:val="6600FF"/>
          <w:rtl/>
        </w:rPr>
        <w:t>تشجيع الافراد على تنظيم النسل</w:t>
      </w:r>
    </w:p>
    <w:p w:rsidR="007E5892" w:rsidRPr="0001166F" w:rsidRDefault="007E5892" w:rsidP="007E5892">
      <w:pPr>
        <w:pStyle w:val="a7"/>
        <w:rPr>
          <w:color w:val="FF0000"/>
          <w:rtl/>
        </w:rPr>
      </w:pPr>
      <w:r w:rsidRPr="0001166F">
        <w:rPr>
          <w:color w:val="FF0000"/>
          <w:rtl/>
        </w:rPr>
        <w:t>تعانى الدول النامية من ضعف واضح فى استخدام التقنيات الحديثة فى عملية الانتاج للاسباب التالية :</w:t>
      </w:r>
    </w:p>
    <w:p w:rsidR="007E5892" w:rsidRPr="00C709F4" w:rsidRDefault="007E5892" w:rsidP="007E5892">
      <w:pPr>
        <w:pStyle w:val="a7"/>
        <w:rPr>
          <w:color w:val="6600FF"/>
          <w:lang w:val="en-GB"/>
        </w:rPr>
      </w:pPr>
      <w:r w:rsidRPr="00C709F4">
        <w:rPr>
          <w:rFonts w:hint="cs"/>
          <w:color w:val="6600FF"/>
          <w:rtl/>
          <w:lang w:val="en-GB"/>
        </w:rPr>
        <w:t>*</w:t>
      </w:r>
      <w:r w:rsidRPr="00C709F4">
        <w:rPr>
          <w:color w:val="6600FF"/>
          <w:rtl/>
          <w:lang w:val="en-GB"/>
        </w:rPr>
        <w:t>قلة رؤوس الاموال المخصصة للبحث العلمى</w:t>
      </w:r>
    </w:p>
    <w:p w:rsidR="007E5892" w:rsidRPr="00C709F4" w:rsidRDefault="007E5892" w:rsidP="007E5892">
      <w:pPr>
        <w:pStyle w:val="a7"/>
        <w:rPr>
          <w:color w:val="6600FF"/>
          <w:lang w:val="en-GB"/>
        </w:rPr>
      </w:pPr>
      <w:r w:rsidRPr="00C709F4">
        <w:rPr>
          <w:rFonts w:hint="cs"/>
          <w:color w:val="6600FF"/>
          <w:rtl/>
          <w:lang w:val="en-GB"/>
        </w:rPr>
        <w:t>*</w:t>
      </w:r>
      <w:r w:rsidRPr="00C709F4">
        <w:rPr>
          <w:color w:val="6600FF"/>
          <w:rtl/>
          <w:lang w:val="en-GB"/>
        </w:rPr>
        <w:t>ضعف المؤسسات التعليمية وخاصة فى مجال التعليم الفنى</w:t>
      </w:r>
    </w:p>
    <w:p w:rsidR="007E5892" w:rsidRPr="00C709F4" w:rsidRDefault="007E5892" w:rsidP="007E5892">
      <w:pPr>
        <w:pStyle w:val="a7"/>
        <w:rPr>
          <w:color w:val="6600FF"/>
          <w:lang w:val="en-GB"/>
        </w:rPr>
      </w:pPr>
      <w:r w:rsidRPr="00C709F4">
        <w:rPr>
          <w:rFonts w:hint="cs"/>
          <w:color w:val="6600FF"/>
          <w:rtl/>
          <w:lang w:val="en-GB"/>
        </w:rPr>
        <w:t>*</w:t>
      </w:r>
      <w:r w:rsidRPr="00C709F4">
        <w:rPr>
          <w:color w:val="6600FF"/>
          <w:rtl/>
          <w:lang w:val="en-GB"/>
        </w:rPr>
        <w:t>عدم التنسيق بين المؤسسات التعليمية ومتطلبات سوق العمل</w:t>
      </w:r>
    </w:p>
    <w:p w:rsidR="007E5892" w:rsidRPr="0001166F" w:rsidRDefault="007E5892" w:rsidP="007E5892">
      <w:pPr>
        <w:pStyle w:val="a7"/>
        <w:rPr>
          <w:color w:val="FF0000"/>
          <w:rtl/>
        </w:rPr>
      </w:pPr>
      <w:r w:rsidRPr="0001166F">
        <w:rPr>
          <w:color w:val="FF0000"/>
          <w:rtl/>
        </w:rPr>
        <w:t>معوقات التنمية فى الدول النامية</w:t>
      </w:r>
    </w:p>
    <w:p w:rsidR="007E5892" w:rsidRPr="00C709F4" w:rsidRDefault="007E5892" w:rsidP="007E5892">
      <w:pPr>
        <w:pStyle w:val="a7"/>
        <w:rPr>
          <w:color w:val="6600FF"/>
        </w:rPr>
      </w:pPr>
      <w:r w:rsidRPr="00C709F4">
        <w:rPr>
          <w:rFonts w:hint="cs"/>
          <w:color w:val="6600FF"/>
          <w:rtl/>
        </w:rPr>
        <w:t>*</w:t>
      </w:r>
      <w:r w:rsidRPr="00C709F4">
        <w:rPr>
          <w:color w:val="6600FF"/>
          <w:rtl/>
        </w:rPr>
        <w:t xml:space="preserve">ضعف رؤوس الاموال مما ادى الى غياب الادخار </w:t>
      </w:r>
      <w:r w:rsidRPr="00C709F4">
        <w:rPr>
          <w:color w:val="6600FF"/>
        </w:rPr>
        <w:t xml:space="preserve">         </w:t>
      </w:r>
      <w:r w:rsidRPr="00C709F4">
        <w:rPr>
          <w:rFonts w:hint="cs"/>
          <w:color w:val="6600FF"/>
          <w:rtl/>
        </w:rPr>
        <w:t>*</w:t>
      </w:r>
      <w:r w:rsidRPr="00C709F4">
        <w:rPr>
          <w:color w:val="6600FF"/>
          <w:rtl/>
        </w:rPr>
        <w:t>غياب التعليم المناسب وارتفاع نسبة الامية</w:t>
      </w:r>
    </w:p>
    <w:p w:rsidR="007E5892" w:rsidRPr="00C709F4" w:rsidRDefault="007E5892" w:rsidP="007E5892">
      <w:pPr>
        <w:pStyle w:val="a7"/>
        <w:rPr>
          <w:color w:val="6600FF"/>
        </w:rPr>
      </w:pPr>
      <w:r w:rsidRPr="00C709F4">
        <w:rPr>
          <w:rFonts w:hint="cs"/>
          <w:color w:val="6600FF"/>
          <w:rtl/>
        </w:rPr>
        <w:t>*</w:t>
      </w:r>
      <w:r w:rsidRPr="00C709F4">
        <w:rPr>
          <w:color w:val="6600FF"/>
          <w:rtl/>
        </w:rPr>
        <w:t xml:space="preserve">الزيادة السكانية العشوائية </w:t>
      </w:r>
      <w:r w:rsidRPr="00C709F4">
        <w:rPr>
          <w:color w:val="6600FF"/>
        </w:rPr>
        <w:t xml:space="preserve">                                         </w:t>
      </w:r>
      <w:r w:rsidRPr="00C709F4">
        <w:rPr>
          <w:rFonts w:hint="cs"/>
          <w:color w:val="6600FF"/>
          <w:rtl/>
        </w:rPr>
        <w:t>*</w:t>
      </w:r>
      <w:r w:rsidRPr="00C709F4">
        <w:rPr>
          <w:color w:val="6600FF"/>
          <w:rtl/>
        </w:rPr>
        <w:t>عدم الاستقرار السياسى والحروب</w:t>
      </w:r>
    </w:p>
    <w:p w:rsidR="007E5892" w:rsidRPr="0001166F" w:rsidRDefault="007E5892" w:rsidP="007E5892">
      <w:pPr>
        <w:pStyle w:val="a7"/>
        <w:rPr>
          <w:color w:val="FF0000"/>
        </w:rPr>
      </w:pPr>
      <w:r w:rsidRPr="0001166F">
        <w:rPr>
          <w:color w:val="FF0000"/>
          <w:rtl/>
        </w:rPr>
        <w:t>قدم أمثلة أثرت فيها الحروب الأهلية على خطط التنمية :</w:t>
      </w:r>
    </w:p>
    <w:p w:rsidR="007E5892" w:rsidRPr="00C709F4" w:rsidRDefault="007E5892" w:rsidP="007E5892">
      <w:pPr>
        <w:pStyle w:val="a7"/>
        <w:rPr>
          <w:color w:val="6600FF"/>
        </w:rPr>
      </w:pPr>
      <w:r w:rsidRPr="00C709F4">
        <w:rPr>
          <w:rFonts w:hint="cs"/>
          <w:color w:val="6600FF"/>
          <w:rtl/>
        </w:rPr>
        <w:t>*</w:t>
      </w:r>
      <w:r w:rsidRPr="00C709F4">
        <w:rPr>
          <w:color w:val="6600FF"/>
          <w:rtl/>
        </w:rPr>
        <w:t>الحرب  فى جنوب السودان</w:t>
      </w:r>
    </w:p>
    <w:p w:rsidR="0073641A" w:rsidRPr="00C709F4" w:rsidRDefault="007E5892" w:rsidP="00C56C1A">
      <w:pPr>
        <w:pStyle w:val="a7"/>
        <w:rPr>
          <w:color w:val="6600FF"/>
          <w:rtl/>
        </w:rPr>
      </w:pPr>
      <w:r w:rsidRPr="00C709F4">
        <w:rPr>
          <w:rFonts w:hint="cs"/>
          <w:color w:val="6600FF"/>
          <w:rtl/>
        </w:rPr>
        <w:t>*</w:t>
      </w:r>
      <w:r w:rsidRPr="00C709F4">
        <w:rPr>
          <w:color w:val="6600FF"/>
          <w:rtl/>
        </w:rPr>
        <w:t>الحرب الاهلية فى الصوماال</w:t>
      </w:r>
      <w:r w:rsidR="00C56C1A" w:rsidRPr="00C709F4">
        <w:rPr>
          <w:color w:val="6600FF"/>
          <w:rtl/>
        </w:rPr>
        <w:t xml:space="preserve"> </w:t>
      </w:r>
      <w:r w:rsidR="00C56C1A" w:rsidRPr="00C709F4">
        <w:rPr>
          <w:rFonts w:hint="cs"/>
          <w:color w:val="6600FF"/>
          <w:rtl/>
        </w:rPr>
        <w:t xml:space="preserve">* </w:t>
      </w:r>
      <w:r w:rsidR="00C56C1A" w:rsidRPr="00C709F4">
        <w:rPr>
          <w:color w:val="6600FF"/>
          <w:rtl/>
        </w:rPr>
        <w:t>الحرب فى العراق</w:t>
      </w:r>
    </w:p>
    <w:sectPr w:rsidR="0073641A" w:rsidRPr="00C709F4" w:rsidSect="007E5892">
      <w:footerReference w:type="even" r:id="rId7"/>
      <w:footerReference w:type="default" r:id="rId8"/>
      <w:pgSz w:w="11906" w:h="16838"/>
      <w:pgMar w:top="567" w:right="567" w:bottom="284" w:left="56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03E" w:rsidRDefault="007F503E">
      <w:r>
        <w:separator/>
      </w:r>
    </w:p>
  </w:endnote>
  <w:endnote w:type="continuationSeparator" w:id="1">
    <w:p w:rsidR="007F503E" w:rsidRDefault="007F5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3C2" w:rsidRDefault="002D49C8" w:rsidP="0098367E">
    <w:pPr>
      <w:pStyle w:val="a3"/>
      <w:framePr w:wrap="around" w:vAnchor="text" w:hAnchor="text" w:y="1"/>
      <w:rPr>
        <w:rStyle w:val="a4"/>
      </w:rPr>
    </w:pPr>
    <w:r>
      <w:rPr>
        <w:rStyle w:val="a4"/>
        <w:rtl/>
      </w:rPr>
      <w:fldChar w:fldCharType="begin"/>
    </w:r>
    <w:r w:rsidR="005753C2"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5753C2" w:rsidRDefault="005753C2" w:rsidP="002C5DD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3C2" w:rsidRDefault="002D49C8" w:rsidP="0098367E">
    <w:pPr>
      <w:pStyle w:val="a3"/>
      <w:framePr w:wrap="around" w:vAnchor="text" w:hAnchor="text" w:y="1"/>
      <w:rPr>
        <w:rStyle w:val="a4"/>
      </w:rPr>
    </w:pPr>
    <w:r>
      <w:rPr>
        <w:rStyle w:val="a4"/>
        <w:rtl/>
      </w:rPr>
      <w:fldChar w:fldCharType="begin"/>
    </w:r>
    <w:r w:rsidR="005753C2"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C709F4">
      <w:rPr>
        <w:rStyle w:val="a4"/>
        <w:noProof/>
        <w:rtl/>
      </w:rPr>
      <w:t>4</w:t>
    </w:r>
    <w:r>
      <w:rPr>
        <w:rStyle w:val="a4"/>
        <w:rtl/>
      </w:rPr>
      <w:fldChar w:fldCharType="end"/>
    </w:r>
  </w:p>
  <w:p w:rsidR="005753C2" w:rsidRDefault="005753C2" w:rsidP="002C5DD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03E" w:rsidRDefault="007F503E">
      <w:r>
        <w:separator/>
      </w:r>
    </w:p>
  </w:footnote>
  <w:footnote w:type="continuationSeparator" w:id="1">
    <w:p w:rsidR="007F503E" w:rsidRDefault="007F5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0" type="#_x0000_t75" style="width:11.75pt;height:11.75pt" o:bullet="t">
        <v:imagedata r:id="rId1" o:title="clip_image001"/>
        <o:lock v:ext="edit" cropping="t"/>
      </v:shape>
    </w:pict>
  </w:numPicBullet>
  <w:numPicBullet w:numPicBulletId="1">
    <w:pict>
      <v:shape id="_x0000_i1151" type="#_x0000_t75" style="width:9pt;height:9pt" o:bullet="t">
        <v:imagedata r:id="rId2" o:title="clip_image002"/>
      </v:shape>
    </w:pict>
  </w:numPicBullet>
  <w:numPicBullet w:numPicBulletId="2">
    <w:pict>
      <v:shape id="_x0000_i1152" type="#_x0000_t75" style="width:11.75pt;height:11.75pt" o:bullet="t">
        <v:imagedata r:id="rId3" o:title="clip_image003"/>
      </v:shape>
    </w:pict>
  </w:numPicBullet>
  <w:numPicBullet w:numPicBulletId="3">
    <w:pict>
      <v:shape id="_x0000_i1153" type="#_x0000_t75" style="width:11.75pt;height:11.75pt" o:bullet="t">
        <v:imagedata r:id="rId4" o:title="clip_image001"/>
      </v:shape>
    </w:pict>
  </w:numPicBullet>
  <w:abstractNum w:abstractNumId="0">
    <w:nsid w:val="00561AF7"/>
    <w:multiLevelType w:val="hybridMultilevel"/>
    <w:tmpl w:val="758CF860"/>
    <w:lvl w:ilvl="0" w:tplc="1212B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D3A8F"/>
    <w:multiLevelType w:val="hybridMultilevel"/>
    <w:tmpl w:val="892E38C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09378C"/>
    <w:multiLevelType w:val="hybridMultilevel"/>
    <w:tmpl w:val="0B729A7A"/>
    <w:lvl w:ilvl="0" w:tplc="C6A2EE08">
      <w:start w:val="6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D97F9A"/>
    <w:multiLevelType w:val="hybridMultilevel"/>
    <w:tmpl w:val="02585B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542F46"/>
    <w:multiLevelType w:val="hybridMultilevel"/>
    <w:tmpl w:val="89DC35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B04A92"/>
    <w:multiLevelType w:val="hybridMultilevel"/>
    <w:tmpl w:val="129AF3A6"/>
    <w:lvl w:ilvl="0" w:tplc="282A4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B45FAB"/>
    <w:multiLevelType w:val="hybridMultilevel"/>
    <w:tmpl w:val="FD369BB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7131D4"/>
    <w:multiLevelType w:val="hybridMultilevel"/>
    <w:tmpl w:val="9578C0A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>
    <w:nsid w:val="08AF4666"/>
    <w:multiLevelType w:val="hybridMultilevel"/>
    <w:tmpl w:val="DEF0448E"/>
    <w:lvl w:ilvl="0" w:tplc="58AAD8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5ADC3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04E4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F4C9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C012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2CD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8EA3F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CA82D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04451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08D50CCF"/>
    <w:multiLevelType w:val="hybridMultilevel"/>
    <w:tmpl w:val="2E6EA80C"/>
    <w:lvl w:ilvl="0" w:tplc="1212BA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0A895BBF"/>
    <w:multiLevelType w:val="hybridMultilevel"/>
    <w:tmpl w:val="58122CE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7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7E6A70"/>
    <w:multiLevelType w:val="hybridMultilevel"/>
    <w:tmpl w:val="B0763D50"/>
    <w:lvl w:ilvl="0" w:tplc="47201ED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22C448A"/>
    <w:multiLevelType w:val="hybridMultilevel"/>
    <w:tmpl w:val="43C8C4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30725D"/>
    <w:multiLevelType w:val="hybridMultilevel"/>
    <w:tmpl w:val="31804830"/>
    <w:lvl w:ilvl="0" w:tplc="2D6E2B82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AE1C47"/>
    <w:multiLevelType w:val="hybridMultilevel"/>
    <w:tmpl w:val="747A11EC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3CB7A3D"/>
    <w:multiLevelType w:val="hybridMultilevel"/>
    <w:tmpl w:val="7B32D22C"/>
    <w:lvl w:ilvl="0" w:tplc="1212B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B153BF"/>
    <w:multiLevelType w:val="hybridMultilevel"/>
    <w:tmpl w:val="0F28E3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FE0321"/>
    <w:multiLevelType w:val="hybridMultilevel"/>
    <w:tmpl w:val="7DD82A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>
    <w:nsid w:val="1DEB6E77"/>
    <w:multiLevelType w:val="hybridMultilevel"/>
    <w:tmpl w:val="7C3A4698"/>
    <w:lvl w:ilvl="0" w:tplc="2D6E2B82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9">
    <w:nsid w:val="21B25BCC"/>
    <w:multiLevelType w:val="hybridMultilevel"/>
    <w:tmpl w:val="C6FC2F86"/>
    <w:lvl w:ilvl="0" w:tplc="445E52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59034E6"/>
    <w:multiLevelType w:val="hybridMultilevel"/>
    <w:tmpl w:val="EB608698"/>
    <w:lvl w:ilvl="0" w:tplc="02DCF1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8157223"/>
    <w:multiLevelType w:val="hybridMultilevel"/>
    <w:tmpl w:val="E6B2EC2C"/>
    <w:lvl w:ilvl="0" w:tplc="47201ED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9736DB3"/>
    <w:multiLevelType w:val="hybridMultilevel"/>
    <w:tmpl w:val="50F65962"/>
    <w:lvl w:ilvl="0" w:tplc="80D85CC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E40862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4C5E04" w:tentative="1">
      <w:start w:val="1"/>
      <w:numFmt w:val="bullet"/>
      <w:lvlText w:val=""/>
      <w:lvlPicBulletId w:val="3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984772" w:tentative="1">
      <w:start w:val="1"/>
      <w:numFmt w:val="bullet"/>
      <w:lvlText w:val=""/>
      <w:lvlPicBulletId w:val="3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50D0EE" w:tentative="1">
      <w:start w:val="1"/>
      <w:numFmt w:val="bullet"/>
      <w:lvlText w:val=""/>
      <w:lvlPicBulletId w:val="3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0EBED2" w:tentative="1">
      <w:start w:val="1"/>
      <w:numFmt w:val="bullet"/>
      <w:lvlText w:val=""/>
      <w:lvlPicBulletId w:val="3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CE6F5A" w:tentative="1">
      <w:start w:val="1"/>
      <w:numFmt w:val="bullet"/>
      <w:lvlText w:val=""/>
      <w:lvlPicBulletId w:val="3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7C706E" w:tentative="1">
      <w:start w:val="1"/>
      <w:numFmt w:val="bullet"/>
      <w:lvlText w:val=""/>
      <w:lvlPicBulletId w:val="3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C689CC" w:tentative="1">
      <w:start w:val="1"/>
      <w:numFmt w:val="bullet"/>
      <w:lvlText w:val=""/>
      <w:lvlPicBulletId w:val="3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2A6358CD"/>
    <w:multiLevelType w:val="hybridMultilevel"/>
    <w:tmpl w:val="10C6C120"/>
    <w:lvl w:ilvl="0" w:tplc="02DCF1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7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D95871"/>
    <w:multiLevelType w:val="hybridMultilevel"/>
    <w:tmpl w:val="5B24EAFA"/>
    <w:lvl w:ilvl="0" w:tplc="376C7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C08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32AD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5EF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8C6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A0B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7AA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F80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CED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358902DF"/>
    <w:multiLevelType w:val="hybridMultilevel"/>
    <w:tmpl w:val="A8BA91B6"/>
    <w:lvl w:ilvl="0" w:tplc="2D6E2B82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72F3882"/>
    <w:multiLevelType w:val="hybridMultilevel"/>
    <w:tmpl w:val="39BEB73E"/>
    <w:lvl w:ilvl="0" w:tplc="7422CB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2A849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DE73E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88018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630B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8E4DD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94ECA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0CBD3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E6250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3722BAB"/>
    <w:multiLevelType w:val="hybridMultilevel"/>
    <w:tmpl w:val="DFE4D5BE"/>
    <w:lvl w:ilvl="0" w:tplc="51B04CF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64CC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C2B00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4494E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8449A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8C285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BD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C1F0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285B9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4846AB"/>
    <w:multiLevelType w:val="hybridMultilevel"/>
    <w:tmpl w:val="B87CF6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9">
    <w:nsid w:val="47DB6A31"/>
    <w:multiLevelType w:val="hybridMultilevel"/>
    <w:tmpl w:val="661A78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5E4CF4"/>
    <w:multiLevelType w:val="hybridMultilevel"/>
    <w:tmpl w:val="C89C8D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31">
    <w:nsid w:val="4BA96064"/>
    <w:multiLevelType w:val="hybridMultilevel"/>
    <w:tmpl w:val="3A0683B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510D6B"/>
    <w:multiLevelType w:val="hybridMultilevel"/>
    <w:tmpl w:val="011CDCA6"/>
    <w:lvl w:ilvl="0" w:tplc="47201ED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C95266F"/>
    <w:multiLevelType w:val="hybridMultilevel"/>
    <w:tmpl w:val="5B9E4C34"/>
    <w:lvl w:ilvl="0" w:tplc="BF38510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2EE9E8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BE547C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00E5EC" w:tentative="1">
      <w:start w:val="1"/>
      <w:numFmt w:val="bullet"/>
      <w:lvlText w:val=""/>
      <w:lvlPicBulletId w:val="2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56C52A" w:tentative="1">
      <w:start w:val="1"/>
      <w:numFmt w:val="bullet"/>
      <w:lvlText w:val=""/>
      <w:lvlPicBulletId w:val="2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6A1766" w:tentative="1">
      <w:start w:val="1"/>
      <w:numFmt w:val="bullet"/>
      <w:lvlText w:val=""/>
      <w:lvlPicBulletId w:val="2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8636A" w:tentative="1">
      <w:start w:val="1"/>
      <w:numFmt w:val="bullet"/>
      <w:lvlText w:val=""/>
      <w:lvlPicBulletId w:val="2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8F3DE" w:tentative="1">
      <w:start w:val="1"/>
      <w:numFmt w:val="bullet"/>
      <w:lvlText w:val=""/>
      <w:lvlPicBulletId w:val="2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7A5CF8" w:tentative="1">
      <w:start w:val="1"/>
      <w:numFmt w:val="bullet"/>
      <w:lvlText w:val=""/>
      <w:lvlPicBulletId w:val="2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4D0C77B8"/>
    <w:multiLevelType w:val="hybridMultilevel"/>
    <w:tmpl w:val="5BA2C55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E4D2EEC"/>
    <w:multiLevelType w:val="hybridMultilevel"/>
    <w:tmpl w:val="A1DC27E6"/>
    <w:lvl w:ilvl="0" w:tplc="08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6">
    <w:nsid w:val="537F0216"/>
    <w:multiLevelType w:val="hybridMultilevel"/>
    <w:tmpl w:val="ECDC4C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CB75F5"/>
    <w:multiLevelType w:val="hybridMultilevel"/>
    <w:tmpl w:val="F7D40C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C6A077C"/>
    <w:multiLevelType w:val="hybridMultilevel"/>
    <w:tmpl w:val="CEECC2C4"/>
    <w:lvl w:ilvl="0" w:tplc="282A4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633744"/>
    <w:multiLevelType w:val="hybridMultilevel"/>
    <w:tmpl w:val="E97AA74A"/>
    <w:lvl w:ilvl="0" w:tplc="2D6E2B82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34D4C23"/>
    <w:multiLevelType w:val="hybridMultilevel"/>
    <w:tmpl w:val="588418B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9146DF"/>
    <w:multiLevelType w:val="hybridMultilevel"/>
    <w:tmpl w:val="48728990"/>
    <w:lvl w:ilvl="0" w:tplc="2D6E2B82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2">
    <w:nsid w:val="69F34B9B"/>
    <w:multiLevelType w:val="hybridMultilevel"/>
    <w:tmpl w:val="5FDA9D5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37B0"/>
    <w:multiLevelType w:val="hybridMultilevel"/>
    <w:tmpl w:val="43E0650E"/>
    <w:lvl w:ilvl="0" w:tplc="02DCF11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6B364F91"/>
    <w:multiLevelType w:val="hybridMultilevel"/>
    <w:tmpl w:val="6DF265BC"/>
    <w:lvl w:ilvl="0" w:tplc="445E52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F170C20"/>
    <w:multiLevelType w:val="hybridMultilevel"/>
    <w:tmpl w:val="724098E6"/>
    <w:lvl w:ilvl="0" w:tplc="22B49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DCF1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427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8C2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0A8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180D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28B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BEE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>
    <w:nsid w:val="6F322F00"/>
    <w:multiLevelType w:val="hybridMultilevel"/>
    <w:tmpl w:val="9D5E92DA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73C05F3A"/>
    <w:multiLevelType w:val="hybridMultilevel"/>
    <w:tmpl w:val="0302D9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4A35690"/>
    <w:multiLevelType w:val="hybridMultilevel"/>
    <w:tmpl w:val="55F868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699152C"/>
    <w:multiLevelType w:val="hybridMultilevel"/>
    <w:tmpl w:val="D778B9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ED2B7A"/>
    <w:multiLevelType w:val="hybridMultilevel"/>
    <w:tmpl w:val="0038ACC2"/>
    <w:lvl w:ilvl="0" w:tplc="91D64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6E2B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EB4EC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CAD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E68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008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6E5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6E7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EE3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1">
    <w:nsid w:val="7AF14E17"/>
    <w:multiLevelType w:val="hybridMultilevel"/>
    <w:tmpl w:val="92A8A636"/>
    <w:lvl w:ilvl="0" w:tplc="47201ED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C6A2EE08">
      <w:start w:val="6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>
    <w:nsid w:val="7C022590"/>
    <w:multiLevelType w:val="hybridMultilevel"/>
    <w:tmpl w:val="1AD6EB04"/>
    <w:lvl w:ilvl="0" w:tplc="08090007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D655E10"/>
    <w:multiLevelType w:val="hybridMultilevel"/>
    <w:tmpl w:val="0DF4B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DCF11E">
      <w:start w:val="1"/>
      <w:numFmt w:val="bullet"/>
      <w:lvlText w:val="•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2" w:tplc="08090007">
      <w:start w:val="1"/>
      <w:numFmt w:val="bullet"/>
      <w:lvlText w:val=""/>
      <w:lvlPicBulletId w:val="2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51"/>
  </w:num>
  <w:num w:numId="2">
    <w:abstractNumId w:val="42"/>
  </w:num>
  <w:num w:numId="3">
    <w:abstractNumId w:val="14"/>
  </w:num>
  <w:num w:numId="4">
    <w:abstractNumId w:val="44"/>
  </w:num>
  <w:num w:numId="5">
    <w:abstractNumId w:val="19"/>
  </w:num>
  <w:num w:numId="6">
    <w:abstractNumId w:val="11"/>
  </w:num>
  <w:num w:numId="7">
    <w:abstractNumId w:val="49"/>
  </w:num>
  <w:num w:numId="8">
    <w:abstractNumId w:val="32"/>
  </w:num>
  <w:num w:numId="9">
    <w:abstractNumId w:val="18"/>
  </w:num>
  <w:num w:numId="10">
    <w:abstractNumId w:val="25"/>
  </w:num>
  <w:num w:numId="11">
    <w:abstractNumId w:val="34"/>
  </w:num>
  <w:num w:numId="12">
    <w:abstractNumId w:val="1"/>
  </w:num>
  <w:num w:numId="13">
    <w:abstractNumId w:val="16"/>
  </w:num>
  <w:num w:numId="14">
    <w:abstractNumId w:val="4"/>
  </w:num>
  <w:num w:numId="15">
    <w:abstractNumId w:val="12"/>
  </w:num>
  <w:num w:numId="16">
    <w:abstractNumId w:val="27"/>
  </w:num>
  <w:num w:numId="17">
    <w:abstractNumId w:val="8"/>
  </w:num>
  <w:num w:numId="18">
    <w:abstractNumId w:val="26"/>
  </w:num>
  <w:num w:numId="19">
    <w:abstractNumId w:val="33"/>
  </w:num>
  <w:num w:numId="20">
    <w:abstractNumId w:val="22"/>
  </w:num>
  <w:num w:numId="21">
    <w:abstractNumId w:val="13"/>
  </w:num>
  <w:num w:numId="22">
    <w:abstractNumId w:val="41"/>
  </w:num>
  <w:num w:numId="23">
    <w:abstractNumId w:val="39"/>
  </w:num>
  <w:num w:numId="24">
    <w:abstractNumId w:val="35"/>
  </w:num>
  <w:num w:numId="25">
    <w:abstractNumId w:val="24"/>
  </w:num>
  <w:num w:numId="26">
    <w:abstractNumId w:val="50"/>
  </w:num>
  <w:num w:numId="27">
    <w:abstractNumId w:val="48"/>
  </w:num>
  <w:num w:numId="28">
    <w:abstractNumId w:val="31"/>
  </w:num>
  <w:num w:numId="29">
    <w:abstractNumId w:val="29"/>
  </w:num>
  <w:num w:numId="30">
    <w:abstractNumId w:val="2"/>
  </w:num>
  <w:num w:numId="31">
    <w:abstractNumId w:val="28"/>
  </w:num>
  <w:num w:numId="32">
    <w:abstractNumId w:val="17"/>
  </w:num>
  <w:num w:numId="33">
    <w:abstractNumId w:val="7"/>
  </w:num>
  <w:num w:numId="34">
    <w:abstractNumId w:val="30"/>
  </w:num>
  <w:num w:numId="35">
    <w:abstractNumId w:val="21"/>
  </w:num>
  <w:num w:numId="36">
    <w:abstractNumId w:val="37"/>
  </w:num>
  <w:num w:numId="37">
    <w:abstractNumId w:val="45"/>
  </w:num>
  <w:num w:numId="38">
    <w:abstractNumId w:val="53"/>
  </w:num>
  <w:num w:numId="39">
    <w:abstractNumId w:val="43"/>
  </w:num>
  <w:num w:numId="40">
    <w:abstractNumId w:val="20"/>
  </w:num>
  <w:num w:numId="41">
    <w:abstractNumId w:val="40"/>
  </w:num>
  <w:num w:numId="42">
    <w:abstractNumId w:val="23"/>
  </w:num>
  <w:num w:numId="43">
    <w:abstractNumId w:val="52"/>
  </w:num>
  <w:num w:numId="44">
    <w:abstractNumId w:val="3"/>
  </w:num>
  <w:num w:numId="45">
    <w:abstractNumId w:val="47"/>
  </w:num>
  <w:num w:numId="46">
    <w:abstractNumId w:val="10"/>
  </w:num>
  <w:num w:numId="47">
    <w:abstractNumId w:val="6"/>
  </w:num>
  <w:num w:numId="48">
    <w:abstractNumId w:val="46"/>
  </w:num>
  <w:num w:numId="49">
    <w:abstractNumId w:val="36"/>
  </w:num>
  <w:num w:numId="50">
    <w:abstractNumId w:val="5"/>
  </w:num>
  <w:num w:numId="51">
    <w:abstractNumId w:val="38"/>
  </w:num>
  <w:num w:numId="52">
    <w:abstractNumId w:val="15"/>
  </w:num>
  <w:num w:numId="53">
    <w:abstractNumId w:val="0"/>
  </w:num>
  <w:num w:numId="54">
    <w:abstractNumId w:val="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000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C41"/>
    <w:rsid w:val="00017E1B"/>
    <w:rsid w:val="000878C3"/>
    <w:rsid w:val="000A6DC9"/>
    <w:rsid w:val="001421BA"/>
    <w:rsid w:val="0015059E"/>
    <w:rsid w:val="0018771E"/>
    <w:rsid w:val="001C25EB"/>
    <w:rsid w:val="002464DE"/>
    <w:rsid w:val="00261BBE"/>
    <w:rsid w:val="00265AD8"/>
    <w:rsid w:val="002774CC"/>
    <w:rsid w:val="002C5DDB"/>
    <w:rsid w:val="002C6450"/>
    <w:rsid w:val="002C6807"/>
    <w:rsid w:val="002D49C8"/>
    <w:rsid w:val="002E618D"/>
    <w:rsid w:val="00310A71"/>
    <w:rsid w:val="00316C0D"/>
    <w:rsid w:val="00334632"/>
    <w:rsid w:val="00352681"/>
    <w:rsid w:val="0038267D"/>
    <w:rsid w:val="00390CA4"/>
    <w:rsid w:val="003B19BB"/>
    <w:rsid w:val="003B2FDA"/>
    <w:rsid w:val="003C6923"/>
    <w:rsid w:val="003C7BB5"/>
    <w:rsid w:val="003D3C41"/>
    <w:rsid w:val="004171C8"/>
    <w:rsid w:val="004360FD"/>
    <w:rsid w:val="00442634"/>
    <w:rsid w:val="00444C6F"/>
    <w:rsid w:val="00450ADC"/>
    <w:rsid w:val="004603EE"/>
    <w:rsid w:val="00496358"/>
    <w:rsid w:val="004C2C66"/>
    <w:rsid w:val="004D09FA"/>
    <w:rsid w:val="004F1096"/>
    <w:rsid w:val="004F40D5"/>
    <w:rsid w:val="004F4AD0"/>
    <w:rsid w:val="004F6BA2"/>
    <w:rsid w:val="0054011C"/>
    <w:rsid w:val="005753C2"/>
    <w:rsid w:val="00582342"/>
    <w:rsid w:val="005C702C"/>
    <w:rsid w:val="005E5981"/>
    <w:rsid w:val="00606421"/>
    <w:rsid w:val="00624F91"/>
    <w:rsid w:val="00626E3D"/>
    <w:rsid w:val="00652164"/>
    <w:rsid w:val="00672E32"/>
    <w:rsid w:val="006936B6"/>
    <w:rsid w:val="00695D04"/>
    <w:rsid w:val="006C207A"/>
    <w:rsid w:val="006D0506"/>
    <w:rsid w:val="006D222E"/>
    <w:rsid w:val="0073641A"/>
    <w:rsid w:val="00782279"/>
    <w:rsid w:val="00793576"/>
    <w:rsid w:val="007A62A1"/>
    <w:rsid w:val="007A7AF1"/>
    <w:rsid w:val="007E5892"/>
    <w:rsid w:val="007E69E6"/>
    <w:rsid w:val="007F503E"/>
    <w:rsid w:val="00842C04"/>
    <w:rsid w:val="008536F8"/>
    <w:rsid w:val="00861575"/>
    <w:rsid w:val="00875C2A"/>
    <w:rsid w:val="00885165"/>
    <w:rsid w:val="008A36ED"/>
    <w:rsid w:val="008C15BB"/>
    <w:rsid w:val="008C190D"/>
    <w:rsid w:val="008D28AA"/>
    <w:rsid w:val="00914030"/>
    <w:rsid w:val="009433D5"/>
    <w:rsid w:val="00943F7D"/>
    <w:rsid w:val="0098367E"/>
    <w:rsid w:val="009C61ED"/>
    <w:rsid w:val="00A013C4"/>
    <w:rsid w:val="00A85DF8"/>
    <w:rsid w:val="00A97ED5"/>
    <w:rsid w:val="00AA28BF"/>
    <w:rsid w:val="00AA5330"/>
    <w:rsid w:val="00B16E06"/>
    <w:rsid w:val="00BA75F4"/>
    <w:rsid w:val="00BC281B"/>
    <w:rsid w:val="00BD144B"/>
    <w:rsid w:val="00BF1772"/>
    <w:rsid w:val="00C06791"/>
    <w:rsid w:val="00C2001D"/>
    <w:rsid w:val="00C25D3C"/>
    <w:rsid w:val="00C4530E"/>
    <w:rsid w:val="00C52827"/>
    <w:rsid w:val="00C56C1A"/>
    <w:rsid w:val="00C709F4"/>
    <w:rsid w:val="00C70A28"/>
    <w:rsid w:val="00CB2DF3"/>
    <w:rsid w:val="00CC793D"/>
    <w:rsid w:val="00CD22FB"/>
    <w:rsid w:val="00CD484F"/>
    <w:rsid w:val="00CE124A"/>
    <w:rsid w:val="00CE7C48"/>
    <w:rsid w:val="00D135F9"/>
    <w:rsid w:val="00D43A76"/>
    <w:rsid w:val="00D710C1"/>
    <w:rsid w:val="00DB317F"/>
    <w:rsid w:val="00E14ACE"/>
    <w:rsid w:val="00E71634"/>
    <w:rsid w:val="00E87C27"/>
    <w:rsid w:val="00EA36A7"/>
    <w:rsid w:val="00F06027"/>
    <w:rsid w:val="00F25428"/>
    <w:rsid w:val="00F46F1D"/>
    <w:rsid w:val="00F619AC"/>
    <w:rsid w:val="00FD0FD0"/>
    <w:rsid w:val="00FD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silver" strokecolor="#33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49C8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3D3C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D3C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3C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D28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8D28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D28A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8">
    <w:name w:val="نمط عنوان 3 + ‏18 نقطة"/>
    <w:basedOn w:val="3"/>
    <w:rsid w:val="003D3C41"/>
    <w:rPr>
      <w:sz w:val="36"/>
      <w:szCs w:val="36"/>
    </w:rPr>
  </w:style>
  <w:style w:type="paragraph" w:styleId="a3">
    <w:name w:val="footer"/>
    <w:basedOn w:val="a"/>
    <w:rsid w:val="002C5DD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C5DDB"/>
  </w:style>
  <w:style w:type="paragraph" w:styleId="a5">
    <w:name w:val="header"/>
    <w:basedOn w:val="a"/>
    <w:rsid w:val="00CE7C48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D710C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95D04"/>
    <w:pPr>
      <w:bidi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9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1435</Words>
  <Characters>8181</Characters>
  <Application>Microsoft Office Word</Application>
  <DocSecurity>0</DocSecurity>
  <Lines>68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الوحدة الرابعة :- التكتلات الاقتصادية</vt:lpstr>
      <vt:lpstr>الوحدة الرابعة :- التكتلات الاقتصادية</vt:lpstr>
    </vt:vector>
  </TitlesOfParts>
  <Company>Grizli777</Company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الوحدة الرابعة :- التكتلات الاقتصادية</dc:title>
  <dc:creator>Well</dc:creator>
  <cp:lastModifiedBy>user</cp:lastModifiedBy>
  <cp:revision>3</cp:revision>
  <cp:lastPrinted>2013-05-17T15:21:00Z</cp:lastPrinted>
  <dcterms:created xsi:type="dcterms:W3CDTF">2013-05-17T15:22:00Z</dcterms:created>
  <dcterms:modified xsi:type="dcterms:W3CDTF">2013-05-17T15:22:00Z</dcterms:modified>
</cp:coreProperties>
</file>