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946" w:rsidRDefault="008A0D73">
      <w:pPr>
        <w:rPr>
          <w:rtl/>
        </w:rPr>
      </w:pPr>
      <w:r>
        <w:rPr>
          <w:noProof/>
          <w:rtl/>
        </w:rPr>
        <w:pict>
          <v:rect id="_x0000_s1026" style="position:absolute;margin-left:-53.3pt;margin-top:-3.5pt;width:112.15pt;height:28.4pt;z-index:251659264" fillcolor="red" stroked="f"/>
        </w:pict>
      </w: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187.8pt;margin-top:209.55pt;width:599.5pt;height:93.15pt;rotation:270;z-index:251660288" fillcolor="#369" stroked="f">
            <v:shadow on="t" color="#b2b2b2" opacity="52429f" offset="3pt"/>
            <v:textpath style="font-family:&quot;Times New Roman&quot;;v-text-kern:t" trim="t" fitpath="t" string="مجلة&#10;"/>
          </v:shape>
        </w:pict>
      </w:r>
      <w:r w:rsidR="00796946">
        <w:rPr>
          <w:noProof/>
          <w:rtl/>
        </w:rPr>
        <w:drawing>
          <wp:anchor distT="0" distB="0" distL="114300" distR="114300" simplePos="0" relativeHeight="251658240" behindDoc="1" locked="0" layoutInCell="1" allowOverlap="1">
            <wp:simplePos x="0" y="0"/>
            <wp:positionH relativeFrom="column">
              <wp:posOffset>-921385</wp:posOffset>
            </wp:positionH>
            <wp:positionV relativeFrom="paragraph">
              <wp:posOffset>-905510</wp:posOffset>
            </wp:positionV>
            <wp:extent cx="7779385" cy="10049510"/>
            <wp:effectExtent l="19050" t="0" r="0" b="0"/>
            <wp:wrapNone/>
            <wp:docPr id="1" name="Picture 1" descr="http://www.coins4arab.com/vb/attachment.php?attachmentid=66055&amp;stc=1&amp;d=1267059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ins4arab.com/vb/attachment.php?attachmentid=66055&amp;stc=1&amp;d=1267059554"/>
                    <pic:cNvPicPr>
                      <a:picLocks noChangeAspect="1" noChangeArrowheads="1"/>
                    </pic:cNvPicPr>
                  </pic:nvPicPr>
                  <pic:blipFill>
                    <a:blip r:embed="rId7" cstate="print"/>
                    <a:srcRect/>
                    <a:stretch>
                      <a:fillRect/>
                    </a:stretch>
                  </pic:blipFill>
                  <pic:spPr bwMode="auto">
                    <a:xfrm>
                      <a:off x="0" y="0"/>
                      <a:ext cx="7779385" cy="10049510"/>
                    </a:xfrm>
                    <a:prstGeom prst="rect">
                      <a:avLst/>
                    </a:prstGeom>
                    <a:noFill/>
                    <a:ln w="9525">
                      <a:noFill/>
                      <a:miter lim="800000"/>
                      <a:headEnd/>
                      <a:tailEnd/>
                    </a:ln>
                  </pic:spPr>
                </pic:pic>
              </a:graphicData>
            </a:graphic>
          </wp:anchor>
        </w:drawing>
      </w:r>
      <w:r w:rsidR="00796946">
        <w:rPr>
          <w:rtl/>
        </w:rPr>
        <w:br/>
      </w:r>
      <w:r w:rsidR="00796946">
        <w:rPr>
          <w:rFonts w:hint="cs"/>
          <w:rtl/>
        </w:rPr>
        <w:br/>
      </w:r>
      <w:r w:rsidR="00796946">
        <w:rPr>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r w:rsidR="00796946">
        <w:rPr>
          <w:rFonts w:hint="cs"/>
          <w:rtl/>
        </w:rPr>
        <w:br/>
      </w:r>
    </w:p>
    <w:p w:rsidR="00023083" w:rsidRDefault="00023083">
      <w:pPr>
        <w:rPr>
          <w:noProof/>
          <w:rtl/>
        </w:rPr>
      </w:pPr>
      <w:r>
        <w:rPr>
          <w:rFonts w:hint="cs"/>
          <w:noProof/>
          <w:rtl/>
        </w:rPr>
        <w:lastRenderedPageBreak/>
        <w:drawing>
          <wp:anchor distT="0" distB="0" distL="114300" distR="114300" simplePos="0" relativeHeight="251661312" behindDoc="0" locked="0" layoutInCell="1" allowOverlap="1">
            <wp:simplePos x="0" y="0"/>
            <wp:positionH relativeFrom="column">
              <wp:posOffset>-914400</wp:posOffset>
            </wp:positionH>
            <wp:positionV relativeFrom="paragraph">
              <wp:posOffset>-729206</wp:posOffset>
            </wp:positionV>
            <wp:extent cx="7778187" cy="9803757"/>
            <wp:effectExtent l="0" t="0" r="0" b="0"/>
            <wp:wrapNone/>
            <wp:docPr id="2" name="Picture 9" descr="http://st-takla.org/Pix/Things-Tool-Solid/www-St-Takla-org--Frame-01-Empty-Gol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takla.org/Pix/Things-Tool-Solid/www-St-Takla-org--Frame-01-Empty-Golden.gif"/>
                    <pic:cNvPicPr>
                      <a:picLocks noChangeAspect="1" noChangeArrowheads="1"/>
                    </pic:cNvPicPr>
                  </pic:nvPicPr>
                  <pic:blipFill>
                    <a:blip r:embed="rId8" cstate="print"/>
                    <a:srcRect/>
                    <a:stretch>
                      <a:fillRect/>
                    </a:stretch>
                  </pic:blipFill>
                  <pic:spPr bwMode="auto">
                    <a:xfrm>
                      <a:off x="0" y="0"/>
                      <a:ext cx="7782192" cy="9808805"/>
                    </a:xfrm>
                    <a:prstGeom prst="rect">
                      <a:avLst/>
                    </a:prstGeom>
                    <a:noFill/>
                    <a:ln w="9525">
                      <a:noFill/>
                      <a:miter lim="800000"/>
                      <a:headEnd/>
                      <a:tailEnd/>
                    </a:ln>
                  </pic:spPr>
                </pic:pic>
              </a:graphicData>
            </a:graphic>
          </wp:anchor>
        </w:drawing>
      </w: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8A0D73">
      <w:pPr>
        <w:rPr>
          <w:noProof/>
          <w:rtl/>
        </w:rPr>
      </w:pPr>
      <w:r>
        <w:rPr>
          <w:noProof/>
          <w:rtl/>
        </w:rPr>
        <w:pict>
          <v:shapetype id="_x0000_t202" coordsize="21600,21600" o:spt="202" path="m,l,21600r21600,l21600,xe">
            <v:stroke joinstyle="miter"/>
            <v:path gradientshapeok="t" o:connecttype="rect"/>
          </v:shapetype>
          <v:shape id="_x0000_s1029" type="#_x0000_t202" style="position:absolute;margin-left:70.2pt;margin-top:3.1pt;width:320.8pt;height:238.75pt;z-index:251662336" stroked="f">
            <v:textbox>
              <w:txbxContent>
                <w:p w:rsidR="00E01A7A" w:rsidRPr="00023083" w:rsidRDefault="00E01A7A" w:rsidP="00023083">
                  <w:pPr>
                    <w:jc w:val="center"/>
                    <w:rPr>
                      <w:color w:val="FF0000"/>
                      <w:sz w:val="52"/>
                      <w:szCs w:val="52"/>
                      <w:rtl/>
                      <w:lang w:bidi="ar-EG"/>
                    </w:rPr>
                  </w:pPr>
                  <w:r w:rsidRPr="00023083">
                    <w:rPr>
                      <w:rFonts w:hint="cs"/>
                      <w:color w:val="FF0000"/>
                      <w:sz w:val="52"/>
                      <w:szCs w:val="52"/>
                      <w:rtl/>
                      <w:lang w:bidi="ar-EG"/>
                    </w:rPr>
                    <w:t>إعداد الطالب:-</w:t>
                  </w:r>
                </w:p>
                <w:p w:rsidR="00E01A7A" w:rsidRPr="00023083" w:rsidRDefault="00E01A7A" w:rsidP="00023083">
                  <w:pPr>
                    <w:jc w:val="center"/>
                    <w:rPr>
                      <w:color w:val="0000CC"/>
                      <w:sz w:val="48"/>
                      <w:szCs w:val="48"/>
                      <w:rtl/>
                      <w:lang w:bidi="ar-EG"/>
                    </w:rPr>
                  </w:pPr>
                  <w:r w:rsidRPr="00023083">
                    <w:rPr>
                      <w:rFonts w:hint="cs"/>
                      <w:color w:val="0000CC"/>
                      <w:sz w:val="48"/>
                      <w:szCs w:val="48"/>
                      <w:rtl/>
                      <w:lang w:bidi="ar-EG"/>
                    </w:rPr>
                    <w:t>هيثم محمد محمد السيد السوهاجي.</w:t>
                  </w:r>
                </w:p>
                <w:p w:rsidR="00E01A7A" w:rsidRDefault="00E01A7A" w:rsidP="00023083">
                  <w:pPr>
                    <w:jc w:val="center"/>
                    <w:rPr>
                      <w:rtl/>
                      <w:lang w:bidi="ar-EG"/>
                    </w:rPr>
                  </w:pPr>
                </w:p>
                <w:p w:rsidR="00E01A7A" w:rsidRDefault="00E01A7A" w:rsidP="00023083">
                  <w:pPr>
                    <w:jc w:val="center"/>
                    <w:rPr>
                      <w:rtl/>
                      <w:lang w:bidi="ar-EG"/>
                    </w:rPr>
                  </w:pPr>
                </w:p>
                <w:p w:rsidR="00E01A7A" w:rsidRPr="00023083" w:rsidRDefault="00E01A7A" w:rsidP="00023083">
                  <w:pPr>
                    <w:jc w:val="center"/>
                    <w:rPr>
                      <w:color w:val="FF0000"/>
                      <w:sz w:val="52"/>
                      <w:szCs w:val="52"/>
                      <w:rtl/>
                      <w:lang w:bidi="ar-EG"/>
                    </w:rPr>
                  </w:pPr>
                  <w:r w:rsidRPr="00023083">
                    <w:rPr>
                      <w:rFonts w:hint="cs"/>
                      <w:color w:val="FF0000"/>
                      <w:sz w:val="52"/>
                      <w:szCs w:val="52"/>
                      <w:rtl/>
                      <w:lang w:bidi="ar-EG"/>
                    </w:rPr>
                    <w:t>إشراف المعلم:-</w:t>
                  </w:r>
                </w:p>
                <w:p w:rsidR="00E01A7A" w:rsidRPr="00023083" w:rsidRDefault="00E01A7A" w:rsidP="00023083">
                  <w:pPr>
                    <w:jc w:val="center"/>
                    <w:rPr>
                      <w:color w:val="0000CC"/>
                      <w:sz w:val="48"/>
                      <w:szCs w:val="48"/>
                      <w:lang w:bidi="ar-EG"/>
                    </w:rPr>
                  </w:pPr>
                  <w:r w:rsidRPr="00023083">
                    <w:rPr>
                      <w:rFonts w:hint="cs"/>
                      <w:color w:val="0000CC"/>
                      <w:sz w:val="48"/>
                      <w:szCs w:val="48"/>
                      <w:rtl/>
                      <w:lang w:bidi="ar-EG"/>
                    </w:rPr>
                    <w:t>عصام عضيبات.</w:t>
                  </w:r>
                </w:p>
              </w:txbxContent>
            </v:textbox>
          </v:shape>
        </w:pict>
      </w: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pPr>
        <w:rPr>
          <w:noProof/>
          <w:rtl/>
        </w:rPr>
      </w:pPr>
    </w:p>
    <w:p w:rsidR="00023083" w:rsidRDefault="00023083" w:rsidP="00023083">
      <w:pPr>
        <w:rPr>
          <w:noProof/>
          <w:rtl/>
        </w:rPr>
      </w:pPr>
    </w:p>
    <w:p w:rsidR="00023083" w:rsidRPr="00DC6978" w:rsidRDefault="00023083" w:rsidP="00023083">
      <w:pPr>
        <w:rPr>
          <w:b/>
          <w:bCs/>
          <w:color w:val="943634"/>
          <w:sz w:val="40"/>
          <w:szCs w:val="40"/>
          <w:rtl/>
          <w:lang w:bidi="ar-AE"/>
        </w:rPr>
      </w:pPr>
    </w:p>
    <w:p w:rsidR="00023083" w:rsidRPr="00C97729" w:rsidRDefault="008A0D73" w:rsidP="00847DAB">
      <w:pPr>
        <w:bidi/>
        <w:rPr>
          <w:rFonts w:ascii="Andalus" w:hAnsi="Andalus" w:cs="Andalus"/>
          <w:b/>
          <w:bCs/>
          <w:color w:val="000000"/>
          <w:sz w:val="40"/>
          <w:szCs w:val="40"/>
          <w:rtl/>
        </w:rPr>
      </w:pPr>
      <w:r>
        <w:rPr>
          <w:rFonts w:ascii="Andalus" w:hAnsi="Andalus" w:cs="Andalus"/>
          <w:b/>
          <w:bCs/>
          <w:noProof/>
          <w:color w:val="000000"/>
          <w:sz w:val="40"/>
          <w:szCs w:val="40"/>
          <w:rtl/>
        </w:rPr>
        <w:lastRenderedPageBreak/>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30" type="#_x0000_t141" style="position:absolute;left:0;text-align:left;margin-left:205.1pt;margin-top:-11.9pt;width:76.5pt;height:43.1pt;z-index:251664384;mso-position-horizontal-relative:margin;mso-position-vertical-relative:margin" fillcolor="#9400ed" strokecolor="#e36c0a" strokeweight="1pt">
            <v:fill r:id="rId9" o:title="شلال متحرك" color2="blue" recolor="t" type="frame"/>
            <v:shadow on="t" type="perspective" color="silver" opacity=".5" origin=".5,.5" offset="-6pt,-2pt" offset2=",8pt" matrix="1.25,,,1.25"/>
            <v:textpath style="font-family:&quot;Arial Black&quot;;v-text-kern:t" trim="t" fitpath="t" string="الفهرس"/>
            <w10:wrap anchorx="margin" anchory="margin"/>
          </v:shape>
        </w:pict>
      </w:r>
      <w:r w:rsidR="00023083" w:rsidRPr="00172863">
        <w:rPr>
          <w:rFonts w:ascii="Andalus" w:hAnsi="Andalus" w:cs="Andalus" w:hint="cs"/>
          <w:b/>
          <w:bCs/>
          <w:color w:val="000000"/>
          <w:sz w:val="40"/>
          <w:szCs w:val="40"/>
          <w:rtl/>
        </w:rPr>
        <w:t>الموضوع</w:t>
      </w:r>
      <w:r w:rsidR="00023083">
        <w:rPr>
          <w:rFonts w:ascii="Andalus" w:hAnsi="Andalus" w:cs="Andalus" w:hint="cs"/>
          <w:b/>
          <w:bCs/>
          <w:color w:val="FF0000"/>
          <w:sz w:val="40"/>
          <w:szCs w:val="40"/>
          <w:rtl/>
        </w:rPr>
        <w:t xml:space="preserve">                                                         </w:t>
      </w:r>
      <w:r w:rsidR="00382DA2">
        <w:rPr>
          <w:rFonts w:ascii="Andalus" w:hAnsi="Andalus" w:cs="Andalus" w:hint="cs"/>
          <w:b/>
          <w:bCs/>
          <w:color w:val="FF0000"/>
          <w:sz w:val="40"/>
          <w:szCs w:val="40"/>
          <w:rtl/>
        </w:rPr>
        <w:t xml:space="preserve">            </w:t>
      </w:r>
      <w:r w:rsidR="00023083">
        <w:rPr>
          <w:rFonts w:ascii="Andalus" w:hAnsi="Andalus" w:cs="Andalus" w:hint="cs"/>
          <w:b/>
          <w:bCs/>
          <w:color w:val="FF0000"/>
          <w:sz w:val="40"/>
          <w:szCs w:val="40"/>
          <w:rtl/>
        </w:rPr>
        <w:t xml:space="preserve">  </w:t>
      </w:r>
      <w:r w:rsidR="00023083" w:rsidRPr="00172863">
        <w:rPr>
          <w:rFonts w:ascii="Andalus" w:hAnsi="Andalus" w:cs="Andalus" w:hint="cs"/>
          <w:b/>
          <w:bCs/>
          <w:color w:val="FF0000"/>
          <w:sz w:val="40"/>
          <w:szCs w:val="40"/>
          <w:rtl/>
        </w:rPr>
        <w:t>رقم الصفحة</w:t>
      </w:r>
    </w:p>
    <w:p w:rsidR="00023083" w:rsidRPr="008D661D" w:rsidRDefault="00023083" w:rsidP="005E41E1">
      <w:pPr>
        <w:bidi/>
        <w:rPr>
          <w:rFonts w:ascii="Andalus" w:hAnsi="Andalus" w:cs="Andalus"/>
          <w:color w:val="FF0000"/>
          <w:sz w:val="36"/>
          <w:szCs w:val="36"/>
          <w:rtl/>
        </w:rPr>
      </w:pPr>
      <w:r w:rsidRPr="008D661D">
        <w:rPr>
          <w:rFonts w:ascii="Andalus" w:hAnsi="Andalus" w:cs="Andalus" w:hint="cs"/>
          <w:color w:val="FF0000"/>
          <w:sz w:val="36"/>
          <w:szCs w:val="36"/>
          <w:rtl/>
        </w:rPr>
        <w:t>الفهرس</w:t>
      </w:r>
      <w:r>
        <w:rPr>
          <w:rFonts w:ascii="Andalus" w:hAnsi="Andalus" w:cs="Andalus" w:hint="cs"/>
          <w:color w:val="000000"/>
          <w:sz w:val="36"/>
          <w:szCs w:val="36"/>
          <w:rtl/>
        </w:rPr>
        <w:t>...........................</w:t>
      </w:r>
      <w:r w:rsidRPr="008D661D">
        <w:rPr>
          <w:rFonts w:ascii="Andalus" w:hAnsi="Andalus" w:cs="Andalus" w:hint="cs"/>
          <w:color w:val="000000"/>
          <w:sz w:val="36"/>
          <w:szCs w:val="36"/>
          <w:rtl/>
        </w:rPr>
        <w:t>........................</w:t>
      </w:r>
      <w:r w:rsidR="00847DAB">
        <w:rPr>
          <w:rFonts w:ascii="Andalus" w:hAnsi="Andalus" w:cs="Andalus" w:hint="cs"/>
          <w:color w:val="000000"/>
          <w:sz w:val="36"/>
          <w:szCs w:val="36"/>
          <w:rtl/>
        </w:rPr>
        <w:t>...............</w:t>
      </w:r>
      <w:r w:rsidRPr="008D661D">
        <w:rPr>
          <w:rFonts w:ascii="Andalus" w:hAnsi="Andalus" w:cs="Andalus" w:hint="cs"/>
          <w:color w:val="000000"/>
          <w:sz w:val="36"/>
          <w:szCs w:val="36"/>
          <w:rtl/>
        </w:rPr>
        <w:t>....................</w:t>
      </w:r>
      <w:r>
        <w:rPr>
          <w:rFonts w:ascii="Andalus" w:hAnsi="Andalus" w:cs="Andalus" w:hint="cs"/>
          <w:color w:val="000000"/>
          <w:sz w:val="36"/>
          <w:szCs w:val="36"/>
          <w:rtl/>
        </w:rPr>
        <w:t>..</w:t>
      </w:r>
      <w:r w:rsidRPr="008D661D">
        <w:rPr>
          <w:rFonts w:ascii="Andalus" w:hAnsi="Andalus" w:cs="Andalus" w:hint="cs"/>
          <w:color w:val="000000"/>
          <w:sz w:val="36"/>
          <w:szCs w:val="36"/>
          <w:rtl/>
        </w:rPr>
        <w:t>.</w:t>
      </w:r>
      <w:r>
        <w:rPr>
          <w:rFonts w:ascii="Andalus" w:hAnsi="Andalus" w:cs="Andalus" w:hint="cs"/>
          <w:color w:val="000000"/>
          <w:sz w:val="36"/>
          <w:szCs w:val="36"/>
          <w:rtl/>
        </w:rPr>
        <w:t>..........</w:t>
      </w:r>
      <w:r w:rsidRPr="008D661D">
        <w:rPr>
          <w:rFonts w:ascii="Andalus" w:hAnsi="Andalus" w:cs="Andalus" w:hint="cs"/>
          <w:color w:val="000000"/>
          <w:sz w:val="36"/>
          <w:szCs w:val="36"/>
          <w:rtl/>
        </w:rPr>
        <w:t>........</w:t>
      </w:r>
      <w:r>
        <w:rPr>
          <w:rFonts w:ascii="Andalus" w:hAnsi="Andalus" w:cs="Andalus" w:hint="cs"/>
          <w:color w:val="000000"/>
          <w:sz w:val="36"/>
          <w:szCs w:val="36"/>
          <w:rtl/>
        </w:rPr>
        <w:t>.</w:t>
      </w:r>
      <w:r w:rsidRPr="008D661D">
        <w:rPr>
          <w:rFonts w:ascii="Andalus" w:hAnsi="Andalus" w:cs="Andalus" w:hint="cs"/>
          <w:color w:val="000000"/>
          <w:sz w:val="36"/>
          <w:szCs w:val="36"/>
          <w:rtl/>
        </w:rPr>
        <w:t>......</w:t>
      </w:r>
      <w:r w:rsidR="005E41E1">
        <w:rPr>
          <w:rFonts w:ascii="Andalus" w:hAnsi="Andalus" w:cs="Andalus" w:hint="cs"/>
          <w:color w:val="000000"/>
          <w:sz w:val="36"/>
          <w:szCs w:val="36"/>
          <w:rtl/>
        </w:rPr>
        <w:t>3</w:t>
      </w:r>
    </w:p>
    <w:p w:rsidR="00023083" w:rsidRPr="008D661D" w:rsidRDefault="00AE086C" w:rsidP="005E41E1">
      <w:pPr>
        <w:bidi/>
        <w:rPr>
          <w:rFonts w:ascii="Andalus" w:hAnsi="Andalus" w:cs="Andalus"/>
          <w:color w:val="FF0000"/>
          <w:sz w:val="36"/>
          <w:szCs w:val="36"/>
          <w:rtl/>
          <w:lang w:bidi="ar-EG"/>
        </w:rPr>
      </w:pPr>
      <w:r>
        <w:rPr>
          <w:rFonts w:ascii="Andalus" w:hAnsi="Andalus" w:cs="Andalus" w:hint="cs"/>
          <w:color w:val="FF0000"/>
          <w:sz w:val="36"/>
          <w:szCs w:val="36"/>
          <w:rtl/>
          <w:lang w:bidi="ar-EG"/>
        </w:rPr>
        <w:t>فاطمة الزهراء</w:t>
      </w:r>
      <w:r>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847DAB">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5E41E1">
        <w:rPr>
          <w:rFonts w:ascii="Andalus" w:hAnsi="Andalus" w:cs="Andalus" w:hint="cs"/>
          <w:color w:val="000000"/>
          <w:sz w:val="36"/>
          <w:szCs w:val="36"/>
          <w:rtl/>
        </w:rPr>
        <w:t>4</w:t>
      </w:r>
    </w:p>
    <w:p w:rsidR="00023083" w:rsidRPr="008D661D" w:rsidRDefault="00AE086C" w:rsidP="00AF644C">
      <w:pPr>
        <w:bidi/>
        <w:rPr>
          <w:rFonts w:ascii="Andalus" w:hAnsi="Andalus" w:cs="Andalus"/>
          <w:color w:val="000000"/>
          <w:sz w:val="36"/>
          <w:szCs w:val="36"/>
          <w:rtl/>
        </w:rPr>
      </w:pPr>
      <w:r>
        <w:rPr>
          <w:rFonts w:ascii="Andalus" w:hAnsi="Andalus" w:cs="Andalus" w:hint="cs"/>
          <w:color w:val="FF0000"/>
          <w:sz w:val="36"/>
          <w:szCs w:val="36"/>
          <w:rtl/>
        </w:rPr>
        <w:t>نموذج المرأة الإماراتية:-الشيخة فاطمة</w:t>
      </w:r>
      <w:r w:rsidR="00023083" w:rsidRPr="008D661D">
        <w:rPr>
          <w:rFonts w:ascii="Andalus" w:hAnsi="Andalus" w:cs="Andalus" w:hint="cs"/>
          <w:color w:val="000000"/>
          <w:sz w:val="36"/>
          <w:szCs w:val="36"/>
          <w:rtl/>
        </w:rPr>
        <w:t>...........</w:t>
      </w:r>
      <w:r>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AF644C">
        <w:rPr>
          <w:rFonts w:ascii="Andalus" w:hAnsi="Andalus" w:cs="Andalus" w:hint="cs"/>
          <w:color w:val="000000"/>
          <w:sz w:val="36"/>
          <w:szCs w:val="36"/>
          <w:rtl/>
        </w:rPr>
        <w:t>6</w:t>
      </w:r>
    </w:p>
    <w:p w:rsidR="00023083" w:rsidRPr="008D661D" w:rsidRDefault="00AE086C" w:rsidP="00335DC0">
      <w:pPr>
        <w:bidi/>
        <w:rPr>
          <w:rFonts w:ascii="Andalus" w:hAnsi="Andalus" w:cs="Andalus"/>
          <w:color w:val="FF0000"/>
          <w:sz w:val="36"/>
          <w:szCs w:val="36"/>
          <w:rtl/>
        </w:rPr>
      </w:pPr>
      <w:r>
        <w:rPr>
          <w:rFonts w:ascii="Andalus" w:hAnsi="Andalus" w:cs="Andalus" w:hint="cs"/>
          <w:color w:val="FF0000"/>
          <w:sz w:val="36"/>
          <w:szCs w:val="36"/>
          <w:rtl/>
        </w:rPr>
        <w:t>شعر م</w:t>
      </w:r>
      <w:r w:rsidR="00335DC0">
        <w:rPr>
          <w:rFonts w:ascii="Andalus" w:hAnsi="Andalus" w:cs="Andalus" w:hint="cs"/>
          <w:color w:val="FF0000"/>
          <w:sz w:val="36"/>
          <w:szCs w:val="36"/>
          <w:rtl/>
        </w:rPr>
        <w:t>ن</w:t>
      </w:r>
      <w:r>
        <w:rPr>
          <w:rFonts w:ascii="Andalus" w:hAnsi="Andalus" w:cs="Andalus" w:hint="cs"/>
          <w:color w:val="FF0000"/>
          <w:sz w:val="36"/>
          <w:szCs w:val="36"/>
          <w:rtl/>
        </w:rPr>
        <w:t xml:space="preserve"> مكارم الأخلاق</w:t>
      </w:r>
      <w:r w:rsidR="00023083" w:rsidRPr="008D661D">
        <w:rPr>
          <w:rFonts w:ascii="Andalus" w:hAnsi="Andalus" w:cs="Andalus" w:hint="cs"/>
          <w:color w:val="000000"/>
          <w:sz w:val="36"/>
          <w:szCs w:val="36"/>
          <w:rtl/>
        </w:rPr>
        <w:t>.....</w:t>
      </w:r>
      <w:r w:rsidR="00335DC0">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847DAB">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5E41E1">
        <w:rPr>
          <w:rFonts w:ascii="Andalus" w:hAnsi="Andalus" w:cs="Andalus" w:hint="cs"/>
          <w:color w:val="000000"/>
          <w:sz w:val="36"/>
          <w:szCs w:val="36"/>
          <w:rtl/>
        </w:rPr>
        <w:t>......</w:t>
      </w:r>
      <w:r w:rsidR="00335DC0">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335DC0">
        <w:rPr>
          <w:rFonts w:ascii="Andalus" w:hAnsi="Andalus" w:cs="Andalus" w:hint="cs"/>
          <w:color w:val="000000"/>
          <w:sz w:val="36"/>
          <w:szCs w:val="36"/>
          <w:rtl/>
        </w:rPr>
        <w:t>7</w:t>
      </w:r>
    </w:p>
    <w:p w:rsidR="00023083" w:rsidRPr="00E5769F" w:rsidRDefault="00AE086C" w:rsidP="00335DC0">
      <w:pPr>
        <w:bidi/>
        <w:rPr>
          <w:rFonts w:ascii="Andalus" w:hAnsi="Andalus" w:cs="Andalus"/>
          <w:color w:val="FF0000"/>
          <w:sz w:val="36"/>
          <w:szCs w:val="36"/>
          <w:rtl/>
        </w:rPr>
      </w:pPr>
      <w:r>
        <w:rPr>
          <w:rFonts w:ascii="Andalus" w:hAnsi="Andalus" w:cs="Andalus" w:hint="cs"/>
          <w:color w:val="FF0000"/>
          <w:sz w:val="36"/>
          <w:szCs w:val="36"/>
          <w:rtl/>
        </w:rPr>
        <w:t>مقطتفات نحوية</w:t>
      </w:r>
      <w:r>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847DAB">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5E41E1">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847DAB">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335DC0">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335DC0">
        <w:rPr>
          <w:rFonts w:ascii="Andalus" w:hAnsi="Andalus" w:cs="Andalus" w:hint="cs"/>
          <w:color w:val="000000"/>
          <w:sz w:val="36"/>
          <w:szCs w:val="36"/>
          <w:rtl/>
        </w:rPr>
        <w:t>9</w:t>
      </w:r>
    </w:p>
    <w:p w:rsidR="00023083" w:rsidRPr="008D661D" w:rsidRDefault="006639B6" w:rsidP="00335DC0">
      <w:pPr>
        <w:bidi/>
        <w:rPr>
          <w:rFonts w:ascii="Andalus" w:hAnsi="Andalus" w:cs="Andalus"/>
          <w:color w:val="FF0000"/>
          <w:sz w:val="36"/>
          <w:szCs w:val="36"/>
          <w:rtl/>
        </w:rPr>
      </w:pPr>
      <w:r>
        <w:rPr>
          <w:rFonts w:ascii="Andalus" w:hAnsi="Andalus" w:cs="Andalus" w:hint="cs"/>
          <w:color w:val="FF0000"/>
          <w:sz w:val="36"/>
          <w:szCs w:val="36"/>
          <w:rtl/>
        </w:rPr>
        <w:t>أشهر  الحكم و التعبيرات العربية</w:t>
      </w:r>
      <w:r>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9202BA">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023083">
        <w:rPr>
          <w:rFonts w:ascii="Andalus" w:hAnsi="Andalus" w:cs="Andalus" w:hint="cs"/>
          <w:color w:val="000000"/>
          <w:sz w:val="36"/>
          <w:szCs w:val="36"/>
          <w:rtl/>
        </w:rPr>
        <w:t>.</w:t>
      </w:r>
      <w:r w:rsidR="00023083" w:rsidRPr="008D661D">
        <w:rPr>
          <w:rFonts w:ascii="Andalus" w:hAnsi="Andalus" w:cs="Andalus" w:hint="cs"/>
          <w:color w:val="000000"/>
          <w:sz w:val="36"/>
          <w:szCs w:val="36"/>
          <w:rtl/>
        </w:rPr>
        <w:t>........</w:t>
      </w:r>
      <w:r w:rsidR="001F2CD6">
        <w:rPr>
          <w:rFonts w:ascii="Andalus" w:hAnsi="Andalus" w:cs="Andalus" w:hint="cs"/>
          <w:color w:val="000000"/>
          <w:sz w:val="36"/>
          <w:szCs w:val="36"/>
          <w:rtl/>
        </w:rPr>
        <w:t>1</w:t>
      </w:r>
      <w:r w:rsidR="00335DC0">
        <w:rPr>
          <w:rFonts w:ascii="Andalus" w:hAnsi="Andalus" w:cs="Andalus" w:hint="cs"/>
          <w:color w:val="000000"/>
          <w:sz w:val="36"/>
          <w:szCs w:val="36"/>
          <w:rtl/>
        </w:rPr>
        <w:t>2</w:t>
      </w:r>
    </w:p>
    <w:p w:rsidR="00023083" w:rsidRPr="008D661D" w:rsidRDefault="00A56F32" w:rsidP="00335DC0">
      <w:pPr>
        <w:bidi/>
        <w:spacing w:before="100" w:beforeAutospacing="1" w:after="100" w:afterAutospacing="1" w:line="240" w:lineRule="auto"/>
        <w:outlineLvl w:val="1"/>
        <w:rPr>
          <w:rFonts w:ascii="Andalus" w:hAnsi="Andalus" w:cs="Andalus"/>
          <w:color w:val="000000"/>
          <w:sz w:val="36"/>
          <w:szCs w:val="36"/>
          <w:rtl/>
        </w:rPr>
      </w:pPr>
      <w:r>
        <w:rPr>
          <w:rFonts w:ascii="Andalus" w:eastAsia="Times New Roman" w:hAnsi="Andalus" w:cs="Andalus" w:hint="cs"/>
          <w:color w:val="FF0000"/>
          <w:sz w:val="36"/>
          <w:szCs w:val="36"/>
          <w:rtl/>
        </w:rPr>
        <w:t>طرائف في اللغة</w:t>
      </w:r>
      <w:r w:rsidR="00023083" w:rsidRPr="008D661D">
        <w:rPr>
          <w:rFonts w:ascii="Andalus" w:eastAsia="Times New Roman" w:hAnsi="Andalus" w:cs="Andalus" w:hint="cs"/>
          <w:color w:val="000000"/>
          <w:sz w:val="36"/>
          <w:szCs w:val="36"/>
          <w:rtl/>
        </w:rPr>
        <w:t>.</w:t>
      </w:r>
      <w:r>
        <w:rPr>
          <w:rFonts w:ascii="Andalus" w:eastAsia="Times New Roman" w:hAnsi="Andalus" w:cs="Andalus" w:hint="cs"/>
          <w:color w:val="000000"/>
          <w:sz w:val="36"/>
          <w:szCs w:val="36"/>
          <w:rtl/>
        </w:rPr>
        <w:t>..</w:t>
      </w:r>
      <w:r w:rsidR="00023083" w:rsidRPr="008D661D">
        <w:rPr>
          <w:rFonts w:ascii="Andalus" w:eastAsia="Times New Roman" w:hAnsi="Andalus" w:cs="Andalus" w:hint="cs"/>
          <w:color w:val="000000"/>
          <w:sz w:val="36"/>
          <w:szCs w:val="36"/>
          <w:rtl/>
        </w:rPr>
        <w:t>.................................</w:t>
      </w:r>
      <w:r w:rsidR="00023083">
        <w:rPr>
          <w:rFonts w:ascii="Andalus" w:eastAsia="Times New Roman" w:hAnsi="Andalus" w:cs="Andalus" w:hint="cs"/>
          <w:color w:val="000000"/>
          <w:sz w:val="36"/>
          <w:szCs w:val="36"/>
          <w:rtl/>
        </w:rPr>
        <w:t>.......</w:t>
      </w:r>
      <w:r w:rsidR="00023083" w:rsidRPr="008D661D">
        <w:rPr>
          <w:rFonts w:ascii="Andalus" w:eastAsia="Times New Roman" w:hAnsi="Andalus" w:cs="Andalus" w:hint="cs"/>
          <w:color w:val="000000"/>
          <w:sz w:val="36"/>
          <w:szCs w:val="36"/>
          <w:rtl/>
        </w:rPr>
        <w:t>..</w:t>
      </w:r>
      <w:r w:rsidR="00023083">
        <w:rPr>
          <w:rFonts w:ascii="Andalus" w:eastAsia="Times New Roman" w:hAnsi="Andalus" w:cs="Andalus" w:hint="cs"/>
          <w:color w:val="000000"/>
          <w:sz w:val="36"/>
          <w:szCs w:val="36"/>
          <w:rtl/>
        </w:rPr>
        <w:t>........</w:t>
      </w:r>
      <w:r w:rsidR="00023083" w:rsidRPr="008D661D">
        <w:rPr>
          <w:rFonts w:ascii="Andalus" w:eastAsia="Times New Roman" w:hAnsi="Andalus" w:cs="Andalus" w:hint="cs"/>
          <w:color w:val="000000"/>
          <w:sz w:val="36"/>
          <w:szCs w:val="36"/>
          <w:rtl/>
        </w:rPr>
        <w:t>...................</w:t>
      </w:r>
      <w:r w:rsidR="00023083">
        <w:rPr>
          <w:rFonts w:ascii="Andalus" w:eastAsia="Times New Roman" w:hAnsi="Andalus" w:cs="Andalus" w:hint="cs"/>
          <w:color w:val="000000"/>
          <w:sz w:val="36"/>
          <w:szCs w:val="36"/>
          <w:rtl/>
        </w:rPr>
        <w:t>...</w:t>
      </w:r>
      <w:r w:rsidR="00023083" w:rsidRPr="008D661D">
        <w:rPr>
          <w:rFonts w:ascii="Andalus" w:eastAsia="Times New Roman" w:hAnsi="Andalus" w:cs="Andalus" w:hint="cs"/>
          <w:color w:val="000000"/>
          <w:sz w:val="36"/>
          <w:szCs w:val="36"/>
          <w:rtl/>
        </w:rPr>
        <w:t>.......</w:t>
      </w:r>
      <w:r w:rsidR="00847DAB">
        <w:rPr>
          <w:rFonts w:ascii="Andalus" w:eastAsia="Times New Roman" w:hAnsi="Andalus" w:cs="Andalus" w:hint="cs"/>
          <w:color w:val="000000"/>
          <w:sz w:val="36"/>
          <w:szCs w:val="36"/>
          <w:rtl/>
        </w:rPr>
        <w:t>............</w:t>
      </w:r>
      <w:r w:rsidR="00023083">
        <w:rPr>
          <w:rFonts w:ascii="Andalus" w:eastAsia="Times New Roman" w:hAnsi="Andalus" w:cs="Andalus" w:hint="cs"/>
          <w:color w:val="000000"/>
          <w:sz w:val="36"/>
          <w:szCs w:val="36"/>
          <w:rtl/>
        </w:rPr>
        <w:t>.</w:t>
      </w:r>
      <w:r w:rsidR="00023083" w:rsidRPr="008D661D">
        <w:rPr>
          <w:rFonts w:ascii="Andalus" w:eastAsia="Times New Roman" w:hAnsi="Andalus" w:cs="Andalus" w:hint="cs"/>
          <w:color w:val="000000"/>
          <w:sz w:val="36"/>
          <w:szCs w:val="36"/>
          <w:rtl/>
        </w:rPr>
        <w:t>...</w:t>
      </w:r>
      <w:r w:rsidR="00335DC0">
        <w:rPr>
          <w:rFonts w:ascii="Andalus" w:hAnsi="Andalus" w:cs="Andalus" w:hint="cs"/>
          <w:color w:val="000000"/>
          <w:sz w:val="36"/>
          <w:szCs w:val="36"/>
          <w:rtl/>
        </w:rPr>
        <w:t>13</w:t>
      </w:r>
    </w:p>
    <w:p w:rsidR="00023083" w:rsidRPr="008D661D" w:rsidRDefault="009202BA" w:rsidP="00335DC0">
      <w:pPr>
        <w:bidi/>
        <w:spacing w:before="100" w:beforeAutospacing="1" w:after="100" w:afterAutospacing="1" w:line="240" w:lineRule="auto"/>
        <w:outlineLvl w:val="1"/>
        <w:rPr>
          <w:rFonts w:cs="Andalus"/>
          <w:color w:val="FF0000"/>
          <w:sz w:val="36"/>
          <w:szCs w:val="36"/>
          <w:rtl/>
        </w:rPr>
      </w:pPr>
      <w:r>
        <w:rPr>
          <w:rFonts w:cs="Andalus" w:hint="cs"/>
          <w:color w:val="FF0000"/>
          <w:sz w:val="36"/>
          <w:szCs w:val="36"/>
          <w:rtl/>
        </w:rPr>
        <w:t>المرأة الإماراتية</w:t>
      </w:r>
      <w:r w:rsidR="00A56F32">
        <w:rPr>
          <w:rFonts w:cs="Andalus" w:hint="cs"/>
          <w:color w:val="000000"/>
          <w:sz w:val="36"/>
          <w:szCs w:val="36"/>
          <w:rtl/>
        </w:rPr>
        <w:t>..........</w:t>
      </w:r>
      <w:r w:rsidR="00023083">
        <w:rPr>
          <w:rFonts w:cs="Andalus" w:hint="cs"/>
          <w:color w:val="000000"/>
          <w:sz w:val="36"/>
          <w:szCs w:val="36"/>
          <w:rtl/>
        </w:rPr>
        <w:t>.....................</w:t>
      </w:r>
      <w:r w:rsidR="00023083" w:rsidRPr="008D661D">
        <w:rPr>
          <w:rFonts w:cs="Andalus" w:hint="cs"/>
          <w:color w:val="000000"/>
          <w:sz w:val="36"/>
          <w:szCs w:val="36"/>
          <w:rtl/>
        </w:rPr>
        <w:t>....................</w:t>
      </w:r>
      <w:r w:rsidR="00023083">
        <w:rPr>
          <w:rFonts w:cs="Andalus" w:hint="cs"/>
          <w:color w:val="000000"/>
          <w:sz w:val="36"/>
          <w:szCs w:val="36"/>
          <w:rtl/>
        </w:rPr>
        <w:t>........</w:t>
      </w:r>
      <w:r>
        <w:rPr>
          <w:rFonts w:cs="Andalus" w:hint="cs"/>
          <w:color w:val="000000"/>
          <w:sz w:val="36"/>
          <w:szCs w:val="36"/>
          <w:rtl/>
        </w:rPr>
        <w:t>.....</w:t>
      </w:r>
      <w:r w:rsidR="00023083" w:rsidRPr="008D661D">
        <w:rPr>
          <w:rFonts w:cs="Andalus" w:hint="cs"/>
          <w:color w:val="000000"/>
          <w:sz w:val="36"/>
          <w:szCs w:val="36"/>
          <w:rtl/>
        </w:rPr>
        <w:t>......</w:t>
      </w:r>
      <w:r w:rsidR="00023083">
        <w:rPr>
          <w:rFonts w:cs="Andalus" w:hint="cs"/>
          <w:color w:val="000000"/>
          <w:sz w:val="36"/>
          <w:szCs w:val="36"/>
          <w:rtl/>
        </w:rPr>
        <w:t>..</w:t>
      </w:r>
      <w:r w:rsidR="00023083" w:rsidRPr="008D661D">
        <w:rPr>
          <w:rFonts w:cs="Andalus" w:hint="cs"/>
          <w:color w:val="000000"/>
          <w:sz w:val="36"/>
          <w:szCs w:val="36"/>
          <w:rtl/>
        </w:rPr>
        <w:t>....</w:t>
      </w:r>
      <w:r w:rsidR="00023083">
        <w:rPr>
          <w:rFonts w:cs="Andalus" w:hint="cs"/>
          <w:color w:val="000000"/>
          <w:sz w:val="36"/>
          <w:szCs w:val="36"/>
          <w:rtl/>
        </w:rPr>
        <w:t>.</w:t>
      </w:r>
      <w:r w:rsidR="00847DAB">
        <w:rPr>
          <w:rFonts w:cs="Andalus" w:hint="cs"/>
          <w:color w:val="000000"/>
          <w:sz w:val="36"/>
          <w:szCs w:val="36"/>
          <w:rtl/>
        </w:rPr>
        <w:t>..............</w:t>
      </w:r>
      <w:r w:rsidR="00335DC0">
        <w:rPr>
          <w:rFonts w:cs="Andalus" w:hint="cs"/>
          <w:color w:val="000000"/>
          <w:sz w:val="36"/>
          <w:szCs w:val="36"/>
          <w:rtl/>
        </w:rPr>
        <w:t>.</w:t>
      </w:r>
      <w:r>
        <w:rPr>
          <w:rFonts w:cs="Andalus" w:hint="cs"/>
          <w:color w:val="000000"/>
          <w:sz w:val="36"/>
          <w:szCs w:val="36"/>
          <w:rtl/>
        </w:rPr>
        <w:t>.</w:t>
      </w:r>
      <w:r w:rsidR="00023083" w:rsidRPr="008D661D">
        <w:rPr>
          <w:rFonts w:cs="Andalus" w:hint="cs"/>
          <w:color w:val="000000"/>
          <w:sz w:val="36"/>
          <w:szCs w:val="36"/>
          <w:rtl/>
        </w:rPr>
        <w:t>........</w:t>
      </w:r>
      <w:r w:rsidR="00335DC0">
        <w:rPr>
          <w:rFonts w:cs="Andalus" w:hint="cs"/>
          <w:color w:val="000000"/>
          <w:sz w:val="36"/>
          <w:szCs w:val="36"/>
          <w:rtl/>
        </w:rPr>
        <w:t>14</w:t>
      </w:r>
    </w:p>
    <w:p w:rsidR="00023083" w:rsidRDefault="00023083" w:rsidP="00023083">
      <w:pPr>
        <w:jc w:val="center"/>
        <w:rPr>
          <w:rFonts w:cs="Andalus"/>
          <w:color w:val="FF0000"/>
          <w:sz w:val="36"/>
          <w:szCs w:val="36"/>
          <w:rtl/>
        </w:rPr>
      </w:pPr>
    </w:p>
    <w:p w:rsidR="009202BA" w:rsidRDefault="009202BA" w:rsidP="00023083">
      <w:pPr>
        <w:jc w:val="center"/>
        <w:rPr>
          <w:rFonts w:cs="Andalus"/>
          <w:color w:val="FF0000"/>
          <w:sz w:val="36"/>
          <w:szCs w:val="36"/>
          <w:rtl/>
        </w:rPr>
      </w:pPr>
    </w:p>
    <w:p w:rsidR="009202BA" w:rsidRDefault="009202BA" w:rsidP="00023083">
      <w:pPr>
        <w:jc w:val="center"/>
        <w:rPr>
          <w:rFonts w:cs="Andalus"/>
          <w:color w:val="FF0000"/>
          <w:sz w:val="36"/>
          <w:szCs w:val="36"/>
          <w:rtl/>
        </w:rPr>
      </w:pPr>
    </w:p>
    <w:p w:rsidR="009202BA" w:rsidRDefault="009202BA" w:rsidP="00023083">
      <w:pPr>
        <w:jc w:val="center"/>
        <w:rPr>
          <w:rFonts w:cs="Andalus"/>
          <w:color w:val="FF0000"/>
          <w:sz w:val="36"/>
          <w:szCs w:val="36"/>
          <w:rtl/>
        </w:rPr>
      </w:pPr>
    </w:p>
    <w:p w:rsidR="009202BA" w:rsidRDefault="009202BA" w:rsidP="00023083">
      <w:pPr>
        <w:jc w:val="center"/>
        <w:rPr>
          <w:rFonts w:cs="Andalus"/>
          <w:color w:val="FF0000"/>
          <w:sz w:val="36"/>
          <w:szCs w:val="36"/>
          <w:rtl/>
        </w:rPr>
      </w:pPr>
    </w:p>
    <w:p w:rsidR="009202BA" w:rsidRDefault="009202BA" w:rsidP="00023083">
      <w:pPr>
        <w:jc w:val="center"/>
        <w:rPr>
          <w:noProof/>
          <w:rtl/>
        </w:rPr>
      </w:pPr>
    </w:p>
    <w:p w:rsidR="00023083" w:rsidRDefault="00023083">
      <w:pPr>
        <w:rPr>
          <w:noProof/>
          <w:rtl/>
        </w:rPr>
      </w:pPr>
    </w:p>
    <w:p w:rsidR="00023083" w:rsidRPr="00374234" w:rsidRDefault="008A0D73" w:rsidP="00374234">
      <w:pPr>
        <w:bidi/>
        <w:jc w:val="center"/>
        <w:rPr>
          <w:b/>
          <w:bCs/>
          <w:noProof/>
          <w:color w:val="FF3399"/>
          <w:sz w:val="36"/>
          <w:szCs w:val="36"/>
          <w:rtl/>
        </w:rPr>
      </w:pPr>
      <w:r>
        <w:rPr>
          <w:b/>
          <w:bCs/>
          <w:noProof/>
          <w:color w:val="FF3399"/>
          <w:sz w:val="36"/>
          <w:szCs w:val="36"/>
          <w:rtl/>
        </w:rPr>
        <w:lastRenderedPageBrea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35" type="#_x0000_t71" style="position:absolute;left:0;text-align:left;margin-left:84.75pt;margin-top:-10.95pt;width:308.05pt;height:41.9pt;z-index:-251643904" fillcolor="white [3201]" strokecolor="#92cddc [1944]" strokeweight="1pt">
            <v:fill color2="#b6dde8 [1304]" focusposition="1" focussize="" focus="100%" type="gradient"/>
            <v:shadow on="t" type="perspective" color="#205867 [1608]" opacity=".5" offset="1pt" offset2="-3pt"/>
          </v:shape>
        </w:pict>
      </w:r>
      <w:r w:rsidR="00374234" w:rsidRPr="00374234">
        <w:rPr>
          <w:rFonts w:hint="cs"/>
          <w:b/>
          <w:bCs/>
          <w:noProof/>
          <w:color w:val="FF3399"/>
          <w:sz w:val="36"/>
          <w:szCs w:val="36"/>
          <w:rtl/>
        </w:rPr>
        <w:t>فاطمة الزهراء</w:t>
      </w:r>
      <w:r w:rsidR="00374234">
        <w:rPr>
          <w:rFonts w:hint="cs"/>
          <w:b/>
          <w:bCs/>
          <w:noProof/>
          <w:color w:val="FF3399"/>
          <w:sz w:val="36"/>
          <w:szCs w:val="36"/>
          <w:rtl/>
        </w:rPr>
        <w:t xml:space="preserve"> عليها السلام</w:t>
      </w:r>
    </w:p>
    <w:p w:rsidR="00023083" w:rsidRPr="008B0F7D" w:rsidRDefault="00683D22" w:rsidP="008B0F7D">
      <w:pPr>
        <w:bidi/>
        <w:rPr>
          <w:noProof/>
          <w:sz w:val="28"/>
          <w:szCs w:val="28"/>
          <w:rtl/>
        </w:rPr>
      </w:pPr>
      <w:r w:rsidRPr="00683D22">
        <w:rPr>
          <w:noProof/>
          <w:sz w:val="24"/>
          <w:szCs w:val="24"/>
        </w:rPr>
        <w:br/>
      </w:r>
      <w:r w:rsidRPr="008B0F7D">
        <w:rPr>
          <w:noProof/>
          <w:sz w:val="32"/>
          <w:szCs w:val="32"/>
          <w:rtl/>
        </w:rPr>
        <w:t>طفولة</w:t>
      </w:r>
      <w:r w:rsidRPr="008B0F7D">
        <w:rPr>
          <w:noProof/>
          <w:sz w:val="32"/>
          <w:szCs w:val="32"/>
        </w:rPr>
        <w:t> </w:t>
      </w:r>
      <w:hyperlink r:id="rId10" w:history="1">
        <w:r w:rsidRPr="008B0F7D">
          <w:rPr>
            <w:noProof/>
            <w:sz w:val="32"/>
            <w:szCs w:val="32"/>
            <w:rtl/>
          </w:rPr>
          <w:t>فاطمة</w:t>
        </w:r>
        <w:r w:rsidRPr="008B0F7D">
          <w:rPr>
            <w:noProof/>
            <w:sz w:val="32"/>
            <w:szCs w:val="32"/>
          </w:rPr>
          <w:t> </w:t>
        </w:r>
      </w:hyperlink>
      <w:r w:rsidRPr="008B0F7D">
        <w:rPr>
          <w:rFonts w:hint="cs"/>
          <w:noProof/>
          <w:sz w:val="32"/>
          <w:szCs w:val="32"/>
          <w:rtl/>
        </w:rPr>
        <w:t>عليها السلام:-</w:t>
      </w:r>
      <w:r w:rsidR="008B0F7D">
        <w:rPr>
          <w:rFonts w:hint="cs"/>
          <w:noProof/>
          <w:sz w:val="36"/>
          <w:szCs w:val="36"/>
          <w:rtl/>
        </w:rPr>
        <w:t xml:space="preserve">  </w:t>
      </w:r>
      <w:r w:rsidR="008B0F7D" w:rsidRPr="008B0F7D">
        <w:rPr>
          <w:noProof/>
          <w:sz w:val="28"/>
          <w:szCs w:val="28"/>
          <w:rtl/>
        </w:rPr>
        <w:t>ولدت السيدة</w:t>
      </w:r>
      <w:r w:rsidR="008B0F7D" w:rsidRPr="008B0F7D">
        <w:rPr>
          <w:noProof/>
          <w:sz w:val="28"/>
          <w:szCs w:val="28"/>
        </w:rPr>
        <w:t> </w:t>
      </w:r>
      <w:hyperlink r:id="rId11" w:history="1">
        <w:r w:rsidR="008B0F7D" w:rsidRPr="008B0F7D">
          <w:rPr>
            <w:noProof/>
            <w:sz w:val="28"/>
            <w:szCs w:val="28"/>
            <w:rtl/>
          </w:rPr>
          <w:t>فاطمة</w:t>
        </w:r>
        <w:r w:rsidR="008B0F7D" w:rsidRPr="008B0F7D">
          <w:rPr>
            <w:noProof/>
            <w:sz w:val="28"/>
            <w:szCs w:val="28"/>
          </w:rPr>
          <w:t> </w:t>
        </w:r>
      </w:hyperlink>
      <w:hyperlink r:id="rId12" w:history="1">
        <w:r w:rsidR="008B0F7D" w:rsidRPr="008B0F7D">
          <w:rPr>
            <w:noProof/>
            <w:sz w:val="28"/>
            <w:szCs w:val="28"/>
            <w:rtl/>
          </w:rPr>
          <w:t>الزهراء</w:t>
        </w:r>
        <w:r w:rsidR="008B0F7D" w:rsidRPr="008B0F7D">
          <w:rPr>
            <w:noProof/>
            <w:sz w:val="28"/>
            <w:szCs w:val="28"/>
          </w:rPr>
          <w:t> </w:t>
        </w:r>
      </w:hyperlink>
      <w:r w:rsidR="008B0F7D" w:rsidRPr="008B0F7D">
        <w:rPr>
          <w:rFonts w:hint="cs"/>
          <w:noProof/>
          <w:sz w:val="28"/>
          <w:szCs w:val="28"/>
          <w:rtl/>
        </w:rPr>
        <w:t>عليها السلام</w:t>
      </w:r>
      <w:r w:rsidR="008B0F7D" w:rsidRPr="008B0F7D">
        <w:rPr>
          <w:noProof/>
          <w:sz w:val="28"/>
          <w:szCs w:val="28"/>
          <w:rtl/>
        </w:rPr>
        <w:t xml:space="preserve"> بعد مبعث الرسول </w:t>
      </w:r>
      <w:r w:rsidR="008B0F7D" w:rsidRPr="008B0F7D">
        <w:rPr>
          <w:rFonts w:hint="cs"/>
          <w:noProof/>
          <w:sz w:val="28"/>
          <w:szCs w:val="28"/>
          <w:rtl/>
        </w:rPr>
        <w:t>صلى الله عليه و سلم</w:t>
      </w:r>
      <w:r w:rsidR="008B0F7D" w:rsidRPr="008B0F7D">
        <w:rPr>
          <w:noProof/>
          <w:sz w:val="28"/>
          <w:szCs w:val="28"/>
          <w:rtl/>
        </w:rPr>
        <w:t xml:space="preserve"> بخمس سنين في بيت الطهارة والإيمان لتكون رمز المرأة المسلمة وسيدة</w:t>
      </w:r>
      <w:r w:rsidR="008B0F7D" w:rsidRPr="008B0F7D">
        <w:rPr>
          <w:noProof/>
          <w:sz w:val="28"/>
          <w:szCs w:val="28"/>
        </w:rPr>
        <w:t> </w:t>
      </w:r>
      <w:hyperlink r:id="rId13" w:history="1">
        <w:r w:rsidR="008B0F7D" w:rsidRPr="008B0F7D">
          <w:rPr>
            <w:noProof/>
            <w:sz w:val="28"/>
            <w:szCs w:val="28"/>
            <w:rtl/>
          </w:rPr>
          <w:t>نساء</w:t>
        </w:r>
        <w:r w:rsidR="008B0F7D" w:rsidRPr="008B0F7D">
          <w:rPr>
            <w:noProof/>
            <w:sz w:val="28"/>
            <w:szCs w:val="28"/>
          </w:rPr>
          <w:t> </w:t>
        </w:r>
      </w:hyperlink>
      <w:hyperlink r:id="rId14" w:history="1">
        <w:r w:rsidR="008B0F7D" w:rsidRPr="008B0F7D">
          <w:rPr>
            <w:noProof/>
            <w:sz w:val="28"/>
            <w:szCs w:val="28"/>
            <w:rtl/>
          </w:rPr>
          <w:t>العالمين</w:t>
        </w:r>
        <w:r w:rsidR="008B0F7D" w:rsidRPr="008B0F7D">
          <w:rPr>
            <w:noProof/>
            <w:sz w:val="28"/>
            <w:szCs w:val="28"/>
          </w:rPr>
          <w:t> </w:t>
        </w:r>
      </w:hyperlink>
      <w:r w:rsidR="008B0F7D" w:rsidRPr="008B0F7D">
        <w:rPr>
          <w:noProof/>
          <w:sz w:val="28"/>
          <w:szCs w:val="28"/>
          <w:rtl/>
        </w:rPr>
        <w:t>وأم الأئمة حيث كانت القطب الجامع بين النبوة والإمامة</w:t>
      </w:r>
      <w:r w:rsidR="008B0F7D" w:rsidRPr="008B0F7D">
        <w:rPr>
          <w:noProof/>
          <w:sz w:val="28"/>
          <w:szCs w:val="28"/>
        </w:rPr>
        <w:t>. </w:t>
      </w:r>
      <w:hyperlink r:id="rId15" w:history="1">
        <w:r w:rsidR="008B0F7D" w:rsidRPr="008B0F7D">
          <w:rPr>
            <w:noProof/>
            <w:sz w:val="28"/>
            <w:szCs w:val="28"/>
            <w:rtl/>
          </w:rPr>
          <w:t>فاطمة</w:t>
        </w:r>
        <w:r w:rsidR="008B0F7D" w:rsidRPr="008B0F7D">
          <w:rPr>
            <w:noProof/>
            <w:sz w:val="28"/>
            <w:szCs w:val="28"/>
          </w:rPr>
          <w:t> </w:t>
        </w:r>
      </w:hyperlink>
      <w:r w:rsidR="008B0F7D" w:rsidRPr="008B0F7D">
        <w:rPr>
          <w:noProof/>
          <w:sz w:val="28"/>
          <w:szCs w:val="28"/>
          <w:rtl/>
        </w:rPr>
        <w:t>وأبوها وبعلها وبنوها</w:t>
      </w:r>
      <w:r w:rsidR="008B0F7D" w:rsidRPr="008B0F7D">
        <w:rPr>
          <w:noProof/>
          <w:sz w:val="28"/>
          <w:szCs w:val="28"/>
        </w:rPr>
        <w:t>.</w:t>
      </w:r>
      <w:r w:rsidR="00AF644C">
        <w:rPr>
          <w:rFonts w:hint="cs"/>
          <w:noProof/>
          <w:sz w:val="28"/>
          <w:szCs w:val="28"/>
          <w:rtl/>
        </w:rPr>
        <w:t xml:space="preserve"> </w:t>
      </w:r>
      <w:r w:rsidRPr="008B0F7D">
        <w:rPr>
          <w:noProof/>
          <w:sz w:val="28"/>
          <w:szCs w:val="28"/>
          <w:rtl/>
        </w:rPr>
        <w:t>نشأت</w:t>
      </w:r>
      <w:r w:rsidRPr="008B0F7D">
        <w:rPr>
          <w:noProof/>
          <w:sz w:val="28"/>
          <w:szCs w:val="28"/>
        </w:rPr>
        <w:t> </w:t>
      </w:r>
      <w:r w:rsidR="00AF644C">
        <w:rPr>
          <w:rFonts w:hint="cs"/>
          <w:noProof/>
          <w:sz w:val="28"/>
          <w:szCs w:val="28"/>
          <w:rtl/>
        </w:rPr>
        <w:t xml:space="preserve">ى </w:t>
      </w:r>
      <w:hyperlink r:id="rId16" w:history="1">
        <w:r w:rsidRPr="008B0F7D">
          <w:rPr>
            <w:noProof/>
            <w:sz w:val="28"/>
            <w:szCs w:val="28"/>
            <w:rtl/>
          </w:rPr>
          <w:t>فاطمة</w:t>
        </w:r>
        <w:r w:rsidR="00AF644C">
          <w:rPr>
            <w:rFonts w:hint="cs"/>
            <w:noProof/>
            <w:sz w:val="28"/>
            <w:szCs w:val="28"/>
            <w:rtl/>
          </w:rPr>
          <w:t xml:space="preserve"> </w:t>
        </w:r>
        <w:r w:rsidRPr="008B0F7D">
          <w:rPr>
            <w:noProof/>
            <w:sz w:val="28"/>
            <w:szCs w:val="28"/>
          </w:rPr>
          <w:t> </w:t>
        </w:r>
      </w:hyperlink>
      <w:hyperlink r:id="rId17" w:history="1">
        <w:r w:rsidRPr="008B0F7D">
          <w:rPr>
            <w:noProof/>
            <w:sz w:val="28"/>
            <w:szCs w:val="28"/>
            <w:rtl/>
          </w:rPr>
          <w:t>الزهراء</w:t>
        </w:r>
        <w:r w:rsidR="00AF644C">
          <w:rPr>
            <w:rFonts w:hint="cs"/>
            <w:noProof/>
            <w:sz w:val="28"/>
            <w:szCs w:val="28"/>
            <w:rtl/>
          </w:rPr>
          <w:t xml:space="preserve"> </w:t>
        </w:r>
        <w:r w:rsidRPr="008B0F7D">
          <w:rPr>
            <w:noProof/>
            <w:sz w:val="28"/>
            <w:szCs w:val="28"/>
          </w:rPr>
          <w:t> </w:t>
        </w:r>
      </w:hyperlink>
      <w:r w:rsidRPr="008B0F7D">
        <w:rPr>
          <w:rFonts w:hint="cs"/>
          <w:noProof/>
          <w:sz w:val="28"/>
          <w:szCs w:val="28"/>
          <w:rtl/>
        </w:rPr>
        <w:t>عليه السلام</w:t>
      </w:r>
      <w:r w:rsidR="00AF644C">
        <w:rPr>
          <w:rFonts w:hint="cs"/>
          <w:noProof/>
          <w:sz w:val="28"/>
          <w:szCs w:val="28"/>
          <w:rtl/>
        </w:rPr>
        <w:t xml:space="preserve"> </w:t>
      </w:r>
      <w:r w:rsidRPr="008B0F7D">
        <w:rPr>
          <w:noProof/>
          <w:sz w:val="28"/>
          <w:szCs w:val="28"/>
          <w:rtl/>
        </w:rPr>
        <w:t xml:space="preserve"> في بيت النبوة ومهبط الرسالة فكان أبوها رسول الله </w:t>
      </w:r>
      <w:r w:rsidRPr="008B0F7D">
        <w:rPr>
          <w:rFonts w:hint="cs"/>
          <w:noProof/>
          <w:sz w:val="28"/>
          <w:szCs w:val="28"/>
          <w:rtl/>
        </w:rPr>
        <w:t>صلى الله عليه و سلم</w:t>
      </w:r>
      <w:r w:rsidRPr="008B0F7D">
        <w:rPr>
          <w:noProof/>
          <w:sz w:val="28"/>
          <w:szCs w:val="28"/>
          <w:rtl/>
        </w:rPr>
        <w:t xml:space="preserve"> يزقها العلوم الإلهية ويفيض</w:t>
      </w:r>
      <w:r w:rsidRPr="008B0F7D">
        <w:rPr>
          <w:noProof/>
          <w:sz w:val="28"/>
          <w:szCs w:val="28"/>
        </w:rPr>
        <w:t> </w:t>
      </w:r>
      <w:hyperlink r:id="rId18" w:history="1">
        <w:r w:rsidRPr="008B0F7D">
          <w:rPr>
            <w:noProof/>
            <w:sz w:val="28"/>
            <w:szCs w:val="28"/>
            <w:rtl/>
          </w:rPr>
          <w:t>عليها</w:t>
        </w:r>
        <w:r w:rsidRPr="008B0F7D">
          <w:rPr>
            <w:noProof/>
            <w:sz w:val="28"/>
            <w:szCs w:val="28"/>
          </w:rPr>
          <w:t> </w:t>
        </w:r>
      </w:hyperlink>
      <w:r w:rsidRPr="008B0F7D">
        <w:rPr>
          <w:noProof/>
          <w:sz w:val="28"/>
          <w:szCs w:val="28"/>
          <w:rtl/>
        </w:rPr>
        <w:t>من معارفه الربانية</w:t>
      </w:r>
      <w:r w:rsidRPr="008B0F7D">
        <w:rPr>
          <w:noProof/>
          <w:sz w:val="28"/>
          <w:szCs w:val="28"/>
        </w:rPr>
        <w:t>.</w:t>
      </w:r>
      <w:r w:rsidRPr="008B0F7D">
        <w:rPr>
          <w:noProof/>
          <w:sz w:val="28"/>
          <w:szCs w:val="28"/>
          <w:rtl/>
        </w:rPr>
        <w:t>وشاءت حكمة الله تعالى أن تعاني هذه الابنة الطاهرة ما كان يعانيه أبوها من أذى المشركين فيما كان يدعوهم إلى عبادة الإله الواحد. ولم تكد تبلغ الخامسة من عمرها حتى توفيت أمها خديجة فكانت تلوذ بأبيها رسول الله (ص) الذي بات سلوتها الوحيدة فوجدت عنده كل ما تحتاجه من العطف والحنان والحب والاحترام. ووجد فيها قرة عينه وسلوة أحزانه فكانت في حنانها عليه واهتمامه به كالأم الحنون حتى قال عنها: "فاطمة أم أبيها</w:t>
      </w:r>
      <w:r w:rsidRPr="008B0F7D">
        <w:rPr>
          <w:noProof/>
          <w:sz w:val="28"/>
          <w:szCs w:val="28"/>
        </w:rPr>
        <w:t>".</w:t>
      </w:r>
      <w:r w:rsidRPr="008B0F7D">
        <w:rPr>
          <w:noProof/>
          <w:sz w:val="28"/>
          <w:szCs w:val="28"/>
        </w:rPr>
        <w:br/>
      </w:r>
      <w:r w:rsidRPr="008B0F7D">
        <w:rPr>
          <w:noProof/>
          <w:sz w:val="32"/>
          <w:szCs w:val="32"/>
          <w:rtl/>
        </w:rPr>
        <w:t>هجرة</w:t>
      </w:r>
      <w:r w:rsidRPr="008B0F7D">
        <w:rPr>
          <w:noProof/>
          <w:sz w:val="32"/>
          <w:szCs w:val="32"/>
        </w:rPr>
        <w:t> </w:t>
      </w:r>
      <w:hyperlink r:id="rId19" w:history="1">
        <w:r w:rsidRPr="008B0F7D">
          <w:rPr>
            <w:noProof/>
            <w:sz w:val="32"/>
            <w:szCs w:val="32"/>
            <w:rtl/>
          </w:rPr>
          <w:t>فاطمة</w:t>
        </w:r>
        <w:r w:rsidRPr="008B0F7D">
          <w:rPr>
            <w:noProof/>
            <w:sz w:val="32"/>
            <w:szCs w:val="32"/>
          </w:rPr>
          <w:t> </w:t>
        </w:r>
      </w:hyperlink>
      <w:r w:rsidRPr="008B0F7D">
        <w:rPr>
          <w:rFonts w:hint="cs"/>
          <w:noProof/>
          <w:sz w:val="32"/>
          <w:szCs w:val="32"/>
          <w:rtl/>
        </w:rPr>
        <w:t>عليه</w:t>
      </w:r>
      <w:r w:rsidR="008B0F7D">
        <w:rPr>
          <w:rFonts w:hint="cs"/>
          <w:noProof/>
          <w:sz w:val="32"/>
          <w:szCs w:val="32"/>
          <w:rtl/>
        </w:rPr>
        <w:t>ا</w:t>
      </w:r>
      <w:r w:rsidRPr="008B0F7D">
        <w:rPr>
          <w:rFonts w:hint="cs"/>
          <w:noProof/>
          <w:sz w:val="32"/>
          <w:szCs w:val="32"/>
          <w:rtl/>
        </w:rPr>
        <w:t xml:space="preserve"> السلام:-</w:t>
      </w:r>
      <w:r w:rsidR="008B0F7D">
        <w:rPr>
          <w:rFonts w:hint="cs"/>
          <w:noProof/>
          <w:sz w:val="36"/>
          <w:szCs w:val="36"/>
          <w:rtl/>
        </w:rPr>
        <w:t xml:space="preserve"> </w:t>
      </w:r>
      <w:r w:rsidRPr="008B0F7D">
        <w:rPr>
          <w:noProof/>
          <w:sz w:val="28"/>
          <w:szCs w:val="28"/>
          <w:rtl/>
        </w:rPr>
        <w:t xml:space="preserve">بعد أن غادر النبي (ص) مكة متوجهاً إلى المدينة لحق </w:t>
      </w:r>
      <w:r w:rsidR="008B0F7D">
        <w:rPr>
          <w:noProof/>
          <w:sz w:val="28"/>
          <w:szCs w:val="28"/>
          <w:rtl/>
        </w:rPr>
        <w:t>الإمام علي (ع) به ومعه الفواطم،</w:t>
      </w:r>
      <w:r w:rsidR="008B0F7D">
        <w:rPr>
          <w:rFonts w:hint="cs"/>
          <w:noProof/>
          <w:sz w:val="28"/>
          <w:szCs w:val="28"/>
          <w:rtl/>
        </w:rPr>
        <w:t xml:space="preserve"> </w:t>
      </w:r>
      <w:r w:rsidRPr="008B0F7D">
        <w:rPr>
          <w:noProof/>
          <w:sz w:val="28"/>
          <w:szCs w:val="28"/>
          <w:rtl/>
        </w:rPr>
        <w:t>ومنهم</w:t>
      </w:r>
      <w:r w:rsidR="008B0F7D">
        <w:rPr>
          <w:rFonts w:hint="cs"/>
          <w:noProof/>
          <w:sz w:val="28"/>
          <w:szCs w:val="28"/>
          <w:rtl/>
        </w:rPr>
        <w:t xml:space="preserve"> </w:t>
      </w:r>
      <w:r w:rsidRPr="008B0F7D">
        <w:rPr>
          <w:noProof/>
          <w:sz w:val="28"/>
          <w:szCs w:val="28"/>
        </w:rPr>
        <w:t> </w:t>
      </w:r>
      <w:hyperlink r:id="rId20" w:history="1">
        <w:r w:rsidRPr="008B0F7D">
          <w:rPr>
            <w:noProof/>
            <w:sz w:val="28"/>
            <w:szCs w:val="28"/>
            <w:rtl/>
          </w:rPr>
          <w:t>فاطمة</w:t>
        </w:r>
        <w:r w:rsidRPr="008B0F7D">
          <w:rPr>
            <w:noProof/>
            <w:sz w:val="28"/>
            <w:szCs w:val="28"/>
          </w:rPr>
          <w:t> </w:t>
        </w:r>
      </w:hyperlink>
      <w:r w:rsidR="008B0F7D">
        <w:rPr>
          <w:rFonts w:hint="cs"/>
          <w:noProof/>
          <w:sz w:val="28"/>
          <w:szCs w:val="28"/>
          <w:rtl/>
        </w:rPr>
        <w:t xml:space="preserve"> </w:t>
      </w:r>
      <w:hyperlink r:id="rId21" w:history="1">
        <w:r w:rsidRPr="008B0F7D">
          <w:rPr>
            <w:noProof/>
            <w:sz w:val="28"/>
            <w:szCs w:val="28"/>
            <w:rtl/>
          </w:rPr>
          <w:t>الزهراء</w:t>
        </w:r>
        <w:r w:rsidRPr="008B0F7D">
          <w:rPr>
            <w:noProof/>
            <w:sz w:val="28"/>
            <w:szCs w:val="28"/>
          </w:rPr>
          <w:t> </w:t>
        </w:r>
      </w:hyperlink>
      <w:r w:rsidR="008B0F7D">
        <w:rPr>
          <w:rFonts w:hint="cs"/>
          <w:noProof/>
          <w:sz w:val="28"/>
          <w:szCs w:val="28"/>
          <w:rtl/>
        </w:rPr>
        <w:t>(</w:t>
      </w:r>
      <w:r w:rsidRPr="008B0F7D">
        <w:rPr>
          <w:noProof/>
          <w:sz w:val="28"/>
          <w:szCs w:val="28"/>
          <w:rtl/>
        </w:rPr>
        <w:t>ع)، وكان عمرها آنذاك سبع سنوات، فلحقوا جميعاً بالنبي (ص) الذي كان بانتظارهم ودخلوا المدينة معاً</w:t>
      </w:r>
      <w:r w:rsidRPr="008B0F7D">
        <w:rPr>
          <w:noProof/>
          <w:sz w:val="28"/>
          <w:szCs w:val="28"/>
        </w:rPr>
        <w:t>.</w:t>
      </w:r>
      <w:r w:rsidRPr="008B0F7D">
        <w:rPr>
          <w:noProof/>
          <w:sz w:val="28"/>
          <w:szCs w:val="28"/>
        </w:rPr>
        <w:br/>
      </w:r>
      <w:r w:rsidRPr="008B0F7D">
        <w:rPr>
          <w:noProof/>
          <w:sz w:val="32"/>
          <w:szCs w:val="32"/>
          <w:rtl/>
        </w:rPr>
        <w:t>زواج</w:t>
      </w:r>
      <w:r w:rsidRPr="008B0F7D">
        <w:rPr>
          <w:noProof/>
          <w:sz w:val="32"/>
          <w:szCs w:val="32"/>
        </w:rPr>
        <w:t> </w:t>
      </w:r>
      <w:hyperlink r:id="rId22" w:history="1">
        <w:r w:rsidRPr="008B0F7D">
          <w:rPr>
            <w:noProof/>
            <w:sz w:val="32"/>
            <w:szCs w:val="32"/>
            <w:rtl/>
          </w:rPr>
          <w:t>فاطمة</w:t>
        </w:r>
        <w:r w:rsidRPr="008B0F7D">
          <w:rPr>
            <w:noProof/>
            <w:sz w:val="32"/>
            <w:szCs w:val="32"/>
          </w:rPr>
          <w:t> </w:t>
        </w:r>
      </w:hyperlink>
      <w:r w:rsidRPr="008B0F7D">
        <w:rPr>
          <w:rFonts w:hint="cs"/>
          <w:noProof/>
          <w:sz w:val="32"/>
          <w:szCs w:val="32"/>
          <w:rtl/>
        </w:rPr>
        <w:t>عليها السلام من علي رضي الله عنه:-</w:t>
      </w:r>
      <w:r w:rsidR="008B0F7D">
        <w:rPr>
          <w:rFonts w:hint="cs"/>
          <w:noProof/>
          <w:sz w:val="36"/>
          <w:szCs w:val="36"/>
          <w:rtl/>
        </w:rPr>
        <w:t xml:space="preserve">  </w:t>
      </w:r>
      <w:r w:rsidRPr="008B0F7D">
        <w:rPr>
          <w:noProof/>
          <w:sz w:val="28"/>
          <w:szCs w:val="28"/>
          <w:rtl/>
        </w:rPr>
        <w:t>ما بلغت</w:t>
      </w:r>
      <w:r w:rsidRPr="008B0F7D">
        <w:rPr>
          <w:noProof/>
          <w:sz w:val="28"/>
          <w:szCs w:val="28"/>
        </w:rPr>
        <w:t> </w:t>
      </w:r>
      <w:hyperlink r:id="rId23" w:history="1">
        <w:r w:rsidRPr="008B0F7D">
          <w:rPr>
            <w:noProof/>
            <w:sz w:val="28"/>
            <w:szCs w:val="28"/>
            <w:rtl/>
          </w:rPr>
          <w:t>فاطمة</w:t>
        </w:r>
        <w:r w:rsidRPr="008B0F7D">
          <w:rPr>
            <w:noProof/>
            <w:sz w:val="28"/>
            <w:szCs w:val="28"/>
          </w:rPr>
          <w:t> </w:t>
        </w:r>
      </w:hyperlink>
      <w:hyperlink r:id="rId24" w:history="1">
        <w:r w:rsidRPr="008B0F7D">
          <w:rPr>
            <w:noProof/>
            <w:sz w:val="28"/>
            <w:szCs w:val="28"/>
            <w:rtl/>
          </w:rPr>
          <w:t>الزهراء</w:t>
        </w:r>
        <w:r w:rsidRPr="008B0F7D">
          <w:rPr>
            <w:noProof/>
            <w:sz w:val="28"/>
            <w:szCs w:val="28"/>
          </w:rPr>
          <w:t> </w:t>
        </w:r>
      </w:hyperlink>
      <w:r w:rsidRPr="008B0F7D">
        <w:rPr>
          <w:noProof/>
          <w:sz w:val="28"/>
          <w:szCs w:val="28"/>
        </w:rPr>
        <w:t>(</w:t>
      </w:r>
      <w:r w:rsidRPr="008B0F7D">
        <w:rPr>
          <w:noProof/>
          <w:sz w:val="28"/>
          <w:szCs w:val="28"/>
          <w:rtl/>
        </w:rPr>
        <w:t>ع) التاسعة من العمر حتى بدا</w:t>
      </w:r>
      <w:r w:rsidRPr="008B0F7D">
        <w:rPr>
          <w:noProof/>
          <w:sz w:val="28"/>
          <w:szCs w:val="28"/>
        </w:rPr>
        <w:t> </w:t>
      </w:r>
      <w:hyperlink r:id="rId25" w:history="1">
        <w:r w:rsidRPr="008B0F7D">
          <w:rPr>
            <w:noProof/>
            <w:sz w:val="28"/>
            <w:szCs w:val="28"/>
            <w:rtl/>
          </w:rPr>
          <w:t>عليها</w:t>
        </w:r>
        <w:r w:rsidRPr="008B0F7D">
          <w:rPr>
            <w:noProof/>
            <w:sz w:val="28"/>
            <w:szCs w:val="28"/>
          </w:rPr>
          <w:t> </w:t>
        </w:r>
      </w:hyperlink>
      <w:r w:rsidRPr="008B0F7D">
        <w:rPr>
          <w:noProof/>
          <w:sz w:val="28"/>
          <w:szCs w:val="28"/>
          <w:rtl/>
        </w:rPr>
        <w:t>كل ملامح النضوج الفكري والرشد العقلي فتقدم سادات المهاجرين والأنصار لخطبتها طمعاً بمصاهرة النبي (ص) ولكنه كان يردهم بلطف معتذراً بأن أمرها إلى ربها</w:t>
      </w:r>
      <w:r w:rsidRPr="008B0F7D">
        <w:rPr>
          <w:noProof/>
          <w:sz w:val="28"/>
          <w:szCs w:val="28"/>
        </w:rPr>
        <w:t>.</w:t>
      </w:r>
      <w:r w:rsidRPr="008B0F7D">
        <w:rPr>
          <w:rFonts w:hint="cs"/>
          <w:noProof/>
          <w:sz w:val="28"/>
          <w:szCs w:val="28"/>
          <w:rtl/>
        </w:rPr>
        <w:t xml:space="preserve"> </w:t>
      </w:r>
      <w:r w:rsidRPr="008B0F7D">
        <w:rPr>
          <w:noProof/>
          <w:sz w:val="28"/>
          <w:szCs w:val="28"/>
          <w:rtl/>
        </w:rPr>
        <w:t>وخطبها علي (ع) فوافق النبي (ص) ووافقت</w:t>
      </w:r>
      <w:r w:rsidRPr="008B0F7D">
        <w:rPr>
          <w:noProof/>
          <w:sz w:val="28"/>
          <w:szCs w:val="28"/>
        </w:rPr>
        <w:t> </w:t>
      </w:r>
      <w:hyperlink r:id="rId26" w:history="1">
        <w:r w:rsidRPr="008B0F7D">
          <w:rPr>
            <w:noProof/>
            <w:sz w:val="28"/>
            <w:szCs w:val="28"/>
            <w:rtl/>
          </w:rPr>
          <w:t>فاطمة</w:t>
        </w:r>
        <w:r w:rsidRPr="008B0F7D">
          <w:rPr>
            <w:noProof/>
            <w:sz w:val="28"/>
            <w:szCs w:val="28"/>
          </w:rPr>
          <w:t> </w:t>
        </w:r>
      </w:hyperlink>
      <w:r w:rsidRPr="008B0F7D">
        <w:rPr>
          <w:noProof/>
          <w:sz w:val="28"/>
          <w:szCs w:val="28"/>
          <w:rtl/>
        </w:rPr>
        <w:t>وتمّ الزواج على مهر قدره خمسمائة درهم، فباع علي درعه لتأمين هذا المهر ولتأثيث البيت الذي سيضمهما فكان أن بسط أرض الحجرة بالرمل ونصب عوداً لتُعلق به القربة واشترى جرةً وكوزاً، وبسط فوق الرمل جلد كبش ومخدة من ليف</w:t>
      </w:r>
      <w:r w:rsidR="008B0F7D" w:rsidRPr="008B0F7D">
        <w:rPr>
          <w:noProof/>
          <w:sz w:val="28"/>
          <w:szCs w:val="28"/>
        </w:rPr>
        <w:t>.</w:t>
      </w:r>
      <w:r w:rsidR="008B0F7D" w:rsidRPr="008B0F7D">
        <w:rPr>
          <w:rFonts w:hint="cs"/>
          <w:noProof/>
          <w:sz w:val="28"/>
          <w:szCs w:val="28"/>
          <w:rtl/>
        </w:rPr>
        <w:t xml:space="preserve"> </w:t>
      </w:r>
      <w:r w:rsidRPr="008B0F7D">
        <w:rPr>
          <w:noProof/>
          <w:sz w:val="28"/>
          <w:szCs w:val="28"/>
          <w:rtl/>
        </w:rPr>
        <w:t>لقد كان هذا البيت المتواضع غنياً بما فيه من القيم والأخلاق والروح الإيمانية العالية فبات صاحباه زوجين سعيدين يعيشان الألفة والوئام والحب والاحترام حتى قال علي (ع) يصف حياتهما معاً</w:t>
      </w:r>
      <w:r w:rsidRPr="008B0F7D">
        <w:rPr>
          <w:noProof/>
          <w:sz w:val="28"/>
          <w:szCs w:val="28"/>
        </w:rPr>
        <w:t>.</w:t>
      </w:r>
      <w:r w:rsidRPr="008B0F7D">
        <w:rPr>
          <w:rFonts w:hint="cs"/>
          <w:noProof/>
          <w:sz w:val="28"/>
          <w:szCs w:val="28"/>
          <w:rtl/>
        </w:rPr>
        <w:t xml:space="preserve"> </w:t>
      </w:r>
      <w:r w:rsidRPr="008B0F7D">
        <w:rPr>
          <w:noProof/>
          <w:sz w:val="28"/>
          <w:szCs w:val="28"/>
          <w:rtl/>
        </w:rPr>
        <w:t>فوالله ما أغضبتها ولا أكرهتها على أمرٍ حتى قبضها الله عزّ وجلّ، ولا أغضبتني ولا عصت لي أمراً. لقد كنت أنظر إليها فتنكشف عني الهموم والأحزان</w:t>
      </w:r>
      <w:r w:rsidRPr="008B0F7D">
        <w:rPr>
          <w:noProof/>
          <w:sz w:val="28"/>
          <w:szCs w:val="28"/>
        </w:rPr>
        <w:t>.</w:t>
      </w:r>
      <w:r w:rsidRPr="008B0F7D">
        <w:rPr>
          <w:rFonts w:hint="cs"/>
          <w:noProof/>
          <w:sz w:val="28"/>
          <w:szCs w:val="28"/>
          <w:rtl/>
        </w:rPr>
        <w:t xml:space="preserve"> </w:t>
      </w:r>
      <w:r w:rsidRPr="008B0F7D">
        <w:rPr>
          <w:noProof/>
          <w:sz w:val="28"/>
          <w:szCs w:val="28"/>
          <w:rtl/>
        </w:rPr>
        <w:t>وقد كانا قد تقاسما العمل، فلها ما هو داخل عتبة البيت وله ما هو خارجها. وقد أثمر هذا الزواج ثماراً طيبة، الحسن والحسين وزينب وأم كلثوم</w:t>
      </w:r>
      <w:r w:rsidRPr="008B0F7D">
        <w:rPr>
          <w:noProof/>
          <w:sz w:val="28"/>
          <w:szCs w:val="28"/>
        </w:rPr>
        <w:t>.</w:t>
      </w:r>
      <w:r w:rsidRPr="008B0F7D">
        <w:rPr>
          <w:rFonts w:hint="cs"/>
          <w:noProof/>
          <w:sz w:val="28"/>
          <w:szCs w:val="28"/>
          <w:rtl/>
        </w:rPr>
        <w:t xml:space="preserve"> </w:t>
      </w:r>
      <w:r w:rsidRPr="008B0F7D">
        <w:rPr>
          <w:noProof/>
          <w:sz w:val="28"/>
          <w:szCs w:val="28"/>
          <w:rtl/>
        </w:rPr>
        <w:t>تعلق رسول الله (ص) بابنته</w:t>
      </w:r>
      <w:r w:rsidRPr="008B0F7D">
        <w:rPr>
          <w:noProof/>
          <w:sz w:val="28"/>
          <w:szCs w:val="28"/>
        </w:rPr>
        <w:t> </w:t>
      </w:r>
      <w:hyperlink r:id="rId27" w:history="1">
        <w:r w:rsidRPr="008B0F7D">
          <w:rPr>
            <w:noProof/>
            <w:sz w:val="28"/>
            <w:szCs w:val="28"/>
            <w:rtl/>
          </w:rPr>
          <w:t>فاطمة</w:t>
        </w:r>
        <w:r w:rsidRPr="008B0F7D">
          <w:rPr>
            <w:noProof/>
            <w:sz w:val="28"/>
            <w:szCs w:val="28"/>
          </w:rPr>
          <w:t> </w:t>
        </w:r>
      </w:hyperlink>
      <w:r w:rsidRPr="008B0F7D">
        <w:rPr>
          <w:noProof/>
          <w:sz w:val="28"/>
          <w:szCs w:val="28"/>
        </w:rPr>
        <w:t>(</w:t>
      </w:r>
      <w:r w:rsidRPr="008B0F7D">
        <w:rPr>
          <w:noProof/>
          <w:sz w:val="28"/>
          <w:szCs w:val="28"/>
          <w:rtl/>
        </w:rPr>
        <w:t>ع) تعلقاً خاصاً لما كان يراه فيها من وعي وتقوى وإخلاص فأحبها حباً شديداً إلى درجة أنه كان لا يصبر على البعد عنها، فقد كان إذا أراد السفر جعلها آخر من يودع وإذا قدم من السفر جعلها أول من يلقى</w:t>
      </w:r>
      <w:r w:rsidRPr="008B0F7D">
        <w:rPr>
          <w:noProof/>
          <w:sz w:val="28"/>
          <w:szCs w:val="28"/>
        </w:rPr>
        <w:t>.</w:t>
      </w:r>
      <w:r w:rsidRPr="008B0F7D">
        <w:rPr>
          <w:rFonts w:hint="cs"/>
          <w:noProof/>
          <w:sz w:val="28"/>
          <w:szCs w:val="28"/>
          <w:rtl/>
        </w:rPr>
        <w:t xml:space="preserve"> </w:t>
      </w:r>
      <w:r w:rsidRPr="008B0F7D">
        <w:rPr>
          <w:noProof/>
          <w:sz w:val="28"/>
          <w:szCs w:val="28"/>
          <w:rtl/>
        </w:rPr>
        <w:t>وكان إذا دخلت عليه وقف لها إجلالاً وقبلها بل ربما قبل يدها. وكان (ص) يقول: "فاطمة بضعة مني من آذاها فقد أذاني ومن أذاني فقد آذى الله</w:t>
      </w:r>
      <w:r w:rsidRPr="008B0F7D">
        <w:rPr>
          <w:noProof/>
          <w:sz w:val="28"/>
          <w:szCs w:val="28"/>
        </w:rPr>
        <w:t>".</w:t>
      </w:r>
      <w:r w:rsidRPr="008B0F7D">
        <w:rPr>
          <w:rFonts w:hint="cs"/>
          <w:noProof/>
          <w:sz w:val="28"/>
          <w:szCs w:val="28"/>
          <w:rtl/>
        </w:rPr>
        <w:t xml:space="preserve"> </w:t>
      </w:r>
      <w:r w:rsidRPr="008B0F7D">
        <w:rPr>
          <w:noProof/>
          <w:sz w:val="28"/>
          <w:szCs w:val="28"/>
          <w:rtl/>
        </w:rPr>
        <w:t>ومع ذلك فقد جاءته يوماً تشكو إليه ضعفها وتعبها في القيام بعمل المنزل وتربية الأولاد وتطلب منه أن يهب لها جارية تخدمها. ولكنه قال لها: أعطيك ما هو خيرٌ من ذلك، وعلمها تسبيحه خاصة تستحب بعد كل صلاة وهي التكبير أربعاً وثلاثين مرة والتحميد ثلاثاً وثلاثين مرة والتسبيح ثلاثاً وثلاثين مرة وهذه التسبيحة عرفت فيما بعد بتسبيحة الزهراء</w:t>
      </w:r>
      <w:r w:rsidRPr="008B0F7D">
        <w:rPr>
          <w:noProof/>
          <w:sz w:val="28"/>
          <w:szCs w:val="28"/>
        </w:rPr>
        <w:t>.</w:t>
      </w:r>
      <w:r w:rsidRPr="008B0F7D">
        <w:rPr>
          <w:rFonts w:hint="cs"/>
          <w:noProof/>
          <w:sz w:val="28"/>
          <w:szCs w:val="28"/>
          <w:rtl/>
        </w:rPr>
        <w:t xml:space="preserve"> </w:t>
      </w:r>
      <w:r w:rsidRPr="008B0F7D">
        <w:rPr>
          <w:noProof/>
          <w:sz w:val="28"/>
          <w:szCs w:val="28"/>
          <w:rtl/>
        </w:rPr>
        <w:t xml:space="preserve">هكذا يكون البيت النبوي، لا يقيم للأمور المادية وزناً، ويبقى تعلقه قوياً بالأمور </w:t>
      </w:r>
      <w:r w:rsidRPr="008B0F7D">
        <w:rPr>
          <w:noProof/>
          <w:sz w:val="28"/>
          <w:szCs w:val="28"/>
          <w:rtl/>
        </w:rPr>
        <w:lastRenderedPageBreak/>
        <w:t>المعنوية ذات البعد الروحي والأخروي</w:t>
      </w:r>
      <w:r w:rsidRPr="008B0F7D">
        <w:rPr>
          <w:noProof/>
          <w:sz w:val="28"/>
          <w:szCs w:val="28"/>
        </w:rPr>
        <w:t>.</w:t>
      </w:r>
      <w:r w:rsidRPr="008B0F7D">
        <w:rPr>
          <w:noProof/>
          <w:sz w:val="28"/>
          <w:szCs w:val="28"/>
        </w:rPr>
        <w:br/>
      </w:r>
      <w:r w:rsidRPr="008B0F7D">
        <w:rPr>
          <w:noProof/>
          <w:sz w:val="32"/>
          <w:szCs w:val="32"/>
          <w:rtl/>
        </w:rPr>
        <w:t>فاطمة العالمة العابدة</w:t>
      </w:r>
      <w:r w:rsidRPr="008B0F7D">
        <w:rPr>
          <w:noProof/>
          <w:sz w:val="36"/>
          <w:szCs w:val="36"/>
        </w:rPr>
        <w:t>:</w:t>
      </w:r>
      <w:r w:rsidR="008B0F7D">
        <w:rPr>
          <w:rFonts w:hint="cs"/>
          <w:noProof/>
          <w:sz w:val="36"/>
          <w:szCs w:val="36"/>
          <w:rtl/>
        </w:rPr>
        <w:t>-</w:t>
      </w:r>
      <w:r w:rsidR="008B0F7D">
        <w:rPr>
          <w:rFonts w:hint="cs"/>
          <w:noProof/>
          <w:sz w:val="28"/>
          <w:szCs w:val="28"/>
          <w:rtl/>
        </w:rPr>
        <w:t xml:space="preserve">  </w:t>
      </w:r>
      <w:r w:rsidRPr="008B0F7D">
        <w:rPr>
          <w:noProof/>
          <w:sz w:val="28"/>
          <w:szCs w:val="28"/>
          <w:rtl/>
        </w:rPr>
        <w:t>لقد تميزت السيدة</w:t>
      </w:r>
      <w:r w:rsidRPr="008B0F7D">
        <w:rPr>
          <w:noProof/>
          <w:sz w:val="28"/>
          <w:szCs w:val="28"/>
        </w:rPr>
        <w:t> </w:t>
      </w:r>
      <w:hyperlink r:id="rId28" w:history="1">
        <w:r w:rsidRPr="008B0F7D">
          <w:rPr>
            <w:noProof/>
            <w:sz w:val="28"/>
            <w:szCs w:val="28"/>
            <w:rtl/>
          </w:rPr>
          <w:t>الزهراء</w:t>
        </w:r>
        <w:r w:rsidRPr="008B0F7D">
          <w:rPr>
            <w:noProof/>
            <w:sz w:val="28"/>
            <w:szCs w:val="28"/>
          </w:rPr>
          <w:t> </w:t>
        </w:r>
      </w:hyperlink>
      <w:r w:rsidRPr="008B0F7D">
        <w:rPr>
          <w:noProof/>
          <w:sz w:val="28"/>
          <w:szCs w:val="28"/>
          <w:rtl/>
        </w:rPr>
        <w:t>بمستواها العلمي العميق من خلال اهتمامها بجمع القرآن وتفسيره والتعليق بخطها على هامش آياته المباركة حتى صار عندها مصحف عُرف بمصحف</w:t>
      </w:r>
      <w:r w:rsidRPr="008B0F7D">
        <w:rPr>
          <w:noProof/>
          <w:sz w:val="28"/>
          <w:szCs w:val="28"/>
        </w:rPr>
        <w:t> </w:t>
      </w:r>
      <w:hyperlink r:id="rId29" w:history="1">
        <w:r w:rsidRPr="008B0F7D">
          <w:rPr>
            <w:noProof/>
            <w:sz w:val="28"/>
            <w:szCs w:val="28"/>
            <w:rtl/>
          </w:rPr>
          <w:t>فاطمة</w:t>
        </w:r>
        <w:r w:rsidRPr="008B0F7D">
          <w:rPr>
            <w:noProof/>
            <w:sz w:val="28"/>
            <w:szCs w:val="28"/>
          </w:rPr>
          <w:t> </w:t>
        </w:r>
      </w:hyperlink>
      <w:r w:rsidRPr="008B0F7D">
        <w:rPr>
          <w:noProof/>
          <w:sz w:val="28"/>
          <w:szCs w:val="28"/>
        </w:rPr>
        <w:t>(</w:t>
      </w:r>
      <w:r w:rsidRPr="008B0F7D">
        <w:rPr>
          <w:noProof/>
          <w:sz w:val="28"/>
          <w:szCs w:val="28"/>
          <w:rtl/>
        </w:rPr>
        <w:t>ع). وقد برزت علومها الإلهية في الخطبة الشهيرة التي ألقتها في مسجد النبي (ص) بحضور المهاجرين والأنصار مطالبة بحقها في فدك حيث ظن بعض من سمعها أن رسول الله‏(ص) بعث من جديد لبلاغتها وفصاحتها وبعد مراميها وعمق فهمها للإسلام وأحكامه</w:t>
      </w:r>
      <w:r w:rsidRPr="008B0F7D">
        <w:rPr>
          <w:rFonts w:hint="cs"/>
          <w:noProof/>
          <w:sz w:val="28"/>
          <w:szCs w:val="28"/>
          <w:rtl/>
        </w:rPr>
        <w:t xml:space="preserve">. </w:t>
      </w:r>
      <w:r w:rsidRPr="008B0F7D">
        <w:rPr>
          <w:noProof/>
          <w:sz w:val="28"/>
          <w:szCs w:val="28"/>
          <w:rtl/>
        </w:rPr>
        <w:t>كل ذلك دعاها لتكون العابدة المتهجدة الناسكة الزاهدة الورعة حيث كانت تقوم في الليل حتى تتورّم قدماها ثم تدعو لجيرانها ثم لعموم المؤمنين قبل أن تدعو لنفسها حتى عُرف عنها أنها "محدَّثة" أي كانت تأتيها الملائكة فتحدثها</w:t>
      </w:r>
      <w:r w:rsidRPr="008B0F7D">
        <w:rPr>
          <w:noProof/>
          <w:sz w:val="28"/>
          <w:szCs w:val="28"/>
        </w:rPr>
        <w:t>.</w:t>
      </w:r>
      <w:r w:rsidRPr="008B0F7D">
        <w:rPr>
          <w:noProof/>
          <w:sz w:val="28"/>
          <w:szCs w:val="28"/>
        </w:rPr>
        <w:br/>
      </w:r>
      <w:r w:rsidRPr="008B0F7D">
        <w:rPr>
          <w:noProof/>
          <w:sz w:val="32"/>
          <w:szCs w:val="32"/>
          <w:rtl/>
        </w:rPr>
        <w:t xml:space="preserve">فاطمة </w:t>
      </w:r>
      <w:r w:rsidR="008B0F7D" w:rsidRPr="008B0F7D">
        <w:rPr>
          <w:rFonts w:hint="cs"/>
          <w:noProof/>
          <w:sz w:val="32"/>
          <w:szCs w:val="32"/>
          <w:rtl/>
        </w:rPr>
        <w:t xml:space="preserve">(ع) </w:t>
      </w:r>
      <w:r w:rsidRPr="008B0F7D">
        <w:rPr>
          <w:noProof/>
          <w:sz w:val="32"/>
          <w:szCs w:val="32"/>
          <w:rtl/>
        </w:rPr>
        <w:t>بعد النبي (</w:t>
      </w:r>
      <w:r w:rsidRPr="008B0F7D">
        <w:rPr>
          <w:rFonts w:hint="cs"/>
          <w:noProof/>
          <w:sz w:val="32"/>
          <w:szCs w:val="32"/>
          <w:rtl/>
        </w:rPr>
        <w:t>ص):-</w:t>
      </w:r>
      <w:r w:rsidR="008B0F7D">
        <w:rPr>
          <w:rFonts w:hint="cs"/>
          <w:noProof/>
          <w:sz w:val="32"/>
          <w:szCs w:val="32"/>
          <w:rtl/>
        </w:rPr>
        <w:t xml:space="preserve">  </w:t>
      </w:r>
      <w:r w:rsidRPr="008B0F7D">
        <w:rPr>
          <w:noProof/>
          <w:sz w:val="28"/>
          <w:szCs w:val="28"/>
          <w:rtl/>
        </w:rPr>
        <w:t>عندما حضرت رسول الله (ص) الوفاة أسرَّ إليها بكلمة فبكت، ثم أسرّ إليها بكلمة فضحكت فسألها البعض عن ذلك بعد وفاة النبي (ص) فقالت: أخبرني أنه راحل عن قريب فبكيت ثم أخبرني إني أول الناس لحوقاً به فضحكت</w:t>
      </w:r>
      <w:r w:rsidRPr="008B0F7D">
        <w:rPr>
          <w:noProof/>
          <w:sz w:val="28"/>
          <w:szCs w:val="28"/>
        </w:rPr>
        <w:t>.</w:t>
      </w:r>
      <w:r w:rsidRPr="008B0F7D">
        <w:rPr>
          <w:rFonts w:hint="cs"/>
          <w:noProof/>
          <w:sz w:val="28"/>
          <w:szCs w:val="28"/>
          <w:rtl/>
        </w:rPr>
        <w:t xml:space="preserve"> </w:t>
      </w:r>
      <w:r w:rsidRPr="008B0F7D">
        <w:rPr>
          <w:noProof/>
          <w:sz w:val="28"/>
          <w:szCs w:val="28"/>
          <w:rtl/>
        </w:rPr>
        <w:t>ولم يكد جثمان رسول الله (ص) يغيب في الثرى حتى بدأت مظلومية</w:t>
      </w:r>
      <w:r w:rsidRPr="008B0F7D">
        <w:rPr>
          <w:noProof/>
          <w:sz w:val="28"/>
          <w:szCs w:val="28"/>
        </w:rPr>
        <w:t> </w:t>
      </w:r>
      <w:hyperlink r:id="rId30" w:history="1">
        <w:r w:rsidRPr="008B0F7D">
          <w:rPr>
            <w:noProof/>
            <w:sz w:val="28"/>
            <w:szCs w:val="28"/>
            <w:rtl/>
          </w:rPr>
          <w:t>الزهراء</w:t>
        </w:r>
        <w:r w:rsidRPr="008B0F7D">
          <w:rPr>
            <w:noProof/>
            <w:sz w:val="28"/>
            <w:szCs w:val="28"/>
          </w:rPr>
          <w:t> </w:t>
        </w:r>
      </w:hyperlink>
      <w:r w:rsidRPr="008B0F7D">
        <w:rPr>
          <w:noProof/>
          <w:sz w:val="28"/>
          <w:szCs w:val="28"/>
          <w:rtl/>
        </w:rPr>
        <w:t>تتعاظم فقد اغتصب حق بعلها بالخلافة ثم اغتصب حقها في فدك، وهي قرية كان النبي (ص) قد وهبها لها في حياته. ولم يراعِ القومُ في ذلك مقامها ومنزلتها عند النبي ولم يحفظوا فيها وصيته فاشتد حزنها على فراق أبيها ومظلومية بعلها فكثر بكاؤها حتى ماتت حزناً وكمداً بعد خمسٍ وسبعين يوماً من وفاة والدها (ص) فدفنها علي (ع) سراً كي لا يعلم القوم بقبرها، وذلك بوصية خاصة منها (ع) للتعبير عن سخطها على ظالميها</w:t>
      </w:r>
      <w:r w:rsidRPr="008B0F7D">
        <w:rPr>
          <w:noProof/>
          <w:sz w:val="28"/>
          <w:szCs w:val="28"/>
        </w:rPr>
        <w:t>.</w:t>
      </w:r>
    </w:p>
    <w:p w:rsidR="00023083" w:rsidRPr="008B0F7D" w:rsidRDefault="00023083" w:rsidP="00374234">
      <w:pPr>
        <w:bidi/>
        <w:rPr>
          <w:noProof/>
          <w:sz w:val="24"/>
          <w:szCs w:val="24"/>
          <w:rtl/>
        </w:rPr>
      </w:pPr>
    </w:p>
    <w:p w:rsidR="00023083" w:rsidRPr="008B0F7D" w:rsidRDefault="00023083" w:rsidP="00374234">
      <w:pPr>
        <w:bidi/>
        <w:rPr>
          <w:noProof/>
          <w:sz w:val="24"/>
          <w:szCs w:val="24"/>
          <w:rtl/>
        </w:rPr>
      </w:pPr>
    </w:p>
    <w:p w:rsidR="00023083" w:rsidRDefault="00023083" w:rsidP="00374234">
      <w:pPr>
        <w:bidi/>
        <w:rPr>
          <w:rFonts w:hint="cs"/>
          <w:noProof/>
          <w:rtl/>
        </w:rPr>
      </w:pPr>
    </w:p>
    <w:p w:rsidR="008B0F7D" w:rsidRDefault="008B0F7D" w:rsidP="008B0F7D">
      <w:pPr>
        <w:bidi/>
        <w:rPr>
          <w:rFonts w:hint="cs"/>
          <w:noProof/>
          <w:rtl/>
        </w:rPr>
      </w:pPr>
    </w:p>
    <w:p w:rsidR="008B0F7D" w:rsidRDefault="008B0F7D" w:rsidP="008B0F7D">
      <w:pPr>
        <w:bidi/>
        <w:rPr>
          <w:rFonts w:hint="cs"/>
          <w:noProof/>
          <w:rtl/>
        </w:rPr>
      </w:pPr>
    </w:p>
    <w:p w:rsidR="008B0F7D" w:rsidRDefault="008B0F7D" w:rsidP="008B0F7D">
      <w:pPr>
        <w:bidi/>
        <w:rPr>
          <w:rFonts w:hint="cs"/>
          <w:noProof/>
          <w:rtl/>
        </w:rPr>
      </w:pPr>
    </w:p>
    <w:p w:rsidR="008B0F7D" w:rsidRDefault="008B0F7D" w:rsidP="008B0F7D">
      <w:pPr>
        <w:bidi/>
        <w:rPr>
          <w:rFonts w:hint="cs"/>
          <w:noProof/>
          <w:rtl/>
        </w:rPr>
      </w:pPr>
    </w:p>
    <w:p w:rsidR="008B0F7D" w:rsidRDefault="008B0F7D" w:rsidP="008B0F7D">
      <w:pPr>
        <w:bidi/>
        <w:rPr>
          <w:rFonts w:hint="cs"/>
          <w:noProof/>
          <w:rtl/>
        </w:rPr>
      </w:pPr>
    </w:p>
    <w:p w:rsidR="008B0F7D" w:rsidRDefault="008B0F7D" w:rsidP="008B0F7D">
      <w:pPr>
        <w:bidi/>
        <w:rPr>
          <w:rFonts w:hint="cs"/>
          <w:noProof/>
          <w:rtl/>
        </w:rPr>
      </w:pPr>
    </w:p>
    <w:p w:rsidR="008B0F7D" w:rsidRDefault="008B0F7D" w:rsidP="008B0F7D">
      <w:pPr>
        <w:bidi/>
        <w:rPr>
          <w:rFonts w:hint="cs"/>
          <w:noProof/>
          <w:rtl/>
        </w:rPr>
      </w:pPr>
    </w:p>
    <w:p w:rsidR="008B0F7D" w:rsidRDefault="008B0F7D" w:rsidP="008B0F7D">
      <w:pPr>
        <w:bidi/>
        <w:rPr>
          <w:noProof/>
          <w:rtl/>
        </w:rPr>
      </w:pPr>
    </w:p>
    <w:p w:rsidR="00992272" w:rsidRDefault="00992272" w:rsidP="00992272">
      <w:pPr>
        <w:bidi/>
        <w:rPr>
          <w:noProof/>
          <w:rtl/>
        </w:rPr>
      </w:pPr>
    </w:p>
    <w:p w:rsidR="00992272" w:rsidRDefault="00992272" w:rsidP="00992272">
      <w:pPr>
        <w:bidi/>
        <w:rPr>
          <w:noProof/>
          <w:rtl/>
        </w:rPr>
      </w:pPr>
    </w:p>
    <w:p w:rsidR="00992272" w:rsidRPr="00992272" w:rsidRDefault="00EC3068" w:rsidP="008B0F7D">
      <w:pPr>
        <w:bidi/>
        <w:jc w:val="center"/>
        <w:rPr>
          <w:noProof/>
          <w:color w:val="FF3399"/>
          <w:sz w:val="36"/>
          <w:szCs w:val="36"/>
          <w:rtl/>
        </w:rPr>
      </w:pPr>
      <w:r>
        <w:rPr>
          <w:noProof/>
          <w:color w:val="0000CC"/>
          <w:sz w:val="36"/>
          <w:szCs w:val="36"/>
          <w:rtl/>
        </w:rPr>
        <w:lastRenderedPageBreak/>
        <w:drawing>
          <wp:anchor distT="0" distB="0" distL="114300" distR="114300" simplePos="0" relativeHeight="251727872" behindDoc="0" locked="0" layoutInCell="1" allowOverlap="1">
            <wp:simplePos x="0" y="0"/>
            <wp:positionH relativeFrom="column">
              <wp:posOffset>1361440</wp:posOffset>
            </wp:positionH>
            <wp:positionV relativeFrom="paragraph">
              <wp:posOffset>532130</wp:posOffset>
            </wp:positionV>
            <wp:extent cx="3267710" cy="1814830"/>
            <wp:effectExtent l="19050" t="0" r="8890" b="0"/>
            <wp:wrapTopAndBottom/>
            <wp:docPr id="6" name="Picture 1" descr="http://www.uaebwc.ae/images/news-ar/nov-09/11-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aebwc.ae/images/news-ar/nov-09/11-11-09.jpg"/>
                    <pic:cNvPicPr>
                      <a:picLocks noChangeAspect="1" noChangeArrowheads="1"/>
                    </pic:cNvPicPr>
                  </pic:nvPicPr>
                  <pic:blipFill>
                    <a:blip r:embed="rId31" cstate="print"/>
                    <a:srcRect/>
                    <a:stretch>
                      <a:fillRect/>
                    </a:stretch>
                  </pic:blipFill>
                  <pic:spPr bwMode="auto">
                    <a:xfrm>
                      <a:off x="0" y="0"/>
                      <a:ext cx="3267710" cy="1814830"/>
                    </a:xfrm>
                    <a:prstGeom prst="ellipse">
                      <a:avLst/>
                    </a:prstGeom>
                    <a:ln>
                      <a:noFill/>
                    </a:ln>
                    <a:effectLst>
                      <a:softEdge rad="112500"/>
                    </a:effectLst>
                  </pic:spPr>
                </pic:pic>
              </a:graphicData>
            </a:graphic>
          </wp:anchor>
        </w:drawing>
      </w:r>
      <w:r w:rsidR="008A0D73" w:rsidRPr="008A0D73">
        <w:rPr>
          <w:noProof/>
          <w:color w:val="0000CC"/>
          <w:sz w:val="36"/>
          <w:szCs w:val="36"/>
          <w:rtl/>
        </w:rPr>
        <w:pict>
          <v:oval id="_x0000_s1106" style="position:absolute;left:0;text-align:left;margin-left:103.9pt;margin-top:-7.3pt;width:259.75pt;height:34.65pt;z-index:-251589632;mso-position-horizontal-relative:text;mso-position-vertical-relative:text" fillcolor="white [3201]" strokecolor="#4bacc6 [3208]" strokeweight="5pt">
            <v:stroke linestyle="thickThin"/>
            <v:shadow color="#868686"/>
          </v:oval>
        </w:pict>
      </w:r>
      <w:r w:rsidR="00992272" w:rsidRPr="00992272">
        <w:rPr>
          <w:rFonts w:hint="cs"/>
          <w:noProof/>
          <w:color w:val="0000CC"/>
          <w:sz w:val="36"/>
          <w:szCs w:val="36"/>
          <w:rtl/>
        </w:rPr>
        <w:t>نموذج المرأة الإماراتية:-</w:t>
      </w:r>
      <w:r w:rsidR="00992272" w:rsidRPr="00992272">
        <w:rPr>
          <w:rFonts w:hint="cs"/>
          <w:noProof/>
          <w:color w:val="FF3399"/>
          <w:sz w:val="36"/>
          <w:szCs w:val="36"/>
          <w:rtl/>
        </w:rPr>
        <w:t xml:space="preserve"> الشيخة فاطمة</w:t>
      </w:r>
    </w:p>
    <w:p w:rsidR="008B0F7D" w:rsidRDefault="008B0F7D" w:rsidP="008B0F7D">
      <w:pPr>
        <w:bidi/>
        <w:spacing w:after="0" w:line="292" w:lineRule="atLeast"/>
        <w:rPr>
          <w:rFonts w:ascii="Arial" w:hAnsi="Arial" w:cs="Arial" w:hint="cs"/>
          <w:b/>
          <w:bCs/>
          <w:sz w:val="28"/>
          <w:szCs w:val="28"/>
          <w:shd w:val="clear" w:color="auto" w:fill="FFFFFF"/>
          <w:rtl/>
        </w:rPr>
      </w:pPr>
    </w:p>
    <w:p w:rsidR="00EC3068" w:rsidRDefault="00EC3068" w:rsidP="00EC3068">
      <w:pPr>
        <w:bidi/>
        <w:spacing w:after="0" w:line="292" w:lineRule="atLeast"/>
        <w:rPr>
          <w:rFonts w:ascii="Tahoma" w:hAnsi="Tahoma" w:cs="Tahoma" w:hint="cs"/>
          <w:b/>
          <w:bCs/>
          <w:sz w:val="28"/>
          <w:szCs w:val="28"/>
          <w:rtl/>
        </w:rPr>
      </w:pPr>
      <w:r>
        <w:rPr>
          <w:rFonts w:ascii="Arial" w:hAnsi="Arial" w:cs="Arial" w:hint="cs"/>
          <w:b/>
          <w:bCs/>
          <w:sz w:val="28"/>
          <w:szCs w:val="28"/>
          <w:shd w:val="clear" w:color="auto" w:fill="FFFFFF"/>
          <w:rtl/>
        </w:rPr>
        <w:t xml:space="preserve">      </w:t>
      </w:r>
      <w:r w:rsidR="008B0F7D" w:rsidRPr="008B0F7D">
        <w:rPr>
          <w:rFonts w:ascii="Arial" w:hAnsi="Arial" w:cs="Arial"/>
          <w:b/>
          <w:bCs/>
          <w:sz w:val="28"/>
          <w:szCs w:val="28"/>
          <w:shd w:val="clear" w:color="auto" w:fill="FFFFFF"/>
          <w:rtl/>
        </w:rPr>
        <w:t>سمو الشيخة فاطمة بنت مبارك من مواليد الهير بمدينة العين بأمارة أبوظبي وهي الابنة الوحيدة لوالديها . اقترنت بالمغفور له بأذن الله تعالى سمو الشيخ زايد بن سلطان آل نهيان خلال عقد الستينات بينما كان سموه آنذاك حاكما للمنطقة الشرقية</w:t>
      </w:r>
      <w:r w:rsidR="008B0F7D" w:rsidRPr="008B0F7D">
        <w:rPr>
          <w:rFonts w:ascii="Arial" w:hAnsi="Arial" w:cs="Arial"/>
          <w:b/>
          <w:bCs/>
          <w:sz w:val="28"/>
          <w:szCs w:val="28"/>
          <w:shd w:val="clear" w:color="auto" w:fill="FFFFFF"/>
        </w:rPr>
        <w:t xml:space="preserve"> .</w:t>
      </w:r>
      <w:r w:rsidR="008B0F7D" w:rsidRPr="008B0F7D">
        <w:rPr>
          <w:rStyle w:val="apple-converted-space"/>
          <w:rFonts w:ascii="Arial" w:hAnsi="Arial" w:cs="Arial"/>
          <w:b/>
          <w:bCs/>
          <w:sz w:val="28"/>
          <w:szCs w:val="28"/>
          <w:shd w:val="clear" w:color="auto" w:fill="FFFFFF"/>
        </w:rPr>
        <w:t> </w:t>
      </w:r>
    </w:p>
    <w:p w:rsidR="00EC3068" w:rsidRPr="00EC3068" w:rsidRDefault="00EC3068" w:rsidP="00EC3068">
      <w:pPr>
        <w:bidi/>
        <w:spacing w:after="0" w:line="292" w:lineRule="atLeast"/>
        <w:rPr>
          <w:rFonts w:ascii="Tahoma" w:hAnsi="Tahoma" w:cs="Tahoma" w:hint="cs"/>
          <w:b/>
          <w:bCs/>
          <w:color w:val="31849B" w:themeColor="accent5" w:themeShade="BF"/>
          <w:sz w:val="28"/>
          <w:szCs w:val="28"/>
          <w:rtl/>
        </w:rPr>
      </w:pPr>
      <w:r w:rsidRPr="00EC3068">
        <w:rPr>
          <w:rFonts w:ascii="Arial" w:hAnsi="Arial" w:cs="Arial" w:hint="cs"/>
          <w:b/>
          <w:bCs/>
          <w:color w:val="31849B" w:themeColor="accent5" w:themeShade="BF"/>
          <w:sz w:val="28"/>
          <w:szCs w:val="28"/>
          <w:shd w:val="clear" w:color="auto" w:fill="FFFFFF"/>
          <w:rtl/>
        </w:rPr>
        <w:t xml:space="preserve">      </w:t>
      </w:r>
      <w:r w:rsidR="008B0F7D" w:rsidRPr="00EC3068">
        <w:rPr>
          <w:rFonts w:ascii="Arial" w:hAnsi="Arial" w:cs="Arial"/>
          <w:b/>
          <w:bCs/>
          <w:color w:val="31849B" w:themeColor="accent5" w:themeShade="BF"/>
          <w:sz w:val="28"/>
          <w:szCs w:val="28"/>
          <w:shd w:val="clear" w:color="auto" w:fill="FFFFFF"/>
          <w:rtl/>
        </w:rPr>
        <w:t>وقفت سموها إلى جوار الراحل الكريم في مختلف المواقف الصعبة خاصة في بداية تأسيس دولة الإمارات ومساعي سموه المبكرة لتحديث الدولة وإنشاء البنية التحتية . انتقلت إلى مدينة ابوظبي منذ تسلم صاحب السمو الحكم في الإمارة في 6 أغسطس عام 1966 م ومنذ ذلك التاريخ بدأت رحلة العطاء ودعم مسيرة العمل النسائي في الدولة</w:t>
      </w:r>
      <w:r w:rsidR="008B0F7D" w:rsidRPr="00EC3068">
        <w:rPr>
          <w:rFonts w:ascii="Arial" w:hAnsi="Arial" w:cs="Arial"/>
          <w:b/>
          <w:bCs/>
          <w:color w:val="31849B" w:themeColor="accent5" w:themeShade="BF"/>
          <w:sz w:val="28"/>
          <w:szCs w:val="28"/>
          <w:shd w:val="clear" w:color="auto" w:fill="FFFFFF"/>
        </w:rPr>
        <w:t xml:space="preserve"> .</w:t>
      </w:r>
      <w:r w:rsidR="008B0F7D" w:rsidRPr="00EC3068">
        <w:rPr>
          <w:rStyle w:val="apple-converted-space"/>
          <w:rFonts w:ascii="Arial" w:hAnsi="Arial" w:cs="Arial"/>
          <w:b/>
          <w:bCs/>
          <w:color w:val="31849B" w:themeColor="accent5" w:themeShade="BF"/>
          <w:sz w:val="28"/>
          <w:szCs w:val="28"/>
          <w:shd w:val="clear" w:color="auto" w:fill="FFFFFF"/>
        </w:rPr>
        <w:t> </w:t>
      </w:r>
    </w:p>
    <w:p w:rsidR="008B0F7D" w:rsidRPr="00EC3068" w:rsidRDefault="00EC3068" w:rsidP="00EC3068">
      <w:pPr>
        <w:bidi/>
        <w:spacing w:after="0" w:line="292" w:lineRule="atLeast"/>
        <w:rPr>
          <w:rFonts w:ascii="Arial" w:hAnsi="Arial" w:cs="Arial" w:hint="cs"/>
          <w:b/>
          <w:bCs/>
          <w:color w:val="31849B" w:themeColor="accent5" w:themeShade="BF"/>
          <w:sz w:val="28"/>
          <w:szCs w:val="28"/>
          <w:shd w:val="clear" w:color="auto" w:fill="FFFFFF"/>
          <w:rtl/>
        </w:rPr>
      </w:pPr>
      <w:r>
        <w:rPr>
          <w:rFonts w:ascii="Arial" w:hAnsi="Arial" w:cs="Arial" w:hint="cs"/>
          <w:b/>
          <w:bCs/>
          <w:sz w:val="28"/>
          <w:szCs w:val="28"/>
          <w:shd w:val="clear" w:color="auto" w:fill="FFFFFF"/>
          <w:rtl/>
        </w:rPr>
        <w:t xml:space="preserve">       </w:t>
      </w:r>
      <w:r w:rsidR="008B0F7D" w:rsidRPr="008B0F7D">
        <w:rPr>
          <w:rFonts w:ascii="Arial" w:hAnsi="Arial" w:cs="Arial"/>
          <w:b/>
          <w:bCs/>
          <w:sz w:val="28"/>
          <w:szCs w:val="28"/>
          <w:shd w:val="clear" w:color="auto" w:fill="FFFFFF"/>
          <w:rtl/>
        </w:rPr>
        <w:t>أما برنامجها اليومي المعتاد فهو : تلتقي بأبنائها وخاصة في وقت الإفطار وترى أحفادها كل صباح ثم تتابع الأخبار وأحيانا تزور الاتحاد النسائي وتتابع ما يرد إليها بالبريد من شكاوي تهم أبناء الوطن . وبعد الظهر تنتقل إلى مجلسها وتلتقي بسيدات وبنات بلدها تستمع إليهن وتحاول أن تساعد كل من ترغب في المساعدة</w:t>
      </w:r>
      <w:r w:rsidR="008B0F7D" w:rsidRPr="008B0F7D">
        <w:rPr>
          <w:rFonts w:ascii="Arial" w:hAnsi="Arial" w:cs="Arial"/>
          <w:b/>
          <w:bCs/>
          <w:sz w:val="28"/>
          <w:szCs w:val="28"/>
          <w:shd w:val="clear" w:color="auto" w:fill="FFFFFF"/>
        </w:rPr>
        <w:t>.</w:t>
      </w:r>
      <w:r w:rsidR="008B0F7D" w:rsidRPr="008B0F7D">
        <w:rPr>
          <w:rFonts w:ascii="Tahoma" w:hAnsi="Tahoma" w:cs="Tahoma"/>
          <w:b/>
          <w:bCs/>
          <w:sz w:val="28"/>
          <w:szCs w:val="28"/>
        </w:rPr>
        <w:br/>
      </w:r>
      <w:r w:rsidRPr="00EC3068">
        <w:rPr>
          <w:rFonts w:ascii="Arial" w:hAnsi="Arial" w:cs="Arial" w:hint="cs"/>
          <w:b/>
          <w:bCs/>
          <w:color w:val="31849B" w:themeColor="accent5" w:themeShade="BF"/>
          <w:sz w:val="28"/>
          <w:szCs w:val="28"/>
          <w:shd w:val="clear" w:color="auto" w:fill="FFFFFF"/>
          <w:rtl/>
        </w:rPr>
        <w:t xml:space="preserve">         </w:t>
      </w:r>
      <w:r w:rsidR="008B0F7D" w:rsidRPr="00EC3068">
        <w:rPr>
          <w:rFonts w:ascii="Arial" w:hAnsi="Arial" w:cs="Arial"/>
          <w:b/>
          <w:bCs/>
          <w:color w:val="31849B" w:themeColor="accent5" w:themeShade="BF"/>
          <w:sz w:val="28"/>
          <w:szCs w:val="28"/>
          <w:shd w:val="clear" w:color="auto" w:fill="FFFFFF"/>
          <w:rtl/>
        </w:rPr>
        <w:t>ورغم مشاغلها وتعدد مسؤولياتها فأن أهم ما يميز سموها هو إنها لم تتخل عن العادات التي اكتسبتها في الماضي ولم تغيرها حتى الآن ومنه الإشراف عن كل صغيرة وكبيره في بيتها واهتمامها بكل مايتعلق بألاولاد والزوج حتى شغل " الطربوشة" و " العقم " في ثياب زوجها كانت تعمله بنفسها وفي كل أسفار زوجها الراحل كانت تحرص على ألا يجهز له حقيبة سفره ويعدها غيرها</w:t>
      </w:r>
      <w:r w:rsidR="008B0F7D" w:rsidRPr="00EC3068">
        <w:rPr>
          <w:rFonts w:ascii="Arial" w:hAnsi="Arial" w:cs="Arial"/>
          <w:b/>
          <w:bCs/>
          <w:color w:val="31849B" w:themeColor="accent5" w:themeShade="BF"/>
          <w:sz w:val="28"/>
          <w:szCs w:val="28"/>
          <w:shd w:val="clear" w:color="auto" w:fill="FFFFFF"/>
        </w:rPr>
        <w:t xml:space="preserve"> .</w:t>
      </w:r>
      <w:r w:rsidR="008B0F7D" w:rsidRPr="00EC3068">
        <w:rPr>
          <w:rStyle w:val="apple-converted-space"/>
          <w:rFonts w:ascii="Arial" w:hAnsi="Arial" w:cs="Arial"/>
          <w:b/>
          <w:bCs/>
          <w:color w:val="31849B" w:themeColor="accent5" w:themeShade="BF"/>
          <w:sz w:val="28"/>
          <w:szCs w:val="28"/>
          <w:shd w:val="clear" w:color="auto" w:fill="FFFFFF"/>
        </w:rPr>
        <w:t> </w:t>
      </w:r>
      <w:r w:rsidR="008B0F7D" w:rsidRPr="00EC3068">
        <w:rPr>
          <w:rFonts w:ascii="Tahoma" w:hAnsi="Tahoma" w:cs="Tahoma"/>
          <w:b/>
          <w:bCs/>
          <w:color w:val="31849B" w:themeColor="accent5" w:themeShade="BF"/>
          <w:sz w:val="28"/>
          <w:szCs w:val="28"/>
        </w:rPr>
        <w:br/>
      </w:r>
      <w:r>
        <w:rPr>
          <w:rFonts w:ascii="Arial" w:hAnsi="Arial" w:cs="Arial" w:hint="cs"/>
          <w:b/>
          <w:bCs/>
          <w:sz w:val="28"/>
          <w:szCs w:val="28"/>
          <w:shd w:val="clear" w:color="auto" w:fill="FFFFFF"/>
          <w:rtl/>
        </w:rPr>
        <w:t xml:space="preserve">          </w:t>
      </w:r>
      <w:r w:rsidR="008B0F7D" w:rsidRPr="008B0F7D">
        <w:rPr>
          <w:rFonts w:ascii="Arial" w:hAnsi="Arial" w:cs="Arial"/>
          <w:b/>
          <w:bCs/>
          <w:sz w:val="28"/>
          <w:szCs w:val="28"/>
          <w:shd w:val="clear" w:color="auto" w:fill="FFFFFF"/>
          <w:rtl/>
        </w:rPr>
        <w:t>أما عن ثقافتها فقد درست سموها قواعد وأصول اللغة العربية إلى جانب دراسة الرياضيات والتاريخ والجغرافيا وغيرها من مجالات الثقافة إضافة إلى دراسة اللغات الأجنبية الحية وخاصة الانجليزية . كما تولي سموها اهتماما بكل ما يتعلق بالتراث فهي تحفظ الكثير من الشعر النبطي الشعبي</w:t>
      </w:r>
      <w:r w:rsidR="008B0F7D" w:rsidRPr="008B0F7D">
        <w:rPr>
          <w:rFonts w:ascii="Arial" w:hAnsi="Arial" w:cs="Arial"/>
          <w:b/>
          <w:bCs/>
          <w:sz w:val="28"/>
          <w:szCs w:val="28"/>
          <w:shd w:val="clear" w:color="auto" w:fill="FFFFFF"/>
        </w:rPr>
        <w:t>.</w:t>
      </w:r>
      <w:r w:rsidR="008B0F7D" w:rsidRPr="008B0F7D">
        <w:rPr>
          <w:rFonts w:ascii="Tahoma" w:hAnsi="Tahoma" w:cs="Tahoma"/>
          <w:b/>
          <w:bCs/>
          <w:sz w:val="28"/>
          <w:szCs w:val="28"/>
        </w:rPr>
        <w:br/>
      </w:r>
      <w:r w:rsidRPr="00EC3068">
        <w:rPr>
          <w:rFonts w:ascii="Arial" w:hAnsi="Arial" w:cs="Arial" w:hint="cs"/>
          <w:b/>
          <w:bCs/>
          <w:color w:val="31849B" w:themeColor="accent5" w:themeShade="BF"/>
          <w:sz w:val="28"/>
          <w:szCs w:val="28"/>
          <w:shd w:val="clear" w:color="auto" w:fill="FFFFFF"/>
          <w:rtl/>
        </w:rPr>
        <w:t xml:space="preserve">          </w:t>
      </w:r>
      <w:r w:rsidR="008B0F7D" w:rsidRPr="00EC3068">
        <w:rPr>
          <w:rFonts w:ascii="Arial" w:hAnsi="Arial" w:cs="Arial"/>
          <w:b/>
          <w:bCs/>
          <w:color w:val="31849B" w:themeColor="accent5" w:themeShade="BF"/>
          <w:sz w:val="28"/>
          <w:szCs w:val="28"/>
          <w:shd w:val="clear" w:color="auto" w:fill="FFFFFF"/>
          <w:rtl/>
        </w:rPr>
        <w:t>أما عن أسلوبها في تربية أبنائها فتقول سموها " في طفولتهم كنت أعطيهم كل الحب والاهتمام والحنان وعندما كبر الأبناء عاملتهم كأصدقاء كنت ولا زلت موضع أسرارهم أستمع لآرائهم أقدم النصيحة أترك لهم حرية التصرف" فهم أصدقائها قبل كل شي تستمع إلى همومهم ومشكلاتهم لذلك فأن علاقتها وثيقة بأبنائها</w:t>
      </w:r>
      <w:r w:rsidR="008B0F7D" w:rsidRPr="00EC3068">
        <w:rPr>
          <w:rFonts w:ascii="Arial" w:hAnsi="Arial" w:cs="Arial"/>
          <w:b/>
          <w:bCs/>
          <w:color w:val="31849B" w:themeColor="accent5" w:themeShade="BF"/>
          <w:sz w:val="28"/>
          <w:szCs w:val="28"/>
          <w:shd w:val="clear" w:color="auto" w:fill="FFFFFF"/>
        </w:rPr>
        <w:t xml:space="preserve"> .</w:t>
      </w:r>
      <w:r w:rsidR="008B0F7D" w:rsidRPr="00EC3068">
        <w:rPr>
          <w:rStyle w:val="apple-converted-space"/>
          <w:rFonts w:ascii="Arial" w:hAnsi="Arial" w:cs="Arial"/>
          <w:b/>
          <w:bCs/>
          <w:color w:val="31849B" w:themeColor="accent5" w:themeShade="BF"/>
          <w:sz w:val="28"/>
          <w:szCs w:val="28"/>
          <w:shd w:val="clear" w:color="auto" w:fill="FFFFFF"/>
        </w:rPr>
        <w:t> </w:t>
      </w:r>
      <w:r w:rsidR="008B0F7D" w:rsidRPr="00EC3068">
        <w:rPr>
          <w:rFonts w:ascii="Arial" w:hAnsi="Arial" w:cs="Arial"/>
          <w:b/>
          <w:bCs/>
          <w:color w:val="31849B" w:themeColor="accent5" w:themeShade="BF"/>
          <w:sz w:val="28"/>
          <w:szCs w:val="28"/>
          <w:shd w:val="clear" w:color="auto" w:fill="FFFFFF"/>
          <w:rtl/>
        </w:rPr>
        <w:t>وتشعر سمو ألشيخه فاطمة بقيمة السعادة مع أحفادها فتحرص على رؤيتهم وأحيانا تسافر وتصحب أحفادها معها</w:t>
      </w:r>
      <w:r w:rsidR="008B0F7D" w:rsidRPr="00EC3068">
        <w:rPr>
          <w:rFonts w:ascii="Arial" w:hAnsi="Arial" w:cs="Arial" w:hint="cs"/>
          <w:b/>
          <w:bCs/>
          <w:color w:val="31849B" w:themeColor="accent5" w:themeShade="BF"/>
          <w:sz w:val="28"/>
          <w:szCs w:val="28"/>
          <w:shd w:val="clear" w:color="auto" w:fill="FFFFFF"/>
          <w:rtl/>
        </w:rPr>
        <w:t>.</w:t>
      </w:r>
    </w:p>
    <w:p w:rsidR="008B0F7D" w:rsidRDefault="008B0F7D" w:rsidP="00974788">
      <w:pPr>
        <w:spacing w:after="0" w:line="292" w:lineRule="atLeast"/>
        <w:jc w:val="center"/>
        <w:rPr>
          <w:rFonts w:ascii="Arial" w:hAnsi="Arial" w:cs="Arial" w:hint="cs"/>
          <w:color w:val="FF00FF"/>
          <w:sz w:val="36"/>
          <w:szCs w:val="36"/>
          <w:shd w:val="clear" w:color="auto" w:fill="FFFFFF"/>
          <w:rtl/>
        </w:rPr>
      </w:pPr>
    </w:p>
    <w:p w:rsidR="008B0F7D" w:rsidRDefault="008B0F7D" w:rsidP="00974788">
      <w:pPr>
        <w:spacing w:after="0" w:line="292" w:lineRule="atLeast"/>
        <w:jc w:val="center"/>
        <w:rPr>
          <w:rFonts w:ascii="Arial" w:hAnsi="Arial" w:cs="Arial" w:hint="cs"/>
          <w:color w:val="FF00FF"/>
          <w:sz w:val="36"/>
          <w:szCs w:val="36"/>
          <w:shd w:val="clear" w:color="auto" w:fill="FFFFFF"/>
          <w:rtl/>
        </w:rPr>
      </w:pPr>
    </w:p>
    <w:p w:rsidR="008B0F7D" w:rsidRDefault="008B0F7D" w:rsidP="00974788">
      <w:pPr>
        <w:spacing w:after="0" w:line="292" w:lineRule="atLeast"/>
        <w:jc w:val="center"/>
        <w:rPr>
          <w:rFonts w:ascii="Arial" w:hAnsi="Arial" w:cs="Arial" w:hint="cs"/>
          <w:color w:val="FF00FF"/>
          <w:sz w:val="36"/>
          <w:szCs w:val="36"/>
          <w:shd w:val="clear" w:color="auto" w:fill="FFFFFF"/>
          <w:rtl/>
        </w:rPr>
      </w:pPr>
    </w:p>
    <w:p w:rsidR="008B0F7D" w:rsidRDefault="008B0F7D" w:rsidP="00974788">
      <w:pPr>
        <w:spacing w:after="0" w:line="292" w:lineRule="atLeast"/>
        <w:jc w:val="center"/>
        <w:rPr>
          <w:rFonts w:ascii="Arial" w:hAnsi="Arial" w:cs="Arial" w:hint="cs"/>
          <w:color w:val="FF00FF"/>
          <w:sz w:val="36"/>
          <w:szCs w:val="36"/>
          <w:shd w:val="clear" w:color="auto" w:fill="FFFFFF"/>
          <w:rtl/>
        </w:rPr>
      </w:pPr>
    </w:p>
    <w:p w:rsidR="00974788" w:rsidRPr="00974788" w:rsidRDefault="008A0D73" w:rsidP="00974788">
      <w:pPr>
        <w:spacing w:after="0" w:line="292" w:lineRule="atLeast"/>
        <w:jc w:val="center"/>
        <w:rPr>
          <w:rFonts w:ascii="Times New Roman" w:eastAsia="Times New Roman" w:hAnsi="Times New Roman" w:cs="Times New Roman"/>
          <w:color w:val="000000"/>
          <w:sz w:val="24"/>
          <w:szCs w:val="24"/>
        </w:rPr>
      </w:pPr>
      <w:r w:rsidRPr="008A0D73">
        <w:rPr>
          <w:rFonts w:ascii="Times New Roman" w:eastAsia="Times New Roman" w:hAnsi="Times New Roman" w:cs="Times New Roman"/>
          <w:noProof/>
          <w:color w:val="8B0000"/>
          <w:sz w:val="48"/>
          <w:szCs w:val="48"/>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36" type="#_x0000_t98" style="position:absolute;left:0;text-align:left;margin-left:-21.85pt;margin-top:-36.5pt;width:520.4pt;height:142.2pt;z-index:-251642880" fillcolor="#b2a1c7 [1943]" strokecolor="#b2a1c7 [1943]" strokeweight="1pt">
            <v:fill color2="#e5dfec [663]" angle="-45" focus="-50%" type="gradient"/>
            <v:shadow on="t" type="perspective" color="#3f3151 [1607]" opacity=".5" offset="1pt" offset2="-3pt"/>
          </v:shape>
        </w:pict>
      </w:r>
      <w:r w:rsidR="005B3840">
        <w:rPr>
          <w:rFonts w:ascii="Times New Roman" w:eastAsia="Times New Roman" w:hAnsi="Times New Roman" w:cs="Times New Roman" w:hint="cs"/>
          <w:color w:val="8B0000"/>
          <w:sz w:val="48"/>
          <w:szCs w:val="48"/>
          <w:rtl/>
        </w:rPr>
        <w:t xml:space="preserve">من </w:t>
      </w:r>
      <w:r w:rsidR="00974788" w:rsidRPr="00974788">
        <w:rPr>
          <w:rFonts w:ascii="Times New Roman" w:eastAsia="Times New Roman" w:hAnsi="Times New Roman" w:cs="Times New Roman"/>
          <w:color w:val="8B0000"/>
          <w:sz w:val="48"/>
          <w:szCs w:val="48"/>
          <w:rtl/>
        </w:rPr>
        <w:t>مكارم الأخلاق في الشعر</w:t>
      </w:r>
    </w:p>
    <w:p w:rsidR="00974788" w:rsidRPr="00974788" w:rsidRDefault="00974788" w:rsidP="00974788">
      <w:pPr>
        <w:spacing w:after="0" w:line="240" w:lineRule="auto"/>
        <w:rPr>
          <w:rFonts w:ascii="Times New Roman" w:eastAsia="Times New Roman" w:hAnsi="Times New Roman" w:cs="Times New Roman"/>
          <w:sz w:val="24"/>
          <w:szCs w:val="24"/>
        </w:rPr>
      </w:pPr>
    </w:p>
    <w:p w:rsidR="00974788" w:rsidRPr="00603554" w:rsidRDefault="00974788" w:rsidP="005B6790">
      <w:pPr>
        <w:spacing w:after="0" w:line="292" w:lineRule="atLeast"/>
        <w:jc w:val="right"/>
        <w:rPr>
          <w:rFonts w:ascii="Times New Roman" w:eastAsia="Times New Roman" w:hAnsi="Times New Roman" w:cs="Times New Roman"/>
          <w:b/>
          <w:bCs/>
          <w:color w:val="000000"/>
          <w:sz w:val="28"/>
          <w:szCs w:val="28"/>
        </w:rPr>
      </w:pPr>
      <w:r w:rsidRPr="00974788">
        <w:rPr>
          <w:rFonts w:ascii="Times New Roman" w:eastAsia="Times New Roman" w:hAnsi="Times New Roman" w:cs="Times New Roman"/>
          <w:color w:val="800080"/>
          <w:sz w:val="36"/>
          <w:szCs w:val="36"/>
          <w:rtl/>
        </w:rPr>
        <w:t>هنا سأتناول مقتبسات من الاشعار تتحدث عن مكارم الخلاق و بعض من الصفات الحميدة</w:t>
      </w:r>
      <w:r w:rsidR="005B6790">
        <w:rPr>
          <w:rFonts w:ascii="Times New Roman" w:eastAsia="Times New Roman" w:hAnsi="Times New Roman" w:cs="Times New Roman" w:hint="cs"/>
          <w:color w:val="800080"/>
          <w:sz w:val="36"/>
          <w:szCs w:val="36"/>
          <w:rtl/>
        </w:rPr>
        <w:t>:-</w:t>
      </w:r>
    </w:p>
    <w:p w:rsidR="00974788" w:rsidRPr="00603554" w:rsidRDefault="00974788" w:rsidP="00603554">
      <w:pPr>
        <w:spacing w:after="0" w:line="240" w:lineRule="auto"/>
        <w:rPr>
          <w:rFonts w:ascii="Times New Roman" w:eastAsia="Times New Roman" w:hAnsi="Times New Roman" w:cs="Times New Roman"/>
          <w:b/>
          <w:bCs/>
          <w:sz w:val="28"/>
          <w:szCs w:val="28"/>
        </w:rPr>
      </w:pPr>
      <w:r w:rsidRPr="00603554">
        <w:rPr>
          <w:rFonts w:ascii="Times New Roman" w:eastAsia="Times New Roman" w:hAnsi="Times New Roman" w:cs="Times New Roman"/>
          <w:b/>
          <w:bCs/>
          <w:color w:val="000000"/>
          <w:sz w:val="28"/>
          <w:szCs w:val="28"/>
        </w:rPr>
        <w:br/>
      </w:r>
    </w:p>
    <w:p w:rsidR="00974788" w:rsidRPr="00603554" w:rsidRDefault="00974788" w:rsidP="00974788">
      <w:pPr>
        <w:spacing w:after="0" w:line="292" w:lineRule="atLeast"/>
        <w:jc w:val="center"/>
        <w:rPr>
          <w:rFonts w:ascii="Times New Roman" w:eastAsia="Times New Roman" w:hAnsi="Times New Roman" w:cs="Times New Roman"/>
          <w:b/>
          <w:bCs/>
          <w:color w:val="000000"/>
          <w:sz w:val="28"/>
          <w:szCs w:val="28"/>
        </w:rPr>
      </w:pPr>
      <w:r w:rsidRPr="00603554">
        <w:rPr>
          <w:rFonts w:ascii="Times New Roman" w:eastAsia="Times New Roman" w:hAnsi="Times New Roman" w:cs="Times New Roman"/>
          <w:b/>
          <w:bCs/>
          <w:color w:val="0000FF"/>
          <w:sz w:val="28"/>
          <w:szCs w:val="28"/>
          <w:rtl/>
        </w:rPr>
        <w:t>كن ابن من شئت واكتسب أدباً *****يغنيك محموده عن النسبِ</w:t>
      </w:r>
      <w:r w:rsidRPr="00603554">
        <w:rPr>
          <w:rFonts w:ascii="Times New Roman" w:eastAsia="Times New Roman" w:hAnsi="Times New Roman" w:cs="Times New Roman"/>
          <w:b/>
          <w:bCs/>
          <w:color w:val="000000"/>
          <w:sz w:val="28"/>
          <w:szCs w:val="28"/>
        </w:rPr>
        <w:br/>
      </w:r>
      <w:r w:rsidRPr="00603554">
        <w:rPr>
          <w:rFonts w:ascii="Times New Roman" w:eastAsia="Times New Roman" w:hAnsi="Times New Roman" w:cs="Times New Roman"/>
          <w:b/>
          <w:bCs/>
          <w:color w:val="0000FF"/>
          <w:sz w:val="28"/>
          <w:szCs w:val="28"/>
          <w:rtl/>
        </w:rPr>
        <w:t>إن الفتى من يقول ها أنا ذا ***** ليس الفتى من يقول كان أبي</w:t>
      </w:r>
    </w:p>
    <w:p w:rsidR="00EC3068" w:rsidRDefault="00E01A7A" w:rsidP="00F52E98">
      <w:pPr>
        <w:spacing w:after="0" w:line="240" w:lineRule="auto"/>
        <w:jc w:val="center"/>
        <w:rPr>
          <w:rFonts w:hint="cs"/>
          <w:rtl/>
        </w:rPr>
      </w:pPr>
      <w:r>
        <w:rPr>
          <w:rFonts w:ascii="Times New Roman" w:eastAsia="Times New Roman" w:hAnsi="Times New Roman" w:cs="Times New Roman"/>
          <w:b/>
          <w:bCs/>
          <w:noProof/>
          <w:color w:val="000000"/>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117" type="#_x0000_t97" style="position:absolute;left:0;text-align:left;margin-left:-31.9pt;margin-top:7.1pt;width:539.65pt;height:454.8pt;z-index:-251587584" adj="1444" fillcolor="white [3201]" strokecolor="#4bacc6 [3208]" strokeweight="1pt">
            <v:stroke dashstyle="dash"/>
            <v:shadow color="#868686"/>
            <v:textbox style="layout-flow:vertical-ideographic"/>
          </v:shape>
        </w:pict>
      </w:r>
      <w:r w:rsidR="00974788" w:rsidRPr="00603554">
        <w:rPr>
          <w:rFonts w:ascii="Times New Roman" w:eastAsia="Times New Roman" w:hAnsi="Times New Roman" w:cs="Times New Roman"/>
          <w:b/>
          <w:bCs/>
          <w:color w:val="000000"/>
          <w:sz w:val="28"/>
          <w:szCs w:val="28"/>
        </w:rPr>
        <w:br/>
      </w:r>
      <w:r w:rsidR="00F52E98" w:rsidRPr="00F52E98">
        <w:rPr>
          <w:rFonts w:hint="cs"/>
          <w:color w:val="E36C0A" w:themeColor="accent6" w:themeShade="BF"/>
          <w:sz w:val="36"/>
          <w:szCs w:val="36"/>
          <w:rtl/>
        </w:rPr>
        <w:t>ال</w:t>
      </w:r>
      <w:r w:rsidR="00F52E98">
        <w:rPr>
          <w:rFonts w:hint="cs"/>
          <w:color w:val="E36C0A" w:themeColor="accent6" w:themeShade="BF"/>
          <w:sz w:val="36"/>
          <w:szCs w:val="36"/>
          <w:rtl/>
        </w:rPr>
        <w:t>عدل</w:t>
      </w:r>
    </w:p>
    <w:tbl>
      <w:tblPr>
        <w:tblW w:w="5000" w:type="pct"/>
        <w:tblCellSpacing w:w="15" w:type="dxa"/>
        <w:tblInd w:w="30" w:type="dxa"/>
        <w:tblCellMar>
          <w:top w:w="15" w:type="dxa"/>
          <w:left w:w="15" w:type="dxa"/>
          <w:bottom w:w="15" w:type="dxa"/>
          <w:right w:w="15" w:type="dxa"/>
        </w:tblCellMar>
        <w:tblLook w:val="04A0"/>
      </w:tblPr>
      <w:tblGrid>
        <w:gridCol w:w="9450"/>
      </w:tblGrid>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عنِ العدلِ لا تعدلْ فأنتَ المعدلُ</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00E01A7A"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tl/>
              </w:rPr>
              <w:t>وإنَّ قيامَ الفضلِ بالحرِّ أجملُ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فلو عاملَ الله العبادَ بعدله</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لأهلكهم والله من ذاك أفضل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يجودُ ويثري بالجميلِ عليهمُ</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وليسَ لهُ عماً اقتضى الجودُ معدلُ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تباركَ جلَّ اللَّهُ في ملكوته</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كمالاً وإنَّ اللهَ في الملكِ أكملُ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فإنَّ الذي في الملكِ صورة ُ عينهِ</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وفي ملكوتِ اللهِ جزؤ مفصلُ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وليسَ لهذا اللفظِ عندَ اصطلاحنا</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مبالغة فانظر على ما أعوِّل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إذا كنتَ في قومٍ تكلمْ بلحنهم</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tl/>
              </w:rPr>
              <w:t>وحينئذٍ يجملْ بهِ ويفصلُ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إذا كنتَ في قومٍ تكلمْ بلحنهم</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hint="cs"/>
                <w:color w:val="7030A0"/>
                <w:sz w:val="27"/>
                <w:szCs w:val="27"/>
                <w:rtl/>
              </w:rPr>
              <w:t xml:space="preserve">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لتفهمهمْ لا تلجئِ الشخصَ يسالُ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E01A7A">
        <w:trPr>
          <w:trHeight w:val="393"/>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لو أنَّ الذي بالعجز يُعرف قدرُه</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hint="cs"/>
                <w:color w:val="7030A0"/>
                <w:sz w:val="27"/>
                <w:szCs w:val="27"/>
                <w:rtl/>
              </w:rPr>
              <w:t xml:space="preserve">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لكنت كريم الوقتِ يسدي ويفضل</w:t>
            </w:r>
            <w:r w:rsidRPr="00AF644C">
              <w:rPr>
                <w:rFonts w:ascii="Times New Roman" w:eastAsia="Times New Roman" w:hAnsi="Times New Roman" w:cs="Times New Roman"/>
                <w:color w:val="7030A0"/>
                <w:sz w:val="27"/>
                <w:szCs w:val="27"/>
              </w:rPr>
              <w:t>  </w:t>
            </w:r>
          </w:p>
        </w:tc>
      </w:tr>
      <w:tr w:rsidR="00F52E98" w:rsidRPr="00F52E98" w:rsidTr="00E01A7A">
        <w:trPr>
          <w:trHeight w:val="63"/>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وكانتَ لكَ العليا وكنتَ لكَ المدى</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tl/>
              </w:rPr>
              <w:t>وأنتَ بها العالي وما ثمَّ أسفلُ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ومن أين جاءتْ ليت شعري ففرِّعوا</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كلامي الذي قدْ قلتُ فيهِ وفصلوا</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علمتُ الذي أودعتُه في مقالتي</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tl/>
              </w:rPr>
              <w:t>وجملة ُ أمري أنني لستُ أجهلُ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لأني بهِ قلتُ الذي جئتكم بهِ</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ومن كان قول الحق قل كيف يجهل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أنا كلماتُ الله فالقولُ قولنا</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color w:val="7030A0"/>
                <w:sz w:val="27"/>
                <w:szCs w:val="27"/>
                <w:rtl/>
              </w:rPr>
              <w:t>لأني مجموعٌ وغيري مفصلُ</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كعيسى الذي يحيي وينشءُ طائراً</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tl/>
              </w:rPr>
              <w:t>فيحيى بإذنِ الله والحقُّ فيصل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p>
        </w:tc>
      </w:tr>
      <w:tr w:rsidR="00F52E98" w:rsidRPr="00F52E98" w:rsidTr="00F52E98">
        <w:trPr>
          <w:tblCellSpacing w:w="15" w:type="dxa"/>
        </w:trPr>
        <w:tc>
          <w:tcPr>
            <w:tcW w:w="0" w:type="auto"/>
            <w:vAlign w:val="center"/>
            <w:hideMark/>
          </w:tcPr>
          <w:p w:rsidR="00F52E98" w:rsidRPr="00AF644C" w:rsidRDefault="00F52E98" w:rsidP="00F52E98">
            <w:pPr>
              <w:bidi/>
              <w:spacing w:after="0" w:line="240" w:lineRule="auto"/>
              <w:rPr>
                <w:rFonts w:ascii="Times New Roman" w:eastAsia="Times New Roman" w:hAnsi="Times New Roman" w:cs="Times New Roman"/>
                <w:color w:val="7030A0"/>
                <w:sz w:val="24"/>
                <w:szCs w:val="24"/>
              </w:rPr>
            </w:pPr>
            <w:r w:rsidRPr="00AF644C">
              <w:rPr>
                <w:rFonts w:ascii="Times New Roman" w:eastAsia="Times New Roman" w:hAnsi="Times New Roman" w:cs="Times New Roman"/>
                <w:color w:val="7030A0"/>
                <w:sz w:val="27"/>
                <w:szCs w:val="27"/>
                <w:rtl/>
              </w:rPr>
              <w:t>فمنْ كانَ مثلي فليقلْ مثلَ قولنا</w:t>
            </w:r>
            <w:r w:rsidRPr="00AF644C">
              <w:rPr>
                <w:rFonts w:ascii="Times New Roman" w:eastAsia="Times New Roman" w:hAnsi="Times New Roman" w:cs="Times New Roman"/>
                <w:color w:val="7030A0"/>
                <w:sz w:val="27"/>
                <w:szCs w:val="27"/>
              </w:rPr>
              <w:t xml:space="preserve"> </w:t>
            </w:r>
            <w:r w:rsidR="00E01A7A" w:rsidRPr="00AF644C">
              <w:rPr>
                <w:rFonts w:ascii="Times New Roman" w:eastAsia="Times New Roman" w:hAnsi="Times New Roman" w:cs="Times New Roman" w:hint="cs"/>
                <w:color w:val="7030A0"/>
                <w:sz w:val="27"/>
                <w:szCs w:val="27"/>
                <w:rtl/>
              </w:rPr>
              <w:t xml:space="preserve">                                             </w:t>
            </w:r>
            <w:r w:rsidRPr="00AF644C">
              <w:rPr>
                <w:rFonts w:ascii="Times New Roman" w:eastAsia="Times New Roman" w:hAnsi="Times New Roman" w:cs="Times New Roman"/>
                <w:color w:val="7030A0"/>
                <w:sz w:val="27"/>
                <w:szCs w:val="27"/>
              </w:rPr>
              <w:t>             </w:t>
            </w:r>
            <w:r w:rsidR="00E01A7A" w:rsidRPr="00AF644C">
              <w:rPr>
                <w:rFonts w:ascii="Times New Roman" w:eastAsia="Times New Roman" w:hAnsi="Times New Roman" w:cs="Times New Roman"/>
                <w:color w:val="7030A0"/>
                <w:sz w:val="27"/>
                <w:szCs w:val="27"/>
                <w:rtl/>
              </w:rPr>
              <w:t>وإلا فإنَّ الصمتَ بالعبدِ أجملُ</w:t>
            </w:r>
            <w:r w:rsidRPr="00AF644C">
              <w:rPr>
                <w:rFonts w:ascii="Times New Roman" w:eastAsia="Times New Roman" w:hAnsi="Times New Roman" w:cs="Times New Roman"/>
                <w:color w:val="7030A0"/>
                <w:sz w:val="27"/>
                <w:szCs w:val="27"/>
              </w:rPr>
              <w:t>     </w:t>
            </w:r>
          </w:p>
        </w:tc>
      </w:tr>
      <w:tr w:rsidR="00F52E98" w:rsidRPr="00F52E98" w:rsidTr="00F52E98">
        <w:trPr>
          <w:tblCellSpacing w:w="15" w:type="dxa"/>
        </w:trPr>
        <w:tc>
          <w:tcPr>
            <w:tcW w:w="0" w:type="auto"/>
            <w:vAlign w:val="center"/>
            <w:hideMark/>
          </w:tcPr>
          <w:p w:rsidR="00F52E98" w:rsidRPr="00F52E98" w:rsidRDefault="00F52E98" w:rsidP="00F52E98">
            <w:pPr>
              <w:bidi/>
              <w:spacing w:after="0" w:line="240" w:lineRule="auto"/>
              <w:rPr>
                <w:rFonts w:ascii="Times New Roman" w:eastAsia="Times New Roman" w:hAnsi="Times New Roman" w:cs="Times New Roman"/>
                <w:sz w:val="24"/>
                <w:szCs w:val="24"/>
              </w:rPr>
            </w:pPr>
          </w:p>
        </w:tc>
      </w:tr>
      <w:tr w:rsidR="00F52E98" w:rsidRPr="00F52E98" w:rsidTr="00F52E98">
        <w:trPr>
          <w:tblCellSpacing w:w="15" w:type="dxa"/>
        </w:trPr>
        <w:tc>
          <w:tcPr>
            <w:tcW w:w="0" w:type="auto"/>
            <w:vAlign w:val="center"/>
            <w:hideMark/>
          </w:tcPr>
          <w:p w:rsidR="00F52E98" w:rsidRPr="00F52E98" w:rsidRDefault="00F52E98" w:rsidP="00E01A7A">
            <w:pPr>
              <w:bidi/>
              <w:spacing w:after="0" w:line="240" w:lineRule="auto"/>
              <w:rPr>
                <w:rFonts w:ascii="Times New Roman" w:eastAsia="Times New Roman" w:hAnsi="Times New Roman" w:cs="Times New Roman"/>
                <w:sz w:val="24"/>
                <w:szCs w:val="24"/>
              </w:rPr>
            </w:pPr>
            <w:r w:rsidRPr="00F52E98">
              <w:rPr>
                <w:rFonts w:ascii="Times New Roman" w:eastAsia="Times New Roman" w:hAnsi="Times New Roman" w:cs="Times New Roman"/>
                <w:sz w:val="27"/>
                <w:szCs w:val="27"/>
              </w:rPr>
              <w:t xml:space="preserve">                   </w:t>
            </w:r>
          </w:p>
        </w:tc>
      </w:tr>
    </w:tbl>
    <w:p w:rsidR="00EC3068" w:rsidRDefault="00EC3068" w:rsidP="00F52E98">
      <w:pPr>
        <w:spacing w:after="0" w:line="240" w:lineRule="auto"/>
        <w:jc w:val="right"/>
        <w:rPr>
          <w:rFonts w:hint="cs"/>
          <w:rtl/>
        </w:rPr>
      </w:pPr>
    </w:p>
    <w:p w:rsidR="00E01A7A" w:rsidRPr="00AF644C" w:rsidRDefault="00AF644C" w:rsidP="00AF644C">
      <w:pPr>
        <w:bidi/>
        <w:spacing w:after="0" w:line="240" w:lineRule="auto"/>
        <w:jc w:val="center"/>
        <w:rPr>
          <w:rFonts w:hint="cs"/>
          <w:color w:val="E36C0A" w:themeColor="accent6" w:themeShade="BF"/>
          <w:sz w:val="36"/>
          <w:szCs w:val="36"/>
          <w:rtl/>
        </w:rPr>
      </w:pPr>
      <w:r>
        <w:rPr>
          <w:rFonts w:hint="cs"/>
          <w:noProof/>
          <w:color w:val="E36C0A" w:themeColor="accent6" w:themeShade="BF"/>
          <w:sz w:val="36"/>
          <w:szCs w:val="36"/>
          <w:rtl/>
        </w:rPr>
        <w:lastRenderedPageBreak/>
        <w:pict>
          <v:shape id="_x0000_s1118" type="#_x0000_t97" style="position:absolute;left:0;text-align:left;margin-left:-35.55pt;margin-top:-9.1pt;width:545pt;height:319.9pt;z-index:-251586560" adj="2208" fillcolor="white [3201]" strokecolor="#4bacc6 [3208]" strokeweight="1pt">
            <v:stroke dashstyle="dash"/>
            <v:shadow color="#868686"/>
            <v:textbox style="layout-flow:vertical-ideographic"/>
          </v:shape>
        </w:pict>
      </w:r>
      <w:r w:rsidRPr="00AF644C">
        <w:rPr>
          <w:rFonts w:hint="cs"/>
          <w:color w:val="E36C0A" w:themeColor="accent6" w:themeShade="BF"/>
          <w:sz w:val="36"/>
          <w:szCs w:val="36"/>
          <w:rtl/>
        </w:rPr>
        <w:t>بر الوالدين</w:t>
      </w:r>
    </w:p>
    <w:p w:rsidR="00EC3068" w:rsidRPr="005B3840" w:rsidRDefault="00EC3068" w:rsidP="00AF644C">
      <w:pPr>
        <w:bidi/>
        <w:spacing w:after="0" w:line="240" w:lineRule="auto"/>
        <w:jc w:val="center"/>
        <w:rPr>
          <w:rFonts w:hint="cs"/>
          <w:sz w:val="32"/>
          <w:szCs w:val="32"/>
          <w:rtl/>
        </w:rPr>
      </w:pPr>
    </w:p>
    <w:p w:rsidR="00EC3068" w:rsidRPr="00AF644C" w:rsidRDefault="005B3840" w:rsidP="00AF644C">
      <w:pPr>
        <w:bidi/>
        <w:spacing w:after="0" w:line="240" w:lineRule="auto"/>
        <w:rPr>
          <w:rFonts w:hint="cs"/>
          <w:sz w:val="32"/>
          <w:szCs w:val="32"/>
          <w:rtl/>
        </w:rPr>
      </w:pPr>
      <w:r w:rsidRPr="00AF644C">
        <w:rPr>
          <w:rFonts w:ascii="Comic Sans MS" w:hAnsi="Comic Sans MS"/>
          <w:color w:val="483D8B"/>
          <w:sz w:val="32"/>
          <w:szCs w:val="32"/>
          <w:shd w:val="clear" w:color="auto" w:fill="FAFAFA"/>
          <w:rtl/>
        </w:rPr>
        <w:t>زُر</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والِديكَ</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وقِف على قبريهما</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فكأنني بك قد نُقلتَ إليهما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لو كنتَ حيث</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وكانا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بالبقا</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زاراكَ</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حبْوًا لا على قدميهما</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ما كان ذنبهما إليك فطالما</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مَنَحاكَ نفْسَ الوِدّ من نفْسَيْهِما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كانا إذا سمِعا أنينَك أسبلا</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دمعيهما أسفًا على خدّيهما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وتمنيّا لو صادفا بك راحةً</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بجميعِ ما يَحويهِ مُلكُ يديهما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فنسيْتَ حقّهما عشيّةَ أُسكِنا</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تحت الثرى وسكنتَ في داريهما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فلتلحقّنهما غدًا أو بعدَهُ</w:t>
      </w:r>
      <w:r w:rsidR="00AF644C">
        <w:rPr>
          <w:rFonts w:ascii="Comic Sans MS" w:hAnsi="Comic Sans MS" w:hint="cs"/>
          <w:color w:val="0000FF"/>
          <w:sz w:val="32"/>
          <w:szCs w:val="32"/>
          <w:shd w:val="clear" w:color="auto" w:fill="FAFAFA"/>
          <w:rtl/>
        </w:rPr>
        <w:t xml:space="preserve">                                                  </w:t>
      </w:r>
      <w:r w:rsidRPr="00AF644C">
        <w:rPr>
          <w:rFonts w:ascii="Comic Sans MS" w:hAnsi="Comic Sans MS"/>
          <w:color w:val="483D8B"/>
          <w:sz w:val="32"/>
          <w:szCs w:val="32"/>
          <w:shd w:val="clear" w:color="auto" w:fill="FAFAFA"/>
          <w:rtl/>
        </w:rPr>
        <w:t>حتمًا كما لحِقا هما أبويهما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ولتندمّنَّ على فِعالِك مثلما</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ندِما هما ندمًا على فعليهما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بُشراكَ لو قدّمتَ فِعلا صالحًا</w:t>
      </w:r>
      <w:r w:rsidRPr="00AF644C">
        <w:rPr>
          <w:rStyle w:val="apple-converted-space"/>
          <w:rFonts w:ascii="Comic Sans MS" w:hAnsi="Comic Sans MS"/>
          <w:color w:val="483D8B"/>
          <w:sz w:val="32"/>
          <w:szCs w:val="32"/>
          <w:shd w:val="clear" w:color="auto" w:fill="FAFAFA"/>
        </w:rPr>
        <w:t> </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وقضيتَ بعضَ الحقّ من حقّيهما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وقرأتَ من ءايِ الكِتاب بقدرِ ما</w:t>
      </w:r>
      <w:r w:rsidRPr="00AF644C">
        <w:rPr>
          <w:rStyle w:val="apple-converted-space"/>
          <w:rFonts w:ascii="Comic Sans MS" w:hAnsi="Comic Sans MS"/>
          <w:color w:val="483D8B"/>
          <w:sz w:val="32"/>
          <w:szCs w:val="32"/>
          <w:shd w:val="clear" w:color="auto" w:fill="FAFAFA"/>
        </w:rPr>
        <w:t> </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تسطيعُهُ وبعثتَ ذاكَ إليهما</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rPr>
        <w:br/>
      </w:r>
      <w:r w:rsidRPr="00AF644C">
        <w:rPr>
          <w:rFonts w:ascii="Comic Sans MS" w:hAnsi="Comic Sans MS"/>
          <w:color w:val="483D8B"/>
          <w:sz w:val="32"/>
          <w:szCs w:val="32"/>
          <w:shd w:val="clear" w:color="auto" w:fill="FAFAFA"/>
          <w:rtl/>
        </w:rPr>
        <w:t>فاحفظ حُفظتَ وصيّتي واعمل بها</w:t>
      </w:r>
      <w:r w:rsidRPr="00AF644C">
        <w:rPr>
          <w:rStyle w:val="apple-converted-space"/>
          <w:rFonts w:ascii="Comic Sans MS" w:hAnsi="Comic Sans MS"/>
          <w:color w:val="483D8B"/>
          <w:sz w:val="32"/>
          <w:szCs w:val="32"/>
          <w:shd w:val="clear" w:color="auto" w:fill="FAFAFA"/>
        </w:rPr>
        <w:t> </w:t>
      </w:r>
      <w:r w:rsidR="00AF644C">
        <w:rPr>
          <w:rFonts w:ascii="Comic Sans MS" w:hAnsi="Comic Sans MS" w:hint="cs"/>
          <w:color w:val="0000FF"/>
          <w:sz w:val="32"/>
          <w:szCs w:val="32"/>
          <w:shd w:val="clear" w:color="auto" w:fill="FAFAFA"/>
          <w:rtl/>
        </w:rPr>
        <w:t xml:space="preserve">                                 </w:t>
      </w:r>
      <w:r w:rsidRPr="00AF644C">
        <w:rPr>
          <w:rStyle w:val="apple-converted-space"/>
          <w:rFonts w:ascii="Comic Sans MS" w:hAnsi="Comic Sans MS"/>
          <w:color w:val="483D8B"/>
          <w:sz w:val="32"/>
          <w:szCs w:val="32"/>
          <w:shd w:val="clear" w:color="auto" w:fill="FAFAFA"/>
        </w:rPr>
        <w:t> </w:t>
      </w:r>
      <w:r w:rsidRPr="00AF644C">
        <w:rPr>
          <w:rFonts w:ascii="Comic Sans MS" w:hAnsi="Comic Sans MS"/>
          <w:color w:val="483D8B"/>
          <w:sz w:val="32"/>
          <w:szCs w:val="32"/>
          <w:shd w:val="clear" w:color="auto" w:fill="FAFAFA"/>
          <w:rtl/>
        </w:rPr>
        <w:t>فعسى تنال الفوزَ من بِرّيهما</w:t>
      </w:r>
    </w:p>
    <w:p w:rsidR="00EC3068" w:rsidRPr="005B3840" w:rsidRDefault="00EC3068" w:rsidP="005B3840">
      <w:pPr>
        <w:bidi/>
        <w:spacing w:after="0" w:line="240" w:lineRule="auto"/>
        <w:rPr>
          <w:rFonts w:hint="cs"/>
          <w:sz w:val="32"/>
          <w:szCs w:val="32"/>
          <w:rtl/>
        </w:rPr>
      </w:pPr>
    </w:p>
    <w:p w:rsidR="00EC3068" w:rsidRPr="005B3840" w:rsidRDefault="00EC3068" w:rsidP="005B3840">
      <w:pPr>
        <w:bidi/>
        <w:spacing w:after="0" w:line="240" w:lineRule="auto"/>
        <w:rPr>
          <w:rFonts w:hint="cs"/>
          <w:sz w:val="32"/>
          <w:szCs w:val="32"/>
          <w:rtl/>
        </w:rPr>
      </w:pPr>
    </w:p>
    <w:p w:rsidR="00EC3068" w:rsidRPr="005B3840" w:rsidRDefault="00AF644C" w:rsidP="005B3840">
      <w:pPr>
        <w:bidi/>
        <w:spacing w:after="0" w:line="240" w:lineRule="auto"/>
        <w:rPr>
          <w:rFonts w:hint="cs"/>
          <w:sz w:val="32"/>
          <w:szCs w:val="32"/>
          <w:rtl/>
        </w:rPr>
      </w:pPr>
      <w:r>
        <w:rPr>
          <w:rFonts w:hint="cs"/>
          <w:noProof/>
          <w:sz w:val="32"/>
          <w:szCs w:val="32"/>
          <w:rtl/>
        </w:rPr>
        <w:drawing>
          <wp:anchor distT="0" distB="0" distL="114300" distR="114300" simplePos="0" relativeHeight="251730944" behindDoc="0" locked="0" layoutInCell="1" allowOverlap="1">
            <wp:simplePos x="0" y="0"/>
            <wp:positionH relativeFrom="column">
              <wp:posOffset>-4099</wp:posOffset>
            </wp:positionH>
            <wp:positionV relativeFrom="paragraph">
              <wp:posOffset>76707</wp:posOffset>
            </wp:positionV>
            <wp:extent cx="5938737" cy="3819646"/>
            <wp:effectExtent l="19050" t="0" r="4863" b="0"/>
            <wp:wrapNone/>
            <wp:docPr id="7" name="Picture 4" descr="http://www.alashraf.ws/mag/media/userfiles/images/1243852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ashraf.ws/mag/media/userfiles/images/1243852999.jpg"/>
                    <pic:cNvPicPr>
                      <a:picLocks noChangeAspect="1" noChangeArrowheads="1"/>
                    </pic:cNvPicPr>
                  </pic:nvPicPr>
                  <pic:blipFill>
                    <a:blip r:embed="rId32" cstate="print"/>
                    <a:srcRect/>
                    <a:stretch>
                      <a:fillRect/>
                    </a:stretch>
                  </pic:blipFill>
                  <pic:spPr bwMode="auto">
                    <a:xfrm>
                      <a:off x="0" y="0"/>
                      <a:ext cx="5940425" cy="3820732"/>
                    </a:xfrm>
                    <a:prstGeom prst="rect">
                      <a:avLst/>
                    </a:prstGeom>
                    <a:ln>
                      <a:noFill/>
                    </a:ln>
                    <a:effectLst>
                      <a:softEdge rad="112500"/>
                    </a:effectLst>
                  </pic:spPr>
                </pic:pic>
              </a:graphicData>
            </a:graphic>
          </wp:anchor>
        </w:drawing>
      </w:r>
    </w:p>
    <w:p w:rsidR="00EC3068" w:rsidRPr="005B3840" w:rsidRDefault="00EC3068" w:rsidP="005B3840">
      <w:pPr>
        <w:bidi/>
        <w:spacing w:after="0" w:line="240" w:lineRule="auto"/>
        <w:rPr>
          <w:rFonts w:hint="cs"/>
          <w:sz w:val="32"/>
          <w:szCs w:val="32"/>
          <w:rtl/>
        </w:rPr>
      </w:pPr>
    </w:p>
    <w:p w:rsidR="00EC3068" w:rsidRPr="005B3840" w:rsidRDefault="00EC3068" w:rsidP="005B3840">
      <w:pPr>
        <w:bidi/>
        <w:spacing w:after="0" w:line="240" w:lineRule="auto"/>
        <w:rPr>
          <w:rFonts w:hint="cs"/>
          <w:sz w:val="32"/>
          <w:szCs w:val="32"/>
          <w:rtl/>
        </w:rPr>
      </w:pPr>
    </w:p>
    <w:p w:rsidR="00EC3068" w:rsidRPr="005B3840" w:rsidRDefault="00EC3068" w:rsidP="005B3840">
      <w:pPr>
        <w:bidi/>
        <w:spacing w:after="0" w:line="240" w:lineRule="auto"/>
        <w:rPr>
          <w:rFonts w:hint="cs"/>
          <w:sz w:val="32"/>
          <w:szCs w:val="32"/>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EC3068" w:rsidRDefault="00EC3068" w:rsidP="00EC3068">
      <w:pPr>
        <w:spacing w:after="0" w:line="240" w:lineRule="auto"/>
        <w:rPr>
          <w:rFonts w:hint="cs"/>
          <w:rtl/>
        </w:rPr>
      </w:pPr>
    </w:p>
    <w:p w:rsidR="003A2810" w:rsidRDefault="003A2810">
      <w:pPr>
        <w:rPr>
          <w:rtl/>
        </w:rPr>
      </w:pPr>
    </w:p>
    <w:p w:rsidR="003A2810" w:rsidRDefault="003A2810">
      <w:pPr>
        <w:rPr>
          <w:rtl/>
        </w:rPr>
      </w:pPr>
    </w:p>
    <w:p w:rsidR="005B6790" w:rsidRPr="0025376D" w:rsidRDefault="008A0D73" w:rsidP="0025376D">
      <w:pPr>
        <w:jc w:val="center"/>
        <w:rPr>
          <w:rFonts w:ascii="Microsoft Uighur" w:hAnsi="Microsoft Uighur" w:cs="Microsoft Uighur"/>
          <w:color w:val="984806" w:themeColor="accent6" w:themeShade="80"/>
          <w:sz w:val="72"/>
          <w:szCs w:val="72"/>
          <w:rtl/>
        </w:rPr>
      </w:pPr>
      <w:r>
        <w:rPr>
          <w:rFonts w:ascii="Microsoft Uighur" w:hAnsi="Microsoft Uighur" w:cs="Microsoft Uighur"/>
          <w:noProof/>
          <w:color w:val="984806" w:themeColor="accent6" w:themeShade="80"/>
          <w:sz w:val="72"/>
          <w:szCs w:val="72"/>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79" type="#_x0000_t106" style="position:absolute;left:0;text-align:left;margin-left:242.45pt;margin-top:41.9pt;width:242.4pt;height:46.5pt;z-index:-251604992" adj="1279,22877" fillcolor="white [3201]" strokecolor="#fabf8f [1945]" strokeweight="1pt">
            <v:fill color2="#fbd4b4 [1305]" focusposition="1" focussize="" focus="100%" type="gradient"/>
            <v:shadow on="t" type="perspective" color="#974706 [1609]" opacity=".5" offset="1pt" offset2="-3pt"/>
            <v:textbox>
              <w:txbxContent>
                <w:p w:rsidR="00E01A7A" w:rsidRDefault="00E01A7A"/>
              </w:txbxContent>
            </v:textbox>
          </v:shape>
        </w:pict>
      </w:r>
      <w:r>
        <w:rPr>
          <w:rFonts w:ascii="Microsoft Uighur" w:hAnsi="Microsoft Uighur" w:cs="Microsoft Uighur"/>
          <w:noProof/>
          <w:color w:val="984806" w:themeColor="accent6" w:themeShade="80"/>
          <w:sz w:val="72"/>
          <w:szCs w:val="72"/>
          <w:rtl/>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078" type="#_x0000_t72" style="position:absolute;left:0;text-align:left;margin-left:122.15pt;margin-top:-23.7pt;width:236.95pt;height:75.65pt;z-index:-251606016" fillcolor="white [3201]" strokecolor="#d99594 [1941]" strokeweight="1pt">
            <v:fill color2="#e5b8b7 [1301]" focusposition="1" focussize="" focus="100%" type="gradient"/>
            <v:shadow on="t" type="perspective" color="#622423 [1605]" opacity=".5" offset="1pt" offset2="-3pt"/>
          </v:shape>
        </w:pict>
      </w:r>
      <w:r w:rsidR="005B6790" w:rsidRPr="0025376D">
        <w:rPr>
          <w:rFonts w:ascii="Microsoft Uighur" w:hAnsi="Microsoft Uighur" w:cs="Microsoft Uighur"/>
          <w:color w:val="984806" w:themeColor="accent6" w:themeShade="80"/>
          <w:sz w:val="72"/>
          <w:szCs w:val="72"/>
          <w:rtl/>
        </w:rPr>
        <w:t>مقطتفات نحوية</w:t>
      </w:r>
    </w:p>
    <w:p w:rsidR="0025376D" w:rsidRPr="0025376D" w:rsidRDefault="008A0D73" w:rsidP="0025376D">
      <w:pPr>
        <w:jc w:val="right"/>
      </w:pPr>
      <w:r w:rsidRPr="008A0D73">
        <w:rPr>
          <w:noProof/>
          <w:color w:val="FF0000"/>
          <w:sz w:val="32"/>
          <w:szCs w:val="3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84" type="#_x0000_t67" style="position:absolute;left:0;text-align:left;margin-left:163.15pt;margin-top:24.55pt;width:145.8pt;height:33.7pt;z-index:-251602944" fillcolor="white [3201]" strokecolor="#4bacc6 [3208]" strokeweight="5pt">
            <v:stroke linestyle="thickThin"/>
            <v:shadow color="#868686"/>
            <v:textbox style="layout-flow:vertical-ideographic"/>
          </v:shape>
        </w:pict>
      </w:r>
      <w:r w:rsidR="0025376D" w:rsidRPr="0025376D">
        <w:rPr>
          <w:rFonts w:hint="cs"/>
          <w:color w:val="FF0000"/>
          <w:sz w:val="32"/>
          <w:szCs w:val="32"/>
          <w:rtl/>
        </w:rPr>
        <w:t>أولا:-</w:t>
      </w:r>
      <w:r w:rsidR="0025376D">
        <w:rPr>
          <w:rFonts w:hint="cs"/>
          <w:rtl/>
        </w:rPr>
        <w:t xml:space="preserve"> </w:t>
      </w:r>
      <w:r w:rsidR="0025376D" w:rsidRPr="0025376D">
        <w:rPr>
          <w:b/>
          <w:bCs/>
          <w:color w:val="0000CC"/>
          <w:sz w:val="32"/>
          <w:szCs w:val="32"/>
          <w:rtl/>
        </w:rPr>
        <w:t>المقصور و المنقوص و الممدود</w:t>
      </w:r>
      <w:r w:rsidR="0025376D" w:rsidRPr="0025376D">
        <w:rPr>
          <w:rFonts w:hint="cs"/>
          <w:b/>
          <w:bCs/>
          <w:color w:val="0000CC"/>
          <w:sz w:val="32"/>
          <w:szCs w:val="32"/>
          <w:rtl/>
        </w:rPr>
        <w:t>:-</w:t>
      </w:r>
    </w:p>
    <w:p w:rsidR="0025376D" w:rsidRPr="0025376D" w:rsidRDefault="0025376D" w:rsidP="003A2810">
      <w:pPr>
        <w:jc w:val="center"/>
        <w:rPr>
          <w:b/>
          <w:bCs/>
          <w:color w:val="E36C0A" w:themeColor="accent6" w:themeShade="BF"/>
          <w:sz w:val="28"/>
          <w:szCs w:val="28"/>
          <w:rtl/>
        </w:rPr>
      </w:pPr>
      <w:r w:rsidRPr="0025376D">
        <w:rPr>
          <w:b/>
          <w:bCs/>
          <w:color w:val="E36C0A" w:themeColor="accent6" w:themeShade="BF"/>
          <w:sz w:val="28"/>
          <w:szCs w:val="28"/>
          <w:rtl/>
        </w:rPr>
        <w:t>أ ـ المقصور</w:t>
      </w:r>
      <w:r w:rsidRPr="0025376D">
        <w:rPr>
          <w:rFonts w:hint="cs"/>
          <w:b/>
          <w:bCs/>
          <w:color w:val="E36C0A" w:themeColor="accent6" w:themeShade="BF"/>
          <w:sz w:val="28"/>
          <w:szCs w:val="28"/>
          <w:rtl/>
        </w:rPr>
        <w:t>:-</w:t>
      </w:r>
    </w:p>
    <w:p w:rsidR="0025376D" w:rsidRPr="0025376D" w:rsidRDefault="008A0D73" w:rsidP="0025376D">
      <w:pPr>
        <w:jc w:val="right"/>
        <w:rPr>
          <w:sz w:val="28"/>
          <w:szCs w:val="28"/>
          <w:rtl/>
        </w:rPr>
      </w:pPr>
      <w:r w:rsidRPr="008A0D73">
        <w:rPr>
          <w:noProof/>
          <w:color w:val="FF0000"/>
          <w:sz w:val="32"/>
          <w:szCs w:val="32"/>
          <w:rtl/>
        </w:rPr>
        <w:pict>
          <v:shape id="_x0000_s1085" type="#_x0000_t67" style="position:absolute;left:0;text-align:left;margin-left:163.15pt;margin-top:295.85pt;width:145.8pt;height:33.7pt;z-index:-251601920" fillcolor="white [3201]" strokecolor="#4bacc6 [3208]" strokeweight="5pt">
            <v:stroke linestyle="thickThin"/>
            <v:shadow color="#868686"/>
            <v:textbox style="layout-flow:vertical-ideographic"/>
          </v:shape>
        </w:pict>
      </w:r>
      <w:r w:rsidR="0025376D" w:rsidRPr="0025376D">
        <w:rPr>
          <w:sz w:val="28"/>
          <w:szCs w:val="28"/>
          <w:rtl/>
        </w:rPr>
        <w:t>اسم آخره ألف لازمة، مفتوح ما قبلها، نحو: هُدى، أو مزيدة للتأنيثـ،نحو: كبرى، أو مزيدة للإلحاق: ذِكرى. يعرب بحركات مقدرة: رفعا ونصبا وجرا؛ لتعذر نطق الحركة. </w:t>
      </w:r>
      <w:r w:rsidR="0025376D" w:rsidRPr="0025376D">
        <w:rPr>
          <w:sz w:val="28"/>
          <w:szCs w:val="28"/>
          <w:rtl/>
        </w:rPr>
        <w:br/>
        <w:t>تثنية المقصور وجمعه: </w:t>
      </w:r>
      <w:r w:rsidR="0025376D" w:rsidRPr="0025376D">
        <w:rPr>
          <w:sz w:val="28"/>
          <w:szCs w:val="28"/>
          <w:rtl/>
        </w:rPr>
        <w:br/>
        <w:t>عند التثنية، إذا كانت ألفه ثالثة ترد إلى أصلها(واو أو ياء)، نحو : عصا/ عَصَوَان- هدى/ هُدَيَان. </w:t>
      </w:r>
      <w:r w:rsidR="0025376D" w:rsidRPr="0025376D">
        <w:rPr>
          <w:sz w:val="28"/>
          <w:szCs w:val="28"/>
          <w:rtl/>
        </w:rPr>
        <w:br/>
        <w:t>إن كانت ألف المقصور رابعة فصاعداً قلبت ياء، نحو: مصطفى/ مصطفيان- ملتقَى/ ملْتَقَيَان. </w:t>
      </w:r>
      <w:r w:rsidR="0025376D" w:rsidRPr="0025376D">
        <w:rPr>
          <w:sz w:val="28"/>
          <w:szCs w:val="28"/>
          <w:rtl/>
        </w:rPr>
        <w:br/>
        <w:t>عند جمعه جمع مذكر سالم: تحذف ألفه عند جمعه، وتسكن واو وياء الجمع مع بقاء ما قبلهما مفتوحا، : مصطفى/ مصطفَوْن/مصطَفَيْن- أعلى/ أعلَوْن / أعلَيْن -مرتضى مرتضَوْن، مرتضَيْن. </w:t>
      </w:r>
      <w:r w:rsidR="0025376D" w:rsidRPr="0025376D">
        <w:rPr>
          <w:sz w:val="28"/>
          <w:szCs w:val="28"/>
          <w:rtl/>
        </w:rPr>
        <w:br/>
        <w:t>عند جمعه جمع مؤنث: تبقى ألفه، نحو: مستشفى/ مستشفيات- منتدىم منتديات- ملتقى/ ملتقيات. </w:t>
      </w:r>
      <w:r w:rsidR="0025376D" w:rsidRPr="0025376D">
        <w:rPr>
          <w:sz w:val="28"/>
          <w:szCs w:val="28"/>
          <w:rtl/>
        </w:rPr>
        <w:br/>
        <w:t>النسب إلى المقصور: </w:t>
      </w:r>
      <w:r w:rsidR="0025376D" w:rsidRPr="0025376D">
        <w:rPr>
          <w:sz w:val="28"/>
          <w:szCs w:val="28"/>
          <w:rtl/>
        </w:rPr>
        <w:br/>
        <w:t>ينسب إلى الكلمة بزيادة ياء مشددة في آخرها، نحو: إسلام/إسلاميّ- عرب/ عربيّ . </w:t>
      </w:r>
      <w:r w:rsidR="0025376D" w:rsidRPr="0025376D">
        <w:rPr>
          <w:sz w:val="28"/>
          <w:szCs w:val="28"/>
          <w:rtl/>
        </w:rPr>
        <w:br/>
        <w:t>وفي المقصور: </w:t>
      </w:r>
      <w:r w:rsidR="0025376D" w:rsidRPr="0025376D">
        <w:rPr>
          <w:sz w:val="28"/>
          <w:szCs w:val="28"/>
          <w:rtl/>
        </w:rPr>
        <w:br/>
        <w:t>-إذا كانت ألفه ثالثة قلبت واوًا، نحو: قِنا/ قِنَوِيّ- هُدى/ هُدَوِيّ. </w:t>
      </w:r>
      <w:r w:rsidR="0025376D" w:rsidRPr="0025376D">
        <w:rPr>
          <w:sz w:val="28"/>
          <w:szCs w:val="28"/>
          <w:rtl/>
        </w:rPr>
        <w:br/>
        <w:t>- إذا كانت ألفه رابعة وثانيها ساكن جاز حذفها أو قلبها واوًا، نحو: بَنْها/ بَنْهيّ، بَنْهويّ، شُبْرا/ شُبْرِيّ، شُبْرَوِيّ . </w:t>
      </w:r>
      <w:r w:rsidR="0025376D" w:rsidRPr="0025376D">
        <w:rPr>
          <w:sz w:val="28"/>
          <w:szCs w:val="28"/>
          <w:rtl/>
        </w:rPr>
        <w:br/>
        <w:t>- إذا كانت ألفه رابعة وثانيها متحرك أو خامسة أو سادسة وجب حذفها، ثم تضاف ياء النسب: بَنَما/ بَنَميّ- فرنسا/ فرنسيّ- مستشفى/ مستشفِيّ.</w:t>
      </w:r>
    </w:p>
    <w:p w:rsidR="0025376D" w:rsidRPr="0025376D" w:rsidRDefault="0025376D" w:rsidP="003A2810">
      <w:pPr>
        <w:jc w:val="center"/>
        <w:rPr>
          <w:b/>
          <w:bCs/>
          <w:color w:val="E36C0A" w:themeColor="accent6" w:themeShade="BF"/>
          <w:sz w:val="28"/>
          <w:szCs w:val="28"/>
          <w:rtl/>
        </w:rPr>
      </w:pPr>
      <w:r w:rsidRPr="0025376D">
        <w:rPr>
          <w:b/>
          <w:bCs/>
          <w:color w:val="E36C0A" w:themeColor="accent6" w:themeShade="BF"/>
          <w:sz w:val="28"/>
          <w:szCs w:val="28"/>
          <w:rtl/>
        </w:rPr>
        <w:t>ب ـ المنقوص</w:t>
      </w:r>
      <w:r w:rsidRPr="0025376D">
        <w:rPr>
          <w:rFonts w:hint="cs"/>
          <w:b/>
          <w:bCs/>
          <w:color w:val="E36C0A" w:themeColor="accent6" w:themeShade="BF"/>
          <w:sz w:val="28"/>
          <w:szCs w:val="28"/>
          <w:rtl/>
        </w:rPr>
        <w:t>:-</w:t>
      </w:r>
    </w:p>
    <w:p w:rsidR="0025376D" w:rsidRPr="0007386A" w:rsidRDefault="0025376D" w:rsidP="0025376D">
      <w:pPr>
        <w:jc w:val="right"/>
        <w:rPr>
          <w:sz w:val="28"/>
          <w:szCs w:val="28"/>
          <w:rtl/>
        </w:rPr>
      </w:pPr>
      <w:r w:rsidRPr="0007386A">
        <w:rPr>
          <w:sz w:val="28"/>
          <w:szCs w:val="28"/>
          <w:rtl/>
        </w:rPr>
        <w:t>اسم آخره ياء لازمة مكسور ما قبلها، نحو: المحامي- الساعي. </w:t>
      </w:r>
      <w:r w:rsidRPr="0007386A">
        <w:rPr>
          <w:sz w:val="28"/>
          <w:szCs w:val="28"/>
          <w:rtl/>
        </w:rPr>
        <w:br/>
        <w:t>يعرب بحركات مقدرة رفعا وجرا فقط، وتظهر حركة الإعراب في حالة النصب فقط، وإذا نوّن حذفت ياؤه في حالتي الرفع والجر فقط ويعوض عنها بتنوين بالكسر يسمى تنوينَ العِوَض، وبقيت ياؤه في حالة النصب، فنقول: هذا محامٍ أمينٌ كلمة(محامٍ)في هذا المثال خبر مرفوع بضمة مقدرة على الياء المحذوفة، سلمت على محامٍ أمينٍ، كلمة(محامٍ) في هذا المثال اسم مجرور بعلى وعلامة جره الكسرة المقدرة على الياء المحذوفة، أما تنوين الكسر الموجود ما هو إلا تعويض عن الياء المحذوفة، رأيت محاميًا أمينًا. </w:t>
      </w:r>
      <w:r w:rsidRPr="0007386A">
        <w:rPr>
          <w:sz w:val="28"/>
          <w:szCs w:val="28"/>
          <w:rtl/>
        </w:rPr>
        <w:br/>
        <w:t>تثنية المنقوص وجمعه: </w:t>
      </w:r>
      <w:r w:rsidRPr="0007386A">
        <w:rPr>
          <w:sz w:val="28"/>
          <w:szCs w:val="28"/>
          <w:rtl/>
        </w:rPr>
        <w:br/>
        <w:t>عند تثنية المنقوص: تبقى ياؤه كما هي، نحو : المحامي/ المحاميان ، أما إذا كانت ياؤه محذوفة ترد إليه ياؤه، نحو: محامٍ، محاميان. </w:t>
      </w:r>
      <w:r w:rsidRPr="0007386A">
        <w:rPr>
          <w:sz w:val="28"/>
          <w:szCs w:val="28"/>
          <w:rtl/>
        </w:rPr>
        <w:br/>
      </w:r>
      <w:r w:rsidRPr="0007386A">
        <w:rPr>
          <w:sz w:val="28"/>
          <w:szCs w:val="28"/>
          <w:rtl/>
        </w:rPr>
        <w:lastRenderedPageBreak/>
        <w:t>عند جمعه جمع مذكر سالم: تحذف ياؤه ويضم ما قبل الواو ، ويظل مكسورا قبل الياء، نحو: المحامي / المحامُون المحامِين . </w:t>
      </w:r>
      <w:r w:rsidRPr="0007386A">
        <w:rPr>
          <w:sz w:val="28"/>
          <w:szCs w:val="28"/>
          <w:rtl/>
        </w:rPr>
        <w:br/>
        <w:t>النسب إلى المنقوص: </w:t>
      </w:r>
      <w:r w:rsidRPr="0007386A">
        <w:rPr>
          <w:sz w:val="28"/>
          <w:szCs w:val="28"/>
          <w:rtl/>
        </w:rPr>
        <w:br/>
        <w:t>-إذا جاءت الياء ثالثة قلبت واوًا وفتح ما قبلها، نحو: الرضي الرضيّ -الشَّجِي/ الشَّجَوِيّ. </w:t>
      </w:r>
      <w:r w:rsidRPr="0007386A">
        <w:rPr>
          <w:sz w:val="28"/>
          <w:szCs w:val="28"/>
          <w:rtl/>
        </w:rPr>
        <w:br/>
        <w:t>إذا كان ما قبلها ساكنا وهنا لا تعتبر اسما منقوصا لم تتغير نحو : ظبْي ظبييّ. </w:t>
      </w:r>
      <w:r w:rsidRPr="0007386A">
        <w:rPr>
          <w:sz w:val="28"/>
          <w:szCs w:val="28"/>
          <w:rtl/>
        </w:rPr>
        <w:br/>
        <w:t>- وإذا جاءت الياء رابعة جاز حذفها وجاز قلبها واوًا، نحو: المحامي/ المحاميّ/ المحاموي. </w:t>
      </w:r>
      <w:r w:rsidRPr="0007386A">
        <w:rPr>
          <w:sz w:val="28"/>
          <w:szCs w:val="28"/>
          <w:rtl/>
        </w:rPr>
        <w:br/>
        <w:t>- وإذا جاءت الياء خامسة أو سادسة حذفت وزيدت ياء النسب، نحو: المسترجي/ المسترجيّ. </w:t>
      </w:r>
      <w:r w:rsidRPr="0007386A">
        <w:rPr>
          <w:sz w:val="28"/>
          <w:szCs w:val="28"/>
          <w:rtl/>
        </w:rPr>
        <w:br/>
        <w:t>- ترد ياء المنقوص المحذوفة عند النسب، نقول: قاضٍ/ قاضيّ، قاضويّ.</w:t>
      </w:r>
    </w:p>
    <w:p w:rsidR="0025376D" w:rsidRPr="0007386A" w:rsidRDefault="008A0D73" w:rsidP="003A2810">
      <w:pPr>
        <w:jc w:val="center"/>
        <w:rPr>
          <w:b/>
          <w:bCs/>
          <w:color w:val="E36C0A" w:themeColor="accent6" w:themeShade="BF"/>
          <w:sz w:val="28"/>
          <w:szCs w:val="28"/>
          <w:rtl/>
        </w:rPr>
      </w:pPr>
      <w:r w:rsidRPr="008A0D73">
        <w:rPr>
          <w:noProof/>
          <w:sz w:val="28"/>
          <w:szCs w:val="28"/>
          <w:rtl/>
        </w:rPr>
        <w:pict>
          <v:shape id="_x0000_s1088" type="#_x0000_t67" style="position:absolute;left:0;text-align:left;margin-left:164.2pt;margin-top:-10.2pt;width:145.8pt;height:35.55pt;z-index:-251600896" fillcolor="white [3201]" strokecolor="#4bacc6 [3208]" strokeweight="5pt">
            <v:stroke linestyle="thickThin"/>
            <v:shadow color="#868686"/>
            <v:textbox style="layout-flow:vertical-ideographic"/>
          </v:shape>
        </w:pict>
      </w:r>
      <w:r w:rsidR="0025376D" w:rsidRPr="0007386A">
        <w:rPr>
          <w:b/>
          <w:bCs/>
          <w:color w:val="E36C0A" w:themeColor="accent6" w:themeShade="BF"/>
          <w:sz w:val="28"/>
          <w:szCs w:val="28"/>
          <w:rtl/>
        </w:rPr>
        <w:t>ج ـ الممدود</w:t>
      </w:r>
      <w:r w:rsidR="0007386A">
        <w:rPr>
          <w:rFonts w:hint="cs"/>
          <w:b/>
          <w:bCs/>
          <w:color w:val="E36C0A" w:themeColor="accent6" w:themeShade="BF"/>
          <w:sz w:val="28"/>
          <w:szCs w:val="28"/>
          <w:rtl/>
        </w:rPr>
        <w:t>:-</w:t>
      </w:r>
    </w:p>
    <w:p w:rsidR="0025376D" w:rsidRPr="0007386A" w:rsidRDefault="008A0D73" w:rsidP="0025376D">
      <w:pPr>
        <w:jc w:val="right"/>
        <w:rPr>
          <w:sz w:val="28"/>
          <w:szCs w:val="28"/>
          <w:rtl/>
        </w:rPr>
      </w:pPr>
      <w:r>
        <w:rPr>
          <w:noProof/>
          <w:sz w:val="28"/>
          <w:szCs w:val="28"/>
          <w:rtl/>
        </w:rPr>
        <w:pict>
          <v:shape id="_x0000_s1080" type="#_x0000_t106" style="position:absolute;left:0;text-align:left;margin-left:353.6pt;margin-top:254.9pt;width:147.8pt;height:46.5pt;z-index:-251603968" adj="-11728,22877" fillcolor="white [3201]" strokecolor="#fabf8f [1945]" strokeweight="1pt">
            <v:fill color2="#fbd4b4 [1305]" focusposition="1" focussize="" focus="100%" type="gradient"/>
            <v:shadow on="t" type="perspective" color="#974706 [1609]" opacity=".5" offset="1pt" offset2="-3pt"/>
            <v:textbox>
              <w:txbxContent>
                <w:p w:rsidR="00E01A7A" w:rsidRDefault="00E01A7A" w:rsidP="003A2810"/>
              </w:txbxContent>
            </v:textbox>
          </v:shape>
        </w:pict>
      </w:r>
      <w:r w:rsidR="0025376D" w:rsidRPr="0007386A">
        <w:rPr>
          <w:sz w:val="28"/>
          <w:szCs w:val="28"/>
          <w:rtl/>
        </w:rPr>
        <w:t>اسم آخره همزة قبلها ألف زائدة، قد تكون الهمزة أصلية، نحو: قَرَّاء؛ لأن أصلها (قرأ) وقد تكون زائدة للتأنيث، نحو: عفراء؛ لأن أصلها (عفر) وقد تكون منقلبة عن أصل: واو أو ياء، نحو: عَدّاء، بَنّاء،؛ لأن أصلهما(عَدَوَ- بَني)،و يعرب الممدود بحركات ظاهرة: رفعا ونصبا وجرا. </w:t>
      </w:r>
      <w:r w:rsidR="0025376D" w:rsidRPr="0007386A">
        <w:rPr>
          <w:sz w:val="28"/>
          <w:szCs w:val="28"/>
          <w:rtl/>
        </w:rPr>
        <w:br/>
        <w:t>تثنية الممدود وجمعه: </w:t>
      </w:r>
      <w:r w:rsidR="0025376D" w:rsidRPr="0007386A">
        <w:rPr>
          <w:sz w:val="28"/>
          <w:szCs w:val="28"/>
          <w:rtl/>
        </w:rPr>
        <w:br/>
        <w:t>عند تثنية الممدود وجمعه، ننظر على نوع همزته، فإما أن تكون أصلية أو منقلبة عن أصل أو زائدة للتأنيث. </w:t>
      </w:r>
      <w:r w:rsidR="0025376D" w:rsidRPr="0007386A">
        <w:rPr>
          <w:sz w:val="28"/>
          <w:szCs w:val="28"/>
          <w:rtl/>
        </w:rPr>
        <w:br/>
        <w:t>- فإذا كانت الهمزة أصلية بقيت على حالها، نحو: قَرَّاء/ قَرَّاءان/ قَرَّاءين /قراءون . </w:t>
      </w:r>
      <w:r w:rsidR="0025376D" w:rsidRPr="0007386A">
        <w:rPr>
          <w:sz w:val="28"/>
          <w:szCs w:val="28"/>
          <w:rtl/>
        </w:rPr>
        <w:br/>
        <w:t>- وإذا كانت منقلبة عن أصل جاز أن تبقى على حالها أو تقلب واوًا، نحو: بنَّاء/ بنَّاءان/ بنَّاوان/ بناءون. </w:t>
      </w:r>
      <w:r w:rsidR="0025376D" w:rsidRPr="0007386A">
        <w:rPr>
          <w:sz w:val="28"/>
          <w:szCs w:val="28"/>
          <w:rtl/>
        </w:rPr>
        <w:br/>
        <w:t>-وإذا كانت زائدة للتأنيث قلبت واوًا: حسناء/ حسناوان/حسناوات- بيضاء/ بيضاوان/ بيضاوات. </w:t>
      </w:r>
      <w:r w:rsidR="0025376D" w:rsidRPr="0007386A">
        <w:rPr>
          <w:sz w:val="28"/>
          <w:szCs w:val="28"/>
          <w:rtl/>
        </w:rPr>
        <w:br/>
        <w:t>النسب إلى الممدود: </w:t>
      </w:r>
      <w:r w:rsidR="0025376D" w:rsidRPr="0007386A">
        <w:rPr>
          <w:sz w:val="28"/>
          <w:szCs w:val="28"/>
          <w:rtl/>
        </w:rPr>
        <w:br/>
        <w:t>- إذا كانت الهمزة أصلية بقيت كما هي عند النسب، نحو: قَراء/ قرائيّ- إنشاء/ إنشائيّ. </w:t>
      </w:r>
      <w:r w:rsidR="0025376D" w:rsidRPr="0007386A">
        <w:rPr>
          <w:sz w:val="28"/>
          <w:szCs w:val="28"/>
          <w:rtl/>
        </w:rPr>
        <w:br/>
        <w:t>- وإذا كانت منقلبة عن واو أو ياء جاز إبقاؤها همزة أو قلبها واوًا، نحو: دعاء: دعائي، دعاوِيّ. </w:t>
      </w:r>
      <w:r w:rsidR="0025376D" w:rsidRPr="0007386A">
        <w:rPr>
          <w:sz w:val="28"/>
          <w:szCs w:val="28"/>
          <w:rtl/>
        </w:rPr>
        <w:br/>
        <w:t>- إذا كانت الهمزة زائدة للتأنيث قلبت واوًا وجوبا، نحو: حسناء: حسناويّ، حمراء حمراوي. </w:t>
      </w:r>
      <w:r w:rsidR="0025376D" w:rsidRPr="0007386A">
        <w:rPr>
          <w:sz w:val="28"/>
          <w:szCs w:val="28"/>
          <w:rtl/>
        </w:rPr>
        <w:br/>
        <w:t>*** ولعلك لاحظت أن النسب إلى الممدود يأخذ نفس حكم تثنيته</w:t>
      </w:r>
      <w:r w:rsidR="0007386A">
        <w:rPr>
          <w:rFonts w:hint="cs"/>
          <w:sz w:val="28"/>
          <w:szCs w:val="28"/>
          <w:rtl/>
        </w:rPr>
        <w:t>.</w:t>
      </w:r>
    </w:p>
    <w:p w:rsidR="0007386A" w:rsidRDefault="0007386A" w:rsidP="0007386A">
      <w:pPr>
        <w:jc w:val="right"/>
        <w:rPr>
          <w:color w:val="0000CC"/>
          <w:sz w:val="32"/>
          <w:szCs w:val="32"/>
          <w:rtl/>
        </w:rPr>
      </w:pPr>
      <w:r w:rsidRPr="0007386A">
        <w:rPr>
          <w:rFonts w:hint="cs"/>
          <w:color w:val="FF0000"/>
          <w:sz w:val="32"/>
          <w:szCs w:val="32"/>
          <w:rtl/>
        </w:rPr>
        <w:t xml:space="preserve">ثانيًا :- </w:t>
      </w:r>
      <w:r w:rsidRPr="0007386A">
        <w:rPr>
          <w:rFonts w:hint="cs"/>
          <w:color w:val="0000CC"/>
          <w:sz w:val="32"/>
          <w:szCs w:val="32"/>
          <w:rtl/>
        </w:rPr>
        <w:t>التورية</w:t>
      </w:r>
    </w:p>
    <w:p w:rsidR="0007386A" w:rsidRPr="0007386A" w:rsidRDefault="0007386A" w:rsidP="0007386A">
      <w:pPr>
        <w:shd w:val="clear" w:color="auto" w:fill="FFFFFF"/>
        <w:bidi/>
        <w:spacing w:before="100" w:beforeAutospacing="1" w:after="320" w:line="240" w:lineRule="auto"/>
        <w:rPr>
          <w:rFonts w:ascii="Simplified Arabic" w:eastAsia="Times New Roman" w:hAnsi="Simplified Arabic" w:cs="Simplified Arabic"/>
          <w:sz w:val="28"/>
          <w:szCs w:val="28"/>
          <w:rtl/>
        </w:rPr>
      </w:pPr>
      <w:r w:rsidRPr="0007386A">
        <w:rPr>
          <w:rFonts w:ascii="Simplified Arabic" w:eastAsia="Times New Roman" w:hAnsi="Simplified Arabic" w:cs="Simplified Arabic"/>
          <w:sz w:val="28"/>
          <w:szCs w:val="28"/>
          <w:rtl/>
        </w:rPr>
        <w:t>التورية: ما المقصود بالتورية في اللغة ؟ التورية لغة: مصدر ورَّيت الخبر تورية: إذا سترته، وأظهرت غيره</w:t>
      </w:r>
      <w:r w:rsidRPr="0007386A">
        <w:rPr>
          <w:rFonts w:ascii="Simplified Arabic" w:eastAsia="Times New Roman" w:hAnsi="Simplified Arabic" w:cs="Simplified Arabic"/>
          <w:sz w:val="28"/>
          <w:szCs w:val="28"/>
        </w:rPr>
        <w:t>.</w:t>
      </w:r>
      <w:r w:rsidRPr="0007386A">
        <w:rPr>
          <w:rFonts w:ascii="Simplified Arabic" w:eastAsia="Times New Roman" w:hAnsi="Simplified Arabic" w:cs="Simplified Arabic"/>
          <w:sz w:val="28"/>
          <w:szCs w:val="28"/>
        </w:rPr>
        <w:br/>
      </w:r>
      <w:r w:rsidRPr="0007386A">
        <w:rPr>
          <w:rFonts w:ascii="Simplified Arabic" w:eastAsia="Times New Roman" w:hAnsi="Simplified Arabic" w:cs="Simplified Arabic"/>
          <w:sz w:val="28"/>
          <w:szCs w:val="28"/>
          <w:rtl/>
        </w:rPr>
        <w:t>وماذا تعني في الاصطلاح: التورية: أن يطلق لفظ له معنيان: أحدهما قريب غير مراد ، والآخر بعيد هو المراد، ويدل عليه بقرينة يغلب أن تكون خفية فيتوهم السامع أنه يريد المعنى القريب، وهو يريد المعنى البعيد</w:t>
      </w:r>
      <w:r w:rsidRPr="0007386A">
        <w:rPr>
          <w:rFonts w:ascii="Simplified Arabic" w:eastAsia="Times New Roman" w:hAnsi="Simplified Arabic" w:cs="Simplified Arabic"/>
          <w:sz w:val="28"/>
          <w:szCs w:val="28"/>
        </w:rPr>
        <w:t>.</w:t>
      </w:r>
    </w:p>
    <w:p w:rsidR="0007386A" w:rsidRPr="0007386A" w:rsidRDefault="0007386A" w:rsidP="0007386A">
      <w:pPr>
        <w:shd w:val="clear" w:color="auto" w:fill="FFFFFF"/>
        <w:bidi/>
        <w:spacing w:before="100" w:beforeAutospacing="1" w:after="320" w:line="240" w:lineRule="auto"/>
        <w:rPr>
          <w:rFonts w:ascii="Verdana" w:eastAsia="Times New Roman" w:hAnsi="Verdana" w:cs="Times New Roman"/>
          <w:sz w:val="28"/>
          <w:szCs w:val="28"/>
        </w:rPr>
      </w:pPr>
      <w:r w:rsidRPr="0007386A">
        <w:rPr>
          <w:rFonts w:ascii="Simplified Arabic" w:eastAsia="Times New Roman" w:hAnsi="Simplified Arabic" w:cs="Simplified Arabic"/>
          <w:sz w:val="28"/>
          <w:szCs w:val="28"/>
          <w:rtl/>
        </w:rPr>
        <w:t>وقد ورد الكثير منه في الأدب العربي شعراً ونثراً،فتزيد القارئ متعة وفوائد جليلة يعرفها كل مغرم بالقراءة والمطالعة</w:t>
      </w:r>
      <w:r w:rsidRPr="0007386A">
        <w:rPr>
          <w:rFonts w:ascii="Simplified Arabic" w:eastAsia="Times New Roman" w:hAnsi="Simplified Arabic" w:cs="Simplified Arabic"/>
          <w:sz w:val="28"/>
          <w:szCs w:val="28"/>
        </w:rPr>
        <w:t xml:space="preserve"> .</w:t>
      </w:r>
      <w:r w:rsidRPr="0007386A">
        <w:rPr>
          <w:rFonts w:ascii="Simplified Arabic" w:eastAsia="Times New Roman" w:hAnsi="Simplified Arabic" w:cs="Simplified Arabic" w:hint="cs"/>
          <w:sz w:val="28"/>
          <w:szCs w:val="28"/>
          <w:rtl/>
        </w:rPr>
        <w:t xml:space="preserve"> </w:t>
      </w:r>
      <w:r w:rsidRPr="0007386A">
        <w:rPr>
          <w:rFonts w:ascii="Simplified Arabic" w:eastAsia="Times New Roman" w:hAnsi="Simplified Arabic" w:cs="Simplified Arabic"/>
          <w:sz w:val="28"/>
          <w:szCs w:val="28"/>
          <w:rtl/>
        </w:rPr>
        <w:t>والتورية تضيف إلى العمل الأدبي صوراً جميلة تشد القارئ إليها وتدعوه إلى إنتظار المزيد</w:t>
      </w:r>
      <w:r w:rsidRPr="0007386A">
        <w:rPr>
          <w:rFonts w:ascii="Simplified Arabic" w:eastAsia="Times New Roman" w:hAnsi="Simplified Arabic" w:cs="Simplified Arabic"/>
          <w:sz w:val="28"/>
          <w:szCs w:val="28"/>
        </w:rPr>
        <w:t xml:space="preserve"> ..</w:t>
      </w:r>
      <w:r w:rsidRPr="0007386A">
        <w:rPr>
          <w:rFonts w:ascii="Simplified Arabic" w:eastAsia="Times New Roman" w:hAnsi="Simplified Arabic" w:cs="Simplified Arabic"/>
          <w:sz w:val="28"/>
          <w:szCs w:val="28"/>
        </w:rPr>
        <w:br/>
      </w:r>
      <w:r w:rsidRPr="0007386A">
        <w:rPr>
          <w:rFonts w:ascii="Simplified Arabic" w:eastAsia="Times New Roman" w:hAnsi="Simplified Arabic" w:cs="Simplified Arabic"/>
          <w:sz w:val="28"/>
          <w:szCs w:val="28"/>
          <w:rtl/>
        </w:rPr>
        <w:lastRenderedPageBreak/>
        <w:t>فمن أمثلة ذلك</w:t>
      </w:r>
      <w:r w:rsidRPr="0007386A">
        <w:rPr>
          <w:rFonts w:ascii="Simplified Arabic" w:eastAsia="Times New Roman" w:hAnsi="Simplified Arabic" w:cs="Simplified Arabic" w:hint="cs"/>
          <w:sz w:val="28"/>
          <w:szCs w:val="28"/>
          <w:rtl/>
        </w:rPr>
        <w:t>:-</w:t>
      </w:r>
      <w:r>
        <w:rPr>
          <w:rFonts w:ascii="Simplified Arabic" w:eastAsia="Times New Roman" w:hAnsi="Simplified Arabic" w:cs="Simplified Arabic"/>
          <w:sz w:val="28"/>
          <w:szCs w:val="28"/>
        </w:rPr>
        <w:br/>
      </w:r>
      <w:r w:rsidRPr="0007386A">
        <w:rPr>
          <w:rFonts w:ascii="Simplified Arabic" w:eastAsia="Times New Roman" w:hAnsi="Simplified Arabic" w:cs="Simplified Arabic"/>
          <w:sz w:val="28"/>
          <w:szCs w:val="28"/>
          <w:rtl/>
        </w:rPr>
        <w:t>قول نصير الدين الحمامي</w:t>
      </w:r>
      <w:r w:rsidRPr="0007386A">
        <w:rPr>
          <w:rFonts w:ascii="Simplified Arabic" w:eastAsia="Times New Roman" w:hAnsi="Simplified Arabic" w:cs="Simplified Arabic"/>
          <w:sz w:val="28"/>
          <w:szCs w:val="28"/>
        </w:rPr>
        <w:t>: </w:t>
      </w:r>
    </w:p>
    <w:tbl>
      <w:tblPr>
        <w:bidiVisual/>
        <w:tblW w:w="0" w:type="auto"/>
        <w:jc w:val="center"/>
        <w:tblCellSpacing w:w="0" w:type="dxa"/>
        <w:tblCellMar>
          <w:left w:w="0" w:type="dxa"/>
          <w:right w:w="0" w:type="dxa"/>
        </w:tblCellMar>
        <w:tblLook w:val="04A0"/>
      </w:tblPr>
      <w:tblGrid>
        <w:gridCol w:w="9904"/>
      </w:tblGrid>
      <w:tr w:rsidR="0007386A" w:rsidRPr="0007386A" w:rsidTr="0007386A">
        <w:trPr>
          <w:tblCellSpacing w:w="0" w:type="dxa"/>
          <w:jc w:val="center"/>
        </w:trPr>
        <w:tc>
          <w:tcPr>
            <w:tcW w:w="0" w:type="auto"/>
            <w:noWrap/>
            <w:tcMar>
              <w:top w:w="0" w:type="dxa"/>
              <w:left w:w="273" w:type="dxa"/>
              <w:bottom w:w="0" w:type="dxa"/>
              <w:right w:w="273" w:type="dxa"/>
            </w:tcMar>
            <w:vAlign w:val="center"/>
            <w:hideMark/>
          </w:tcPr>
          <w:p w:rsidR="0007386A" w:rsidRPr="0007386A" w:rsidRDefault="0007386A" w:rsidP="0007386A">
            <w:pPr>
              <w:bidi/>
              <w:spacing w:after="0" w:line="240" w:lineRule="auto"/>
              <w:rPr>
                <w:rFonts w:ascii="Verdana" w:eastAsia="Times New Roman" w:hAnsi="Verdana" w:cs="Times New Roman"/>
                <w:sz w:val="28"/>
                <w:szCs w:val="28"/>
              </w:rPr>
            </w:pPr>
          </w:p>
        </w:tc>
      </w:tr>
      <w:tr w:rsidR="0007386A" w:rsidRPr="0007386A" w:rsidTr="0007386A">
        <w:trPr>
          <w:tblCellSpacing w:w="0" w:type="dxa"/>
          <w:jc w:val="center"/>
        </w:trPr>
        <w:tc>
          <w:tcPr>
            <w:tcW w:w="0" w:type="auto"/>
            <w:noWrap/>
            <w:tcMar>
              <w:top w:w="0" w:type="dxa"/>
              <w:left w:w="273" w:type="dxa"/>
              <w:bottom w:w="0" w:type="dxa"/>
              <w:right w:w="273" w:type="dxa"/>
            </w:tcMar>
            <w:vAlign w:val="center"/>
            <w:hideMark/>
          </w:tcPr>
          <w:p w:rsidR="0007386A" w:rsidRPr="0007386A" w:rsidRDefault="0007386A" w:rsidP="0007386A">
            <w:pPr>
              <w:bidi/>
              <w:spacing w:after="0" w:line="240" w:lineRule="auto"/>
              <w:rPr>
                <w:rFonts w:ascii="Verdana" w:eastAsia="Times New Roman" w:hAnsi="Verdana" w:cs="Times New Roman"/>
                <w:sz w:val="28"/>
                <w:szCs w:val="28"/>
              </w:rPr>
            </w:pPr>
            <w:r w:rsidRPr="0007386A">
              <w:rPr>
                <w:rFonts w:ascii="Verdana" w:eastAsia="Times New Roman" w:hAnsi="Verdana" w:cs="Times New Roman"/>
                <w:sz w:val="28"/>
                <w:szCs w:val="28"/>
                <w:rtl/>
              </w:rPr>
              <w:t>أبيات شعرك كالقصور</w:t>
            </w:r>
            <w:r w:rsidRPr="0007386A">
              <w:rPr>
                <w:rFonts w:ascii="Verdana" w:eastAsia="Times New Roman" w:hAnsi="Verdana" w:cs="Times New Roman" w:hint="cs"/>
                <w:sz w:val="28"/>
                <w:szCs w:val="28"/>
                <w:rtl/>
              </w:rPr>
              <w:t xml:space="preserve">                                                                                </w:t>
            </w:r>
            <w:r w:rsidRPr="0007386A">
              <w:rPr>
                <w:rFonts w:ascii="Verdana" w:eastAsia="Times New Roman" w:hAnsi="Verdana" w:cs="Times New Roman"/>
                <w:sz w:val="28"/>
                <w:szCs w:val="28"/>
                <w:rtl/>
              </w:rPr>
              <w:t>ولا قصور بها يعوق</w:t>
            </w:r>
          </w:p>
        </w:tc>
      </w:tr>
      <w:tr w:rsidR="0007386A" w:rsidRPr="0007386A" w:rsidTr="0007386A">
        <w:trPr>
          <w:tblCellSpacing w:w="0" w:type="dxa"/>
          <w:jc w:val="center"/>
        </w:trPr>
        <w:tc>
          <w:tcPr>
            <w:tcW w:w="0" w:type="auto"/>
            <w:noWrap/>
            <w:tcMar>
              <w:top w:w="0" w:type="dxa"/>
              <w:left w:w="273" w:type="dxa"/>
              <w:bottom w:w="0" w:type="dxa"/>
              <w:right w:w="273" w:type="dxa"/>
            </w:tcMar>
            <w:vAlign w:val="center"/>
            <w:hideMark/>
          </w:tcPr>
          <w:p w:rsidR="0007386A" w:rsidRPr="0007386A" w:rsidRDefault="0007386A" w:rsidP="0007386A">
            <w:pPr>
              <w:bidi/>
              <w:spacing w:after="0" w:line="240" w:lineRule="auto"/>
              <w:rPr>
                <w:rFonts w:ascii="Verdana" w:eastAsia="Times New Roman" w:hAnsi="Verdana" w:cs="Times New Roman"/>
                <w:sz w:val="28"/>
                <w:szCs w:val="28"/>
              </w:rPr>
            </w:pPr>
            <w:r w:rsidRPr="0007386A">
              <w:rPr>
                <w:rFonts w:ascii="Verdana" w:eastAsia="Times New Roman" w:hAnsi="Verdana" w:cs="Times New Roman"/>
                <w:sz w:val="28"/>
                <w:szCs w:val="28"/>
                <w:rtl/>
              </w:rPr>
              <w:t>ومن العجائب لفظهـا</w:t>
            </w:r>
            <w:r w:rsidRPr="0007386A">
              <w:rPr>
                <w:rFonts w:ascii="Verdana" w:eastAsia="Times New Roman" w:hAnsi="Verdana" w:cs="Times New Roman" w:hint="cs"/>
                <w:sz w:val="28"/>
                <w:szCs w:val="28"/>
                <w:rtl/>
              </w:rPr>
              <w:t xml:space="preserve">                                                                                 </w:t>
            </w:r>
            <w:r w:rsidRPr="0007386A">
              <w:rPr>
                <w:rFonts w:ascii="Verdana" w:eastAsia="Times New Roman" w:hAnsi="Verdana" w:cs="Times New Roman"/>
                <w:sz w:val="28"/>
                <w:szCs w:val="28"/>
                <w:rtl/>
              </w:rPr>
              <w:t>حرٌ ومع</w:t>
            </w:r>
            <w:r w:rsidRPr="0007386A">
              <w:rPr>
                <w:rFonts w:ascii="Verdana" w:eastAsia="Times New Roman" w:hAnsi="Verdana" w:cs="Times New Roman" w:hint="cs"/>
                <w:sz w:val="28"/>
                <w:szCs w:val="28"/>
                <w:rtl/>
              </w:rPr>
              <w:t>ن</w:t>
            </w:r>
            <w:r w:rsidRPr="0007386A">
              <w:rPr>
                <w:rFonts w:ascii="Verdana" w:eastAsia="Times New Roman" w:hAnsi="Verdana" w:cs="Times New Roman"/>
                <w:sz w:val="28"/>
                <w:szCs w:val="28"/>
                <w:rtl/>
              </w:rPr>
              <w:t>ـاها "رقيــق</w:t>
            </w:r>
            <w:r w:rsidRPr="0007386A">
              <w:rPr>
                <w:rFonts w:ascii="Verdana" w:eastAsia="Times New Roman" w:hAnsi="Verdana" w:cs="Times New Roman" w:hint="cs"/>
                <w:sz w:val="28"/>
                <w:szCs w:val="28"/>
                <w:rtl/>
              </w:rPr>
              <w:t>"</w:t>
            </w:r>
          </w:p>
        </w:tc>
      </w:tr>
      <w:tr w:rsidR="0007386A" w:rsidRPr="0007386A" w:rsidTr="0007386A">
        <w:trPr>
          <w:tblCellSpacing w:w="0" w:type="dxa"/>
          <w:jc w:val="center"/>
        </w:trPr>
        <w:tc>
          <w:tcPr>
            <w:tcW w:w="0" w:type="auto"/>
            <w:noWrap/>
            <w:tcMar>
              <w:top w:w="0" w:type="dxa"/>
              <w:left w:w="273" w:type="dxa"/>
              <w:bottom w:w="0" w:type="dxa"/>
              <w:right w:w="273" w:type="dxa"/>
            </w:tcMar>
            <w:vAlign w:val="center"/>
            <w:hideMark/>
          </w:tcPr>
          <w:p w:rsidR="0007386A" w:rsidRPr="0007386A" w:rsidRDefault="0007386A" w:rsidP="0007386A">
            <w:pPr>
              <w:bidi/>
              <w:spacing w:after="0" w:line="240" w:lineRule="auto"/>
              <w:rPr>
                <w:rFonts w:ascii="Verdana" w:eastAsia="Times New Roman" w:hAnsi="Verdana" w:cs="Times New Roman"/>
                <w:sz w:val="28"/>
                <w:szCs w:val="28"/>
              </w:rPr>
            </w:pPr>
          </w:p>
        </w:tc>
      </w:tr>
    </w:tbl>
    <w:p w:rsidR="0007386A" w:rsidRDefault="0007386A" w:rsidP="0007386A">
      <w:pPr>
        <w:bidi/>
        <w:rPr>
          <w:rFonts w:ascii="Simplified Arabic" w:eastAsia="Times New Roman" w:hAnsi="Simplified Arabic" w:cs="Simplified Arabic"/>
          <w:sz w:val="28"/>
          <w:szCs w:val="28"/>
          <w:shd w:val="clear" w:color="auto" w:fill="FFFFFF"/>
          <w:rtl/>
        </w:rPr>
      </w:pPr>
      <w:r w:rsidRPr="0007386A">
        <w:rPr>
          <w:rFonts w:ascii="Simplified Arabic" w:eastAsia="Times New Roman" w:hAnsi="Simplified Arabic" w:cs="Simplified Arabic"/>
          <w:sz w:val="28"/>
          <w:szCs w:val="28"/>
          <w:shd w:val="clear" w:color="auto" w:fill="FFFFFF"/>
        </w:rPr>
        <w:br/>
      </w:r>
      <w:r w:rsidRPr="0007386A">
        <w:rPr>
          <w:rFonts w:ascii="Simplified Arabic" w:eastAsia="Times New Roman" w:hAnsi="Simplified Arabic" w:cs="Simplified Arabic"/>
          <w:sz w:val="28"/>
          <w:szCs w:val="28"/>
          <w:shd w:val="clear" w:color="auto" w:fill="FFFFFF"/>
          <w:rtl/>
        </w:rPr>
        <w:t>فلكلمة (رقيق )معنيان: الاول قريب متبادر وهو" العبد المملوك" وسبب تبادره إلى الذهن ما سبقه من كلمة" حر" والثاني: بعيد وهو "اللطيف السهل" أو الشفاف، وهذا هو المعنى الذي يريده الشاعر بعد أن ستره في ظل المعنى القريب</w:t>
      </w:r>
      <w:r w:rsidRPr="0007386A">
        <w:rPr>
          <w:rFonts w:ascii="Simplified Arabic" w:eastAsia="Times New Roman" w:hAnsi="Simplified Arabic" w:cs="Simplified Arabic"/>
          <w:sz w:val="28"/>
          <w:szCs w:val="28"/>
          <w:shd w:val="clear" w:color="auto" w:fill="FFFFFF"/>
        </w:rPr>
        <w:t>..</w:t>
      </w:r>
    </w:p>
    <w:tbl>
      <w:tblPr>
        <w:tblW w:w="5000" w:type="pct"/>
        <w:tblCellMar>
          <w:left w:w="0" w:type="dxa"/>
          <w:right w:w="0" w:type="dxa"/>
        </w:tblCellMar>
        <w:tblLook w:val="04A0"/>
      </w:tblPr>
      <w:tblGrid>
        <w:gridCol w:w="9360"/>
      </w:tblGrid>
      <w:tr w:rsidR="006639B6" w:rsidRPr="006639B6" w:rsidTr="006639B6">
        <w:trPr>
          <w:trHeight w:val="645"/>
        </w:trPr>
        <w:tc>
          <w:tcPr>
            <w:tcW w:w="5000" w:type="pct"/>
            <w:tcBorders>
              <w:top w:val="nil"/>
              <w:left w:val="nil"/>
              <w:bottom w:val="nil"/>
              <w:right w:val="nil"/>
            </w:tcBorders>
            <w:vAlign w:val="center"/>
            <w:hideMark/>
          </w:tcPr>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FF0000"/>
                <w:sz w:val="50"/>
                <w:szCs w:val="50"/>
                <w:rtl/>
                <w:lang w:bidi="ar-EG"/>
              </w:rPr>
            </w:pPr>
          </w:p>
          <w:p w:rsidR="006639B6" w:rsidRPr="006639B6" w:rsidRDefault="006639B6" w:rsidP="006639B6">
            <w:pPr>
              <w:spacing w:before="100" w:beforeAutospacing="1" w:after="100" w:afterAutospacing="1" w:line="240" w:lineRule="auto"/>
              <w:jc w:val="center"/>
              <w:rPr>
                <w:rFonts w:ascii="Simplified Arabic" w:eastAsia="Times New Roman" w:hAnsi="Simplified Arabic" w:cs="Simplified Arabic"/>
                <w:b/>
                <w:bCs/>
                <w:color w:val="984806" w:themeColor="accent6" w:themeShade="80"/>
                <w:sz w:val="50"/>
                <w:szCs w:val="50"/>
                <w:lang w:bidi="ar-EG"/>
              </w:rPr>
            </w:pPr>
            <w:r w:rsidRPr="006639B6">
              <w:rPr>
                <w:rFonts w:ascii="Simplified Arabic" w:eastAsia="Times New Roman" w:hAnsi="Simplified Arabic" w:cs="Simplified Arabic" w:hint="cs"/>
                <w:b/>
                <w:bCs/>
                <w:color w:val="FF0000"/>
                <w:sz w:val="50"/>
                <w:szCs w:val="50"/>
                <w:lang w:bidi="ar-EG"/>
              </w:rPr>
              <w:br/>
            </w:r>
            <w:r w:rsidR="008A0D73">
              <w:rPr>
                <w:rFonts w:ascii="Simplified Arabic" w:eastAsia="Times New Roman" w:hAnsi="Simplified Arabic" w:cs="Simplified Arabic"/>
                <w:b/>
                <w:bCs/>
                <w:noProof/>
                <w:color w:val="984806" w:themeColor="accent6" w:themeShade="80"/>
                <w:sz w:val="50"/>
                <w:szCs w:val="50"/>
              </w:rPr>
              <w:lastRenderedPageBrea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91" type="#_x0000_t53" style="position:absolute;left:0;text-align:left;margin-left:-16.4pt;margin-top:-8.65pt;width:497.6pt;height:51.05pt;z-index:-251599872;mso-position-horizontal-relative:text;mso-position-vertical-relative:text" fillcolor="white [3201]" strokecolor="black [3200]" strokeweight="2.5pt">
                  <v:shadow color="#868686"/>
                </v:shape>
              </w:pict>
            </w:r>
            <w:r w:rsidRPr="006639B6">
              <w:rPr>
                <w:rFonts w:ascii="Simplified Arabic" w:eastAsia="Times New Roman" w:hAnsi="Simplified Arabic" w:cs="Simplified Arabic" w:hint="cs"/>
                <w:b/>
                <w:bCs/>
                <w:color w:val="984806" w:themeColor="accent6" w:themeShade="80"/>
                <w:sz w:val="50"/>
                <w:szCs w:val="50"/>
                <w:rtl/>
                <w:lang w:bidi="ar-EG"/>
              </w:rPr>
              <w:t>أشهر الحكم والتعبيرات العربية</w:t>
            </w:r>
          </w:p>
        </w:tc>
      </w:tr>
    </w:tbl>
    <w:p w:rsidR="006639B6" w:rsidRPr="006639B6" w:rsidRDefault="006639B6" w:rsidP="006639B6">
      <w:pPr>
        <w:spacing w:after="0" w:line="240" w:lineRule="auto"/>
        <w:rPr>
          <w:rFonts w:ascii="Times New Roman" w:eastAsia="Times New Roman" w:hAnsi="Times New Roman" w:cs="Times New Roman"/>
          <w:vanish/>
          <w:sz w:val="24"/>
          <w:szCs w:val="24"/>
        </w:rPr>
      </w:pPr>
    </w:p>
    <w:tbl>
      <w:tblPr>
        <w:tblW w:w="5000" w:type="pct"/>
        <w:tblCellMar>
          <w:left w:w="0" w:type="dxa"/>
          <w:right w:w="0" w:type="dxa"/>
        </w:tblCellMar>
        <w:tblLook w:val="04A0"/>
      </w:tblPr>
      <w:tblGrid>
        <w:gridCol w:w="9360"/>
      </w:tblGrid>
      <w:tr w:rsidR="006639B6" w:rsidRPr="006639B6" w:rsidTr="006639B6">
        <w:tc>
          <w:tcPr>
            <w:tcW w:w="5000" w:type="pct"/>
            <w:tcBorders>
              <w:top w:val="nil"/>
              <w:left w:val="nil"/>
              <w:bottom w:val="nil"/>
              <w:right w:val="nil"/>
            </w:tcBorders>
            <w:vAlign w:val="center"/>
            <w:hideMark/>
          </w:tcPr>
          <w:p w:rsidR="006639B6" w:rsidRPr="006639B6" w:rsidRDefault="008A0D73" w:rsidP="006639B6">
            <w:pPr>
              <w:bidi/>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 id="_x0000_s1092" type="#_x0000_t97" style="position:absolute;left:0;text-align:left;margin-left:-16.4pt;margin-top:5.9pt;width:497.6pt;height:598.75pt;z-index:-251598848" adj="379" fillcolor="white [3201]" strokecolor="black [3200]" strokeweight="1pt">
                  <v:stroke dashstyle="dash"/>
                  <v:shadow color="#868686"/>
                  <v:textbox style="layout-flow:vertical-ideographic"/>
                </v:shape>
              </w:pict>
            </w:r>
            <w:r w:rsidR="006639B6" w:rsidRPr="006639B6">
              <w:rPr>
                <w:rFonts w:ascii="Times New Roman" w:eastAsia="Times New Roman" w:hAnsi="Times New Roman" w:cs="Times New Roman"/>
                <w:sz w:val="24"/>
                <w:szCs w:val="24"/>
                <w:rtl/>
              </w:rPr>
              <w:br/>
            </w:r>
            <w:r w:rsidR="006639B6" w:rsidRPr="006639B6">
              <w:rPr>
                <w:rFonts w:ascii="Times New Roman" w:eastAsia="Times New Roman" w:hAnsi="Times New Roman" w:cs="Times New Roman"/>
                <w:color w:val="000080"/>
                <w:sz w:val="28"/>
                <w:szCs w:val="28"/>
                <w:rtl/>
              </w:rPr>
              <w:t>1-</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t>ما حك جلدك مثل ظفرك . . فتولى أنت جميع أمرك</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2- أيقنت أن المستحيل ثلاثة . . الغول والعنقاء والخل الوفى</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3- أكل عليه الدهر . . وشرب</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تعليق / أى طال عليه الزمن</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4- إن المُنبت لا أرضاً قطع . . ولا ظهراً أبقى</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تعليق / يقال عن من يبالغ فى طلب الشئ حتى يفوته على نفسه</w:t>
            </w:r>
            <w:r w:rsidR="006639B6" w:rsidRPr="006639B6">
              <w:rPr>
                <w:rFonts w:ascii="Times New Roman" w:eastAsia="Times New Roman" w:hAnsi="Times New Roman" w:cs="Times New Roman"/>
                <w:color w:val="000080"/>
                <w:sz w:val="28"/>
                <w:szCs w:val="28"/>
                <w:rtl/>
              </w:rPr>
              <w:br/>
              <w:t>5- كأن على رؤسهم . . الطير</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6- خاطبوا الناس على قدر عقولهم</w:t>
            </w:r>
            <w:r w:rsidR="006639B6" w:rsidRPr="006639B6">
              <w:rPr>
                <w:rFonts w:ascii="Times New Roman" w:eastAsia="Times New Roman" w:hAnsi="Times New Roman" w:cs="Times New Roman"/>
                <w:color w:val="000080"/>
                <w:sz w:val="28"/>
                <w:szCs w:val="28"/>
                <w:rtl/>
              </w:rPr>
              <w:br/>
              <w:t>7- خير الكلام ما قل وجل ودل ولم يمل</w:t>
            </w:r>
            <w:r w:rsidR="006639B6" w:rsidRPr="006639B6">
              <w:rPr>
                <w:rFonts w:ascii="Times New Roman" w:eastAsia="Times New Roman" w:hAnsi="Times New Roman" w:cs="Times New Roman"/>
                <w:color w:val="000080"/>
                <w:sz w:val="28"/>
                <w:szCs w:val="28"/>
                <w:rtl/>
              </w:rPr>
              <w:br/>
              <w:t>8- جالس العقلاء أعداء كانوا أم أصدقاء فإن العقل يقع على العقل</w:t>
            </w:r>
            <w:r w:rsidR="006639B6" w:rsidRPr="006639B6">
              <w:rPr>
                <w:rFonts w:ascii="Times New Roman" w:eastAsia="Times New Roman" w:hAnsi="Times New Roman" w:cs="Times New Roman"/>
                <w:color w:val="000080"/>
                <w:sz w:val="28"/>
                <w:szCs w:val="28"/>
                <w:rtl/>
              </w:rPr>
              <w:br/>
              <w:t>9- ما حك جلدك مثل ظفرك فتول أنت جميع أمرك الإمام الشافعي</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10- إذا انت أكرمت الكريم ملكته وإن أنت أكرمت اللئيم تمردا</w:t>
            </w:r>
            <w:r w:rsidR="006639B6" w:rsidRPr="006639B6">
              <w:rPr>
                <w:rFonts w:ascii="Times New Roman" w:eastAsia="Times New Roman" w:hAnsi="Times New Roman" w:cs="Times New Roman"/>
                <w:color w:val="000080"/>
                <w:sz w:val="28"/>
                <w:szCs w:val="28"/>
                <w:rtl/>
              </w:rPr>
              <w:br/>
              <w:t>11-إذا رأيت نيوب الليث بارزة فلا تظنن أن الليث يبتسم</w:t>
            </w:r>
            <w:r w:rsidR="006639B6" w:rsidRPr="006639B6">
              <w:rPr>
                <w:rFonts w:ascii="Times New Roman" w:eastAsia="Times New Roman" w:hAnsi="Times New Roman" w:cs="Times New Roman"/>
                <w:color w:val="000080"/>
                <w:sz w:val="28"/>
                <w:szCs w:val="28"/>
                <w:rtl/>
              </w:rPr>
              <w:br/>
              <w:t>12- لا تنه عن خلق وتأتي مثله عار عليك إذا فعلت عظيم</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13- ومن هاب أسباب المنايا ينلنه ولو رام أسباب السماء بسلم</w:t>
            </w:r>
            <w:r w:rsidR="006639B6" w:rsidRPr="006639B6">
              <w:rPr>
                <w:rFonts w:ascii="Times New Roman" w:eastAsia="Times New Roman" w:hAnsi="Times New Roman" w:cs="Times New Roman"/>
                <w:color w:val="000080"/>
                <w:sz w:val="28"/>
                <w:szCs w:val="28"/>
                <w:rtl/>
              </w:rPr>
              <w:br/>
              <w:t>14- إن الذي يصحبك لا ينصحك والذي ينصحك لا يصحبك</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15- لا خير في حسن الجسوم وطولها إن لم يزن حسن الجسوم عقول</w:t>
            </w:r>
            <w:r w:rsidR="006639B6" w:rsidRPr="006639B6">
              <w:rPr>
                <w:rFonts w:ascii="Times New Roman" w:eastAsia="Times New Roman" w:hAnsi="Times New Roman" w:cs="Times New Roman"/>
                <w:color w:val="000080"/>
                <w:sz w:val="28"/>
                <w:szCs w:val="28"/>
                <w:rtl/>
              </w:rPr>
              <w:br/>
              <w:t>16- وما كل ما يتمنى المرء يدركه تجري الرياح بما لا تشتهي السفن</w:t>
            </w:r>
            <w:r w:rsidR="006639B6" w:rsidRPr="006639B6">
              <w:rPr>
                <w:rFonts w:ascii="Times New Roman" w:eastAsia="Times New Roman" w:hAnsi="Times New Roman" w:cs="Times New Roman"/>
                <w:color w:val="000080"/>
                <w:sz w:val="28"/>
                <w:szCs w:val="28"/>
                <w:rtl/>
              </w:rPr>
              <w:br/>
              <w:t>17- بذا قضت الأيام ما بين أهلها مصائب قوم عند قوم فوائد</w:t>
            </w:r>
            <w:r w:rsidR="006639B6" w:rsidRPr="006639B6">
              <w:rPr>
                <w:rFonts w:ascii="Times New Roman" w:eastAsia="Times New Roman" w:hAnsi="Times New Roman" w:cs="Times New Roman"/>
                <w:color w:val="000080"/>
                <w:sz w:val="28"/>
                <w:szCs w:val="28"/>
                <w:rtl/>
              </w:rPr>
              <w:br/>
              <w:t>18- المرء بأصغريه لسانه وقلبه</w:t>
            </w:r>
            <w:r w:rsidR="006639B6" w:rsidRPr="006639B6">
              <w:rPr>
                <w:rFonts w:ascii="Times New Roman" w:eastAsia="Times New Roman" w:hAnsi="Times New Roman" w:cs="Times New Roman"/>
                <w:color w:val="000080"/>
                <w:sz w:val="28"/>
                <w:szCs w:val="28"/>
                <w:rtl/>
              </w:rPr>
              <w:br/>
              <w:t>19- هم يحسدوني على موتي فوا أسفا حتى على الموت لا أخلو من الحسد</w:t>
            </w:r>
            <w:r w:rsidR="006639B6" w:rsidRPr="006639B6">
              <w:rPr>
                <w:rFonts w:ascii="Times New Roman" w:eastAsia="Times New Roman" w:hAnsi="Times New Roman" w:cs="Times New Roman"/>
                <w:color w:val="000080"/>
                <w:sz w:val="28"/>
                <w:szCs w:val="28"/>
                <w:rtl/>
              </w:rPr>
              <w:br/>
              <w:t>20- إذا الإيمان ضاع فلا حياة ولا دنيا لمن لم يحي دينا</w:t>
            </w:r>
            <w:r w:rsidR="006639B6" w:rsidRPr="006639B6">
              <w:rPr>
                <w:rFonts w:ascii="Times New Roman" w:eastAsia="Times New Roman" w:hAnsi="Times New Roman" w:cs="Times New Roman"/>
                <w:color w:val="000080"/>
                <w:sz w:val="28"/>
                <w:szCs w:val="28"/>
                <w:rtl/>
              </w:rPr>
              <w:br/>
              <w:t>21- أيهذا الشاكي وما بك داء كن جميلا ترى الوجود جميلا</w:t>
            </w:r>
            <w:r w:rsidR="006639B6" w:rsidRPr="006639B6">
              <w:rPr>
                <w:rFonts w:ascii="Times New Roman" w:eastAsia="Times New Roman" w:hAnsi="Times New Roman" w:cs="Times New Roman"/>
                <w:color w:val="000080"/>
                <w:sz w:val="28"/>
                <w:szCs w:val="28"/>
                <w:rtl/>
              </w:rPr>
              <w:br/>
              <w:t>22- رب أخ لم تلده أمك</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23- ما قد ندمت على سكوتي مرة ولكم ندمت على الكلام مرارا</w:t>
            </w:r>
            <w:r w:rsidR="006639B6" w:rsidRPr="006639B6">
              <w:rPr>
                <w:rFonts w:ascii="Times New Roman" w:eastAsia="Times New Roman" w:hAnsi="Times New Roman" w:cs="Times New Roman"/>
                <w:color w:val="000080"/>
                <w:sz w:val="28"/>
                <w:szCs w:val="28"/>
                <w:rtl/>
              </w:rPr>
              <w:br/>
              <w:t>24- من صبر غنم ومن تفكر علم</w:t>
            </w:r>
            <w:r w:rsidR="006639B6" w:rsidRPr="006639B6">
              <w:rPr>
                <w:rFonts w:ascii="Times New Roman" w:eastAsia="Times New Roman" w:hAnsi="Times New Roman" w:cs="Times New Roman"/>
                <w:color w:val="000080"/>
                <w:sz w:val="28"/>
                <w:szCs w:val="28"/>
                <w:rtl/>
              </w:rPr>
              <w:br/>
              <w:t>25- خاطبوا الناس على قدر عقولهم</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26-من جار على صباه .. جارَتْ عليه شيخوخته</w:t>
            </w:r>
            <w:r w:rsidR="006639B6" w:rsidRPr="006639B6">
              <w:rPr>
                <w:rFonts w:ascii="Times New Roman" w:eastAsia="Times New Roman" w:hAnsi="Times New Roman" w:cs="Times New Roman"/>
                <w:color w:val="000080"/>
                <w:sz w:val="28"/>
                <w:szCs w:val="28"/>
                <w:rtl/>
              </w:rPr>
              <w:br/>
              <w:t>27- لا تنظر إلى صغر الخطيئة .. ولكن انظر إلى عظم من عصيت</w:t>
            </w:r>
            <w:r w:rsidR="006639B6" w:rsidRPr="006639B6">
              <w:rPr>
                <w:rFonts w:ascii="Times New Roman" w:eastAsia="Times New Roman" w:hAnsi="Times New Roman" w:cs="Times New Roman"/>
                <w:color w:val="000080"/>
                <w:sz w:val="28"/>
                <w:szCs w:val="28"/>
                <w:rtl/>
              </w:rPr>
              <w:br/>
              <w:t>28- يوم العدل على الظالم .. أشد من يوم الجور على المظلوم</w:t>
            </w:r>
            <w:r w:rsidR="006639B6" w:rsidRPr="006639B6">
              <w:rPr>
                <w:rFonts w:ascii="Times New Roman" w:eastAsia="Times New Roman" w:hAnsi="Times New Roman" w:cs="Times New Roman"/>
                <w:color w:val="000080"/>
                <w:sz w:val="28"/>
                <w:szCs w:val="28"/>
                <w:rtl/>
              </w:rPr>
              <w:br/>
              <w:t>29- إذا جارَيْتَ فى خُلُقِ دنيئاً فأنت ومن تُجَارِيْهِ سواءُ</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30- ذو العقل يشقى فى النعيم بعقله . . وأخو الجهالة فى الشقاوة ينعم</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31-إذا كانت النفوس كباراً . . تعبت فى مرادها الأجسام</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32- تعبٌ كلها الحياة فما أعجب .. إلا من راغب فى ازدياد</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33- وعليا أن أسعى . . ولكن ليس عليا أدراك النجاح</w:t>
            </w:r>
            <w:r w:rsidR="006639B6" w:rsidRPr="006639B6">
              <w:rPr>
                <w:rFonts w:ascii="Times New Roman" w:eastAsia="Times New Roman" w:hAnsi="Times New Roman" w:cs="Times New Roman"/>
                <w:color w:val="000080"/>
                <w:szCs w:val="28"/>
                <w:rtl/>
              </w:rPr>
              <w:t> </w:t>
            </w:r>
            <w:r w:rsidR="006639B6" w:rsidRPr="006639B6">
              <w:rPr>
                <w:rFonts w:ascii="Times New Roman" w:eastAsia="Times New Roman" w:hAnsi="Times New Roman" w:cs="Times New Roman"/>
                <w:color w:val="000080"/>
                <w:sz w:val="28"/>
                <w:szCs w:val="28"/>
                <w:rtl/>
              </w:rPr>
              <w:br/>
              <w:t>34- إحذر عدوك مرة واحذر صديقك ألف مرَّة . . فلربما انقلب الصديق فكان أعلم بالمضرة</w:t>
            </w:r>
          </w:p>
        </w:tc>
      </w:tr>
    </w:tbl>
    <w:p w:rsidR="006639B6" w:rsidRDefault="008A0D73" w:rsidP="006639B6">
      <w:pPr>
        <w:bidi/>
        <w:jc w:val="center"/>
        <w:rPr>
          <w:color w:val="984806" w:themeColor="accent6" w:themeShade="80"/>
          <w:sz w:val="40"/>
          <w:szCs w:val="40"/>
          <w:rtl/>
        </w:rPr>
      </w:pPr>
      <w:r>
        <w:rPr>
          <w:noProof/>
          <w:color w:val="984806" w:themeColor="accent6" w:themeShade="80"/>
          <w:sz w:val="40"/>
          <w:szCs w:val="40"/>
          <w:rtl/>
        </w:rPr>
        <w:lastRenderedPageBreak/>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94" type="#_x0000_t12" style="position:absolute;left:0;text-align:left;margin-left:18.25pt;margin-top:-31pt;width:433.8pt;height:67.45pt;z-index:-251597824;mso-position-horizontal-relative:text;mso-position-vertical-relative:text" fillcolor="white [3201]" strokecolor="#f79646 [3209]" strokeweight="5pt">
            <v:stroke linestyle="thickThin"/>
            <v:shadow color="#868686"/>
          </v:shape>
        </w:pict>
      </w:r>
      <w:r w:rsidR="006639B6">
        <w:rPr>
          <w:rFonts w:hint="cs"/>
          <w:color w:val="984806" w:themeColor="accent6" w:themeShade="80"/>
          <w:sz w:val="40"/>
          <w:szCs w:val="40"/>
          <w:rtl/>
        </w:rPr>
        <w:t>طرائف في اللغة العربية</w:t>
      </w:r>
      <w:r w:rsidR="006639B6" w:rsidRPr="006639B6">
        <w:rPr>
          <w:rFonts w:hint="cs"/>
          <w:color w:val="984806" w:themeColor="accent6" w:themeShade="80"/>
          <w:sz w:val="40"/>
          <w:szCs w:val="40"/>
          <w:rtl/>
        </w:rPr>
        <w:t xml:space="preserve">  </w:t>
      </w:r>
    </w:p>
    <w:p w:rsidR="00131C17" w:rsidRDefault="008A0D73" w:rsidP="00131C17">
      <w:pPr>
        <w:bidi/>
        <w:rPr>
          <w:b/>
          <w:bCs/>
          <w:color w:val="31849B" w:themeColor="accent5" w:themeShade="BF"/>
          <w:sz w:val="28"/>
          <w:szCs w:val="28"/>
          <w:rtl/>
        </w:rPr>
      </w:pPr>
      <w:r>
        <w:rPr>
          <w:b/>
          <w:bCs/>
          <w:noProof/>
          <w:color w:val="31849B" w:themeColor="accent5" w:themeShade="BF"/>
          <w:sz w:val="28"/>
          <w:szCs w:val="28"/>
          <w:rt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96" type="#_x0000_t176" style="position:absolute;left:0;text-align:left;margin-left:165.15pt;margin-top:101.3pt;width:317.15pt;height:102.85pt;z-index:-251595776" fillcolor="white [3201]" strokecolor="#c2d69b [1942]" strokeweight="1pt">
            <v:fill color2="#d6e3bc [1302]" focusposition="1" focussize="" focus="100%" type="gradient"/>
            <v:shadow on="t" type="perspective" color="#4e6128 [1606]" opacity=".5" offset="1pt" offset2="-3pt"/>
          </v:shape>
        </w:pict>
      </w:r>
      <w:r>
        <w:rPr>
          <w:b/>
          <w:bCs/>
          <w:noProof/>
          <w:color w:val="31849B" w:themeColor="accent5" w:themeShade="BF"/>
          <w:sz w:val="28"/>
          <w:szCs w:val="28"/>
          <w:rtl/>
        </w:rPr>
        <w:pict>
          <v:shape id="_x0000_s1095" type="#_x0000_t176" style="position:absolute;left:0;text-align:left;margin-left:159.5pt;margin-top:1.8pt;width:317.15pt;height:80.2pt;z-index:-251596800" fillcolor="white [3201]" strokecolor="#c2d69b [1942]" strokeweight="1pt">
            <v:fill color2="#d6e3bc [1302]" focusposition="1" focussize="" focus="100%" type="gradient"/>
            <v:shadow on="t" type="perspective" color="#4e6128 [1606]" opacity=".5" offset="1pt" offset2="-3pt"/>
          </v:shape>
        </w:pict>
      </w:r>
      <w:r w:rsidR="006639B6" w:rsidRPr="00131C17">
        <w:rPr>
          <w:b/>
          <w:bCs/>
          <w:color w:val="31849B" w:themeColor="accent5" w:themeShade="BF"/>
          <w:sz w:val="28"/>
          <w:szCs w:val="28"/>
          <w:rtl/>
        </w:rPr>
        <w:t>أبيات كل حروفها بدون تنقيط: الحمد لله الصمد حال السرور والكمد</w:t>
      </w:r>
      <w:r w:rsidR="006639B6" w:rsidRPr="00131C17">
        <w:rPr>
          <w:color w:val="984806" w:themeColor="accent6" w:themeShade="80"/>
          <w:sz w:val="28"/>
          <w:szCs w:val="28"/>
        </w:rPr>
        <w:t> </w:t>
      </w:r>
      <w:r w:rsidR="006639B6" w:rsidRPr="00131C17">
        <w:rPr>
          <w:color w:val="984806" w:themeColor="accent6" w:themeShade="80"/>
          <w:sz w:val="28"/>
          <w:szCs w:val="28"/>
        </w:rPr>
        <w:br/>
      </w:r>
      <w:r w:rsidR="006639B6" w:rsidRPr="00131C17">
        <w:rPr>
          <w:sz w:val="28"/>
          <w:szCs w:val="28"/>
          <w:rtl/>
        </w:rPr>
        <w:t>الله لا اله إلا الله مــولاك الأحد</w:t>
      </w:r>
      <w:r w:rsidR="006639B6" w:rsidRPr="00131C17">
        <w:rPr>
          <w:sz w:val="28"/>
          <w:szCs w:val="28"/>
        </w:rPr>
        <w:t> </w:t>
      </w:r>
      <w:r w:rsidR="006639B6" w:rsidRPr="00131C17">
        <w:rPr>
          <w:sz w:val="28"/>
          <w:szCs w:val="28"/>
        </w:rPr>
        <w:br/>
      </w:r>
      <w:r w:rsidR="006639B6" w:rsidRPr="00131C17">
        <w:rPr>
          <w:sz w:val="28"/>
          <w:szCs w:val="28"/>
          <w:rtl/>
        </w:rPr>
        <w:t>أول كل أول اصل الأصول و العمد</w:t>
      </w:r>
      <w:r w:rsidR="006639B6" w:rsidRPr="00131C17">
        <w:rPr>
          <w:sz w:val="28"/>
          <w:szCs w:val="28"/>
        </w:rPr>
        <w:t> </w:t>
      </w:r>
      <w:r w:rsidR="006639B6" w:rsidRPr="00131C17">
        <w:rPr>
          <w:sz w:val="28"/>
          <w:szCs w:val="28"/>
        </w:rPr>
        <w:br/>
      </w:r>
      <w:r w:rsidR="006639B6" w:rsidRPr="00131C17">
        <w:rPr>
          <w:sz w:val="28"/>
          <w:szCs w:val="28"/>
          <w:rtl/>
        </w:rPr>
        <w:t>الحول والطول له لا درع إلا ما سرد</w:t>
      </w:r>
      <w:r w:rsidR="006639B6" w:rsidRPr="00131C17">
        <w:rPr>
          <w:color w:val="984806" w:themeColor="accent6" w:themeShade="80"/>
          <w:sz w:val="28"/>
          <w:szCs w:val="28"/>
        </w:rPr>
        <w:t> </w:t>
      </w:r>
      <w:r w:rsidR="006639B6" w:rsidRPr="00131C17">
        <w:rPr>
          <w:color w:val="984806" w:themeColor="accent6" w:themeShade="80"/>
          <w:sz w:val="28"/>
          <w:szCs w:val="28"/>
        </w:rPr>
        <w:br/>
      </w:r>
    </w:p>
    <w:p w:rsidR="00131C17" w:rsidRDefault="008A0D73" w:rsidP="00131C17">
      <w:pPr>
        <w:bidi/>
        <w:rPr>
          <w:b/>
          <w:bCs/>
          <w:color w:val="31849B" w:themeColor="accent5" w:themeShade="BF"/>
          <w:sz w:val="28"/>
          <w:szCs w:val="28"/>
          <w:rtl/>
        </w:rPr>
      </w:pPr>
      <w:r>
        <w:rPr>
          <w:b/>
          <w:bCs/>
          <w:noProof/>
          <w:color w:val="31849B" w:themeColor="accent5" w:themeShade="BF"/>
          <w:sz w:val="28"/>
          <w:szCs w:val="28"/>
          <w:rtl/>
        </w:rPr>
        <w:pict>
          <v:shape id="_x0000_s1097" type="#_x0000_t176" style="position:absolute;left:0;text-align:left;margin-left:165.15pt;margin-top:121.8pt;width:317.15pt;height:128.35pt;z-index:-251594752" fillcolor="white [3201]" strokecolor="#c2d69b [1942]" strokeweight="1pt">
            <v:fill color2="#d6e3bc [1302]" focusposition="1" focussize="" focus="100%" type="gradient"/>
            <v:shadow on="t" type="perspective" color="#4e6128 [1606]" opacity=".5" offset="1pt" offset2="-3pt"/>
          </v:shape>
        </w:pict>
      </w:r>
      <w:r w:rsidR="006639B6" w:rsidRPr="00131C17">
        <w:rPr>
          <w:b/>
          <w:bCs/>
          <w:color w:val="31849B" w:themeColor="accent5" w:themeShade="BF"/>
          <w:sz w:val="28"/>
          <w:szCs w:val="28"/>
          <w:rtl/>
        </w:rPr>
        <w:t>أبيات تقرأ طرديا وعكسيا بدون تغيير</w:t>
      </w:r>
      <w:r w:rsidR="006639B6" w:rsidRPr="00131C17">
        <w:rPr>
          <w:b/>
          <w:bCs/>
          <w:color w:val="31849B" w:themeColor="accent5" w:themeShade="BF"/>
          <w:sz w:val="28"/>
          <w:szCs w:val="28"/>
        </w:rPr>
        <w:t>: </w:t>
      </w:r>
      <w:r w:rsidR="00131C17">
        <w:rPr>
          <w:rFonts w:hint="cs"/>
          <w:b/>
          <w:bCs/>
          <w:color w:val="31849B" w:themeColor="accent5" w:themeShade="BF"/>
          <w:sz w:val="28"/>
          <w:szCs w:val="28"/>
          <w:rtl/>
        </w:rPr>
        <w:t>-</w:t>
      </w:r>
      <w:r w:rsidR="006639B6" w:rsidRPr="00131C17">
        <w:rPr>
          <w:b/>
          <w:bCs/>
          <w:color w:val="31849B" w:themeColor="accent5" w:themeShade="BF"/>
          <w:sz w:val="28"/>
          <w:szCs w:val="28"/>
        </w:rPr>
        <w:br/>
      </w:r>
      <w:r w:rsidR="006639B6" w:rsidRPr="00131C17">
        <w:rPr>
          <w:sz w:val="28"/>
          <w:szCs w:val="28"/>
          <w:rtl/>
        </w:rPr>
        <w:t>قمر 'يفرط عمدا 'مشرق' رش ماء دمع' طرف يرمق</w:t>
      </w:r>
      <w:r w:rsidR="006639B6" w:rsidRPr="00131C17">
        <w:rPr>
          <w:sz w:val="28"/>
          <w:szCs w:val="28"/>
        </w:rPr>
        <w:t>' </w:t>
      </w:r>
      <w:r w:rsidR="006639B6" w:rsidRPr="00131C17">
        <w:rPr>
          <w:sz w:val="28"/>
          <w:szCs w:val="28"/>
        </w:rPr>
        <w:br/>
      </w:r>
      <w:r w:rsidR="006639B6" w:rsidRPr="00131C17">
        <w:rPr>
          <w:sz w:val="28"/>
          <w:szCs w:val="28"/>
          <w:rtl/>
        </w:rPr>
        <w:t>قد حلا كاذب وعد تابع لعبا تدعو بـذاك الحـدق</w:t>
      </w:r>
      <w:r w:rsidR="006639B6" w:rsidRPr="00131C17">
        <w:rPr>
          <w:sz w:val="28"/>
          <w:szCs w:val="28"/>
        </w:rPr>
        <w:t> </w:t>
      </w:r>
      <w:r w:rsidR="006639B6" w:rsidRPr="00131C17">
        <w:rPr>
          <w:sz w:val="28"/>
          <w:szCs w:val="28"/>
        </w:rPr>
        <w:br/>
      </w:r>
      <w:r w:rsidR="006639B6" w:rsidRPr="00131C17">
        <w:rPr>
          <w:sz w:val="28"/>
          <w:szCs w:val="28"/>
          <w:rtl/>
        </w:rPr>
        <w:t>قبسٌ يدعو سناه إن جفا فجناه انس وعد يسبق</w:t>
      </w:r>
      <w:r w:rsidR="006639B6" w:rsidRPr="00131C17">
        <w:rPr>
          <w:sz w:val="28"/>
          <w:szCs w:val="28"/>
        </w:rPr>
        <w:t> </w:t>
      </w:r>
      <w:r w:rsidR="006639B6" w:rsidRPr="00131C17">
        <w:rPr>
          <w:sz w:val="28"/>
          <w:szCs w:val="28"/>
        </w:rPr>
        <w:br/>
      </w:r>
      <w:r w:rsidR="006639B6" w:rsidRPr="00131C17">
        <w:rPr>
          <w:sz w:val="28"/>
          <w:szCs w:val="28"/>
          <w:rtl/>
        </w:rPr>
        <w:t>قر في إلف نداها قلبه بلقاها دنف لا يفرق</w:t>
      </w:r>
      <w:r w:rsidR="006639B6" w:rsidRPr="00131C17">
        <w:rPr>
          <w:sz w:val="28"/>
          <w:szCs w:val="28"/>
        </w:rPr>
        <w:t> </w:t>
      </w:r>
      <w:r w:rsidR="006639B6" w:rsidRPr="00131C17">
        <w:rPr>
          <w:sz w:val="28"/>
          <w:szCs w:val="28"/>
        </w:rPr>
        <w:br/>
      </w:r>
    </w:p>
    <w:p w:rsidR="00131C17" w:rsidRDefault="008A0D73" w:rsidP="00131C17">
      <w:pPr>
        <w:bidi/>
        <w:rPr>
          <w:b/>
          <w:bCs/>
          <w:color w:val="31849B" w:themeColor="accent5" w:themeShade="BF"/>
          <w:sz w:val="28"/>
          <w:szCs w:val="28"/>
          <w:rtl/>
        </w:rPr>
      </w:pPr>
      <w:r>
        <w:rPr>
          <w:b/>
          <w:bCs/>
          <w:noProof/>
          <w:color w:val="31849B" w:themeColor="accent5" w:themeShade="BF"/>
          <w:sz w:val="28"/>
          <w:szCs w:val="28"/>
          <w:rtl/>
        </w:rPr>
        <w:pict>
          <v:shape id="_x0000_s1098" type="#_x0000_t176" style="position:absolute;left:0;text-align:left;margin-left:171.5pt;margin-top:141.7pt;width:317.15pt;height:85.55pt;z-index:-251593728" fillcolor="white [3201]" strokecolor="#c2d69b [1942]" strokeweight="1pt">
            <v:fill color2="#d6e3bc [1302]" focusposition="1" focussize="" focus="100%" type="gradient"/>
            <v:shadow on="t" type="perspective" color="#4e6128 [1606]" opacity=".5" offset="1pt" offset2="-3pt"/>
          </v:shape>
        </w:pict>
      </w:r>
      <w:r w:rsidR="006639B6" w:rsidRPr="00131C17">
        <w:rPr>
          <w:b/>
          <w:bCs/>
          <w:color w:val="31849B" w:themeColor="accent5" w:themeShade="BF"/>
          <w:sz w:val="28"/>
          <w:szCs w:val="28"/>
          <w:rtl/>
        </w:rPr>
        <w:t>بيتا مدح يصيران هجاءً بقراءة كل بيت عكسا</w:t>
      </w:r>
      <w:r w:rsidR="006639B6" w:rsidRPr="00131C17">
        <w:rPr>
          <w:b/>
          <w:bCs/>
          <w:color w:val="31849B" w:themeColor="accent5" w:themeShade="BF"/>
          <w:sz w:val="28"/>
          <w:szCs w:val="28"/>
        </w:rPr>
        <w:t>:</w:t>
      </w:r>
      <w:r w:rsidR="006639B6" w:rsidRPr="00131C17">
        <w:rPr>
          <w:sz w:val="28"/>
          <w:szCs w:val="28"/>
        </w:rPr>
        <w:t> </w:t>
      </w:r>
      <w:r w:rsidR="00131C17">
        <w:rPr>
          <w:rFonts w:hint="cs"/>
          <w:sz w:val="28"/>
          <w:szCs w:val="28"/>
          <w:rtl/>
        </w:rPr>
        <w:t>-</w:t>
      </w:r>
      <w:r w:rsidR="006639B6" w:rsidRPr="00131C17">
        <w:rPr>
          <w:sz w:val="28"/>
          <w:szCs w:val="28"/>
        </w:rPr>
        <w:br/>
      </w:r>
      <w:r w:rsidR="006639B6" w:rsidRPr="00131C17">
        <w:rPr>
          <w:sz w:val="28"/>
          <w:szCs w:val="28"/>
          <w:rtl/>
        </w:rPr>
        <w:t>باهي المراحـم لابس كـرما قدير مسند</w:t>
      </w:r>
      <w:r w:rsidR="006639B6" w:rsidRPr="00131C17">
        <w:rPr>
          <w:sz w:val="28"/>
          <w:szCs w:val="28"/>
        </w:rPr>
        <w:t> </w:t>
      </w:r>
      <w:r w:rsidR="006639B6" w:rsidRPr="00131C17">
        <w:rPr>
          <w:sz w:val="28"/>
          <w:szCs w:val="28"/>
        </w:rPr>
        <w:br/>
      </w:r>
      <w:r w:rsidR="006639B6" w:rsidRPr="00131C17">
        <w:rPr>
          <w:sz w:val="28"/>
          <w:szCs w:val="28"/>
          <w:rtl/>
        </w:rPr>
        <w:t>باب لكـل مؤمـل 'غنمٌ لعمرك 'مرفد</w:t>
      </w:r>
      <w:r w:rsidR="006639B6" w:rsidRPr="00131C17">
        <w:rPr>
          <w:sz w:val="28"/>
          <w:szCs w:val="28"/>
        </w:rPr>
        <w:t> </w:t>
      </w:r>
      <w:r w:rsidR="006639B6" w:rsidRPr="00131C17">
        <w:rPr>
          <w:sz w:val="28"/>
          <w:szCs w:val="28"/>
        </w:rPr>
        <w:br/>
      </w:r>
      <w:r w:rsidR="006639B6" w:rsidRPr="00131C17">
        <w:rPr>
          <w:sz w:val="28"/>
          <w:szCs w:val="28"/>
          <w:rtl/>
        </w:rPr>
        <w:t>اذا عكسنا ترتيب حروف كل بيت</w:t>
      </w:r>
      <w:r w:rsidR="006639B6" w:rsidRPr="00131C17">
        <w:rPr>
          <w:sz w:val="28"/>
          <w:szCs w:val="28"/>
        </w:rPr>
        <w:t> </w:t>
      </w:r>
      <w:r w:rsidR="006639B6" w:rsidRPr="00131C17">
        <w:rPr>
          <w:sz w:val="28"/>
          <w:szCs w:val="28"/>
        </w:rPr>
        <w:br/>
      </w:r>
      <w:r w:rsidR="006639B6" w:rsidRPr="00131C17">
        <w:rPr>
          <w:sz w:val="28"/>
          <w:szCs w:val="28"/>
          <w:rtl/>
        </w:rPr>
        <w:t>دنس مريـد قامر كسبَ المحارم لا يهاب</w:t>
      </w:r>
      <w:r w:rsidR="006639B6" w:rsidRPr="00131C17">
        <w:rPr>
          <w:sz w:val="28"/>
          <w:szCs w:val="28"/>
        </w:rPr>
        <w:t> </w:t>
      </w:r>
      <w:r w:rsidR="006639B6" w:rsidRPr="00131C17">
        <w:rPr>
          <w:sz w:val="28"/>
          <w:szCs w:val="28"/>
        </w:rPr>
        <w:br/>
      </w:r>
      <w:r w:rsidR="006639B6" w:rsidRPr="00131C17">
        <w:rPr>
          <w:sz w:val="28"/>
          <w:szCs w:val="28"/>
          <w:rtl/>
        </w:rPr>
        <w:t>دفَـِرٌ مكِرٌ 'معلَم' نغل مؤمل كل باب</w:t>
      </w:r>
      <w:r w:rsidR="006639B6" w:rsidRPr="00131C17">
        <w:rPr>
          <w:sz w:val="28"/>
          <w:szCs w:val="28"/>
        </w:rPr>
        <w:t> </w:t>
      </w:r>
      <w:r w:rsidR="006639B6" w:rsidRPr="00131C17">
        <w:rPr>
          <w:sz w:val="28"/>
          <w:szCs w:val="28"/>
        </w:rPr>
        <w:br/>
      </w:r>
    </w:p>
    <w:p w:rsidR="00131C17" w:rsidRDefault="008A0D73" w:rsidP="00131C17">
      <w:pPr>
        <w:bidi/>
        <w:rPr>
          <w:b/>
          <w:bCs/>
          <w:color w:val="31849B" w:themeColor="accent5" w:themeShade="BF"/>
          <w:sz w:val="28"/>
          <w:szCs w:val="28"/>
          <w:rtl/>
        </w:rPr>
      </w:pPr>
      <w:r>
        <w:rPr>
          <w:b/>
          <w:bCs/>
          <w:noProof/>
          <w:color w:val="31849B" w:themeColor="accent5" w:themeShade="BF"/>
          <w:sz w:val="28"/>
          <w:szCs w:val="28"/>
          <w:rtl/>
        </w:rPr>
        <w:pict>
          <v:shape id="_x0000_s1099" type="#_x0000_t176" style="position:absolute;left:0;text-align:left;margin-left:171.5pt;margin-top:97.35pt;width:317.15pt;height:80.2pt;z-index:-251592704" fillcolor="white [3201]" strokecolor="#c2d69b [1942]" strokeweight="1pt">
            <v:fill color2="#d6e3bc [1302]" focusposition="1" focussize="" focus="100%" type="gradient"/>
            <v:shadow on="t" type="perspective" color="#4e6128 [1606]" opacity=".5" offset="1pt" offset2="-3pt"/>
          </v:shape>
        </w:pict>
      </w:r>
      <w:r w:rsidR="00131C17" w:rsidRPr="00131C17">
        <w:rPr>
          <w:rFonts w:hint="cs"/>
          <w:b/>
          <w:bCs/>
          <w:color w:val="31849B" w:themeColor="accent5" w:themeShade="BF"/>
          <w:sz w:val="28"/>
          <w:szCs w:val="28"/>
          <w:rtl/>
        </w:rPr>
        <w:t>أ</w:t>
      </w:r>
      <w:r w:rsidR="006639B6" w:rsidRPr="00131C17">
        <w:rPr>
          <w:b/>
          <w:bCs/>
          <w:color w:val="31849B" w:themeColor="accent5" w:themeShade="BF"/>
          <w:sz w:val="28"/>
          <w:szCs w:val="28"/>
          <w:rtl/>
        </w:rPr>
        <w:t>بيات في كل كلماتها حرف شين</w:t>
      </w:r>
      <w:r w:rsidR="006639B6" w:rsidRPr="00131C17">
        <w:rPr>
          <w:b/>
          <w:bCs/>
          <w:color w:val="31849B" w:themeColor="accent5" w:themeShade="BF"/>
          <w:sz w:val="28"/>
          <w:szCs w:val="28"/>
        </w:rPr>
        <w:t>:</w:t>
      </w:r>
      <w:r w:rsidR="006639B6" w:rsidRPr="00131C17">
        <w:rPr>
          <w:sz w:val="28"/>
          <w:szCs w:val="28"/>
        </w:rPr>
        <w:t> </w:t>
      </w:r>
      <w:r w:rsidR="00131C17">
        <w:rPr>
          <w:rFonts w:hint="cs"/>
          <w:sz w:val="28"/>
          <w:szCs w:val="28"/>
          <w:rtl/>
        </w:rPr>
        <w:t>-</w:t>
      </w:r>
      <w:r w:rsidR="006639B6" w:rsidRPr="00131C17">
        <w:rPr>
          <w:sz w:val="28"/>
          <w:szCs w:val="28"/>
        </w:rPr>
        <w:br/>
      </w:r>
      <w:r w:rsidR="006639B6" w:rsidRPr="00131C17">
        <w:rPr>
          <w:sz w:val="28"/>
          <w:szCs w:val="28"/>
          <w:rtl/>
        </w:rPr>
        <w:t>فأشعاره مشهورة ومشاعره وعشرته مشكورة وعشائره</w:t>
      </w:r>
      <w:r w:rsidR="006639B6" w:rsidRPr="00131C17">
        <w:rPr>
          <w:sz w:val="28"/>
          <w:szCs w:val="28"/>
        </w:rPr>
        <w:t> </w:t>
      </w:r>
      <w:r w:rsidR="006639B6" w:rsidRPr="00131C17">
        <w:rPr>
          <w:sz w:val="28"/>
          <w:szCs w:val="28"/>
        </w:rPr>
        <w:br/>
      </w:r>
      <w:r w:rsidR="006639B6" w:rsidRPr="00131C17">
        <w:rPr>
          <w:sz w:val="28"/>
          <w:szCs w:val="28"/>
          <w:rtl/>
        </w:rPr>
        <w:t>شمائله معشوقة كشموله ومشهده مستبشر ومعاشره</w:t>
      </w:r>
      <w:r w:rsidR="006639B6" w:rsidRPr="00131C17">
        <w:rPr>
          <w:sz w:val="28"/>
          <w:szCs w:val="28"/>
        </w:rPr>
        <w:t> </w:t>
      </w:r>
      <w:r w:rsidR="006639B6" w:rsidRPr="00131C17">
        <w:rPr>
          <w:sz w:val="28"/>
          <w:szCs w:val="28"/>
        </w:rPr>
        <w:br/>
      </w:r>
      <w:r w:rsidR="006639B6" w:rsidRPr="00131C17">
        <w:rPr>
          <w:sz w:val="28"/>
          <w:szCs w:val="28"/>
          <w:rtl/>
        </w:rPr>
        <w:t>شكور ومشكور وحشو مشاشه شهامة 'شمير يطيش 'مشاجره</w:t>
      </w:r>
      <w:r w:rsidR="006639B6" w:rsidRPr="00131C17">
        <w:rPr>
          <w:sz w:val="28"/>
          <w:szCs w:val="28"/>
        </w:rPr>
        <w:t> </w:t>
      </w:r>
      <w:r w:rsidR="006639B6" w:rsidRPr="00131C17">
        <w:rPr>
          <w:sz w:val="28"/>
          <w:szCs w:val="28"/>
        </w:rPr>
        <w:br/>
      </w:r>
    </w:p>
    <w:p w:rsidR="006639B6" w:rsidRPr="006639B6" w:rsidRDefault="006639B6" w:rsidP="00131C17">
      <w:pPr>
        <w:bidi/>
        <w:rPr>
          <w:color w:val="984806" w:themeColor="accent6" w:themeShade="80"/>
          <w:sz w:val="28"/>
          <w:szCs w:val="28"/>
          <w:rtl/>
        </w:rPr>
      </w:pPr>
      <w:r w:rsidRPr="00131C17">
        <w:rPr>
          <w:b/>
          <w:bCs/>
          <w:color w:val="31849B" w:themeColor="accent5" w:themeShade="BF"/>
          <w:sz w:val="28"/>
          <w:szCs w:val="28"/>
          <w:rtl/>
        </w:rPr>
        <w:t>بيت تتشابه فيه نطق بعض الكلمات وتختلف في المعنى</w:t>
      </w:r>
      <w:r w:rsidRPr="00131C17">
        <w:rPr>
          <w:b/>
          <w:bCs/>
          <w:color w:val="31849B" w:themeColor="accent5" w:themeShade="BF"/>
          <w:sz w:val="28"/>
          <w:szCs w:val="28"/>
        </w:rPr>
        <w:t>:</w:t>
      </w:r>
      <w:r w:rsidRPr="00131C17">
        <w:rPr>
          <w:sz w:val="28"/>
          <w:szCs w:val="28"/>
        </w:rPr>
        <w:t> </w:t>
      </w:r>
      <w:r w:rsidR="00131C17">
        <w:rPr>
          <w:rFonts w:hint="cs"/>
          <w:sz w:val="28"/>
          <w:szCs w:val="28"/>
          <w:rtl/>
        </w:rPr>
        <w:t>-</w:t>
      </w:r>
      <w:r w:rsidRPr="00131C17">
        <w:rPr>
          <w:sz w:val="28"/>
          <w:szCs w:val="28"/>
        </w:rPr>
        <w:br/>
      </w:r>
      <w:r w:rsidRPr="00131C17">
        <w:rPr>
          <w:sz w:val="28"/>
          <w:szCs w:val="28"/>
          <w:rtl/>
        </w:rPr>
        <w:t>طرقت' الباب حتى كل متني ولما كل متني كلمتني</w:t>
      </w:r>
      <w:r w:rsidRPr="00131C17">
        <w:rPr>
          <w:sz w:val="28"/>
          <w:szCs w:val="28"/>
        </w:rPr>
        <w:t> </w:t>
      </w:r>
      <w:r w:rsidRPr="00131C17">
        <w:rPr>
          <w:sz w:val="28"/>
          <w:szCs w:val="28"/>
        </w:rPr>
        <w:br/>
      </w:r>
      <w:r w:rsidRPr="00131C17">
        <w:rPr>
          <w:sz w:val="28"/>
          <w:szCs w:val="28"/>
          <w:rtl/>
        </w:rPr>
        <w:t>المقصود بكلمة كل متني أي تعبت اكتافي من طرق الباب</w:t>
      </w:r>
      <w:r w:rsidRPr="00131C17">
        <w:rPr>
          <w:sz w:val="28"/>
          <w:szCs w:val="28"/>
        </w:rPr>
        <w:t> </w:t>
      </w:r>
      <w:r w:rsidRPr="00131C17">
        <w:rPr>
          <w:sz w:val="28"/>
          <w:szCs w:val="28"/>
        </w:rPr>
        <w:br/>
      </w:r>
    </w:p>
    <w:p w:rsidR="006639B6" w:rsidRDefault="006639B6" w:rsidP="006639B6">
      <w:pPr>
        <w:bidi/>
        <w:rPr>
          <w:color w:val="984806" w:themeColor="accent6" w:themeShade="80"/>
          <w:sz w:val="28"/>
          <w:szCs w:val="28"/>
          <w:rtl/>
        </w:rPr>
      </w:pPr>
    </w:p>
    <w:p w:rsidR="00131C17" w:rsidRDefault="008A0D73" w:rsidP="00131C17">
      <w:pPr>
        <w:bidi/>
        <w:jc w:val="center"/>
        <w:rPr>
          <w:b/>
          <w:bCs/>
          <w:color w:val="984806" w:themeColor="accent6" w:themeShade="80"/>
          <w:sz w:val="32"/>
          <w:szCs w:val="32"/>
          <w:rtl/>
          <w:lang w:bidi="ar-EG"/>
        </w:rPr>
      </w:pPr>
      <w:r>
        <w:rPr>
          <w:b/>
          <w:bCs/>
          <w:noProof/>
          <w:color w:val="984806" w:themeColor="accent6" w:themeShade="80"/>
          <w:sz w:val="32"/>
          <w:szCs w:val="32"/>
          <w:rtl/>
        </w:rPr>
        <w:lastRenderedPageBrea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00" type="#_x0000_t80" style="position:absolute;left:0;text-align:left;margin-left:179.55pt;margin-top:-10.95pt;width:115.75pt;height:43.75pt;z-index:-251591680" fillcolor="white [3201]" strokecolor="#f79646 [3209]" strokeweight="1pt">
            <v:stroke dashstyle="dash"/>
            <v:shadow color="#868686"/>
          </v:shape>
        </w:pict>
      </w:r>
      <w:r w:rsidR="00131C17">
        <w:rPr>
          <w:rFonts w:hint="cs"/>
          <w:b/>
          <w:bCs/>
          <w:color w:val="984806" w:themeColor="accent6" w:themeShade="80"/>
          <w:sz w:val="32"/>
          <w:szCs w:val="32"/>
          <w:rtl/>
          <w:lang w:bidi="ar-EG"/>
        </w:rPr>
        <w:t>المرأة الإماراتية</w:t>
      </w:r>
    </w:p>
    <w:p w:rsidR="00131C17" w:rsidRPr="00131C17" w:rsidRDefault="00131C17" w:rsidP="00131C17">
      <w:pPr>
        <w:jc w:val="right"/>
        <w:rPr>
          <w:rFonts w:ascii="Times New Roman" w:eastAsia="Times New Roman" w:hAnsi="Times New Roman" w:cs="Times New Roman"/>
          <w:sz w:val="28"/>
          <w:szCs w:val="28"/>
        </w:rPr>
      </w:pPr>
      <w:r w:rsidRPr="00131C17">
        <w:rPr>
          <w:rFonts w:ascii="Tahoma" w:hAnsi="Tahoma" w:cs="Tahoma"/>
          <w:color w:val="000000"/>
          <w:sz w:val="28"/>
          <w:szCs w:val="28"/>
          <w:shd w:val="clear" w:color="auto" w:fill="FFFFFF"/>
          <w:rtl/>
        </w:rPr>
        <w:t>لطالما كانت المرأة الإماراتية محل تقدير واحترام من جميع فئات المجتمع الإماراتي سواء قبل أن تتوحد إرادة الإمارات السبع في كيان واحد «دولة الإمارات العربية المتحدة» وحتى يومنا الحاضر.. ففي الماضي حيث شظف العيش وسفر الرجال للبحث عن أرزاقهم حملت المرأة الإماراتية على عاتقها حماية البيت والأسرة وكيان المجتمع، لا بل ذهبت إلى أبعد من ذلك وشاركت الرجال في كفاحهم وكانت كتفا بكتف مع الرجال في كدهم وسعيهم وتحديهم لقهر الظروف الحياتية الصعبة، وساهمت في بناء المجتمع المدني</w:t>
      </w:r>
      <w:r w:rsidRPr="00131C17">
        <w:rPr>
          <w:rFonts w:ascii="Tahoma" w:hAnsi="Tahoma" w:cs="Tahoma"/>
          <w:color w:val="000000"/>
          <w:sz w:val="28"/>
          <w:szCs w:val="28"/>
          <w:shd w:val="clear" w:color="auto" w:fill="FFFFFF"/>
        </w:rPr>
        <w:t>.</w:t>
      </w:r>
      <w:r w:rsidRPr="00131C17">
        <w:rPr>
          <w:rFonts w:ascii="Tahoma" w:hAnsi="Tahoma" w:cs="Tahoma"/>
          <w:color w:val="000000"/>
          <w:sz w:val="28"/>
          <w:szCs w:val="28"/>
        </w:rPr>
        <w:br/>
      </w:r>
      <w:r w:rsidRPr="00131C17">
        <w:rPr>
          <w:rFonts w:ascii="Tahoma" w:hAnsi="Tahoma" w:cs="Tahoma"/>
          <w:color w:val="000000"/>
          <w:sz w:val="28"/>
          <w:szCs w:val="28"/>
        </w:rPr>
        <w:br/>
      </w:r>
      <w:r w:rsidRPr="00131C17">
        <w:rPr>
          <w:rFonts w:ascii="Tahoma" w:eastAsia="Times New Roman" w:hAnsi="Tahoma" w:cs="Tahoma"/>
          <w:color w:val="000000"/>
          <w:sz w:val="28"/>
          <w:szCs w:val="28"/>
          <w:shd w:val="clear" w:color="auto" w:fill="FFFFFF"/>
        </w:rPr>
        <w:t xml:space="preserve">.. </w:t>
      </w:r>
      <w:r w:rsidRPr="00131C17">
        <w:rPr>
          <w:rFonts w:ascii="Tahoma" w:eastAsia="Times New Roman" w:hAnsi="Tahoma" w:cs="Tahoma"/>
          <w:color w:val="000000"/>
          <w:sz w:val="28"/>
          <w:szCs w:val="28"/>
          <w:shd w:val="clear" w:color="auto" w:fill="FFFFFF"/>
          <w:rtl/>
        </w:rPr>
        <w:t>لا يختلف اليوم عن الأمس فمازالت المرأة الإماراتية محل تقدير من الجميع ومازالت تساهم في بناء المجتمع المدني من خلال إسهاماتها المتعددة فالمرأة التى تحملت شظف العيش فى العقود التى سبقت تفجر النفط في بلادنا من خلال رعايتها لأسرتها أثناء غياب الزوج ومشاركة الزوج في كل الأعمال باتت اليوم معززة مكرمة تحصد مع أخيها الرجل ثمرات الخير في الإمارات التي وضع لبناتها المغفور له بإذن الله الشيخ زايد وأكمل البناء خليفته الذي أثبت بحق أنه خير خلف لخير سلف</w:t>
      </w:r>
      <w:r w:rsidRPr="00131C17">
        <w:rPr>
          <w:rFonts w:ascii="Tahoma" w:eastAsia="Times New Roman" w:hAnsi="Tahoma" w:cs="Tahoma"/>
          <w:color w:val="000000"/>
          <w:sz w:val="28"/>
          <w:szCs w:val="28"/>
          <w:shd w:val="clear" w:color="auto" w:fill="FFFFFF"/>
        </w:rPr>
        <w:t>.</w:t>
      </w:r>
    </w:p>
    <w:p w:rsidR="00131C17" w:rsidRPr="00131C17" w:rsidRDefault="00131C17" w:rsidP="00131C17">
      <w:pPr>
        <w:spacing w:before="100" w:beforeAutospacing="1" w:after="100" w:afterAutospacing="1" w:line="240" w:lineRule="auto"/>
        <w:jc w:val="right"/>
        <w:rPr>
          <w:rFonts w:ascii="Tahoma" w:eastAsia="Times New Roman" w:hAnsi="Tahoma" w:cs="Tahoma"/>
          <w:color w:val="000000"/>
          <w:sz w:val="28"/>
          <w:szCs w:val="28"/>
        </w:rPr>
      </w:pPr>
      <w:r w:rsidRPr="00131C17">
        <w:rPr>
          <w:rFonts w:ascii="Tahoma" w:eastAsia="Times New Roman" w:hAnsi="Tahoma" w:cs="Tahoma"/>
          <w:color w:val="000000"/>
          <w:sz w:val="28"/>
          <w:szCs w:val="28"/>
          <w:rtl/>
        </w:rPr>
        <w:t>لقد جاءت توجيهات رئيس الدولة «حفظه الله» بمنح جنسية الدولة لأبناء المواطنات المتزوجات من أجانب نصراً للمرأة الإماراتية وقبل ذلك نصرا للحرية الإنسانية وحرية اتخاذ القرار في اختيار شريك الحياة وهو قرار يقضي بمساواة المرأة بالرجل في هذا الجانب، وفي نفس الوقت يعكس اهتمام القيادة العليا وفي مقدمتهم رئيس الدولة على حل مشاكل المواطنين جميعهم فقد جاءت العديد من قرارات ومكارم رئيس الدولة خلال الفترة الماضية بهدف تحقيق أفضل حياة للأسرة الإماراتية من خلال توفير المسكن الملائم والدخل المعقول وتوفير الخدمات الأساسية لكل المواطنين, لكن جاء قرار منح جنسية الدولة لأبناء المواطنات المتزوجات من أجانب ليكمل منظومة العطاء لقد جاء القرار ليجمع شمل أسر تفرقت على مدى سنوات وأعاد الاعتبار للمرأة الإماراتية التي حصلت خلال السنوات القليلة الماضية على حقوق لم تكن تحلم بها بسبب العادات والتقاليد وغيرها من العوامل التي تجعل من المرأة في البيئة العربية بعيدة نوعا ما عن الشأن العام فقد وصلت المرأة إلى المجلس الوطني وأصبحت وزيرة وقاضية ومديرة وصاحبة قرار بعد أن نجحت في مملكتها الصغيرة داخل بيتها كل ذلك لم يمنعها من القيام بدورها الرئيسي كأم تربي وتصنع المستقبل وتقدم للوطن رجالاً يرفعون رايته في كل المجالات</w:t>
      </w:r>
      <w:r>
        <w:rPr>
          <w:rFonts w:ascii="Tahoma" w:eastAsia="Times New Roman" w:hAnsi="Tahoma" w:cs="Tahoma" w:hint="cs"/>
          <w:color w:val="000000"/>
          <w:sz w:val="28"/>
          <w:szCs w:val="28"/>
          <w:rtl/>
        </w:rPr>
        <w:t>.</w:t>
      </w:r>
      <w:r w:rsidRPr="00131C17">
        <w:rPr>
          <w:rFonts w:ascii="Tahoma" w:eastAsia="Times New Roman" w:hAnsi="Tahoma" w:cs="Tahoma"/>
          <w:color w:val="000000"/>
        </w:rPr>
        <w:t>.</w:t>
      </w:r>
    </w:p>
    <w:p w:rsidR="00131C17" w:rsidRDefault="00131C17" w:rsidP="00131C17">
      <w:pPr>
        <w:bidi/>
        <w:jc w:val="both"/>
        <w:rPr>
          <w:rFonts w:ascii="Tahoma" w:eastAsia="Times New Roman" w:hAnsi="Tahoma" w:cs="Tahoma"/>
          <w:color w:val="000000"/>
          <w:rtl/>
        </w:rPr>
      </w:pPr>
    </w:p>
    <w:p w:rsidR="00131C17" w:rsidRDefault="00131C17" w:rsidP="00131C17">
      <w:pPr>
        <w:bidi/>
        <w:jc w:val="both"/>
        <w:rPr>
          <w:rFonts w:ascii="Tahoma" w:eastAsia="Times New Roman" w:hAnsi="Tahoma" w:cs="Tahoma"/>
          <w:color w:val="000000"/>
          <w:rtl/>
        </w:rPr>
      </w:pPr>
    </w:p>
    <w:p w:rsidR="00131C17" w:rsidRPr="00131C17" w:rsidRDefault="00AF644C" w:rsidP="00131C17">
      <w:pPr>
        <w:bidi/>
        <w:jc w:val="both"/>
        <w:rPr>
          <w:sz w:val="28"/>
          <w:szCs w:val="28"/>
          <w:rtl/>
          <w:lang w:bidi="ar-EG"/>
        </w:rPr>
      </w:pPr>
      <w:r>
        <w:rPr>
          <w:noProof/>
        </w:rPr>
        <w:lastRenderedPageBreak/>
        <w:drawing>
          <wp:anchor distT="0" distB="0" distL="114300" distR="114300" simplePos="0" relativeHeight="251731968" behindDoc="1" locked="0" layoutInCell="1" allowOverlap="1">
            <wp:simplePos x="0" y="0"/>
            <wp:positionH relativeFrom="column">
              <wp:posOffset>-548109</wp:posOffset>
            </wp:positionH>
            <wp:positionV relativeFrom="paragraph">
              <wp:posOffset>-544010</wp:posOffset>
            </wp:positionV>
            <wp:extent cx="7037407" cy="9317620"/>
            <wp:effectExtent l="19050" t="0" r="0" b="0"/>
            <wp:wrapNone/>
            <wp:docPr id="8" name="Picture 7" descr="http://moftr9.files.wordpress.com/2008/07/123633321.jpg?w=2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ftr9.files.wordpress.com/2008/07/123633321.jpg?w=200&amp;h=300"/>
                    <pic:cNvPicPr>
                      <a:picLocks noChangeAspect="1" noChangeArrowheads="1"/>
                    </pic:cNvPicPr>
                  </pic:nvPicPr>
                  <pic:blipFill>
                    <a:blip r:embed="rId33" cstate="print"/>
                    <a:srcRect/>
                    <a:stretch>
                      <a:fillRect/>
                    </a:stretch>
                  </pic:blipFill>
                  <pic:spPr bwMode="auto">
                    <a:xfrm>
                      <a:off x="0" y="0"/>
                      <a:ext cx="7064259" cy="9353172"/>
                    </a:xfrm>
                    <a:prstGeom prst="rect">
                      <a:avLst/>
                    </a:prstGeom>
                    <a:noFill/>
                    <a:ln w="9525">
                      <a:noFill/>
                      <a:miter lim="800000"/>
                      <a:headEnd/>
                      <a:tailEnd/>
                    </a:ln>
                  </pic:spPr>
                </pic:pic>
              </a:graphicData>
            </a:graphic>
          </wp:anchor>
        </w:drawing>
      </w:r>
      <w:r w:rsidR="008A0D73" w:rsidRPr="008A0D73">
        <w:rPr>
          <w:noProof/>
          <w:rtl/>
        </w:rPr>
        <w:pict>
          <v:shape id="_x0000_s1033" type="#_x0000_t136" style="position:absolute;left:0;text-align:left;margin-left:-32.5pt;margin-top:263.4pt;width:317.75pt;height:77.5pt;z-index:251671552;mso-position-horizontal-relative:text;mso-position-vertical-relative:tex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مجلة تجيب على كل أسئلتك"/>
          </v:shape>
        </w:pict>
      </w:r>
      <w:r w:rsidR="008A0D73" w:rsidRPr="008A0D73">
        <w:rPr>
          <w:noProof/>
          <w:rtl/>
        </w:rPr>
        <w:pict>
          <v:shape id="_x0000_s1032" type="#_x0000_t136" style="position:absolute;left:0;text-align:left;margin-left:136.7pt;margin-top:181.3pt;width:386.4pt;height:114.85pt;z-index:251669504;mso-position-horizontal-relative:text;mso-position-vertical-relative:tex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مجلة المعرفة&#10;                 "/>
          </v:shape>
        </w:pict>
      </w:r>
      <w:r w:rsidR="00131C17" w:rsidRPr="00131C17">
        <w:rPr>
          <w:rFonts w:ascii="Tahoma" w:eastAsia="Times New Roman" w:hAnsi="Tahoma" w:cs="Tahoma"/>
          <w:color w:val="000000"/>
        </w:rPr>
        <w:br/>
      </w:r>
    </w:p>
    <w:sectPr w:rsidR="00131C17" w:rsidRPr="00131C17" w:rsidSect="00382DA2">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pgBorders w:display="notFirstPage" w:offsetFrom="page">
        <w:top w:val="thinThickThinSmallGap" w:sz="18" w:space="24" w:color="auto"/>
        <w:left w:val="thinThickThinSmallGap" w:sz="18" w:space="24" w:color="auto"/>
        <w:bottom w:val="thinThickThinSmallGap" w:sz="18" w:space="24" w:color="auto"/>
        <w:right w:val="thin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245" w:rsidRDefault="00DC6245" w:rsidP="00023083">
      <w:pPr>
        <w:spacing w:after="0" w:line="240" w:lineRule="auto"/>
      </w:pPr>
      <w:r>
        <w:separator/>
      </w:r>
    </w:p>
  </w:endnote>
  <w:endnote w:type="continuationSeparator" w:id="0">
    <w:p w:rsidR="00DC6245" w:rsidRDefault="00DC6245" w:rsidP="000230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 w:name="Microsoft Uighur">
    <w:panose1 w:val="02000000000000000000"/>
    <w:charset w:val="00"/>
    <w:family w:val="auto"/>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A7A" w:rsidRDefault="00E01A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548433"/>
      <w:docPartObj>
        <w:docPartGallery w:val="Page Numbers (Bottom of Page)"/>
        <w:docPartUnique/>
      </w:docPartObj>
    </w:sdtPr>
    <w:sdtContent>
      <w:p w:rsidR="00E01A7A" w:rsidRDefault="00E01A7A">
        <w:pPr>
          <w:pStyle w:val="Footer"/>
          <w:jc w:val="center"/>
        </w:pPr>
        <w:fldSimple w:instr=" PAGE   \* MERGEFORMAT ">
          <w:r w:rsidR="00335DC0">
            <w:rPr>
              <w:noProof/>
            </w:rPr>
            <w:t>1</w:t>
          </w:r>
        </w:fldSimple>
      </w:p>
    </w:sdtContent>
  </w:sdt>
  <w:p w:rsidR="00E01A7A" w:rsidRDefault="00E01A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A7A" w:rsidRDefault="00E01A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245" w:rsidRDefault="00DC6245" w:rsidP="00023083">
      <w:pPr>
        <w:spacing w:after="0" w:line="240" w:lineRule="auto"/>
      </w:pPr>
      <w:r>
        <w:separator/>
      </w:r>
    </w:p>
  </w:footnote>
  <w:footnote w:type="continuationSeparator" w:id="0">
    <w:p w:rsidR="00DC6245" w:rsidRDefault="00DC6245" w:rsidP="000230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A7A" w:rsidRDefault="00E01A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A7A" w:rsidRDefault="00E01A7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A7A" w:rsidRDefault="00E01A7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C0951"/>
    <w:multiLevelType w:val="multilevel"/>
    <w:tmpl w:val="4B64A2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205552"/>
    <w:multiLevelType w:val="multilevel"/>
    <w:tmpl w:val="FDAC65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FA75FC"/>
    <w:multiLevelType w:val="multilevel"/>
    <w:tmpl w:val="0290B2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F26B25"/>
    <w:multiLevelType w:val="multilevel"/>
    <w:tmpl w:val="7728B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9D0AF2"/>
    <w:multiLevelType w:val="multilevel"/>
    <w:tmpl w:val="3DF077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footnotePr>
    <w:footnote w:id="-1"/>
    <w:footnote w:id="0"/>
  </w:footnotePr>
  <w:endnotePr>
    <w:endnote w:id="-1"/>
    <w:endnote w:id="0"/>
  </w:endnotePr>
  <w:compat/>
  <w:rsids>
    <w:rsidRoot w:val="00796946"/>
    <w:rsid w:val="00023083"/>
    <w:rsid w:val="0007386A"/>
    <w:rsid w:val="00101F54"/>
    <w:rsid w:val="00131C17"/>
    <w:rsid w:val="00132BFE"/>
    <w:rsid w:val="00165418"/>
    <w:rsid w:val="001C1EB2"/>
    <w:rsid w:val="001F2CD6"/>
    <w:rsid w:val="00226283"/>
    <w:rsid w:val="0025376D"/>
    <w:rsid w:val="002832F8"/>
    <w:rsid w:val="003225D5"/>
    <w:rsid w:val="00335DC0"/>
    <w:rsid w:val="00374234"/>
    <w:rsid w:val="00382DA2"/>
    <w:rsid w:val="003A2810"/>
    <w:rsid w:val="003C04E3"/>
    <w:rsid w:val="003F20E2"/>
    <w:rsid w:val="004224C0"/>
    <w:rsid w:val="00485D22"/>
    <w:rsid w:val="005B3840"/>
    <w:rsid w:val="005B6790"/>
    <w:rsid w:val="005E41E1"/>
    <w:rsid w:val="00603554"/>
    <w:rsid w:val="006639B6"/>
    <w:rsid w:val="00683D22"/>
    <w:rsid w:val="00796946"/>
    <w:rsid w:val="00847DAB"/>
    <w:rsid w:val="008A0D73"/>
    <w:rsid w:val="008B0F7D"/>
    <w:rsid w:val="009202BA"/>
    <w:rsid w:val="0092143F"/>
    <w:rsid w:val="00974788"/>
    <w:rsid w:val="00992272"/>
    <w:rsid w:val="00A56F32"/>
    <w:rsid w:val="00AE086C"/>
    <w:rsid w:val="00AF644C"/>
    <w:rsid w:val="00B201D2"/>
    <w:rsid w:val="00B56898"/>
    <w:rsid w:val="00D57F7F"/>
    <w:rsid w:val="00D61E3C"/>
    <w:rsid w:val="00DC6245"/>
    <w:rsid w:val="00DF5650"/>
    <w:rsid w:val="00E01A7A"/>
    <w:rsid w:val="00E87BE2"/>
    <w:rsid w:val="00EC3068"/>
    <w:rsid w:val="00F52E9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rules v:ext="edit">
        <o:r id="V:Rule1" type="callout" idref="#_x0000_s1079"/>
        <o:r id="V:Rule2" type="callout" idref="#_x0000_s108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D22"/>
  </w:style>
  <w:style w:type="paragraph" w:styleId="Heading2">
    <w:name w:val="heading 2"/>
    <w:basedOn w:val="Normal"/>
    <w:link w:val="Heading2Char"/>
    <w:uiPriority w:val="9"/>
    <w:qFormat/>
    <w:rsid w:val="003742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742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42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74234"/>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7969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946"/>
    <w:rPr>
      <w:rFonts w:ascii="Tahoma" w:hAnsi="Tahoma" w:cs="Tahoma"/>
      <w:sz w:val="16"/>
      <w:szCs w:val="16"/>
    </w:rPr>
  </w:style>
  <w:style w:type="paragraph" w:styleId="Header">
    <w:name w:val="header"/>
    <w:basedOn w:val="Normal"/>
    <w:link w:val="HeaderChar"/>
    <w:uiPriority w:val="99"/>
    <w:semiHidden/>
    <w:unhideWhenUsed/>
    <w:rsid w:val="0002308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23083"/>
  </w:style>
  <w:style w:type="paragraph" w:styleId="Footer">
    <w:name w:val="footer"/>
    <w:basedOn w:val="Normal"/>
    <w:link w:val="FooterChar"/>
    <w:uiPriority w:val="99"/>
    <w:unhideWhenUsed/>
    <w:rsid w:val="0002308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3083"/>
  </w:style>
  <w:style w:type="character" w:customStyle="1" w:styleId="apple-converted-space">
    <w:name w:val="apple-converted-space"/>
    <w:basedOn w:val="DefaultParagraphFont"/>
    <w:rsid w:val="00374234"/>
  </w:style>
  <w:style w:type="character" w:styleId="Hyperlink">
    <w:name w:val="Hyperlink"/>
    <w:basedOn w:val="DefaultParagraphFont"/>
    <w:uiPriority w:val="99"/>
    <w:semiHidden/>
    <w:unhideWhenUsed/>
    <w:rsid w:val="00374234"/>
    <w:rPr>
      <w:color w:val="0000FF"/>
      <w:u w:val="single"/>
    </w:rPr>
  </w:style>
  <w:style w:type="character" w:customStyle="1" w:styleId="mw-headline">
    <w:name w:val="mw-headline"/>
    <w:basedOn w:val="DefaultParagraphFont"/>
    <w:rsid w:val="00374234"/>
  </w:style>
  <w:style w:type="paragraph" w:styleId="NormalWeb">
    <w:name w:val="Normal (Web)"/>
    <w:basedOn w:val="Normal"/>
    <w:uiPriority w:val="99"/>
    <w:unhideWhenUsed/>
    <w:rsid w:val="003742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4234"/>
    <w:rPr>
      <w:b/>
      <w:bCs/>
    </w:rPr>
  </w:style>
  <w:style w:type="character" w:customStyle="1" w:styleId="noprint">
    <w:name w:val="noprint"/>
    <w:basedOn w:val="DefaultParagraphFont"/>
    <w:rsid w:val="00374234"/>
  </w:style>
  <w:style w:type="character" w:customStyle="1" w:styleId="editsection">
    <w:name w:val="editsection"/>
    <w:basedOn w:val="DefaultParagraphFont"/>
    <w:rsid w:val="00374234"/>
  </w:style>
</w:styles>
</file>

<file path=word/webSettings.xml><?xml version="1.0" encoding="utf-8"?>
<w:webSettings xmlns:r="http://schemas.openxmlformats.org/officeDocument/2006/relationships" xmlns:w="http://schemas.openxmlformats.org/wordprocessingml/2006/main">
  <w:divs>
    <w:div w:id="121460748">
      <w:bodyDiv w:val="1"/>
      <w:marLeft w:val="0"/>
      <w:marRight w:val="0"/>
      <w:marTop w:val="0"/>
      <w:marBottom w:val="0"/>
      <w:divBdr>
        <w:top w:val="none" w:sz="0" w:space="0" w:color="auto"/>
        <w:left w:val="none" w:sz="0" w:space="0" w:color="auto"/>
        <w:bottom w:val="none" w:sz="0" w:space="0" w:color="auto"/>
        <w:right w:val="none" w:sz="0" w:space="0" w:color="auto"/>
      </w:divBdr>
    </w:div>
    <w:div w:id="392047673">
      <w:bodyDiv w:val="1"/>
      <w:marLeft w:val="0"/>
      <w:marRight w:val="0"/>
      <w:marTop w:val="0"/>
      <w:marBottom w:val="0"/>
      <w:divBdr>
        <w:top w:val="none" w:sz="0" w:space="0" w:color="auto"/>
        <w:left w:val="none" w:sz="0" w:space="0" w:color="auto"/>
        <w:bottom w:val="none" w:sz="0" w:space="0" w:color="auto"/>
        <w:right w:val="none" w:sz="0" w:space="0" w:color="auto"/>
      </w:divBdr>
    </w:div>
    <w:div w:id="927152088">
      <w:bodyDiv w:val="1"/>
      <w:marLeft w:val="0"/>
      <w:marRight w:val="0"/>
      <w:marTop w:val="0"/>
      <w:marBottom w:val="0"/>
      <w:divBdr>
        <w:top w:val="none" w:sz="0" w:space="0" w:color="auto"/>
        <w:left w:val="none" w:sz="0" w:space="0" w:color="auto"/>
        <w:bottom w:val="none" w:sz="0" w:space="0" w:color="auto"/>
        <w:right w:val="none" w:sz="0" w:space="0" w:color="auto"/>
      </w:divBdr>
    </w:div>
    <w:div w:id="994993856">
      <w:bodyDiv w:val="1"/>
      <w:marLeft w:val="0"/>
      <w:marRight w:val="0"/>
      <w:marTop w:val="0"/>
      <w:marBottom w:val="0"/>
      <w:divBdr>
        <w:top w:val="none" w:sz="0" w:space="0" w:color="auto"/>
        <w:left w:val="none" w:sz="0" w:space="0" w:color="auto"/>
        <w:bottom w:val="none" w:sz="0" w:space="0" w:color="auto"/>
        <w:right w:val="none" w:sz="0" w:space="0" w:color="auto"/>
      </w:divBdr>
    </w:div>
    <w:div w:id="1015771213">
      <w:bodyDiv w:val="1"/>
      <w:marLeft w:val="0"/>
      <w:marRight w:val="0"/>
      <w:marTop w:val="0"/>
      <w:marBottom w:val="0"/>
      <w:divBdr>
        <w:top w:val="none" w:sz="0" w:space="0" w:color="auto"/>
        <w:left w:val="none" w:sz="0" w:space="0" w:color="auto"/>
        <w:bottom w:val="none" w:sz="0" w:space="0" w:color="auto"/>
        <w:right w:val="none" w:sz="0" w:space="0" w:color="auto"/>
      </w:divBdr>
    </w:div>
    <w:div w:id="1600485931">
      <w:bodyDiv w:val="1"/>
      <w:marLeft w:val="0"/>
      <w:marRight w:val="0"/>
      <w:marTop w:val="0"/>
      <w:marBottom w:val="0"/>
      <w:divBdr>
        <w:top w:val="none" w:sz="0" w:space="0" w:color="auto"/>
        <w:left w:val="none" w:sz="0" w:space="0" w:color="auto"/>
        <w:bottom w:val="none" w:sz="0" w:space="0" w:color="auto"/>
        <w:right w:val="none" w:sz="0" w:space="0" w:color="auto"/>
      </w:divBdr>
      <w:divsChild>
        <w:div w:id="458379902">
          <w:marLeft w:val="1920"/>
          <w:marRight w:val="0"/>
          <w:marTop w:val="0"/>
          <w:marBottom w:val="120"/>
          <w:divBdr>
            <w:top w:val="single" w:sz="6" w:space="2" w:color="CCCCCC"/>
            <w:left w:val="none" w:sz="0" w:space="0" w:color="auto"/>
            <w:bottom w:val="single" w:sz="6" w:space="2" w:color="CCCCCC"/>
            <w:right w:val="none" w:sz="0" w:space="0" w:color="auto"/>
          </w:divBdr>
        </w:div>
      </w:divsChild>
    </w:div>
    <w:div w:id="201098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www.baghdad-star.com/vb/showthread.php?t=45143" TargetMode="External"/><Relationship Id="rId18" Type="http://schemas.openxmlformats.org/officeDocument/2006/relationships/hyperlink" Target="http://www.baghdad-star.com/vb/showthread.php?t=45143" TargetMode="External"/><Relationship Id="rId26" Type="http://schemas.openxmlformats.org/officeDocument/2006/relationships/hyperlink" Target="http://www.baghdad-star.com/vb/showthread.php?t=45143"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baghdad-star.com/vb/showthread.php?t=45143"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baghdad-star.com/vb/showthread.php?t=45143" TargetMode="External"/><Relationship Id="rId17" Type="http://schemas.openxmlformats.org/officeDocument/2006/relationships/hyperlink" Target="http://www.baghdad-star.com/vb/showthread.php?t=45143" TargetMode="External"/><Relationship Id="rId25" Type="http://schemas.openxmlformats.org/officeDocument/2006/relationships/hyperlink" Target="http://www.baghdad-star.com/vb/showthread.php?t=45143" TargetMode="External"/><Relationship Id="rId33" Type="http://schemas.openxmlformats.org/officeDocument/2006/relationships/image" Target="media/image6.jpeg"/><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baghdad-star.com/vb/showthread.php?t=45143" TargetMode="External"/><Relationship Id="rId20" Type="http://schemas.openxmlformats.org/officeDocument/2006/relationships/hyperlink" Target="http://www.baghdad-star.com/vb/showthread.php?t=45143" TargetMode="External"/><Relationship Id="rId29" Type="http://schemas.openxmlformats.org/officeDocument/2006/relationships/hyperlink" Target="http://www.baghdad-star.com/vb/showthread.php?t=45143"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ghdad-star.com/vb/showthread.php?t=45143" TargetMode="External"/><Relationship Id="rId24" Type="http://schemas.openxmlformats.org/officeDocument/2006/relationships/hyperlink" Target="http://www.baghdad-star.com/vb/showthread.php?t=45143" TargetMode="External"/><Relationship Id="rId32" Type="http://schemas.openxmlformats.org/officeDocument/2006/relationships/image" Target="media/image5.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baghdad-star.com/vb/showthread.php?t=45143" TargetMode="External"/><Relationship Id="rId23" Type="http://schemas.openxmlformats.org/officeDocument/2006/relationships/hyperlink" Target="http://www.baghdad-star.com/vb/showthread.php?t=45143" TargetMode="External"/><Relationship Id="rId28" Type="http://schemas.openxmlformats.org/officeDocument/2006/relationships/hyperlink" Target="http://www.baghdad-star.com/vb/showthread.php?t=45143" TargetMode="External"/><Relationship Id="rId36" Type="http://schemas.openxmlformats.org/officeDocument/2006/relationships/footer" Target="footer1.xml"/><Relationship Id="rId10" Type="http://schemas.openxmlformats.org/officeDocument/2006/relationships/hyperlink" Target="http://www.baghdad-star.com/vb/showthread.php?t=45143" TargetMode="External"/><Relationship Id="rId19" Type="http://schemas.openxmlformats.org/officeDocument/2006/relationships/hyperlink" Target="http://www.baghdad-star.com/vb/showthread.php?t=45143" TargetMode="Externa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www.baghdad-star.com/vb/showthread.php?t=45143" TargetMode="External"/><Relationship Id="rId22" Type="http://schemas.openxmlformats.org/officeDocument/2006/relationships/hyperlink" Target="http://www.baghdad-star.com/vb/showthread.php?t=45143" TargetMode="External"/><Relationship Id="rId27" Type="http://schemas.openxmlformats.org/officeDocument/2006/relationships/hyperlink" Target="http://www.baghdad-star.com/vb/showthread.php?t=45143" TargetMode="External"/><Relationship Id="rId30" Type="http://schemas.openxmlformats.org/officeDocument/2006/relationships/hyperlink" Target="http://www.baghdad-star.com/vb/showthread.php?t=45143"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15</Pages>
  <Words>3186</Words>
  <Characters>18161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dc:creator>
  <cp:lastModifiedBy>haytham</cp:lastModifiedBy>
  <cp:revision>4</cp:revision>
  <dcterms:created xsi:type="dcterms:W3CDTF">2012-05-12T08:17:00Z</dcterms:created>
  <dcterms:modified xsi:type="dcterms:W3CDTF">2012-05-19T14:10:00Z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-1273531018</vt:i4>
  </property>
</Properties>
</file>