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358" w:rsidRPr="004937ED" w:rsidRDefault="00F87313" w:rsidP="004937ED">
      <w:pPr>
        <w:bidi/>
        <w:rPr>
          <w:color w:val="0000CC"/>
          <w:sz w:val="28"/>
          <w:szCs w:val="28"/>
          <w:rtl/>
          <w:lang w:bidi="ar-EG"/>
        </w:rPr>
      </w:pP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مدرسة الصديق            </w:t>
      </w:r>
      <w:r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</w:t>
      </w: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المنتج الأدبي للفصل الدراسي الثان</w:t>
      </w:r>
      <w:r w:rsidR="007B3296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>ي                      2012-2013 م</w:t>
      </w:r>
    </w:p>
    <w:p w:rsidR="00A20358" w:rsidRPr="004937ED" w:rsidRDefault="004937ED" w:rsidP="00A20358">
      <w:pPr>
        <w:bidi/>
        <w:jc w:val="center"/>
        <w:rPr>
          <w:color w:val="0000CC"/>
          <w:sz w:val="32"/>
          <w:szCs w:val="32"/>
          <w:rtl/>
          <w:lang w:bidi="ar-EG"/>
        </w:rPr>
      </w:pPr>
      <w:r w:rsidRPr="004937ED">
        <w:rPr>
          <w:rFonts w:hint="cs"/>
          <w:color w:val="0000CC"/>
          <w:sz w:val="32"/>
          <w:szCs w:val="32"/>
          <w:rtl/>
          <w:lang w:bidi="ar-EG"/>
        </w:rPr>
        <w:t>اكتب على ضوء النص حكاية</w:t>
      </w:r>
      <w:r w:rsidR="00F40C8F" w:rsidRPr="004937ED">
        <w:rPr>
          <w:rFonts w:hint="cs"/>
          <w:color w:val="0000CC"/>
          <w:sz w:val="32"/>
          <w:szCs w:val="32"/>
          <w:rtl/>
          <w:lang w:bidi="ar-EG"/>
        </w:rPr>
        <w:t xml:space="preserve"> بعنوان:-</w:t>
      </w:r>
    </w:p>
    <w:p w:rsidR="004937ED" w:rsidRPr="004937ED" w:rsidRDefault="00F40C8F" w:rsidP="004937ED">
      <w:pPr>
        <w:bidi/>
        <w:jc w:val="center"/>
        <w:rPr>
          <w:rFonts w:ascii="Arabic Typesetting" w:hAnsi="Arabic Typesetting" w:cs="Arabic Typesetting" w:hint="cs"/>
          <w:sz w:val="32"/>
          <w:szCs w:val="32"/>
          <w:rtl/>
        </w:rPr>
      </w:pPr>
      <w:r w:rsidRPr="004937ED">
        <w:rPr>
          <w:rFonts w:cs="Simplified Arabic" w:hint="cs"/>
          <w:sz w:val="32"/>
          <w:szCs w:val="32"/>
          <w:rtl/>
        </w:rPr>
        <w:t xml:space="preserve">" </w:t>
      </w:r>
      <w:r w:rsidR="004937ED" w:rsidRPr="004937ED">
        <w:rPr>
          <w:rFonts w:cs="Simplified Arabic" w:hint="cs"/>
          <w:color w:val="FF0000"/>
          <w:sz w:val="32"/>
          <w:szCs w:val="32"/>
          <w:rtl/>
        </w:rPr>
        <w:t>الظلم و العدل</w:t>
      </w:r>
      <w:r w:rsidRPr="004937ED">
        <w:rPr>
          <w:rFonts w:cs="Simplified Arabic" w:hint="cs"/>
          <w:sz w:val="32"/>
          <w:szCs w:val="32"/>
          <w:rtl/>
        </w:rPr>
        <w:t xml:space="preserve"> "</w:t>
      </w:r>
      <w:r w:rsidR="00A20358" w:rsidRPr="004937ED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</w:p>
    <w:p w:rsidR="004937ED" w:rsidRDefault="004937ED" w:rsidP="003157B9">
      <w:pPr>
        <w:bidi/>
        <w:spacing w:line="240" w:lineRule="auto"/>
        <w:rPr>
          <w:rFonts w:ascii="Arabic Typesetting" w:hAnsi="Arabic Typesetting" w:cs="Arabic Typesetting" w:hint="cs"/>
          <w:color w:val="244061" w:themeColor="accent1" w:themeShade="80"/>
          <w:sz w:val="44"/>
          <w:szCs w:val="44"/>
          <w:rtl/>
        </w:rPr>
      </w:pPr>
      <w:r w:rsidRPr="003157B9">
        <w:rPr>
          <w:rFonts w:ascii="Arabic Typesetting" w:hAnsi="Arabic Typesetting" w:cs="Arabic Typesetting"/>
          <w:noProof/>
          <w:color w:val="244061" w:themeColor="accent1" w:themeShade="80"/>
          <w:sz w:val="44"/>
          <w:szCs w:val="44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0" type="#_x0000_t84" style="position:absolute;left:0;text-align:left;margin-left:-61.5pt;margin-top:544pt;width:555.4pt;height:40.35pt;z-index:25165824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30">
              <w:txbxContent>
                <w:p w:rsidR="004937ED" w:rsidRPr="00184528" w:rsidRDefault="004937ED" w:rsidP="003157B9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18452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بقلم :-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184528"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>هيثم محمد محمد السيد السوهاجي.</w:t>
                  </w:r>
                  <w:r w:rsidR="003157B9"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 xml:space="preserve">            </w:t>
                  </w:r>
                  <w:r w:rsidRPr="00A2035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بإشراف المعلم:-</w:t>
                  </w:r>
                  <w:r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 xml:space="preserve"> حسين سليم.</w:t>
                  </w:r>
                  <w:r w:rsidR="003157B9"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 xml:space="preserve">                    </w:t>
                  </w:r>
                  <w:r w:rsidRPr="00A2035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الصف:-</w:t>
                  </w:r>
                  <w:r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 xml:space="preserve"> 12 علمي</w:t>
                  </w:r>
                </w:p>
                <w:p w:rsidR="004937ED" w:rsidRDefault="004937ED" w:rsidP="004937ED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>يحكى أنّ ملكا ظالما شديد البطش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t> 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>قد أمر رعيته بأن يحصدوا الهواء، فاحتار الناس في أمره وأمرهم. فذهب أحد الشباب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t> 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>ويدعى أحمد إلى والده، وأخبره بالطلب الغريب الذي طلبه الملك . فقال له والده " غدا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t> 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>عندما يقترب الملك منك أُفرك يديك ثم كُل ؟ وإذا سألك الملك ماذا تأكل؟ فقل له آكل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t xml:space="preserve"> 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>الذي حصدته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t> .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br/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>وفي صباح اليوم التالي فعل أحمد كما قال له أبوه . ولما سأله الملك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t> 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>ماذا يأكل ؟؟ أجابه كما نصحه أبوه أيضا. فقال له الملك من الذي علمك هذا ؟ فأجاب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t> 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>أحمد " أبي، فأمر الملك أن يقتل كلّ شاب أباه، والذي لا يفعل سيقتل هو وأبوه . فقتل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t> 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>الشباب أبواتهم إلا أحمد فقد وضع أباه في بئر عميقة ،وكان كل يوم يأخذ له الطعام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t> 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>والشراب خفية عن الناس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t> .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br/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>وبعد مدة أمر الملك الناس أن يأتوا إليه في الصباح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t> 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>راكبين ماشين ، حفاة منتعلين ، وأن يُحضر كل واحد منهم صديقه وعدوه وحافظ اسراره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t> 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>معه، ومن لا يفعل ذلك منهم سيُقطع رأسه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t> .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br/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>ذهب أحمد الى أبيه عابسا مهموما،وأخبره بطلب الملك، وطلب منه النصيحة، فقال له الأب: هذه مسألة سهلة ، خذ معك الجحش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t> 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>الصغير وأمه، واخلع نعل حذائك وانتعله وبهذا تكون حافي القدمين منتعلا، وخذ امرأتك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t> 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>والكلب أيضا، وعندما تقترب من الملك اركب الجحش فستكون قدماك على الأرض،وبهذا تكون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t> 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>راكبا ماشيا، . واضرب الكلب أمام الملك فأنه سيهرب، ثم ناد عليه فسيأتيك وهو يهز ذنبه فرحا، وقل له هذا الكلب صديقي ،ثم قل له عن امرأتك هذه عدوتي، وإذا قال لك كيف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t> 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 xml:space="preserve">يكون ذلك؟ فاضربها كفا أمامه فأنها ستقول لو كنت عدوك لأخبرت الملك عن مكان أبيك،وبالتالي فإنه سيقطع رأسك، وإذا أراد أن </w:t>
      </w:r>
      <w:r w:rsidR="00F77C42"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 xml:space="preserve"> 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>يعرف من هو كاتم أسرارك فأره الحمارة وقل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t> 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>له إنها كاتمة اسراري لأنها لا تتكلم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t> . 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br/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>وفي اليوم الثاني ذهب أحمد إلى الملك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t> 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>وفعل مثلما نصحه أبوه، فقال له الملك : إذن أنت لم تقتل أباك وهو الذي نصحك بعمل كل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t> 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>هذا، فأجاب أحمد بالإيجاب . فأعجب به الملك وعينه وزيرا عنده ثم أمر "كل شخص ليس له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t> 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  <w:rtl/>
        </w:rPr>
        <w:t>كبير عليه أن يشتري له كبيرا</w:t>
      </w:r>
      <w:r w:rsidR="003157B9">
        <w:rPr>
          <w:rFonts w:ascii="Arabic Typesetting" w:hAnsi="Arabic Typesetting" w:cs="Arabic Typesetting" w:hint="cs"/>
          <w:color w:val="244061" w:themeColor="accent1" w:themeShade="80"/>
          <w:sz w:val="44"/>
          <w:szCs w:val="44"/>
          <w:rtl/>
        </w:rPr>
        <w:t>"</w:t>
      </w:r>
      <w:r w:rsidRPr="003157B9">
        <w:rPr>
          <w:rFonts w:ascii="Arabic Typesetting" w:hAnsi="Arabic Typesetting" w:cs="Arabic Typesetting"/>
          <w:color w:val="244061" w:themeColor="accent1" w:themeShade="80"/>
          <w:sz w:val="44"/>
          <w:szCs w:val="44"/>
        </w:rPr>
        <w:t>.</w:t>
      </w:r>
    </w:p>
    <w:p w:rsidR="00953E99" w:rsidRPr="004937ED" w:rsidRDefault="00953E99" w:rsidP="00953E99">
      <w:pPr>
        <w:bidi/>
        <w:rPr>
          <w:color w:val="0000CC"/>
          <w:sz w:val="28"/>
          <w:szCs w:val="28"/>
          <w:rtl/>
          <w:lang w:bidi="ar-EG"/>
        </w:rPr>
      </w:pP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lastRenderedPageBreak/>
        <w:t xml:space="preserve">مدرسة الصديق            </w:t>
      </w:r>
      <w:r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</w:t>
      </w: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المنتج الأدبي للفصل الدراسي الثان</w:t>
      </w:r>
      <w:r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>ي                      2012-2013 م</w:t>
      </w:r>
    </w:p>
    <w:p w:rsidR="00953E99" w:rsidRPr="004937ED" w:rsidRDefault="00953E99" w:rsidP="00953E99">
      <w:pPr>
        <w:bidi/>
        <w:jc w:val="center"/>
        <w:rPr>
          <w:color w:val="0000CC"/>
          <w:sz w:val="32"/>
          <w:szCs w:val="32"/>
          <w:rtl/>
          <w:lang w:bidi="ar-EG"/>
        </w:rPr>
      </w:pPr>
      <w:r w:rsidRPr="004937ED">
        <w:rPr>
          <w:rFonts w:hint="cs"/>
          <w:color w:val="0000CC"/>
          <w:sz w:val="32"/>
          <w:szCs w:val="32"/>
          <w:rtl/>
          <w:lang w:bidi="ar-EG"/>
        </w:rPr>
        <w:t>اكتب على ضوء النص حكاية بعنوان:-</w:t>
      </w:r>
    </w:p>
    <w:p w:rsidR="00953E99" w:rsidRDefault="00953E99" w:rsidP="00953E99">
      <w:pPr>
        <w:pStyle w:val="NoSpacing"/>
        <w:bidi/>
        <w:jc w:val="center"/>
        <w:rPr>
          <w:rFonts w:ascii="Arabic Typesetting" w:hAnsi="Arabic Typesetting" w:cs="Arabic Typesetting" w:hint="cs"/>
          <w:sz w:val="32"/>
          <w:szCs w:val="32"/>
          <w:rtl/>
        </w:rPr>
      </w:pPr>
      <w:r w:rsidRPr="004937ED">
        <w:rPr>
          <w:rFonts w:cs="Simplified Arabic" w:hint="cs"/>
          <w:sz w:val="32"/>
          <w:szCs w:val="32"/>
          <w:rtl/>
        </w:rPr>
        <w:t xml:space="preserve">" </w:t>
      </w:r>
      <w:r w:rsidRPr="004937ED">
        <w:rPr>
          <w:rFonts w:cs="Simplified Arabic" w:hint="cs"/>
          <w:color w:val="FF0000"/>
          <w:sz w:val="32"/>
          <w:szCs w:val="32"/>
          <w:rtl/>
        </w:rPr>
        <w:t>الظلم و العدل</w:t>
      </w:r>
      <w:r w:rsidRPr="004937ED">
        <w:rPr>
          <w:rFonts w:cs="Simplified Arabic" w:hint="cs"/>
          <w:sz w:val="32"/>
          <w:szCs w:val="32"/>
          <w:rtl/>
        </w:rPr>
        <w:t xml:space="preserve"> "</w:t>
      </w:r>
    </w:p>
    <w:p w:rsidR="00953E99" w:rsidRDefault="00953E99" w:rsidP="00953E99">
      <w:pPr>
        <w:pStyle w:val="NoSpacing"/>
        <w:bidi/>
        <w:rPr>
          <w:rStyle w:val="Emphasis"/>
          <w:rFonts w:hint="cs"/>
          <w:i w:val="0"/>
          <w:iCs w:val="0"/>
          <w:rtl/>
        </w:rPr>
      </w:pPr>
    </w:p>
    <w:p w:rsidR="003157B9" w:rsidRPr="00953E99" w:rsidRDefault="003157B9" w:rsidP="00953E99">
      <w:pPr>
        <w:pStyle w:val="NoSpacing"/>
        <w:bidi/>
        <w:spacing w:line="276" w:lineRule="auto"/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  <w:rtl/>
        </w:rPr>
      </w:pPr>
      <w:r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  <w:rtl/>
        </w:rPr>
        <w:t>كان جحا ذات يوم يتسوق. فجاء رجل من الخلف وضربه كفا على خده فالتفت إليه جحا وأراد أن يتعارك معه</w:t>
      </w:r>
      <w:r w:rsidR="00953E99">
        <w:rPr>
          <w:rStyle w:val="Emphasis"/>
          <w:rFonts w:ascii="Arabic Typesetting" w:hAnsi="Arabic Typesetting" w:cs="Arabic Typesetting" w:hint="cs"/>
          <w:i w:val="0"/>
          <w:iCs w:val="0"/>
          <w:sz w:val="44"/>
          <w:szCs w:val="44"/>
          <w:rtl/>
        </w:rPr>
        <w:t xml:space="preserve"> </w:t>
      </w:r>
      <w:r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  <w:rtl/>
        </w:rPr>
        <w:t>ولكن الرجل اعتذر بشدة قائلا: إني آسف يا سيدي فقد ظننتك فلانا. فلم يقبل جحا هذا العذر وأصر على محاكمته</w:t>
      </w:r>
      <w:r w:rsidR="00953E99">
        <w:rPr>
          <w:rStyle w:val="Emphasis"/>
          <w:rFonts w:ascii="Arabic Typesetting" w:hAnsi="Arabic Typesetting" w:cs="Arabic Typesetting" w:hint="cs"/>
          <w:i w:val="0"/>
          <w:iCs w:val="0"/>
          <w:sz w:val="44"/>
          <w:szCs w:val="44"/>
          <w:rtl/>
        </w:rPr>
        <w:t xml:space="preserve">، </w:t>
      </w:r>
      <w:r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  <w:rtl/>
        </w:rPr>
        <w:t>ولما علا الصياح بينهما اقترح الناس أن يذهبا إلى القاضي ليحكم بينهما، فذهبا إلى القاضي.</w:t>
      </w:r>
    </w:p>
    <w:p w:rsidR="00953E99" w:rsidRDefault="003157B9" w:rsidP="00953E99">
      <w:pPr>
        <w:pStyle w:val="NoSpacing"/>
        <w:bidi/>
        <w:spacing w:line="276" w:lineRule="auto"/>
        <w:rPr>
          <w:rStyle w:val="Emphasis"/>
          <w:rFonts w:ascii="Arabic Typesetting" w:hAnsi="Arabic Typesetting" w:cs="Arabic Typesetting" w:hint="cs"/>
          <w:i w:val="0"/>
          <w:iCs w:val="0"/>
          <w:sz w:val="44"/>
          <w:szCs w:val="44"/>
          <w:rtl/>
        </w:rPr>
      </w:pPr>
      <w:r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  <w:rtl/>
        </w:rPr>
        <w:t xml:space="preserve">   وصادف أن ذلك القاضي يكون قريب الجاني ولما سمع القاضي القصة غمز لقريبه بعينه </w:t>
      </w:r>
    </w:p>
    <w:p w:rsidR="003157B9" w:rsidRPr="00953E99" w:rsidRDefault="00953E99" w:rsidP="00953E99">
      <w:pPr>
        <w:pStyle w:val="NoSpacing"/>
        <w:bidi/>
        <w:spacing w:line="276" w:lineRule="auto"/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</w:rPr>
      </w:pPr>
      <w:r>
        <w:rPr>
          <w:rFonts w:cs="Simplified Arabic" w:hint="cs"/>
          <w:noProof/>
          <w:sz w:val="32"/>
          <w:szCs w:val="32"/>
          <w:rtl/>
        </w:rPr>
        <w:pict>
          <v:shape id="_x0000_s1031" type="#_x0000_t84" style="position:absolute;left:0;text-align:left;margin-left:-62.15pt;margin-top:400.25pt;width:555.4pt;height:40.35pt;z-index:25165926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31">
              <w:txbxContent>
                <w:p w:rsidR="00953E99" w:rsidRPr="00184528" w:rsidRDefault="00953E99" w:rsidP="00953E99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18452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بقلم :-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184528"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>هيثم محمد محمد السيد السوهاجي.</w:t>
                  </w:r>
                  <w:r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 xml:space="preserve">            </w:t>
                  </w:r>
                  <w:r w:rsidRPr="00A2035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بإشراف المعلم:-</w:t>
                  </w:r>
                  <w:r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 xml:space="preserve"> حسين سليم.                    </w:t>
                  </w:r>
                  <w:r w:rsidRPr="00A2035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الصف:-</w:t>
                  </w:r>
                  <w:r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 xml:space="preserve"> 12 علمي</w:t>
                  </w:r>
                </w:p>
                <w:p w:rsidR="00953E99" w:rsidRDefault="00953E99" w:rsidP="00953E99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  <w:r w:rsidR="003157B9" w:rsidRPr="00953E99">
        <w:rPr>
          <w:rStyle w:val="Emphasis"/>
          <w:rFonts w:ascii="Arabic Typesetting" w:hAnsi="Arabic Typesetting" w:cs="Arabic Typesetting"/>
          <w:i w:val="0"/>
          <w:iCs w:val="0"/>
          <w:color w:val="E36C0A" w:themeColor="accent6" w:themeShade="BF"/>
          <w:sz w:val="44"/>
          <w:szCs w:val="44"/>
          <w:rtl/>
        </w:rPr>
        <w:t>(</w:t>
      </w:r>
      <w:r w:rsidR="003157B9" w:rsidRPr="00953E99">
        <w:rPr>
          <w:rStyle w:val="Emphasis"/>
          <w:rFonts w:ascii="Arabic Typesetting" w:hAnsi="Arabic Typesetting" w:cs="Arabic Typesetting"/>
          <w:i w:val="0"/>
          <w:iCs w:val="0"/>
          <w:color w:val="E36C0A" w:themeColor="accent6" w:themeShade="BF"/>
          <w:sz w:val="44"/>
          <w:szCs w:val="44"/>
        </w:rPr>
        <w:t xml:space="preserve"> </w:t>
      </w:r>
      <w:r w:rsidR="003157B9" w:rsidRPr="00953E99">
        <w:rPr>
          <w:rStyle w:val="Emphasis"/>
          <w:rFonts w:ascii="Arabic Typesetting" w:hAnsi="Arabic Typesetting" w:cs="Arabic Typesetting"/>
          <w:i w:val="0"/>
          <w:iCs w:val="0"/>
          <w:color w:val="E36C0A" w:themeColor="accent6" w:themeShade="BF"/>
          <w:sz w:val="44"/>
          <w:szCs w:val="44"/>
          <w:rtl/>
        </w:rPr>
        <w:t>يعني لا تقلق فسأخلصك من هذه الورطة</w:t>
      </w:r>
      <w:r w:rsidR="003157B9" w:rsidRPr="00953E99">
        <w:rPr>
          <w:rStyle w:val="Emphasis"/>
          <w:rFonts w:ascii="Arabic Typesetting" w:hAnsi="Arabic Typesetting" w:cs="Arabic Typesetting"/>
          <w:i w:val="0"/>
          <w:iCs w:val="0"/>
          <w:color w:val="E36C0A" w:themeColor="accent6" w:themeShade="BF"/>
          <w:sz w:val="44"/>
          <w:szCs w:val="44"/>
        </w:rPr>
        <w:t xml:space="preserve"> </w:t>
      </w:r>
      <w:r w:rsidR="003157B9" w:rsidRPr="00953E99">
        <w:rPr>
          <w:rStyle w:val="Emphasis"/>
          <w:rFonts w:ascii="Arabic Typesetting" w:hAnsi="Arabic Typesetting" w:cs="Arabic Typesetting"/>
          <w:i w:val="0"/>
          <w:iCs w:val="0"/>
          <w:color w:val="E36C0A" w:themeColor="accent6" w:themeShade="BF"/>
          <w:sz w:val="44"/>
          <w:szCs w:val="44"/>
          <w:rtl/>
        </w:rPr>
        <w:t>)</w:t>
      </w:r>
      <w:r w:rsidR="003157B9"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  <w:rtl/>
        </w:rPr>
        <w:t xml:space="preserve"> ثم أصدر القاضي حكمه بأن يدفع الرجل لجحا مبلغ 20 دينارا عقوبة على ضربه</w:t>
      </w:r>
      <w:r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  <w:rtl/>
        </w:rPr>
        <w:t xml:space="preserve">. فقال الرجل : ولكن يا سيدي </w:t>
      </w:r>
      <w:r w:rsidR="003157B9"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  <w:rtl/>
        </w:rPr>
        <w:t>القاضي ليس معي شيئا الآن</w:t>
      </w:r>
      <w:r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  <w:rtl/>
        </w:rPr>
        <w:t xml:space="preserve">. </w:t>
      </w:r>
      <w:r w:rsidR="003157B9"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  <w:rtl/>
        </w:rPr>
        <w:t>فقال القاضي وهو يغمز له أذهب واحضرها حالا وسينتظرك جحا عندي حتى تحضرها،</w:t>
      </w:r>
      <w:r w:rsidR="003157B9"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</w:rPr>
        <w:br/>
      </w:r>
      <w:r w:rsidR="003157B9"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  <w:rtl/>
        </w:rPr>
        <w:t>فذهب الرجل وجلس جحا في مجلس القاضي ينتظر غريمه يحضر المال</w:t>
      </w:r>
      <w:r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  <w:rtl/>
        </w:rPr>
        <w:t xml:space="preserve">، </w:t>
      </w:r>
      <w:r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  <w:rtl/>
        </w:rPr>
        <w:t>ولكن طال ال</w:t>
      </w:r>
      <w:r>
        <w:rPr>
          <w:rStyle w:val="Emphasis"/>
          <w:rFonts w:ascii="Arabic Typesetting" w:hAnsi="Arabic Typesetting" w:cs="Arabic Typesetting" w:hint="cs"/>
          <w:i w:val="0"/>
          <w:iCs w:val="0"/>
          <w:sz w:val="44"/>
          <w:szCs w:val="44"/>
          <w:rtl/>
        </w:rPr>
        <w:t>ا</w:t>
      </w:r>
      <w:r w:rsidR="003157B9"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  <w:rtl/>
        </w:rPr>
        <w:t>نتظار ومرت الساعات ولم يحضر الرجل</w:t>
      </w:r>
      <w:r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  <w:rtl/>
        </w:rPr>
        <w:t xml:space="preserve">. </w:t>
      </w:r>
      <w:r w:rsidR="003157B9"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  <w:rtl/>
        </w:rPr>
        <w:t>ففهم جحا الخدعة خصوصا أنه كان</w:t>
      </w:r>
      <w:r w:rsidR="003157B9"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</w:rPr>
        <w:t> </w:t>
      </w:r>
      <w:hyperlink r:id="rId4" w:tooltip="Click to Continue &gt; by RewardsArcade Suite" w:history="1">
        <w:r w:rsidR="003157B9" w:rsidRPr="00953E99">
          <w:rPr>
            <w:rStyle w:val="Emphasis"/>
            <w:rFonts w:ascii="Arabic Typesetting" w:hAnsi="Arabic Typesetting" w:cs="Arabic Typesetting"/>
            <w:i w:val="0"/>
            <w:iCs w:val="0"/>
            <w:sz w:val="44"/>
            <w:szCs w:val="44"/>
            <w:rtl/>
          </w:rPr>
          <w:t>يبحث</w:t>
        </w:r>
      </w:hyperlink>
      <w:r w:rsidR="003157B9"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</w:rPr>
        <w:t> </w:t>
      </w:r>
      <w:r w:rsidR="003157B9"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  <w:rtl/>
        </w:rPr>
        <w:t>عن تفسيرا لإحدى الغمزات التي وجهها القاضي لغريمه</w:t>
      </w:r>
      <w:r w:rsidR="003157B9"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</w:rPr>
        <w:br/>
      </w:r>
      <w:r w:rsidR="003157B9"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  <w:rtl/>
        </w:rPr>
        <w:t>فماذا فعل جحا؟</w:t>
      </w:r>
      <w:r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  <w:rtl/>
        </w:rPr>
        <w:t xml:space="preserve"> </w:t>
      </w:r>
      <w:r w:rsidR="003157B9"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  <w:rtl/>
        </w:rPr>
        <w:t>قام وتوجه إلى القاضي وصفعه على خده صفعة طارت منها عمامته</w:t>
      </w:r>
      <w:r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  <w:rtl/>
        </w:rPr>
        <w:t xml:space="preserve"> </w:t>
      </w:r>
      <w:r w:rsidR="003157B9"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  <w:rtl/>
        </w:rPr>
        <w:t>وقال له : إذا أحضر غريمي الـ20 دينارا فخذها لك حلالا طيبا ، وانصرف جحا</w:t>
      </w:r>
      <w:r w:rsidRPr="00953E99">
        <w:rPr>
          <w:rStyle w:val="Emphasis"/>
          <w:rFonts w:ascii="Arabic Typesetting" w:hAnsi="Arabic Typesetting" w:cs="Arabic Typesetting"/>
          <w:i w:val="0"/>
          <w:iCs w:val="0"/>
          <w:sz w:val="44"/>
          <w:szCs w:val="44"/>
          <w:rtl/>
        </w:rPr>
        <w:t>.</w:t>
      </w:r>
    </w:p>
    <w:sectPr w:rsidR="003157B9" w:rsidRPr="00953E99" w:rsidSect="00E83328">
      <w:pgSz w:w="12240" w:h="15840"/>
      <w:pgMar w:top="1440" w:right="1800" w:bottom="1440" w:left="1800" w:header="720" w:footer="720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F40C8F"/>
    <w:rsid w:val="0011017D"/>
    <w:rsid w:val="001C510C"/>
    <w:rsid w:val="003157B9"/>
    <w:rsid w:val="00467578"/>
    <w:rsid w:val="004937ED"/>
    <w:rsid w:val="0050209F"/>
    <w:rsid w:val="005C75D7"/>
    <w:rsid w:val="005D5C0B"/>
    <w:rsid w:val="007B3296"/>
    <w:rsid w:val="008A0D41"/>
    <w:rsid w:val="00953E99"/>
    <w:rsid w:val="009A5E92"/>
    <w:rsid w:val="00A20358"/>
    <w:rsid w:val="00E44AB8"/>
    <w:rsid w:val="00E83328"/>
    <w:rsid w:val="00ED0E6D"/>
    <w:rsid w:val="00F40C8F"/>
    <w:rsid w:val="00F77C42"/>
    <w:rsid w:val="00F87313"/>
    <w:rsid w:val="00F95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E92"/>
  </w:style>
  <w:style w:type="paragraph" w:styleId="Heading1">
    <w:name w:val="heading 1"/>
    <w:basedOn w:val="Normal"/>
    <w:next w:val="Normal"/>
    <w:link w:val="Heading1Char"/>
    <w:uiPriority w:val="9"/>
    <w:qFormat/>
    <w:rsid w:val="003157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57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7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157B9"/>
  </w:style>
  <w:style w:type="character" w:styleId="Hyperlink">
    <w:name w:val="Hyperlink"/>
    <w:basedOn w:val="DefaultParagraphFont"/>
    <w:uiPriority w:val="99"/>
    <w:semiHidden/>
    <w:unhideWhenUsed/>
    <w:rsid w:val="003157B9"/>
    <w:rPr>
      <w:color w:val="0000FF"/>
      <w:u w:val="single"/>
    </w:rPr>
  </w:style>
  <w:style w:type="paragraph" w:styleId="NoSpacing">
    <w:name w:val="No Spacing"/>
    <w:uiPriority w:val="1"/>
    <w:qFormat/>
    <w:rsid w:val="003157B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157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15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7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157B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anda110.arabblogs.com/archive/2009/5/88006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haytham</dc:creator>
  <cp:lastModifiedBy>haytham</cp:lastModifiedBy>
  <cp:revision>6</cp:revision>
  <dcterms:created xsi:type="dcterms:W3CDTF">2012-10-14T20:31:00Z</dcterms:created>
  <dcterms:modified xsi:type="dcterms:W3CDTF">2013-02-18T18:22:00Z</dcterms:modified>
</cp:coreProperties>
</file>