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D15" w:rsidRDefault="00FA37DD" w:rsidP="008B6C98">
      <w:pPr>
        <w:jc w:val="right"/>
        <w:rPr>
          <w:rtl/>
        </w:rPr>
      </w:pPr>
      <w:r>
        <w:rPr>
          <w:noProof/>
          <w:rtl/>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2" o:spid="_x0000_s1026" type="#_x0000_t186" style="position:absolute;left:0;text-align:left;margin-left:25.5pt;margin-top:16.9pt;width:283.5pt;height:111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" filled="t" strokecolor="#00b050" strokeweight="1.5pt">
            <v:stroke dashstyle="dash"/>
            <v:shadow color="#868686"/>
            <v:textbox style="mso-next-textbox:#AutoShape 2">
              <w:txbxContent>
                <w:p w:rsidR="007F3D15" w:rsidRPr="00616FA9" w:rsidRDefault="007F3D15" w:rsidP="008B6C98">
                  <w:pPr>
                    <w:jc w:val="center"/>
                    <w:rPr>
                      <w:rFonts w:cs="AGA Aladdin Regular"/>
                      <w:color w:val="4F6228"/>
                      <w:sz w:val="32"/>
                      <w:szCs w:val="32"/>
                      <w:lang w:bidi="ar-AE"/>
                    </w:rPr>
                  </w:pPr>
                  <w:r w:rsidRPr="00616FA9">
                    <w:rPr>
                      <w:rFonts w:cs="AGA Aladdin Regular" w:hint="cs"/>
                      <w:color w:val="4F6228"/>
                      <w:sz w:val="32"/>
                      <w:szCs w:val="32"/>
                      <w:rtl/>
                      <w:lang w:bidi="ar-AE"/>
                    </w:rPr>
                    <w:t>دولة</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الإمارات</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العربية</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المتحدة</w:t>
                  </w:r>
                </w:p>
                <w:p w:rsidR="007F3D15" w:rsidRPr="00616FA9" w:rsidRDefault="007F3D15" w:rsidP="008B6C98">
                  <w:pPr>
                    <w:jc w:val="center"/>
                    <w:rPr>
                      <w:rFonts w:cs="AGA Aladdin Regular"/>
                      <w:color w:val="4F6228"/>
                      <w:sz w:val="32"/>
                      <w:szCs w:val="32"/>
                      <w:rtl/>
                      <w:lang w:bidi="ar-AE"/>
                    </w:rPr>
                  </w:pPr>
                  <w:r w:rsidRPr="00616FA9">
                    <w:rPr>
                      <w:rFonts w:cs="AGA Aladdin Regular" w:hint="cs"/>
                      <w:color w:val="4F6228"/>
                      <w:sz w:val="32"/>
                      <w:szCs w:val="32"/>
                      <w:rtl/>
                      <w:lang w:bidi="ar-AE"/>
                    </w:rPr>
                    <w:t>مجلس</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أبوظبي</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للتعليم</w:t>
                  </w:r>
                </w:p>
                <w:p w:rsidR="007F3D15" w:rsidRPr="00486EFC" w:rsidRDefault="007F3D15" w:rsidP="008B6C98">
                  <w:pPr>
                    <w:jc w:val="center"/>
                    <w:rPr>
                      <w:sz w:val="32"/>
                      <w:szCs w:val="32"/>
                      <w:rtl/>
                      <w:lang w:bidi="ar-AE"/>
                    </w:rPr>
                  </w:pPr>
                  <w:r w:rsidRPr="00616FA9">
                    <w:rPr>
                      <w:rFonts w:cs="AGA Aladdin Regular" w:hint="cs"/>
                      <w:color w:val="4F6228"/>
                      <w:sz w:val="32"/>
                      <w:szCs w:val="32"/>
                      <w:rtl/>
                      <w:lang w:bidi="ar-AE"/>
                    </w:rPr>
                    <w:t>مدرسة</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الصديق</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للتعليم</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الأساسي</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و</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الثانوي</w:t>
                  </w:r>
                </w:p>
              </w:txbxContent>
            </v:textbox>
          </v:shape>
        </w:pict>
      </w:r>
      <w:r>
        <w:rPr>
          <w:noProof/>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0" o:spid="_x0000_s1027" type="#_x0000_t75" alt="Description: MK Fees Decree 20 10 10.JPG" style="position:absolute;left:0;text-align:left;margin-left:22.5pt;margin-top:16.55pt;width:2in;height:113.25pt;z-index:1;visibility:visible">
            <v:imagedata r:id="rId7" o:title="" cropleft="14454f" cropright="14635f"/>
            <w10:wrap type="square"/>
          </v:shape>
        </w:pict>
      </w:r>
    </w:p>
    <w:p w:rsidR="007F3D15" w:rsidRDefault="007F3D15" w:rsidP="008B6C98">
      <w:pPr>
        <w:jc w:val="right"/>
        <w:rPr>
          <w:rtl/>
        </w:rPr>
      </w:pPr>
    </w:p>
    <w:p w:rsidR="007F3D15" w:rsidRDefault="007F3D15" w:rsidP="008B6C98">
      <w:pPr>
        <w:jc w:val="right"/>
        <w:rPr>
          <w:rtl/>
        </w:rPr>
      </w:pPr>
    </w:p>
    <w:p w:rsidR="007F3D15" w:rsidRDefault="007F3D15" w:rsidP="008B6C98">
      <w:pPr>
        <w:jc w:val="center"/>
        <w:rPr>
          <w:sz w:val="28"/>
          <w:szCs w:val="28"/>
          <w:rtl/>
        </w:rPr>
      </w:pPr>
    </w:p>
    <w:p w:rsidR="007F3D15" w:rsidRDefault="007F3D15" w:rsidP="008B6C98">
      <w:pPr>
        <w:jc w:val="center"/>
        <w:rPr>
          <w:sz w:val="28"/>
          <w:szCs w:val="28"/>
        </w:rPr>
      </w:pPr>
    </w:p>
    <w:p w:rsidR="007F3D15" w:rsidRDefault="007F3D15" w:rsidP="008B6C98">
      <w:pPr>
        <w:tabs>
          <w:tab w:val="left" w:pos="5835"/>
        </w:tabs>
        <w:rPr>
          <w:sz w:val="28"/>
          <w:szCs w:val="28"/>
          <w:rtl/>
        </w:rPr>
      </w:pPr>
    </w:p>
    <w:p w:rsidR="007F3D15" w:rsidRDefault="007F3D15" w:rsidP="008B6C98">
      <w:pPr>
        <w:jc w:val="center"/>
        <w:rPr>
          <w:rFonts w:cs="AdvertisingBold"/>
          <w:color w:val="00B050"/>
          <w:sz w:val="48"/>
          <w:szCs w:val="48"/>
          <w:rtl/>
          <w:lang w:bidi="ar-AE"/>
        </w:rPr>
      </w:pPr>
    </w:p>
    <w:p w:rsidR="007F3D15" w:rsidRDefault="0062140F" w:rsidP="008B6C98">
      <w:pPr>
        <w:jc w:val="center"/>
        <w:rPr>
          <w:rFonts w:cs="AdvertisingBold"/>
          <w:color w:val="00B050"/>
          <w:sz w:val="48"/>
          <w:szCs w:val="48"/>
          <w:lang w:bidi="ar-AE"/>
        </w:rPr>
      </w:pPr>
      <w:r>
        <w:rPr>
          <w:rFonts w:cs="AdvertisingBold" w:hint="cs"/>
          <w:color w:val="00B050"/>
          <w:sz w:val="48"/>
          <w:szCs w:val="48"/>
          <w:rtl/>
          <w:lang w:bidi="ar-AE"/>
        </w:rPr>
        <w:t>بحث موسع</w:t>
      </w:r>
      <w:r w:rsidR="007F3D15">
        <w:rPr>
          <w:rFonts w:cs="AdvertisingBold"/>
          <w:color w:val="00B050"/>
          <w:sz w:val="48"/>
          <w:szCs w:val="48"/>
          <w:rtl/>
          <w:lang w:bidi="ar-AE"/>
        </w:rPr>
        <w:t xml:space="preserve"> </w:t>
      </w:r>
      <w:r w:rsidR="007F3D15">
        <w:rPr>
          <w:rFonts w:cs="AdvertisingBold" w:hint="cs"/>
          <w:color w:val="00B050"/>
          <w:sz w:val="48"/>
          <w:szCs w:val="48"/>
          <w:rtl/>
          <w:lang w:bidi="ar-AE"/>
        </w:rPr>
        <w:t>عن</w:t>
      </w:r>
      <w:r w:rsidR="007F3D15">
        <w:rPr>
          <w:rFonts w:cs="AdvertisingBold"/>
          <w:color w:val="00B050"/>
          <w:sz w:val="48"/>
          <w:szCs w:val="48"/>
          <w:rtl/>
          <w:lang w:bidi="ar-AE"/>
        </w:rPr>
        <w:t>:</w:t>
      </w:r>
    </w:p>
    <w:p w:rsidR="007F3D15" w:rsidRPr="008840A3" w:rsidRDefault="008B3323" w:rsidP="008B3323">
      <w:pPr>
        <w:jc w:val="center"/>
        <w:rPr>
          <w:rFonts w:cs="AdvertisingBold"/>
          <w:noProof/>
          <w:color w:val="0070C0"/>
          <w:sz w:val="52"/>
          <w:szCs w:val="52"/>
          <w:rtl/>
          <w:lang w:bidi="ar-EG"/>
        </w:rPr>
      </w:pPr>
      <w:r>
        <w:rPr>
          <w:rFonts w:cs="AdvertisingBold" w:hint="cs"/>
          <w:noProof/>
          <w:color w:val="0070C0"/>
          <w:sz w:val="52"/>
          <w:szCs w:val="52"/>
          <w:rtl/>
          <w:lang w:bidi="ar-EG"/>
        </w:rPr>
        <w:t>الجسم الأسود</w:t>
      </w:r>
    </w:p>
    <w:p w:rsidR="008B3323" w:rsidRDefault="008B3323" w:rsidP="008B3323">
      <w:pPr>
        <w:bidi/>
        <w:jc w:val="center"/>
        <w:rPr>
          <w:rFonts w:ascii="Sakkal Majalla" w:hAnsi="Sakkal Majalla" w:cs="Sakkal Majalla"/>
          <w:color w:val="984806" w:themeColor="accent6" w:themeShade="80"/>
          <w:sz w:val="40"/>
          <w:szCs w:val="40"/>
          <w:rtl/>
          <w:lang w:bidi="ar-AE"/>
        </w:rPr>
      </w:pPr>
      <w:r w:rsidRPr="008B3323">
        <w:rPr>
          <w:rFonts w:ascii="Sakkal Majalla" w:hAnsi="Sakkal Majalla" w:cs="Sakkal Majalla" w:hint="cs"/>
          <w:color w:val="984806" w:themeColor="accent6" w:themeShade="80"/>
          <w:sz w:val="40"/>
          <w:szCs w:val="40"/>
          <w:rtl/>
          <w:lang w:bidi="ar-AE"/>
        </w:rPr>
        <w:t xml:space="preserve">الفصل </w:t>
      </w:r>
      <w:r>
        <w:rPr>
          <w:rFonts w:ascii="Sakkal Majalla" w:hAnsi="Sakkal Majalla" w:cs="Sakkal Majalla" w:hint="cs"/>
          <w:color w:val="984806" w:themeColor="accent6" w:themeShade="80"/>
          <w:sz w:val="40"/>
          <w:szCs w:val="40"/>
          <w:rtl/>
          <w:lang w:bidi="ar-AE"/>
        </w:rPr>
        <w:t>الثالث</w:t>
      </w:r>
    </w:p>
    <w:p w:rsidR="008B3323" w:rsidRPr="008B3323" w:rsidRDefault="008B3323" w:rsidP="008B3323">
      <w:pPr>
        <w:bidi/>
        <w:jc w:val="center"/>
        <w:rPr>
          <w:rFonts w:ascii="Sakkal Majalla" w:hAnsi="Sakkal Majalla" w:cs="Sakkal Majalla"/>
          <w:color w:val="984806" w:themeColor="accent6" w:themeShade="80"/>
          <w:sz w:val="40"/>
          <w:szCs w:val="40"/>
          <w:rtl/>
          <w:lang w:bidi="ar-AE"/>
        </w:rPr>
      </w:pPr>
      <w:r>
        <w:rPr>
          <w:rFonts w:ascii="Sakkal Majalla" w:hAnsi="Sakkal Majalla" w:cs="Sakkal Majalla" w:hint="cs"/>
          <w:color w:val="984806" w:themeColor="accent6" w:themeShade="80"/>
          <w:sz w:val="40"/>
          <w:szCs w:val="40"/>
          <w:rtl/>
          <w:lang w:bidi="ar-AE"/>
        </w:rPr>
        <w:t xml:space="preserve">2012- </w:t>
      </w:r>
      <w:r w:rsidRPr="008B3323">
        <w:rPr>
          <w:rFonts w:ascii="Sakkal Majalla" w:hAnsi="Sakkal Majalla" w:cs="Sakkal Majalla" w:hint="cs"/>
          <w:color w:val="984806" w:themeColor="accent6" w:themeShade="80"/>
          <w:sz w:val="40"/>
          <w:szCs w:val="40"/>
          <w:rtl/>
          <w:lang w:bidi="ar-AE"/>
        </w:rPr>
        <w:t>2013</w:t>
      </w:r>
    </w:p>
    <w:p w:rsidR="007F3D15" w:rsidRDefault="007F3D15" w:rsidP="008B6C98">
      <w:pPr>
        <w:jc w:val="center"/>
        <w:rPr>
          <w:rFonts w:ascii="Sakkal Majalla" w:hAnsi="Sakkal Majalla" w:cs="Sakkal Majalla"/>
          <w:color w:val="00B050"/>
          <w:sz w:val="40"/>
          <w:szCs w:val="40"/>
          <w:rtl/>
        </w:rPr>
      </w:pPr>
      <w:r w:rsidRPr="00A7142E">
        <w:rPr>
          <w:rFonts w:ascii="Sakkal Majalla" w:hAnsi="Sakkal Majalla" w:cs="Sakkal Majalla"/>
          <w:color w:val="00B050"/>
          <w:sz w:val="40"/>
          <w:szCs w:val="40"/>
          <w:rtl/>
        </w:rPr>
        <w:t>أسماء المجموعة:</w:t>
      </w:r>
    </w:p>
    <w:p w:rsidR="008B3323" w:rsidRDefault="007F3D15" w:rsidP="008B3323">
      <w:pPr>
        <w:numPr>
          <w:ilvl w:val="0"/>
          <w:numId w:val="3"/>
        </w:numPr>
        <w:bidi/>
        <w:jc w:val="center"/>
        <w:rPr>
          <w:rFonts w:ascii="Sakkal Majalla" w:hAnsi="Sakkal Majalla" w:cs="Sakkal Majalla"/>
          <w:sz w:val="40"/>
          <w:szCs w:val="40"/>
          <w:lang w:bidi="ar-AE"/>
        </w:rPr>
      </w:pPr>
      <w:r>
        <w:rPr>
          <w:rFonts w:ascii="Sakkal Majalla" w:hAnsi="Sakkal Majalla" w:cs="Sakkal Majalla"/>
          <w:sz w:val="40"/>
          <w:szCs w:val="40"/>
          <w:rtl/>
        </w:rPr>
        <w:t>هيثم محمد</w:t>
      </w:r>
      <w:r w:rsidR="008B3323">
        <w:rPr>
          <w:rFonts w:ascii="Sakkal Majalla" w:hAnsi="Sakkal Majalla" w:cs="Sakkal Majalla" w:hint="cs"/>
          <w:sz w:val="40"/>
          <w:szCs w:val="40"/>
          <w:rtl/>
        </w:rPr>
        <w:t xml:space="preserve"> محمد السيد</w:t>
      </w:r>
      <w:r w:rsidR="008B3323">
        <w:rPr>
          <w:rFonts w:ascii="Sakkal Majalla" w:hAnsi="Sakkal Majalla" w:cs="Sakkal Majalla"/>
          <w:sz w:val="40"/>
          <w:szCs w:val="40"/>
          <w:rtl/>
        </w:rPr>
        <w:t xml:space="preserve"> السوهاجي</w:t>
      </w:r>
      <w:r w:rsidR="008B3323">
        <w:rPr>
          <w:rFonts w:ascii="Sakkal Majalla" w:hAnsi="Sakkal Majalla" w:cs="Sakkal Majalla" w:hint="cs"/>
          <w:sz w:val="40"/>
          <w:szCs w:val="40"/>
          <w:rtl/>
        </w:rPr>
        <w:t>.</w:t>
      </w:r>
    </w:p>
    <w:p w:rsidR="007F3D15" w:rsidRDefault="008B3323" w:rsidP="008B3323">
      <w:pPr>
        <w:numPr>
          <w:ilvl w:val="0"/>
          <w:numId w:val="3"/>
        </w:numPr>
        <w:bidi/>
        <w:jc w:val="center"/>
        <w:rPr>
          <w:rFonts w:ascii="Sakkal Majalla" w:hAnsi="Sakkal Majalla" w:cs="Sakkal Majalla"/>
          <w:sz w:val="40"/>
          <w:szCs w:val="40"/>
          <w:lang w:bidi="ar-AE"/>
        </w:rPr>
      </w:pPr>
      <w:r>
        <w:rPr>
          <w:rFonts w:ascii="Sakkal Majalla" w:hAnsi="Sakkal Majalla" w:cs="Sakkal Majalla" w:hint="cs"/>
          <w:sz w:val="40"/>
          <w:szCs w:val="40"/>
          <w:rtl/>
        </w:rPr>
        <w:t>عـــــــــلاء مــــــــــــــــــــحــــــــــــــــمد نــــــــــــــــــــــادر.</w:t>
      </w:r>
    </w:p>
    <w:p w:rsidR="007F3D15" w:rsidRPr="008B3323" w:rsidRDefault="007F3D15" w:rsidP="008B3323">
      <w:pPr>
        <w:jc w:val="center"/>
        <w:rPr>
          <w:rFonts w:ascii="Sakkal Majalla" w:hAnsi="Sakkal Majalla" w:cs="Sakkal Majalla"/>
          <w:sz w:val="40"/>
          <w:szCs w:val="40"/>
          <w:rtl/>
          <w:lang w:bidi="ar-EG"/>
        </w:rPr>
      </w:pPr>
      <w:r w:rsidRPr="008B3323">
        <w:rPr>
          <w:rFonts w:ascii="Sakkal Majalla" w:hAnsi="Sakkal Majalla" w:cs="Sakkal Majalla"/>
          <w:color w:val="00B050"/>
          <w:sz w:val="40"/>
          <w:szCs w:val="40"/>
          <w:highlight w:val="yellow"/>
          <w:rtl/>
          <w:lang w:bidi="ar-AE"/>
        </w:rPr>
        <w:t>نسخة الطالب:</w:t>
      </w:r>
      <w:r w:rsidR="008B3323" w:rsidRPr="008B3323">
        <w:rPr>
          <w:rFonts w:ascii="Sakkal Majalla" w:hAnsi="Sakkal Majalla" w:cs="Sakkal Majalla" w:hint="cs"/>
          <w:color w:val="00B050"/>
          <w:sz w:val="40"/>
          <w:szCs w:val="40"/>
          <w:highlight w:val="yellow"/>
          <w:rtl/>
          <w:lang w:bidi="ar-AE"/>
        </w:rPr>
        <w:t>-</w:t>
      </w:r>
      <w:r w:rsidRPr="008B3323">
        <w:rPr>
          <w:rFonts w:ascii="Sakkal Majalla" w:hAnsi="Sakkal Majalla" w:cs="Sakkal Majalla"/>
          <w:color w:val="00B050"/>
          <w:sz w:val="40"/>
          <w:szCs w:val="40"/>
          <w:highlight w:val="yellow"/>
          <w:rtl/>
          <w:lang w:bidi="ar-AE"/>
        </w:rPr>
        <w:t xml:space="preserve"> </w:t>
      </w:r>
      <w:r w:rsidR="008B3323" w:rsidRPr="008B3323">
        <w:rPr>
          <w:rFonts w:ascii="Sakkal Majalla" w:hAnsi="Sakkal Majalla" w:cs="Sakkal Majalla" w:hint="cs"/>
          <w:sz w:val="40"/>
          <w:szCs w:val="40"/>
          <w:highlight w:val="yellow"/>
          <w:rtl/>
          <w:lang w:bidi="ar-EG"/>
        </w:rPr>
        <w:t>هيثم محمد</w:t>
      </w:r>
    </w:p>
    <w:p w:rsidR="007F3D15" w:rsidRPr="00A7142E" w:rsidRDefault="007F3D15" w:rsidP="008B6C98">
      <w:pPr>
        <w:jc w:val="center"/>
        <w:rPr>
          <w:rFonts w:ascii="Sakkal Majalla" w:hAnsi="Sakkal Majalla" w:cs="Sakkal Majalla"/>
          <w:color w:val="4F6228"/>
          <w:sz w:val="40"/>
          <w:szCs w:val="40"/>
          <w:rtl/>
          <w:lang w:bidi="ar-AE"/>
        </w:rPr>
      </w:pPr>
      <w:r w:rsidRPr="00A7142E">
        <w:rPr>
          <w:rFonts w:ascii="Sakkal Majalla" w:hAnsi="Sakkal Majalla" w:cs="Sakkal Majalla"/>
          <w:color w:val="00B050"/>
          <w:sz w:val="40"/>
          <w:szCs w:val="40"/>
          <w:rtl/>
        </w:rPr>
        <w:t>الصف:</w:t>
      </w:r>
      <w:r w:rsidRPr="00A7142E">
        <w:rPr>
          <w:rFonts w:ascii="Sakkal Majalla" w:hAnsi="Sakkal Majalla" w:cs="Sakkal Majalla"/>
          <w:color w:val="4F6228"/>
          <w:sz w:val="40"/>
          <w:szCs w:val="40"/>
          <w:rtl/>
        </w:rPr>
        <w:t xml:space="preserve"> </w:t>
      </w:r>
      <w:r w:rsidRPr="00A7142E">
        <w:rPr>
          <w:rFonts w:ascii="Sakkal Majalla" w:hAnsi="Sakkal Majalla" w:cs="Sakkal Majalla"/>
          <w:sz w:val="40"/>
          <w:szCs w:val="40"/>
          <w:rtl/>
        </w:rPr>
        <w:t>الثـاني عشر – علمــي</w:t>
      </w:r>
    </w:p>
    <w:p w:rsidR="008B3323" w:rsidRPr="007B65C3" w:rsidRDefault="008B3323" w:rsidP="007B65C3">
      <w:pPr>
        <w:jc w:val="right"/>
        <w:rPr>
          <w:rFonts w:ascii="Sakkal Majalla" w:hAnsi="Sakkal Majalla" w:cs="Sakkal Majalla"/>
          <w:sz w:val="40"/>
          <w:szCs w:val="40"/>
          <w:rtl/>
        </w:rPr>
      </w:pPr>
      <w:r>
        <w:rPr>
          <w:rFonts w:ascii="Sakkal Majalla" w:hAnsi="Sakkal Majalla" w:cs="Sakkal Majalla" w:hint="cs"/>
          <w:color w:val="00B050"/>
          <w:sz w:val="40"/>
          <w:szCs w:val="40"/>
          <w:rtl/>
        </w:rPr>
        <w:t xml:space="preserve">بإشراف </w:t>
      </w:r>
      <w:r w:rsidR="007F3D15" w:rsidRPr="00A7142E">
        <w:rPr>
          <w:rFonts w:ascii="Sakkal Majalla" w:hAnsi="Sakkal Majalla" w:cs="Sakkal Majalla"/>
          <w:color w:val="00B050"/>
          <w:sz w:val="40"/>
          <w:szCs w:val="40"/>
          <w:rtl/>
        </w:rPr>
        <w:t>ال</w:t>
      </w:r>
      <w:r w:rsidR="007F3D15">
        <w:rPr>
          <w:rFonts w:ascii="Sakkal Majalla" w:hAnsi="Sakkal Majalla" w:cs="Sakkal Majalla"/>
          <w:color w:val="00B050"/>
          <w:sz w:val="40"/>
          <w:szCs w:val="40"/>
          <w:rtl/>
        </w:rPr>
        <w:t>معلم</w:t>
      </w:r>
      <w:r w:rsidR="007F3D15" w:rsidRPr="00A7142E">
        <w:rPr>
          <w:rFonts w:ascii="Sakkal Majalla" w:hAnsi="Sakkal Majalla" w:cs="Sakkal Majalla"/>
          <w:color w:val="00B050"/>
          <w:sz w:val="40"/>
          <w:szCs w:val="40"/>
          <w:rtl/>
        </w:rPr>
        <w:t>:</w:t>
      </w:r>
      <w:r w:rsidR="007F3D15" w:rsidRPr="00A7142E">
        <w:rPr>
          <w:rFonts w:ascii="Sakkal Majalla" w:hAnsi="Sakkal Majalla" w:cs="Sakkal Majalla"/>
          <w:color w:val="4F6228"/>
          <w:sz w:val="40"/>
          <w:szCs w:val="40"/>
          <w:rtl/>
        </w:rPr>
        <w:t xml:space="preserve"> </w:t>
      </w:r>
      <w:r w:rsidR="007F3D15">
        <w:rPr>
          <w:rFonts w:ascii="Sakkal Majalla" w:hAnsi="Sakkal Majalla" w:cs="Sakkal Majalla"/>
          <w:sz w:val="40"/>
          <w:szCs w:val="40"/>
          <w:rtl/>
        </w:rPr>
        <w:t>سلمان مديح بردي</w:t>
      </w:r>
    </w:p>
    <w:p w:rsidR="007F3D15" w:rsidRPr="009706F3" w:rsidRDefault="007F3D15" w:rsidP="004A4225">
      <w:pPr>
        <w:pStyle w:val="NormalWeb"/>
        <w:bidi/>
        <w:jc w:val="center"/>
        <w:rPr>
          <w:rFonts w:ascii="Microsoft Uighur" w:hAnsi="Microsoft Uighur" w:cs="(1)Fonts44-Net"/>
          <w:i/>
          <w:iCs/>
          <w:color w:val="244061"/>
          <w:sz w:val="40"/>
          <w:szCs w:val="40"/>
          <w:rtl/>
        </w:rPr>
      </w:pPr>
      <w:r w:rsidRPr="009706F3">
        <w:rPr>
          <w:rFonts w:ascii="Microsoft Uighur" w:hAnsi="Microsoft Uighur" w:cs="(1)Fonts44-Net"/>
          <w:i/>
          <w:iCs/>
          <w:color w:val="244061"/>
          <w:sz w:val="52"/>
          <w:szCs w:val="52"/>
          <w:rtl/>
        </w:rPr>
        <w:lastRenderedPageBreak/>
        <w:t>الفهرس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4860"/>
      </w:tblGrid>
      <w:tr w:rsidR="007F3D15" w:rsidTr="00FA5E21">
        <w:tc>
          <w:tcPr>
            <w:tcW w:w="4608" w:type="dxa"/>
          </w:tcPr>
          <w:p w:rsidR="007F3D15" w:rsidRPr="00636EE2" w:rsidRDefault="007F3D15" w:rsidP="00FA5E21">
            <w:pPr>
              <w:bidi/>
              <w:jc w:val="center"/>
              <w:rPr>
                <w:rFonts w:ascii="Arabic Typesetting" w:hAnsi="Arabic Typesetting" w:cs="Arabic Typesetting"/>
                <w:b/>
                <w:bCs/>
                <w:color w:val="800000"/>
                <w:sz w:val="48"/>
                <w:szCs w:val="48"/>
                <w:rtl/>
              </w:rPr>
            </w:pPr>
            <w:r w:rsidRPr="00636EE2">
              <w:rPr>
                <w:rFonts w:ascii="Arabic Typesetting" w:hAnsi="Arabic Typesetting" w:cs="Arabic Typesetting"/>
                <w:b/>
                <w:bCs/>
                <w:color w:val="800000"/>
                <w:sz w:val="48"/>
                <w:szCs w:val="48"/>
                <w:rtl/>
              </w:rPr>
              <w:t>الموضوع</w:t>
            </w:r>
          </w:p>
        </w:tc>
        <w:tc>
          <w:tcPr>
            <w:tcW w:w="4860" w:type="dxa"/>
          </w:tcPr>
          <w:p w:rsidR="007F3D15" w:rsidRPr="00636EE2" w:rsidRDefault="007F3D15" w:rsidP="00FA5E21">
            <w:pPr>
              <w:bidi/>
              <w:jc w:val="center"/>
              <w:rPr>
                <w:rFonts w:ascii="Arabic Typesetting" w:hAnsi="Arabic Typesetting" w:cs="Arabic Typesetting"/>
                <w:b/>
                <w:bCs/>
                <w:color w:val="800000"/>
                <w:sz w:val="48"/>
                <w:szCs w:val="48"/>
                <w:rtl/>
              </w:rPr>
            </w:pPr>
            <w:r w:rsidRPr="00636EE2">
              <w:rPr>
                <w:rFonts w:ascii="Arabic Typesetting" w:hAnsi="Arabic Typesetting" w:cs="Arabic Typesetting"/>
                <w:b/>
                <w:bCs/>
                <w:color w:val="800000"/>
                <w:sz w:val="48"/>
                <w:szCs w:val="48"/>
                <w:rtl/>
              </w:rPr>
              <w:t>رقم الصفحة</w:t>
            </w:r>
          </w:p>
        </w:tc>
      </w:tr>
      <w:tr w:rsidR="007F3D15" w:rsidTr="00FA5E21">
        <w:tc>
          <w:tcPr>
            <w:tcW w:w="4608" w:type="dxa"/>
          </w:tcPr>
          <w:p w:rsidR="007F3D15" w:rsidRPr="00636EE2" w:rsidRDefault="007F3D15" w:rsidP="00FA5E21">
            <w:pPr>
              <w:bidi/>
              <w:jc w:val="center"/>
              <w:rPr>
                <w:rFonts w:ascii="Arabic Typesetting" w:hAnsi="Arabic Typesetting" w:cs="Arabic Typesetting"/>
                <w:b/>
                <w:bCs/>
                <w:sz w:val="48"/>
                <w:szCs w:val="48"/>
                <w:rtl/>
              </w:rPr>
            </w:pPr>
            <w:r w:rsidRPr="00636EE2">
              <w:rPr>
                <w:rFonts w:ascii="Arabic Typesetting" w:hAnsi="Arabic Typesetting" w:cs="Arabic Typesetting"/>
                <w:b/>
                <w:bCs/>
                <w:sz w:val="48"/>
                <w:szCs w:val="48"/>
                <w:rtl/>
              </w:rPr>
              <w:t>مقدمة</w:t>
            </w:r>
          </w:p>
        </w:tc>
        <w:tc>
          <w:tcPr>
            <w:tcW w:w="4860" w:type="dxa"/>
          </w:tcPr>
          <w:p w:rsidR="007F3D15" w:rsidRPr="00636EE2" w:rsidRDefault="007F3D15" w:rsidP="00FA5E21">
            <w:pPr>
              <w:bidi/>
              <w:jc w:val="center"/>
              <w:rPr>
                <w:rFonts w:ascii="Arabic Typesetting" w:hAnsi="Arabic Typesetting" w:cs="Arabic Typesetting"/>
                <w:b/>
                <w:bCs/>
                <w:sz w:val="48"/>
                <w:szCs w:val="48"/>
                <w:rtl/>
              </w:rPr>
            </w:pPr>
            <w:r>
              <w:rPr>
                <w:rFonts w:ascii="Arabic Typesetting" w:hAnsi="Arabic Typesetting" w:cs="Arabic Typesetting"/>
                <w:b/>
                <w:bCs/>
                <w:sz w:val="48"/>
                <w:szCs w:val="48"/>
                <w:rtl/>
              </w:rPr>
              <w:t>3</w:t>
            </w:r>
          </w:p>
        </w:tc>
      </w:tr>
      <w:tr w:rsidR="007F3D15" w:rsidTr="00FA5E21">
        <w:tc>
          <w:tcPr>
            <w:tcW w:w="4608" w:type="dxa"/>
          </w:tcPr>
          <w:p w:rsidR="007F3D15" w:rsidRPr="00636EE2" w:rsidRDefault="007B65C3" w:rsidP="00FA5E21">
            <w:pPr>
              <w:jc w:val="center"/>
              <w:rPr>
                <w:rFonts w:ascii="Arabic Typesetting" w:hAnsi="Arabic Typesetting" w:cs="Arabic Typesetting"/>
                <w:b/>
                <w:bCs/>
                <w:sz w:val="48"/>
                <w:szCs w:val="48"/>
                <w:rtl/>
                <w:lang w:bidi="ar-EG"/>
              </w:rPr>
            </w:pPr>
            <w:r>
              <w:rPr>
                <w:rFonts w:ascii="Arabic Typesetting" w:hAnsi="Arabic Typesetting" w:cs="Arabic Typesetting" w:hint="cs"/>
                <w:b/>
                <w:bCs/>
                <w:sz w:val="48"/>
                <w:szCs w:val="48"/>
                <w:rtl/>
                <w:lang w:bidi="ar-EG"/>
              </w:rPr>
              <w:t>ما هو الجسم الأسود</w:t>
            </w:r>
          </w:p>
        </w:tc>
        <w:tc>
          <w:tcPr>
            <w:tcW w:w="4860" w:type="dxa"/>
          </w:tcPr>
          <w:p w:rsidR="007F3D15" w:rsidRPr="00636EE2" w:rsidRDefault="007F3D15" w:rsidP="00FA5E21">
            <w:pPr>
              <w:bidi/>
              <w:jc w:val="center"/>
              <w:rPr>
                <w:rFonts w:ascii="Arabic Typesetting" w:hAnsi="Arabic Typesetting" w:cs="Arabic Typesetting"/>
                <w:b/>
                <w:bCs/>
                <w:sz w:val="48"/>
                <w:szCs w:val="48"/>
                <w:rtl/>
              </w:rPr>
            </w:pPr>
            <w:r>
              <w:rPr>
                <w:rFonts w:ascii="Arabic Typesetting" w:hAnsi="Arabic Typesetting" w:cs="Arabic Typesetting"/>
                <w:b/>
                <w:bCs/>
                <w:sz w:val="48"/>
                <w:szCs w:val="48"/>
                <w:rtl/>
              </w:rPr>
              <w:t>3</w:t>
            </w:r>
          </w:p>
        </w:tc>
      </w:tr>
      <w:tr w:rsidR="007F3D15" w:rsidTr="00FA5E21">
        <w:tc>
          <w:tcPr>
            <w:tcW w:w="4608" w:type="dxa"/>
          </w:tcPr>
          <w:p w:rsidR="007F3D15" w:rsidRPr="00636EE2" w:rsidRDefault="007B65C3" w:rsidP="00FA5E21">
            <w:pPr>
              <w:bidi/>
              <w:jc w:val="center"/>
              <w:rPr>
                <w:rFonts w:ascii="Arabic Typesetting" w:hAnsi="Arabic Typesetting" w:cs="Arabic Typesetting"/>
                <w:b/>
                <w:bCs/>
                <w:sz w:val="48"/>
                <w:szCs w:val="48"/>
                <w:rtl/>
              </w:rPr>
            </w:pPr>
            <w:r>
              <w:rPr>
                <w:rFonts w:ascii="Arabic Typesetting" w:hAnsi="Arabic Typesetting" w:cs="Arabic Typesetting" w:hint="cs"/>
                <w:b/>
                <w:bCs/>
                <w:sz w:val="48"/>
                <w:szCs w:val="48"/>
                <w:rtl/>
              </w:rPr>
              <w:t>ظاهرة الجسم الأسود في حياتنا اليومية</w:t>
            </w:r>
          </w:p>
        </w:tc>
        <w:tc>
          <w:tcPr>
            <w:tcW w:w="4860" w:type="dxa"/>
          </w:tcPr>
          <w:p w:rsidR="007F3D15" w:rsidRPr="00636EE2" w:rsidRDefault="007B65C3" w:rsidP="00FA5E21">
            <w:pPr>
              <w:bidi/>
              <w:jc w:val="center"/>
              <w:rPr>
                <w:rFonts w:ascii="Arabic Typesetting" w:hAnsi="Arabic Typesetting" w:cs="Arabic Typesetting"/>
                <w:b/>
                <w:bCs/>
                <w:sz w:val="48"/>
                <w:szCs w:val="48"/>
                <w:rtl/>
              </w:rPr>
            </w:pPr>
            <w:r>
              <w:rPr>
                <w:rFonts w:ascii="Arabic Typesetting" w:hAnsi="Arabic Typesetting" w:cs="Arabic Typesetting" w:hint="cs"/>
                <w:b/>
                <w:bCs/>
                <w:sz w:val="48"/>
                <w:szCs w:val="48"/>
                <w:rtl/>
              </w:rPr>
              <w:t>3</w:t>
            </w:r>
          </w:p>
        </w:tc>
      </w:tr>
      <w:tr w:rsidR="007F3D15" w:rsidTr="00FA5E21">
        <w:tc>
          <w:tcPr>
            <w:tcW w:w="4608" w:type="dxa"/>
          </w:tcPr>
          <w:p w:rsidR="007F3D15" w:rsidRPr="00636EE2" w:rsidRDefault="007B65C3" w:rsidP="00FA5E21">
            <w:pPr>
              <w:bidi/>
              <w:jc w:val="center"/>
              <w:rPr>
                <w:rFonts w:ascii="Arabic Typesetting" w:hAnsi="Arabic Typesetting" w:cs="Arabic Typesetting"/>
                <w:b/>
                <w:bCs/>
                <w:sz w:val="48"/>
                <w:szCs w:val="48"/>
                <w:rtl/>
              </w:rPr>
            </w:pPr>
            <w:r>
              <w:rPr>
                <w:rFonts w:ascii="Arabic Typesetting" w:hAnsi="Arabic Typesetting" w:cs="Arabic Typesetting" w:hint="cs"/>
                <w:b/>
                <w:bCs/>
                <w:sz w:val="48"/>
                <w:szCs w:val="48"/>
                <w:rtl/>
              </w:rPr>
              <w:t>العلاقة بين القابلية الإشعاعية و القابلية الامتصاصية</w:t>
            </w:r>
          </w:p>
        </w:tc>
        <w:tc>
          <w:tcPr>
            <w:tcW w:w="4860" w:type="dxa"/>
          </w:tcPr>
          <w:p w:rsidR="007F3D15" w:rsidRPr="00636EE2" w:rsidRDefault="007F3D15" w:rsidP="00FA5E21">
            <w:pPr>
              <w:bidi/>
              <w:jc w:val="center"/>
              <w:rPr>
                <w:rFonts w:ascii="Arabic Typesetting" w:hAnsi="Arabic Typesetting" w:cs="Arabic Typesetting"/>
                <w:b/>
                <w:bCs/>
                <w:sz w:val="48"/>
                <w:szCs w:val="48"/>
                <w:rtl/>
              </w:rPr>
            </w:pPr>
            <w:r>
              <w:rPr>
                <w:rFonts w:ascii="Arabic Typesetting" w:hAnsi="Arabic Typesetting" w:cs="Arabic Typesetting"/>
                <w:b/>
                <w:bCs/>
                <w:sz w:val="48"/>
                <w:szCs w:val="48"/>
                <w:rtl/>
              </w:rPr>
              <w:t>4</w:t>
            </w:r>
          </w:p>
        </w:tc>
      </w:tr>
      <w:tr w:rsidR="007F3D15" w:rsidTr="00FA5E21">
        <w:tc>
          <w:tcPr>
            <w:tcW w:w="4608" w:type="dxa"/>
          </w:tcPr>
          <w:p w:rsidR="007F3D15" w:rsidRPr="00636EE2" w:rsidRDefault="007F3D15" w:rsidP="00FA5E21">
            <w:pPr>
              <w:bidi/>
              <w:jc w:val="center"/>
              <w:rPr>
                <w:rFonts w:ascii="Arabic Typesetting" w:hAnsi="Arabic Typesetting" w:cs="Arabic Typesetting"/>
                <w:b/>
                <w:bCs/>
                <w:sz w:val="48"/>
                <w:szCs w:val="48"/>
                <w:rtl/>
              </w:rPr>
            </w:pPr>
            <w:r w:rsidRPr="00636EE2">
              <w:rPr>
                <w:rFonts w:ascii="Arabic Typesetting" w:hAnsi="Arabic Typesetting" w:cs="Arabic Typesetting"/>
                <w:b/>
                <w:bCs/>
                <w:sz w:val="48"/>
                <w:szCs w:val="48"/>
                <w:rtl/>
              </w:rPr>
              <w:t>الإعداد</w:t>
            </w:r>
          </w:p>
        </w:tc>
        <w:tc>
          <w:tcPr>
            <w:tcW w:w="4860" w:type="dxa"/>
          </w:tcPr>
          <w:p w:rsidR="007F3D15" w:rsidRPr="00636EE2" w:rsidRDefault="007B65C3" w:rsidP="00FA5E21">
            <w:pPr>
              <w:bidi/>
              <w:jc w:val="center"/>
              <w:rPr>
                <w:rFonts w:ascii="Arabic Typesetting" w:hAnsi="Arabic Typesetting" w:cs="Arabic Typesetting"/>
                <w:b/>
                <w:bCs/>
                <w:sz w:val="48"/>
                <w:szCs w:val="48"/>
                <w:rtl/>
              </w:rPr>
            </w:pPr>
            <w:r>
              <w:rPr>
                <w:rFonts w:ascii="Arabic Typesetting" w:hAnsi="Arabic Typesetting" w:cs="Arabic Typesetting" w:hint="cs"/>
                <w:b/>
                <w:bCs/>
                <w:sz w:val="48"/>
                <w:szCs w:val="48"/>
                <w:rtl/>
              </w:rPr>
              <w:t>4</w:t>
            </w:r>
          </w:p>
        </w:tc>
      </w:tr>
      <w:tr w:rsidR="007F3D15" w:rsidTr="00FA5E21">
        <w:tc>
          <w:tcPr>
            <w:tcW w:w="4608" w:type="dxa"/>
          </w:tcPr>
          <w:p w:rsidR="007F3D15" w:rsidRPr="00636EE2" w:rsidRDefault="007F3D15" w:rsidP="00FA5E21">
            <w:pPr>
              <w:bidi/>
              <w:jc w:val="center"/>
              <w:rPr>
                <w:rFonts w:ascii="Arabic Typesetting" w:hAnsi="Arabic Typesetting" w:cs="Arabic Typesetting"/>
                <w:b/>
                <w:bCs/>
                <w:sz w:val="48"/>
                <w:szCs w:val="48"/>
                <w:rtl/>
              </w:rPr>
            </w:pPr>
            <w:r w:rsidRPr="00636EE2">
              <w:rPr>
                <w:rFonts w:ascii="Arabic Typesetting" w:hAnsi="Arabic Typesetting" w:cs="Arabic Typesetting"/>
                <w:b/>
                <w:bCs/>
                <w:sz w:val="48"/>
                <w:szCs w:val="48"/>
                <w:rtl/>
              </w:rPr>
              <w:t>المعالجة و البحث</w:t>
            </w:r>
          </w:p>
        </w:tc>
        <w:tc>
          <w:tcPr>
            <w:tcW w:w="4860" w:type="dxa"/>
          </w:tcPr>
          <w:p w:rsidR="007F3D15" w:rsidRPr="00636EE2" w:rsidRDefault="007F3D15" w:rsidP="007B65C3">
            <w:pPr>
              <w:bidi/>
              <w:jc w:val="center"/>
              <w:rPr>
                <w:rFonts w:ascii="Arabic Typesetting" w:hAnsi="Arabic Typesetting" w:cs="Arabic Typesetting"/>
                <w:b/>
                <w:bCs/>
                <w:sz w:val="48"/>
                <w:szCs w:val="48"/>
                <w:rtl/>
              </w:rPr>
            </w:pPr>
            <w:r>
              <w:rPr>
                <w:rFonts w:ascii="Arabic Typesetting" w:hAnsi="Arabic Typesetting" w:cs="Arabic Typesetting"/>
                <w:b/>
                <w:bCs/>
                <w:sz w:val="48"/>
                <w:szCs w:val="48"/>
                <w:rtl/>
              </w:rPr>
              <w:t>5</w:t>
            </w:r>
            <w:r w:rsidRPr="00636EE2">
              <w:rPr>
                <w:rFonts w:ascii="Arabic Typesetting" w:hAnsi="Arabic Typesetting" w:cs="Arabic Typesetting"/>
                <w:b/>
                <w:bCs/>
                <w:sz w:val="48"/>
                <w:szCs w:val="48"/>
                <w:rtl/>
              </w:rPr>
              <w:t xml:space="preserve"> </w:t>
            </w:r>
          </w:p>
        </w:tc>
      </w:tr>
      <w:tr w:rsidR="007F3D15" w:rsidTr="00FA5E21">
        <w:tc>
          <w:tcPr>
            <w:tcW w:w="4608" w:type="dxa"/>
          </w:tcPr>
          <w:p w:rsidR="007F3D15" w:rsidRPr="00636EE2" w:rsidRDefault="007F3D15" w:rsidP="00FA5E21">
            <w:pPr>
              <w:bidi/>
              <w:jc w:val="center"/>
              <w:rPr>
                <w:rFonts w:ascii="Arabic Typesetting" w:hAnsi="Arabic Typesetting" w:cs="Arabic Typesetting"/>
                <w:b/>
                <w:bCs/>
                <w:sz w:val="48"/>
                <w:szCs w:val="48"/>
                <w:rtl/>
              </w:rPr>
            </w:pPr>
            <w:r w:rsidRPr="00636EE2">
              <w:rPr>
                <w:rFonts w:ascii="Arabic Typesetting" w:hAnsi="Arabic Typesetting" w:cs="Arabic Typesetting"/>
                <w:b/>
                <w:bCs/>
                <w:sz w:val="48"/>
                <w:szCs w:val="48"/>
                <w:rtl/>
              </w:rPr>
              <w:t>الاستعلام  والتجريب</w:t>
            </w:r>
          </w:p>
        </w:tc>
        <w:tc>
          <w:tcPr>
            <w:tcW w:w="4860" w:type="dxa"/>
          </w:tcPr>
          <w:p w:rsidR="007F3D15" w:rsidRPr="00636EE2" w:rsidRDefault="007F3D15" w:rsidP="007B65C3">
            <w:pPr>
              <w:bidi/>
              <w:jc w:val="center"/>
              <w:rPr>
                <w:rFonts w:ascii="Arabic Typesetting" w:hAnsi="Arabic Typesetting" w:cs="Arabic Typesetting"/>
                <w:b/>
                <w:bCs/>
                <w:sz w:val="48"/>
                <w:szCs w:val="48"/>
                <w:rtl/>
              </w:rPr>
            </w:pPr>
            <w:r>
              <w:rPr>
                <w:rFonts w:ascii="Arabic Typesetting" w:hAnsi="Arabic Typesetting" w:cs="Arabic Typesetting"/>
                <w:b/>
                <w:bCs/>
                <w:sz w:val="48"/>
                <w:szCs w:val="48"/>
                <w:rtl/>
              </w:rPr>
              <w:t>6</w:t>
            </w:r>
            <w:r w:rsidRPr="00636EE2">
              <w:rPr>
                <w:rFonts w:ascii="Arabic Typesetting" w:hAnsi="Arabic Typesetting" w:cs="Arabic Typesetting"/>
                <w:b/>
                <w:bCs/>
                <w:sz w:val="48"/>
                <w:szCs w:val="48"/>
                <w:rtl/>
              </w:rPr>
              <w:t xml:space="preserve"> و </w:t>
            </w:r>
            <w:r>
              <w:rPr>
                <w:rFonts w:ascii="Arabic Typesetting" w:hAnsi="Arabic Typesetting" w:cs="Arabic Typesetting"/>
                <w:b/>
                <w:bCs/>
                <w:sz w:val="48"/>
                <w:szCs w:val="48"/>
                <w:rtl/>
              </w:rPr>
              <w:t>7</w:t>
            </w:r>
          </w:p>
        </w:tc>
      </w:tr>
      <w:tr w:rsidR="007F3D15" w:rsidTr="00FA5E21">
        <w:tc>
          <w:tcPr>
            <w:tcW w:w="4608" w:type="dxa"/>
          </w:tcPr>
          <w:p w:rsidR="007F3D15" w:rsidRPr="00636EE2" w:rsidRDefault="007F3D15" w:rsidP="00FA5E21">
            <w:pPr>
              <w:bidi/>
              <w:jc w:val="center"/>
              <w:rPr>
                <w:rFonts w:ascii="Arabic Typesetting" w:hAnsi="Arabic Typesetting" w:cs="Arabic Typesetting"/>
                <w:b/>
                <w:bCs/>
                <w:sz w:val="48"/>
                <w:szCs w:val="48"/>
                <w:rtl/>
              </w:rPr>
            </w:pPr>
            <w:r w:rsidRPr="00636EE2">
              <w:rPr>
                <w:rFonts w:ascii="Arabic Typesetting" w:hAnsi="Arabic Typesetting" w:cs="Arabic Typesetting"/>
                <w:b/>
                <w:bCs/>
                <w:sz w:val="48"/>
                <w:szCs w:val="48"/>
                <w:rtl/>
              </w:rPr>
              <w:t>المشاركة</w:t>
            </w:r>
          </w:p>
        </w:tc>
        <w:tc>
          <w:tcPr>
            <w:tcW w:w="4860" w:type="dxa"/>
          </w:tcPr>
          <w:p w:rsidR="007F3D15" w:rsidRPr="00636EE2" w:rsidRDefault="007B65C3" w:rsidP="00FA5E21">
            <w:pPr>
              <w:bidi/>
              <w:jc w:val="center"/>
              <w:rPr>
                <w:rFonts w:ascii="Arabic Typesetting" w:hAnsi="Arabic Typesetting" w:cs="Arabic Typesetting"/>
                <w:b/>
                <w:bCs/>
                <w:sz w:val="48"/>
                <w:szCs w:val="48"/>
                <w:rtl/>
              </w:rPr>
            </w:pPr>
            <w:r>
              <w:rPr>
                <w:rFonts w:ascii="Arabic Typesetting" w:hAnsi="Arabic Typesetting" w:cs="Arabic Typesetting" w:hint="cs"/>
                <w:b/>
                <w:bCs/>
                <w:sz w:val="48"/>
                <w:szCs w:val="48"/>
                <w:rtl/>
              </w:rPr>
              <w:t>8</w:t>
            </w:r>
          </w:p>
        </w:tc>
      </w:tr>
      <w:tr w:rsidR="007F3D15" w:rsidTr="00FA5E21">
        <w:tc>
          <w:tcPr>
            <w:tcW w:w="4608" w:type="dxa"/>
          </w:tcPr>
          <w:p w:rsidR="007F3D15" w:rsidRPr="00636EE2" w:rsidRDefault="007F3D15" w:rsidP="00FA5E21">
            <w:pPr>
              <w:bidi/>
              <w:jc w:val="center"/>
              <w:rPr>
                <w:rFonts w:ascii="Arabic Typesetting" w:hAnsi="Arabic Typesetting" w:cs="Arabic Typesetting"/>
                <w:b/>
                <w:bCs/>
                <w:sz w:val="48"/>
                <w:szCs w:val="48"/>
                <w:rtl/>
              </w:rPr>
            </w:pPr>
            <w:r w:rsidRPr="00636EE2">
              <w:rPr>
                <w:rFonts w:ascii="Arabic Typesetting" w:hAnsi="Arabic Typesetting" w:cs="Arabic Typesetting"/>
                <w:b/>
                <w:bCs/>
                <w:sz w:val="48"/>
                <w:szCs w:val="48"/>
                <w:rtl/>
              </w:rPr>
              <w:t>الصعوبات و المشكلات</w:t>
            </w:r>
            <w:r w:rsidR="007B65C3">
              <w:rPr>
                <w:rFonts w:ascii="Arabic Typesetting" w:hAnsi="Arabic Typesetting" w:cs="Arabic Typesetting" w:hint="cs"/>
                <w:b/>
                <w:bCs/>
                <w:sz w:val="48"/>
                <w:szCs w:val="48"/>
                <w:rtl/>
              </w:rPr>
              <w:t xml:space="preserve"> و التوصيات</w:t>
            </w:r>
          </w:p>
        </w:tc>
        <w:tc>
          <w:tcPr>
            <w:tcW w:w="4860" w:type="dxa"/>
          </w:tcPr>
          <w:p w:rsidR="007F3D15" w:rsidRPr="00636EE2" w:rsidRDefault="007B65C3" w:rsidP="00FA5E21">
            <w:pPr>
              <w:bidi/>
              <w:jc w:val="center"/>
              <w:rPr>
                <w:rFonts w:ascii="Arabic Typesetting" w:hAnsi="Arabic Typesetting" w:cs="Arabic Typesetting"/>
                <w:b/>
                <w:bCs/>
                <w:sz w:val="48"/>
                <w:szCs w:val="48"/>
                <w:rtl/>
              </w:rPr>
            </w:pPr>
            <w:r>
              <w:rPr>
                <w:rFonts w:ascii="Arabic Typesetting" w:hAnsi="Arabic Typesetting" w:cs="Arabic Typesetting" w:hint="cs"/>
                <w:b/>
                <w:bCs/>
                <w:sz w:val="48"/>
                <w:szCs w:val="48"/>
                <w:rtl/>
              </w:rPr>
              <w:t>8</w:t>
            </w:r>
          </w:p>
        </w:tc>
      </w:tr>
      <w:tr w:rsidR="007F3D15" w:rsidTr="00FA5E21">
        <w:tc>
          <w:tcPr>
            <w:tcW w:w="4608" w:type="dxa"/>
          </w:tcPr>
          <w:p w:rsidR="007F3D15" w:rsidRPr="00636EE2" w:rsidRDefault="007B65C3" w:rsidP="00FA5E21">
            <w:pPr>
              <w:bidi/>
              <w:jc w:val="center"/>
              <w:rPr>
                <w:rFonts w:ascii="Arabic Typesetting" w:hAnsi="Arabic Typesetting" w:cs="Arabic Typesetting"/>
                <w:b/>
                <w:bCs/>
                <w:sz w:val="48"/>
                <w:szCs w:val="48"/>
                <w:rtl/>
              </w:rPr>
            </w:pPr>
            <w:r>
              <w:rPr>
                <w:rFonts w:ascii="Arabic Typesetting" w:hAnsi="Arabic Typesetting" w:cs="Arabic Typesetting" w:hint="cs"/>
                <w:b/>
                <w:bCs/>
                <w:sz w:val="48"/>
                <w:szCs w:val="48"/>
                <w:rtl/>
              </w:rPr>
              <w:t>الخاتمة</w:t>
            </w:r>
          </w:p>
        </w:tc>
        <w:tc>
          <w:tcPr>
            <w:tcW w:w="4860" w:type="dxa"/>
          </w:tcPr>
          <w:p w:rsidR="007F3D15" w:rsidRPr="00636EE2" w:rsidRDefault="007B65C3" w:rsidP="00FA5E21">
            <w:pPr>
              <w:bidi/>
              <w:jc w:val="center"/>
              <w:rPr>
                <w:rFonts w:ascii="Arabic Typesetting" w:hAnsi="Arabic Typesetting" w:cs="Arabic Typesetting"/>
                <w:b/>
                <w:bCs/>
                <w:sz w:val="48"/>
                <w:szCs w:val="48"/>
                <w:rtl/>
              </w:rPr>
            </w:pPr>
            <w:r>
              <w:rPr>
                <w:rFonts w:ascii="Arabic Typesetting" w:hAnsi="Arabic Typesetting" w:cs="Arabic Typesetting" w:hint="cs"/>
                <w:b/>
                <w:bCs/>
                <w:sz w:val="48"/>
                <w:szCs w:val="48"/>
                <w:rtl/>
              </w:rPr>
              <w:t>8</w:t>
            </w:r>
          </w:p>
        </w:tc>
      </w:tr>
      <w:tr w:rsidR="007F3D15" w:rsidTr="00FA5E21">
        <w:tc>
          <w:tcPr>
            <w:tcW w:w="4608" w:type="dxa"/>
          </w:tcPr>
          <w:p w:rsidR="007F3D15" w:rsidRPr="00636EE2" w:rsidRDefault="007B65C3" w:rsidP="00FA5E21">
            <w:pPr>
              <w:bidi/>
              <w:jc w:val="center"/>
              <w:rPr>
                <w:rFonts w:ascii="Arabic Typesetting" w:hAnsi="Arabic Typesetting" w:cs="Arabic Typesetting"/>
                <w:b/>
                <w:bCs/>
                <w:sz w:val="48"/>
                <w:szCs w:val="48"/>
                <w:rtl/>
                <w:lang w:bidi="ar-EG"/>
              </w:rPr>
            </w:pPr>
            <w:r>
              <w:rPr>
                <w:rFonts w:ascii="Arabic Typesetting" w:hAnsi="Arabic Typesetting" w:cs="Arabic Typesetting" w:hint="cs"/>
                <w:b/>
                <w:bCs/>
                <w:sz w:val="48"/>
                <w:szCs w:val="48"/>
                <w:rtl/>
              </w:rPr>
              <w:t>المصادر</w:t>
            </w:r>
            <w:r w:rsidR="00523ED8">
              <w:rPr>
                <w:rFonts w:ascii="Arabic Typesetting" w:hAnsi="Arabic Typesetting" w:cs="Arabic Typesetting" w:hint="cs"/>
                <w:b/>
                <w:bCs/>
                <w:sz w:val="48"/>
                <w:szCs w:val="48"/>
                <w:rtl/>
                <w:lang w:bidi="ar-EG"/>
              </w:rPr>
              <w:t>+ الصور</w:t>
            </w:r>
          </w:p>
        </w:tc>
        <w:tc>
          <w:tcPr>
            <w:tcW w:w="4860" w:type="dxa"/>
          </w:tcPr>
          <w:p w:rsidR="007F3D15" w:rsidRPr="00636EE2" w:rsidRDefault="007B65C3" w:rsidP="00FA5E21">
            <w:pPr>
              <w:bidi/>
              <w:jc w:val="center"/>
              <w:rPr>
                <w:rFonts w:ascii="Arabic Typesetting" w:hAnsi="Arabic Typesetting" w:cs="Arabic Typesetting"/>
                <w:b/>
                <w:bCs/>
                <w:sz w:val="48"/>
                <w:szCs w:val="48"/>
                <w:rtl/>
              </w:rPr>
            </w:pPr>
            <w:r>
              <w:rPr>
                <w:rFonts w:ascii="Arabic Typesetting" w:hAnsi="Arabic Typesetting" w:cs="Arabic Typesetting" w:hint="cs"/>
                <w:b/>
                <w:bCs/>
                <w:sz w:val="48"/>
                <w:szCs w:val="48"/>
                <w:rtl/>
              </w:rPr>
              <w:t>9</w:t>
            </w:r>
          </w:p>
        </w:tc>
      </w:tr>
    </w:tbl>
    <w:p w:rsidR="007B65C3" w:rsidRDefault="007B65C3" w:rsidP="007B65C3">
      <w:pPr>
        <w:pStyle w:val="ListParagraph"/>
        <w:bidi/>
        <w:ind w:left="0"/>
        <w:rPr>
          <w:rFonts w:ascii="Times New Roman" w:hAnsi="Times New Roman" w:cs="Traditional Arabic"/>
          <w:b/>
          <w:bCs/>
          <w:color w:val="FF0000"/>
          <w:sz w:val="44"/>
          <w:szCs w:val="44"/>
          <w:u w:val="single"/>
          <w:rtl/>
          <w:lang w:bidi="ar-AE"/>
        </w:rPr>
      </w:pPr>
    </w:p>
    <w:p w:rsidR="007B65C3" w:rsidRDefault="007B65C3" w:rsidP="007B65C3">
      <w:pPr>
        <w:pStyle w:val="ListParagraph"/>
        <w:bidi/>
        <w:ind w:left="0"/>
        <w:rPr>
          <w:rFonts w:ascii="Times New Roman" w:hAnsi="Times New Roman" w:cs="Traditional Arabic"/>
          <w:sz w:val="32"/>
          <w:szCs w:val="32"/>
          <w:rtl/>
          <w:lang w:bidi="ar-AE"/>
        </w:rPr>
      </w:pPr>
      <w:r>
        <w:rPr>
          <w:rFonts w:ascii="Times New Roman" w:hAnsi="Times New Roman" w:cs="Traditional Arabic" w:hint="cs"/>
          <w:b/>
          <w:bCs/>
          <w:color w:val="FF0000"/>
          <w:sz w:val="44"/>
          <w:szCs w:val="44"/>
          <w:u w:val="single"/>
          <w:rtl/>
          <w:lang w:bidi="ar-AE"/>
        </w:rPr>
        <w:lastRenderedPageBreak/>
        <w:t>خلفية علمية:-</w:t>
      </w:r>
    </w:p>
    <w:p w:rsidR="007B65C3" w:rsidRDefault="007B65C3" w:rsidP="007B65C3">
      <w:pPr>
        <w:pStyle w:val="ListParagraph"/>
        <w:ind w:left="426"/>
        <w:jc w:val="right"/>
        <w:rPr>
          <w:rFonts w:cs="arabswell_1"/>
          <w:color w:val="7030A0"/>
          <w:sz w:val="36"/>
          <w:szCs w:val="36"/>
        </w:rPr>
      </w:pPr>
      <w:r>
        <w:rPr>
          <w:rFonts w:cs="arabswell_1"/>
          <w:color w:val="7030A0"/>
          <w:sz w:val="36"/>
          <w:szCs w:val="36"/>
          <w:rtl/>
          <w:lang w:bidi="ar-AE"/>
        </w:rPr>
        <w:br/>
      </w:r>
      <w:r w:rsidRPr="00093ADE">
        <w:rPr>
          <w:rFonts w:cs="arabswell_1" w:hint="eastAsia"/>
          <w:color w:val="7030A0"/>
          <w:sz w:val="36"/>
          <w:szCs w:val="36"/>
          <w:rtl/>
        </w:rPr>
        <w:t>مقدمة</w:t>
      </w:r>
      <w:r w:rsidRPr="00093ADE">
        <w:rPr>
          <w:rFonts w:cs="arabswell_1"/>
          <w:color w:val="7030A0"/>
          <w:sz w:val="36"/>
          <w:szCs w:val="36"/>
          <w:rtl/>
        </w:rPr>
        <w:t xml:space="preserve"> :</w:t>
      </w:r>
    </w:p>
    <w:p w:rsidR="007B65C3" w:rsidRDefault="007B65C3" w:rsidP="007B65C3">
      <w:pPr>
        <w:pStyle w:val="ListParagraph"/>
        <w:bidi/>
        <w:ind w:left="426"/>
        <w:rPr>
          <w:rFonts w:ascii="Helvetica" w:hAnsi="Helvetica"/>
          <w:color w:val="000000" w:themeColor="text1"/>
          <w:sz w:val="23"/>
          <w:szCs w:val="23"/>
          <w:shd w:val="clear" w:color="auto" w:fill="FFFFFF"/>
          <w:rtl/>
        </w:rPr>
      </w:pPr>
      <w:r w:rsidRPr="00615AD7">
        <w:rPr>
          <w:rFonts w:ascii="Helvetica" w:hAnsi="Helvetica"/>
          <w:color w:val="000000" w:themeColor="text1"/>
          <w:sz w:val="23"/>
          <w:szCs w:val="23"/>
          <w:shd w:val="clear" w:color="auto" w:fill="FFFFFF"/>
          <w:rtl/>
        </w:rPr>
        <w:t>يعتبر</w:t>
      </w:r>
      <w:r w:rsidRPr="00615AD7">
        <w:rPr>
          <w:rStyle w:val="apple-converted-space"/>
          <w:rFonts w:ascii="Helvetica" w:hAnsi="Helvetica"/>
          <w:color w:val="000000" w:themeColor="text1"/>
          <w:sz w:val="23"/>
          <w:szCs w:val="23"/>
          <w:shd w:val="clear" w:color="auto" w:fill="FFFFFF"/>
        </w:rPr>
        <w:t> </w:t>
      </w:r>
      <w:r w:rsidRPr="00615AD7">
        <w:rPr>
          <w:rFonts w:ascii="Helvetica" w:hAnsi="Helvetica"/>
          <w:b/>
          <w:bCs/>
          <w:color w:val="000000" w:themeColor="text1"/>
          <w:sz w:val="23"/>
          <w:szCs w:val="23"/>
          <w:shd w:val="clear" w:color="auto" w:fill="FFFFFF"/>
          <w:rtl/>
        </w:rPr>
        <w:t>الجسم الأسود</w:t>
      </w:r>
      <w:r w:rsidRPr="00615AD7">
        <w:rPr>
          <w:rStyle w:val="apple-converted-space"/>
          <w:rFonts w:ascii="Helvetica" w:hAnsi="Helvetica"/>
          <w:color w:val="000000" w:themeColor="text1"/>
          <w:sz w:val="23"/>
          <w:szCs w:val="23"/>
          <w:shd w:val="clear" w:color="auto" w:fill="FFFFFF"/>
        </w:rPr>
        <w:t> </w:t>
      </w:r>
      <w:r w:rsidRPr="00615AD7">
        <w:rPr>
          <w:rFonts w:ascii="Helvetica" w:hAnsi="Helvetica"/>
          <w:color w:val="000000" w:themeColor="text1"/>
          <w:sz w:val="23"/>
          <w:szCs w:val="23"/>
          <w:shd w:val="clear" w:color="auto" w:fill="FFFFFF"/>
          <w:rtl/>
        </w:rPr>
        <w:t>في</w:t>
      </w:r>
      <w:r w:rsidRPr="00615AD7">
        <w:rPr>
          <w:rStyle w:val="apple-converted-space"/>
          <w:rFonts w:ascii="Helvetica" w:hAnsi="Helvetica"/>
          <w:color w:val="000000" w:themeColor="text1"/>
          <w:sz w:val="23"/>
          <w:szCs w:val="23"/>
          <w:shd w:val="clear" w:color="auto" w:fill="FFFFFF"/>
        </w:rPr>
        <w:t> </w:t>
      </w:r>
      <w:hyperlink r:id="rId8" w:tooltip="الفيزياء" w:history="1">
        <w:r w:rsidRPr="00615AD7">
          <w:rPr>
            <w:rStyle w:val="Hyperlink"/>
            <w:rFonts w:ascii="Helvetica" w:hAnsi="Helvetica"/>
            <w:color w:val="000000" w:themeColor="text1"/>
            <w:sz w:val="23"/>
            <w:szCs w:val="23"/>
            <w:u w:val="none"/>
            <w:shd w:val="clear" w:color="auto" w:fill="FFFFFF"/>
            <w:rtl/>
          </w:rPr>
          <w:t>الفيزياء</w:t>
        </w:r>
      </w:hyperlink>
      <w:r w:rsidRPr="00615AD7">
        <w:rPr>
          <w:rStyle w:val="apple-converted-space"/>
          <w:rFonts w:ascii="Helvetica" w:hAnsi="Helvetica"/>
          <w:color w:val="000000" w:themeColor="text1"/>
          <w:sz w:val="23"/>
          <w:szCs w:val="23"/>
          <w:shd w:val="clear" w:color="auto" w:fill="FFFFFF"/>
        </w:rPr>
        <w:t> </w:t>
      </w:r>
      <w:r w:rsidRPr="00615AD7">
        <w:rPr>
          <w:rFonts w:ascii="Helvetica" w:hAnsi="Helvetica"/>
          <w:color w:val="000000" w:themeColor="text1"/>
          <w:sz w:val="23"/>
          <w:szCs w:val="23"/>
          <w:shd w:val="clear" w:color="auto" w:fill="FFFFFF"/>
          <w:rtl/>
        </w:rPr>
        <w:t>جسما مثاليا يمتص كل موجات</w:t>
      </w:r>
      <w:r w:rsidRPr="00615AD7">
        <w:rPr>
          <w:rStyle w:val="apple-converted-space"/>
          <w:rFonts w:ascii="Helvetica" w:hAnsi="Helvetica"/>
          <w:color w:val="000000" w:themeColor="text1"/>
          <w:sz w:val="23"/>
          <w:szCs w:val="23"/>
          <w:shd w:val="clear" w:color="auto" w:fill="FFFFFF"/>
        </w:rPr>
        <w:t> </w:t>
      </w:r>
      <w:hyperlink r:id="rId9" w:tooltip="ضوء" w:history="1">
        <w:r w:rsidRPr="00615AD7">
          <w:rPr>
            <w:rStyle w:val="Hyperlink"/>
            <w:rFonts w:ascii="Helvetica" w:hAnsi="Helvetica"/>
            <w:color w:val="000000" w:themeColor="text1"/>
            <w:sz w:val="23"/>
            <w:szCs w:val="23"/>
            <w:u w:val="none"/>
            <w:shd w:val="clear" w:color="auto" w:fill="FFFFFF"/>
            <w:rtl/>
          </w:rPr>
          <w:t>الضوء</w:t>
        </w:r>
      </w:hyperlink>
      <w:r w:rsidRPr="00615AD7">
        <w:rPr>
          <w:rStyle w:val="apple-converted-space"/>
          <w:rFonts w:ascii="Helvetica" w:hAnsi="Helvetica"/>
          <w:color w:val="000000" w:themeColor="text1"/>
          <w:sz w:val="23"/>
          <w:szCs w:val="23"/>
          <w:shd w:val="clear" w:color="auto" w:fill="FFFFFF"/>
        </w:rPr>
        <w:t> </w:t>
      </w:r>
      <w:r w:rsidRPr="00615AD7">
        <w:rPr>
          <w:rFonts w:ascii="Helvetica" w:hAnsi="Helvetica"/>
          <w:color w:val="000000" w:themeColor="text1"/>
          <w:sz w:val="23"/>
          <w:szCs w:val="23"/>
          <w:shd w:val="clear" w:color="auto" w:fill="FFFFFF"/>
          <w:rtl/>
        </w:rPr>
        <w:t>الساقطة عليه دون أن يعكس أي منها. وكما يمتص الجسم الأسود جميع موجات</w:t>
      </w:r>
      <w:r w:rsidRPr="00615AD7">
        <w:rPr>
          <w:rStyle w:val="apple-converted-space"/>
          <w:rFonts w:ascii="Helvetica" w:hAnsi="Helvetica"/>
          <w:color w:val="000000" w:themeColor="text1"/>
          <w:sz w:val="23"/>
          <w:szCs w:val="23"/>
          <w:shd w:val="clear" w:color="auto" w:fill="FFFFFF"/>
        </w:rPr>
        <w:t> </w:t>
      </w:r>
      <w:hyperlink r:id="rId10" w:tooltip="ضوء" w:history="1">
        <w:r w:rsidRPr="00615AD7">
          <w:rPr>
            <w:rStyle w:val="Hyperlink"/>
            <w:rFonts w:ascii="Helvetica" w:hAnsi="Helvetica"/>
            <w:color w:val="000000" w:themeColor="text1"/>
            <w:sz w:val="23"/>
            <w:szCs w:val="23"/>
            <w:u w:val="none"/>
            <w:shd w:val="clear" w:color="auto" w:fill="FFFFFF"/>
            <w:rtl/>
          </w:rPr>
          <w:t>الضوء</w:t>
        </w:r>
      </w:hyperlink>
      <w:r w:rsidRPr="00615AD7">
        <w:rPr>
          <w:rStyle w:val="apple-converted-space"/>
          <w:rFonts w:ascii="Helvetica" w:hAnsi="Helvetica"/>
          <w:color w:val="000000" w:themeColor="text1"/>
          <w:sz w:val="23"/>
          <w:szCs w:val="23"/>
          <w:shd w:val="clear" w:color="auto" w:fill="FFFFFF"/>
        </w:rPr>
        <w:t> </w:t>
      </w:r>
      <w:r w:rsidRPr="00615AD7">
        <w:rPr>
          <w:rFonts w:ascii="Helvetica" w:hAnsi="Helvetica"/>
          <w:color w:val="000000" w:themeColor="text1"/>
          <w:sz w:val="23"/>
          <w:szCs w:val="23"/>
          <w:shd w:val="clear" w:color="auto" w:fill="FFFFFF"/>
          <w:rtl/>
        </w:rPr>
        <w:t>الساقطة عليه، يقوم أيضا بإصدار جميع موجات</w:t>
      </w:r>
      <w:r w:rsidRPr="00615AD7">
        <w:rPr>
          <w:rStyle w:val="apple-converted-space"/>
          <w:rFonts w:ascii="Helvetica" w:hAnsi="Helvetica"/>
          <w:color w:val="000000" w:themeColor="text1"/>
          <w:sz w:val="23"/>
          <w:szCs w:val="23"/>
          <w:shd w:val="clear" w:color="auto" w:fill="FFFFFF"/>
        </w:rPr>
        <w:t> </w:t>
      </w:r>
      <w:hyperlink r:id="rId11" w:tooltip="إشعاع حراري" w:history="1">
        <w:r w:rsidRPr="00615AD7">
          <w:rPr>
            <w:rStyle w:val="Hyperlink"/>
            <w:rFonts w:ascii="Helvetica" w:hAnsi="Helvetica"/>
            <w:color w:val="000000" w:themeColor="text1"/>
            <w:sz w:val="23"/>
            <w:szCs w:val="23"/>
            <w:u w:val="none"/>
            <w:shd w:val="clear" w:color="auto" w:fill="FFFFFF"/>
            <w:rtl/>
          </w:rPr>
          <w:t>الإشعاع الحراري</w:t>
        </w:r>
      </w:hyperlink>
      <w:r w:rsidRPr="00615AD7">
        <w:rPr>
          <w:rFonts w:ascii="Helvetica" w:hAnsi="Helvetica"/>
          <w:color w:val="000000" w:themeColor="text1"/>
          <w:sz w:val="23"/>
          <w:szCs w:val="23"/>
          <w:shd w:val="clear" w:color="auto" w:fill="FFFFFF"/>
          <w:rtl/>
        </w:rPr>
        <w:t>، أي إشعاع الجسم الناتج عن درجة حرارته. ويمكن أن يكون الضوء جزءا منها. ونذكر هنا بالحديد الساخن يحمر لونه ثم يصفر. ولدراسة إشعاع الأجسام اختار الباحثون الجسم الأسود لهذا الغرض لتناسب خواصه. ويمكن تمثيل الجسم الأسود بفقاعة في مادة صلبة غير شفافة استعملها بعض العلماء بدلا من الجسم الأسود فهي تشاركه نفس الخواص. بوضع تلك الفقاعة عند درجة حرارة ثابته، فتصل إلى حالة</w:t>
      </w:r>
      <w:r w:rsidRPr="00615AD7">
        <w:rPr>
          <w:rStyle w:val="apple-converted-space"/>
          <w:rFonts w:ascii="Helvetica" w:hAnsi="Helvetica"/>
          <w:color w:val="000000" w:themeColor="text1"/>
          <w:sz w:val="23"/>
          <w:szCs w:val="23"/>
          <w:shd w:val="clear" w:color="auto" w:fill="FFFFFF"/>
        </w:rPr>
        <w:t> </w:t>
      </w:r>
      <w:hyperlink r:id="rId12" w:tooltip="توازن حراري" w:history="1">
        <w:r w:rsidRPr="00615AD7">
          <w:rPr>
            <w:rStyle w:val="Hyperlink"/>
            <w:rFonts w:ascii="Helvetica" w:hAnsi="Helvetica"/>
            <w:color w:val="000000" w:themeColor="text1"/>
            <w:sz w:val="23"/>
            <w:szCs w:val="23"/>
            <w:u w:val="none"/>
            <w:shd w:val="clear" w:color="auto" w:fill="FFFFFF"/>
            <w:rtl/>
          </w:rPr>
          <w:t>التوازن الحراري</w:t>
        </w:r>
      </w:hyperlink>
      <w:r w:rsidRPr="00615AD7">
        <w:rPr>
          <w:rFonts w:ascii="Helvetica" w:hAnsi="Helvetica"/>
          <w:color w:val="000000" w:themeColor="text1"/>
          <w:sz w:val="23"/>
          <w:szCs w:val="23"/>
          <w:shd w:val="clear" w:color="auto" w:fill="FFFFFF"/>
          <w:rtl/>
        </w:rPr>
        <w:t>، ويصبح فيها</w:t>
      </w:r>
      <w:r>
        <w:rPr>
          <w:rFonts w:ascii="Helvetica" w:hAnsi="Helvetica" w:hint="cs"/>
          <w:color w:val="000000" w:themeColor="text1"/>
          <w:sz w:val="23"/>
          <w:szCs w:val="23"/>
          <w:shd w:val="clear" w:color="auto" w:fill="FFFFFF"/>
          <w:rtl/>
        </w:rPr>
        <w:t xml:space="preserve"> </w:t>
      </w:r>
      <w:hyperlink r:id="rId13" w:tooltip="طيف" w:history="1">
        <w:r w:rsidRPr="00615AD7">
          <w:rPr>
            <w:rStyle w:val="Hyperlink"/>
            <w:rFonts w:ascii="Helvetica" w:hAnsi="Helvetica"/>
            <w:color w:val="000000" w:themeColor="text1"/>
            <w:sz w:val="23"/>
            <w:szCs w:val="23"/>
            <w:u w:val="none"/>
            <w:shd w:val="clear" w:color="auto" w:fill="FFFFFF"/>
            <w:rtl/>
          </w:rPr>
          <w:t>طيف</w:t>
        </w:r>
      </w:hyperlink>
      <w:r w:rsidRPr="00615AD7">
        <w:rPr>
          <w:rStyle w:val="apple-converted-space"/>
          <w:rFonts w:ascii="Helvetica" w:hAnsi="Helvetica"/>
          <w:color w:val="000000" w:themeColor="text1"/>
          <w:sz w:val="23"/>
          <w:szCs w:val="23"/>
          <w:shd w:val="clear" w:color="auto" w:fill="FFFFFF"/>
        </w:rPr>
        <w:t> </w:t>
      </w:r>
      <w:r w:rsidRPr="00615AD7">
        <w:rPr>
          <w:rFonts w:ascii="Helvetica" w:hAnsi="Helvetica"/>
          <w:color w:val="000000" w:themeColor="text1"/>
          <w:sz w:val="23"/>
          <w:szCs w:val="23"/>
          <w:shd w:val="clear" w:color="auto" w:fill="FFFFFF"/>
          <w:rtl/>
        </w:rPr>
        <w:t>من</w:t>
      </w:r>
      <w:r w:rsidRPr="00615AD7">
        <w:rPr>
          <w:rStyle w:val="apple-converted-space"/>
          <w:rFonts w:ascii="Helvetica" w:hAnsi="Helvetica"/>
          <w:color w:val="000000" w:themeColor="text1"/>
          <w:sz w:val="23"/>
          <w:szCs w:val="23"/>
          <w:shd w:val="clear" w:color="auto" w:fill="FFFFFF"/>
        </w:rPr>
        <w:t> </w:t>
      </w:r>
      <w:hyperlink r:id="rId14" w:tooltip="موجات حرارية" w:history="1">
        <w:r w:rsidRPr="00615AD7">
          <w:rPr>
            <w:rStyle w:val="Hyperlink"/>
            <w:rFonts w:ascii="Helvetica" w:hAnsi="Helvetica"/>
            <w:color w:val="000000" w:themeColor="text1"/>
            <w:sz w:val="23"/>
            <w:szCs w:val="23"/>
            <w:u w:val="none"/>
            <w:shd w:val="clear" w:color="auto" w:fill="FFFFFF"/>
            <w:rtl/>
          </w:rPr>
          <w:t>الموجات الحرارية</w:t>
        </w:r>
      </w:hyperlink>
      <w:r w:rsidRPr="00615AD7">
        <w:rPr>
          <w:rFonts w:ascii="Helvetica" w:hAnsi="Helvetica"/>
          <w:color w:val="000000" w:themeColor="text1"/>
          <w:sz w:val="23"/>
          <w:szCs w:val="23"/>
          <w:shd w:val="clear" w:color="auto" w:fill="FFFFFF"/>
          <w:rtl/>
        </w:rPr>
        <w:t>، وقد أثبتت القياسات أن هذا الطيف يعتمد على</w:t>
      </w:r>
      <w:r w:rsidRPr="00615AD7">
        <w:rPr>
          <w:rStyle w:val="apple-converted-space"/>
          <w:rFonts w:ascii="Helvetica" w:hAnsi="Helvetica"/>
          <w:color w:val="000000" w:themeColor="text1"/>
          <w:sz w:val="23"/>
          <w:szCs w:val="23"/>
          <w:shd w:val="clear" w:color="auto" w:fill="FFFFFF"/>
        </w:rPr>
        <w:t> </w:t>
      </w:r>
      <w:hyperlink r:id="rId15" w:tooltip="درجة حرارة" w:history="1">
        <w:r w:rsidRPr="00615AD7">
          <w:rPr>
            <w:rStyle w:val="Hyperlink"/>
            <w:rFonts w:ascii="Helvetica" w:hAnsi="Helvetica"/>
            <w:color w:val="000000" w:themeColor="text1"/>
            <w:sz w:val="23"/>
            <w:szCs w:val="23"/>
            <w:u w:val="none"/>
            <w:shd w:val="clear" w:color="auto" w:fill="FFFFFF"/>
            <w:rtl/>
          </w:rPr>
          <w:t>درجة حرارة</w:t>
        </w:r>
      </w:hyperlink>
      <w:r w:rsidRPr="00615AD7">
        <w:rPr>
          <w:rStyle w:val="apple-converted-space"/>
          <w:rFonts w:ascii="Helvetica" w:hAnsi="Helvetica"/>
          <w:color w:val="000000" w:themeColor="text1"/>
          <w:sz w:val="23"/>
          <w:szCs w:val="23"/>
          <w:shd w:val="clear" w:color="auto" w:fill="FFFFFF"/>
        </w:rPr>
        <w:t> </w:t>
      </w:r>
      <w:r w:rsidRPr="00615AD7">
        <w:rPr>
          <w:rFonts w:ascii="Helvetica" w:hAnsi="Helvetica"/>
          <w:color w:val="000000" w:themeColor="text1"/>
          <w:sz w:val="23"/>
          <w:szCs w:val="23"/>
          <w:shd w:val="clear" w:color="auto" w:fill="FFFFFF"/>
          <w:rtl/>
        </w:rPr>
        <w:t>جدرانها. فكل درجة حرارة لها يتبعها توزيع معين لطيف إشعاعها الحراري ،وهذا يحدث تماما مع الجسم الأسود</w:t>
      </w:r>
      <w:r>
        <w:rPr>
          <w:rFonts w:ascii="Helvetica" w:hAnsi="Helvetica" w:hint="cs"/>
          <w:color w:val="000000" w:themeColor="text1"/>
          <w:sz w:val="23"/>
          <w:szCs w:val="23"/>
          <w:shd w:val="clear" w:color="auto" w:fill="FFFFFF"/>
          <w:rtl/>
        </w:rPr>
        <w:t>.</w:t>
      </w:r>
    </w:p>
    <w:p w:rsidR="007B65C3" w:rsidRPr="00615AD7" w:rsidRDefault="007B65C3" w:rsidP="007B65C3">
      <w:pPr>
        <w:pStyle w:val="ListParagraph"/>
        <w:bidi/>
        <w:ind w:left="426"/>
        <w:rPr>
          <w:rFonts w:cs="arabswell_1"/>
          <w:color w:val="000000" w:themeColor="text1"/>
          <w:sz w:val="32"/>
          <w:szCs w:val="32"/>
          <w:rtl/>
        </w:rPr>
      </w:pPr>
    </w:p>
    <w:p w:rsidR="007B65C3" w:rsidRPr="00615AD7" w:rsidRDefault="007B65C3" w:rsidP="007B65C3">
      <w:pPr>
        <w:keepNext/>
        <w:bidi/>
        <w:spacing w:after="0" w:line="240" w:lineRule="auto"/>
        <w:jc w:val="both"/>
        <w:outlineLvl w:val="0"/>
        <w:rPr>
          <w:rFonts w:ascii="Times New Roman" w:eastAsia="Times New Roman" w:hAnsi="Times New Roman" w:cs="Times New Roman"/>
          <w:b/>
          <w:bCs/>
          <w:color w:val="000000"/>
          <w:kern w:val="36"/>
          <w:sz w:val="24"/>
          <w:szCs w:val="24"/>
        </w:rPr>
      </w:pPr>
      <w:r w:rsidRPr="00615AD7">
        <w:rPr>
          <w:rFonts w:ascii="Tahoma" w:eastAsia="Times New Roman" w:hAnsi="Tahoma" w:cs="Tahoma"/>
          <w:b/>
          <w:bCs/>
          <w:color w:val="666699"/>
          <w:kern w:val="36"/>
          <w:sz w:val="24"/>
          <w:szCs w:val="24"/>
          <w:rtl/>
        </w:rPr>
        <w:t>ما هو الجسم الأسود</w:t>
      </w:r>
    </w:p>
    <w:p w:rsidR="007B65C3" w:rsidRPr="00615AD7" w:rsidRDefault="007B65C3" w:rsidP="007B65C3">
      <w:pPr>
        <w:bidi/>
        <w:spacing w:before="100" w:beforeAutospacing="1" w:after="100" w:afterAutospacing="1" w:line="240" w:lineRule="auto"/>
        <w:jc w:val="both"/>
        <w:rPr>
          <w:rFonts w:ascii="Tahoma" w:eastAsia="Times New Roman" w:hAnsi="Tahoma" w:cs="Tahoma"/>
          <w:color w:val="000000"/>
          <w:sz w:val="27"/>
          <w:szCs w:val="27"/>
          <w:rtl/>
        </w:rPr>
      </w:pPr>
      <w:r w:rsidRPr="00615AD7">
        <w:rPr>
          <w:rFonts w:ascii="Tahoma" w:eastAsia="Times New Roman" w:hAnsi="Tahoma" w:cs="Tahoma"/>
          <w:color w:val="000000"/>
          <w:sz w:val="20"/>
          <w:szCs w:val="20"/>
          <w:rtl/>
        </w:rPr>
        <w:t>تعتمد الأشعة المنبعثة من الجسم بالإضافة إلى درجة حرارته على عدة عوامل مثل نوع مادة الجسم ولذلك تم تعريف جسم مثالي عبارة عن جسم اسود قادر على امتصاص كافة الأشعة الساقطة عليه وهذا الجسم عبارة عن صندوق مجوف له ثقب صغير فإذا سقط شعاع إلى داخل الصندوق من خلال الثقب فإن الشعاع ينعكس على جدران الصندوق الداخلي حتى يتم امتصاصه بالكامل.</w:t>
      </w:r>
    </w:p>
    <w:p w:rsidR="007B65C3" w:rsidRDefault="00907A9F" w:rsidP="007B65C3">
      <w:pPr>
        <w:bidi/>
        <w:spacing w:before="100" w:beforeAutospacing="1" w:after="100" w:afterAutospacing="1" w:line="240" w:lineRule="auto"/>
        <w:jc w:val="center"/>
        <w:rPr>
          <w:rFonts w:ascii="Tahoma" w:eastAsia="Times New Roman" w:hAnsi="Tahoma" w:cs="Tahoma"/>
          <w:color w:val="000000"/>
          <w:sz w:val="27"/>
          <w:szCs w:val="27"/>
          <w:rtl/>
        </w:rPr>
      </w:pPr>
      <w:r w:rsidRPr="00FA37DD">
        <w:rPr>
          <w:rFonts w:ascii="Tahoma" w:eastAsia="Times New Roman" w:hAnsi="Tahoma" w:cs="Tahoma"/>
          <w:color w:val="000000"/>
          <w:sz w:val="27"/>
          <w:szCs w:val="27"/>
        </w:rPr>
        <w:pict>
          <v:shape id="_x0000_i1025" type="#_x0000_t75" alt="" style="width:210.75pt;height:116.25pt">
            <v:imagedata r:id="rId16" r:href="rId17"/>
          </v:shape>
        </w:pict>
      </w:r>
    </w:p>
    <w:p w:rsidR="007B65C3" w:rsidRPr="00615AD7" w:rsidRDefault="007B65C3" w:rsidP="007B65C3">
      <w:pPr>
        <w:bidi/>
        <w:spacing w:before="100" w:beforeAutospacing="1" w:after="100" w:afterAutospacing="1" w:line="240" w:lineRule="auto"/>
        <w:jc w:val="center"/>
        <w:rPr>
          <w:rFonts w:ascii="Tahoma" w:eastAsia="Times New Roman" w:hAnsi="Tahoma" w:cs="Tahoma"/>
          <w:color w:val="000000"/>
          <w:sz w:val="27"/>
          <w:szCs w:val="27"/>
          <w:rtl/>
        </w:rPr>
      </w:pPr>
    </w:p>
    <w:p w:rsidR="007B65C3" w:rsidRPr="00615AD7" w:rsidRDefault="007B65C3" w:rsidP="007B65C3">
      <w:pPr>
        <w:keepNext/>
        <w:bidi/>
        <w:spacing w:after="0" w:line="240" w:lineRule="auto"/>
        <w:jc w:val="both"/>
        <w:outlineLvl w:val="0"/>
        <w:rPr>
          <w:rFonts w:ascii="Times New Roman" w:eastAsia="Times New Roman" w:hAnsi="Times New Roman" w:cs="Times New Roman"/>
          <w:b/>
          <w:bCs/>
          <w:color w:val="5F497A" w:themeColor="accent4" w:themeShade="BF"/>
          <w:kern w:val="36"/>
          <w:sz w:val="24"/>
          <w:szCs w:val="24"/>
          <w:rtl/>
        </w:rPr>
      </w:pPr>
      <w:r w:rsidRPr="00615AD7">
        <w:rPr>
          <w:rFonts w:ascii="Times New Roman" w:eastAsia="Times New Roman" w:hAnsi="Times New Roman" w:cs="Simplified Arabic" w:hint="cs"/>
          <w:b/>
          <w:bCs/>
          <w:color w:val="5F497A" w:themeColor="accent4" w:themeShade="BF"/>
          <w:kern w:val="36"/>
          <w:sz w:val="24"/>
          <w:szCs w:val="24"/>
          <w:rtl/>
        </w:rPr>
        <w:t> ظاهرة الجسم الاسود في حياتنا اليومية  :</w:t>
      </w:r>
    </w:p>
    <w:p w:rsidR="007B65C3" w:rsidRDefault="007B65C3" w:rsidP="007B65C3">
      <w:pPr>
        <w:bidi/>
        <w:spacing w:before="100" w:beforeAutospacing="1" w:after="100" w:afterAutospacing="1" w:line="240" w:lineRule="auto"/>
        <w:jc w:val="both"/>
        <w:rPr>
          <w:rFonts w:ascii="Tahoma" w:eastAsia="Times New Roman" w:hAnsi="Tahoma" w:cs="Tahoma"/>
          <w:color w:val="000000" w:themeColor="text1"/>
          <w:sz w:val="20"/>
          <w:szCs w:val="20"/>
          <w:rtl/>
        </w:rPr>
      </w:pPr>
      <w:r w:rsidRPr="00615AD7">
        <w:rPr>
          <w:rFonts w:ascii="Tahoma" w:eastAsia="Times New Roman" w:hAnsi="Tahoma" w:cs="Tahoma"/>
          <w:color w:val="000000" w:themeColor="text1"/>
          <w:sz w:val="20"/>
          <w:szCs w:val="20"/>
          <w:rtl/>
        </w:rPr>
        <w:t>لا شك إن ظاهرة إشعاع الجسم الأسود نلاحظها في حياتنا اليومية فعند تسخين جسم ما مثل الحديد نلاحظ إن الجسم عندما ترتفع حرارته يبدأ في إشعاع لون قريب من اللون الأحمر وعندها تكون درجة حرارة الجسم تقارب 700 درجة مئوية ثم بزيادة الحرارة يتحول إلى اللون البرتقالي وهكذا حتى يصل إلى اللون الأبيض والذي يدل على أن الجسم وصل إلى درجة جرارة 1200 درجة مئوية. فمثلاً فتيلة المصباح الكهربي التي تعطي الضوء الأبيض فإن حرارتها ترتفع بمرور التيار الكهربي فيها إلى إن تصل درجة الحرارة إلى 1200 درجة مئوية.</w:t>
      </w:r>
    </w:p>
    <w:p w:rsidR="007B65C3" w:rsidRPr="00615AD7" w:rsidRDefault="007B65C3" w:rsidP="007B65C3">
      <w:pPr>
        <w:bidi/>
        <w:spacing w:before="100" w:beforeAutospacing="1" w:after="100" w:afterAutospacing="1" w:line="240" w:lineRule="auto"/>
        <w:jc w:val="both"/>
        <w:rPr>
          <w:rFonts w:ascii="Tahoma" w:eastAsia="Times New Roman" w:hAnsi="Tahoma" w:cs="Tahoma"/>
          <w:color w:val="000000" w:themeColor="text1"/>
          <w:sz w:val="27"/>
          <w:szCs w:val="27"/>
        </w:rPr>
      </w:pPr>
    </w:p>
    <w:p w:rsidR="007B65C3" w:rsidRPr="00615AD7" w:rsidRDefault="007B65C3" w:rsidP="007B65C3">
      <w:pPr>
        <w:bidi/>
        <w:spacing w:before="100" w:beforeAutospacing="1" w:after="100" w:afterAutospacing="1" w:line="240" w:lineRule="auto"/>
        <w:jc w:val="both"/>
        <w:rPr>
          <w:rFonts w:ascii="Tahoma" w:eastAsia="Times New Roman" w:hAnsi="Tahoma" w:cs="Simplified Arabic"/>
          <w:b/>
          <w:bCs/>
          <w:color w:val="403152" w:themeColor="accent4" w:themeShade="80"/>
          <w:sz w:val="27"/>
          <w:szCs w:val="27"/>
          <w:rtl/>
        </w:rPr>
      </w:pPr>
      <w:r w:rsidRPr="00615AD7">
        <w:rPr>
          <w:rFonts w:ascii="Tahoma" w:eastAsia="Times New Roman" w:hAnsi="Tahoma" w:cs="Simplified Arabic" w:hint="cs"/>
          <w:b/>
          <w:bCs/>
          <w:color w:val="403152" w:themeColor="accent4" w:themeShade="80"/>
          <w:sz w:val="27"/>
          <w:szCs w:val="27"/>
          <w:rtl/>
        </w:rPr>
        <w:lastRenderedPageBreak/>
        <w:t xml:space="preserve"> العلاقة بين القابلية الإشعاعية والقابلية الامتصاصية </w:t>
      </w:r>
      <w:r>
        <w:rPr>
          <w:rFonts w:ascii="Tahoma" w:eastAsia="Times New Roman" w:hAnsi="Tahoma" w:cs="Simplified Arabic" w:hint="cs"/>
          <w:b/>
          <w:bCs/>
          <w:color w:val="403152" w:themeColor="accent4" w:themeShade="80"/>
          <w:sz w:val="27"/>
          <w:szCs w:val="27"/>
          <w:rtl/>
        </w:rPr>
        <w:t>:</w:t>
      </w:r>
    </w:p>
    <w:p w:rsidR="007B65C3" w:rsidRPr="00845613" w:rsidRDefault="007B65C3" w:rsidP="007B65C3">
      <w:pPr>
        <w:pStyle w:val="NormalWeb"/>
        <w:jc w:val="right"/>
        <w:rPr>
          <w:color w:val="000000" w:themeColor="text1"/>
          <w:sz w:val="27"/>
          <w:szCs w:val="27"/>
          <w:rtl/>
        </w:rPr>
      </w:pPr>
      <w:r w:rsidRPr="00615AD7">
        <w:rPr>
          <w:color w:val="000000" w:themeColor="text1"/>
          <w:sz w:val="27"/>
          <w:szCs w:val="27"/>
          <w:shd w:val="clear" w:color="auto" w:fill="FFFFFF"/>
          <w:rtl/>
        </w:rPr>
        <w:t xml:space="preserve">لنفرض أن لدينا تجويف مغلق معزول حراريا </w:t>
      </w:r>
      <w:r w:rsidRPr="00615AD7">
        <w:rPr>
          <w:rFonts w:hint="cs"/>
          <w:color w:val="000000" w:themeColor="text1"/>
          <w:sz w:val="27"/>
          <w:szCs w:val="27"/>
          <w:shd w:val="clear" w:color="auto" w:fill="FFFFFF"/>
          <w:rtl/>
        </w:rPr>
        <w:t>بإحكام</w:t>
      </w:r>
      <w:r w:rsidRPr="00615AD7">
        <w:rPr>
          <w:color w:val="000000" w:themeColor="text1"/>
          <w:sz w:val="27"/>
          <w:szCs w:val="27"/>
          <w:shd w:val="clear" w:color="auto" w:fill="FFFFFF"/>
          <w:rtl/>
        </w:rPr>
        <w:t xml:space="preserve"> من الخارج ووضعنا فيه أجسام ساخنة مختلفة وتتبادل هذه الأجسام الطاقة </w:t>
      </w:r>
      <w:r w:rsidRPr="00615AD7">
        <w:rPr>
          <w:rFonts w:hint="cs"/>
          <w:color w:val="000000" w:themeColor="text1"/>
          <w:sz w:val="27"/>
          <w:szCs w:val="27"/>
          <w:shd w:val="clear" w:color="auto" w:fill="FFFFFF"/>
          <w:rtl/>
        </w:rPr>
        <w:t>بالإشعاع</w:t>
      </w:r>
      <w:r w:rsidRPr="00615AD7">
        <w:rPr>
          <w:color w:val="000000" w:themeColor="text1"/>
          <w:sz w:val="27"/>
          <w:szCs w:val="27"/>
          <w:shd w:val="clear" w:color="auto" w:fill="FFFFFF"/>
          <w:rtl/>
        </w:rPr>
        <w:t xml:space="preserve"> فيما بينها</w:t>
      </w:r>
      <w:r w:rsidRPr="00615AD7">
        <w:rPr>
          <w:rStyle w:val="apple-converted-space"/>
          <w:color w:val="000000" w:themeColor="text1"/>
          <w:sz w:val="27"/>
          <w:szCs w:val="27"/>
          <w:shd w:val="clear" w:color="auto" w:fill="FFFFFF"/>
        </w:rPr>
        <w:t> </w:t>
      </w:r>
      <w:r w:rsidRPr="00615AD7">
        <w:rPr>
          <w:color w:val="000000" w:themeColor="text1"/>
          <w:sz w:val="27"/>
          <w:szCs w:val="27"/>
          <w:shd w:val="clear" w:color="auto" w:fill="FFFFFF"/>
        </w:rPr>
        <w:br/>
      </w:r>
      <w:r w:rsidRPr="00615AD7">
        <w:rPr>
          <w:color w:val="000000" w:themeColor="text1"/>
          <w:sz w:val="27"/>
          <w:szCs w:val="27"/>
          <w:shd w:val="clear" w:color="auto" w:fill="FFFFFF"/>
          <w:rtl/>
        </w:rPr>
        <w:t xml:space="preserve">نلاحظ أنه </w:t>
      </w:r>
      <w:r w:rsidRPr="00615AD7">
        <w:rPr>
          <w:rFonts w:hint="cs"/>
          <w:color w:val="000000" w:themeColor="text1"/>
          <w:sz w:val="27"/>
          <w:szCs w:val="27"/>
          <w:shd w:val="clear" w:color="auto" w:fill="FFFFFF"/>
          <w:rtl/>
        </w:rPr>
        <w:t>إذا</w:t>
      </w:r>
      <w:r w:rsidRPr="00615AD7">
        <w:rPr>
          <w:color w:val="000000" w:themeColor="text1"/>
          <w:sz w:val="27"/>
          <w:szCs w:val="27"/>
          <w:shd w:val="clear" w:color="auto" w:fill="FFFFFF"/>
          <w:rtl/>
        </w:rPr>
        <w:t xml:space="preserve"> كانت درجة الحرارة الابتدائية لهذه الأجسام مختلفة تقوم </w:t>
      </w:r>
      <w:r w:rsidRPr="00615AD7">
        <w:rPr>
          <w:rFonts w:hint="cs"/>
          <w:color w:val="000000" w:themeColor="text1"/>
          <w:sz w:val="27"/>
          <w:szCs w:val="27"/>
          <w:shd w:val="clear" w:color="auto" w:fill="FFFFFF"/>
          <w:rtl/>
        </w:rPr>
        <w:t>الأجسام</w:t>
      </w:r>
      <w:r w:rsidRPr="00615AD7">
        <w:rPr>
          <w:color w:val="000000" w:themeColor="text1"/>
          <w:sz w:val="27"/>
          <w:szCs w:val="27"/>
          <w:shd w:val="clear" w:color="auto" w:fill="FFFFFF"/>
          <w:rtl/>
        </w:rPr>
        <w:t xml:space="preserve"> الأكثر سخونة </w:t>
      </w:r>
      <w:r w:rsidRPr="00615AD7">
        <w:rPr>
          <w:rFonts w:hint="cs"/>
          <w:color w:val="000000" w:themeColor="text1"/>
          <w:sz w:val="27"/>
          <w:szCs w:val="27"/>
          <w:shd w:val="clear" w:color="auto" w:fill="FFFFFF"/>
          <w:rtl/>
        </w:rPr>
        <w:t>بإشعاع</w:t>
      </w:r>
      <w:r w:rsidRPr="00615AD7">
        <w:rPr>
          <w:color w:val="000000" w:themeColor="text1"/>
          <w:sz w:val="27"/>
          <w:szCs w:val="27"/>
          <w:shd w:val="clear" w:color="auto" w:fill="FFFFFF"/>
          <w:rtl/>
        </w:rPr>
        <w:t xml:space="preserve"> طاقة أكثر مما تمتص وبذلك تبرد هذه الأجسام بينما تسخن الأجسام الأقل سخونة وبعد فترة من الزمن تصبح جميع الأجسام وجدران التجويف بدرجة حرارة واحدة ويحدث توازن ديناميكي حراري حيث يشع كل جسم بما في ذلك جدران التجويف كمية من الطاقة مساوية لما يمتص</w:t>
      </w:r>
    </w:p>
    <w:p w:rsidR="007B65C3" w:rsidRPr="007B3BBD" w:rsidRDefault="007B65C3" w:rsidP="007B65C3">
      <w:pPr>
        <w:jc w:val="right"/>
        <w:rPr>
          <w:rFonts w:ascii="Times New Roman" w:hAnsi="Times New Roman" w:cs="Traditional Arabic"/>
          <w:b/>
          <w:bCs/>
          <w:color w:val="FF0000"/>
          <w:sz w:val="44"/>
          <w:szCs w:val="44"/>
          <w:u w:val="single"/>
          <w:lang w:bidi="ar-AE"/>
        </w:rPr>
      </w:pPr>
      <w:r>
        <w:rPr>
          <w:rFonts w:ascii="Times New Roman" w:hAnsi="Times New Roman" w:cs="Traditional Arabic"/>
          <w:b/>
          <w:bCs/>
          <w:color w:val="FF0000"/>
          <w:sz w:val="44"/>
          <w:szCs w:val="44"/>
          <w:u w:val="single"/>
          <w:rtl/>
          <w:lang w:bidi="ar-AE"/>
        </w:rPr>
        <w:t>ا</w:t>
      </w:r>
      <w:r w:rsidRPr="00B314D0">
        <w:rPr>
          <w:rFonts w:ascii="Times New Roman" w:hAnsi="Times New Roman" w:cs="Traditional Arabic"/>
          <w:b/>
          <w:bCs/>
          <w:color w:val="FF0000"/>
          <w:sz w:val="44"/>
          <w:szCs w:val="44"/>
          <w:u w:val="single"/>
          <w:rtl/>
          <w:lang w:bidi="ar-AE"/>
        </w:rPr>
        <w:t>لإعــ</w:t>
      </w:r>
      <w:r>
        <w:rPr>
          <w:rFonts w:ascii="Times New Roman" w:hAnsi="Times New Roman" w:cs="Traditional Arabic"/>
          <w:b/>
          <w:bCs/>
          <w:color w:val="FF0000"/>
          <w:sz w:val="44"/>
          <w:szCs w:val="44"/>
          <w:u w:val="single"/>
          <w:rtl/>
          <w:lang w:bidi="ar-AE"/>
        </w:rPr>
        <w:t>ــــ</w:t>
      </w:r>
      <w:r w:rsidRPr="00B314D0">
        <w:rPr>
          <w:rFonts w:ascii="Times New Roman" w:hAnsi="Times New Roman" w:cs="Traditional Arabic"/>
          <w:b/>
          <w:bCs/>
          <w:color w:val="FF0000"/>
          <w:sz w:val="44"/>
          <w:szCs w:val="44"/>
          <w:u w:val="single"/>
          <w:rtl/>
          <w:lang w:bidi="ar-AE"/>
        </w:rPr>
        <w:t>ـداد :</w:t>
      </w:r>
    </w:p>
    <w:p w:rsidR="007B65C3" w:rsidRDefault="007B65C3" w:rsidP="007B65C3">
      <w:pPr>
        <w:jc w:val="right"/>
        <w:rPr>
          <w:rFonts w:ascii="Times New Roman" w:hAnsi="Times New Roman" w:cs="Traditional Arabic"/>
          <w:b/>
          <w:bCs/>
          <w:color w:val="7030A0"/>
          <w:sz w:val="32"/>
          <w:szCs w:val="32"/>
          <w:rtl/>
          <w:lang w:bidi="ar-AE"/>
        </w:rPr>
      </w:pPr>
      <w:r>
        <w:rPr>
          <w:rFonts w:ascii="Times New Roman" w:hAnsi="Times New Roman" w:cs="Traditional Arabic"/>
          <w:b/>
          <w:bCs/>
          <w:color w:val="7030A0"/>
          <w:sz w:val="32"/>
          <w:szCs w:val="32"/>
          <w:lang w:bidi="ar-AE"/>
        </w:rPr>
        <w:t xml:space="preserve"> </w:t>
      </w:r>
      <w:r>
        <w:rPr>
          <w:rFonts w:ascii="Times New Roman" w:hAnsi="Times New Roman" w:cs="Traditional Arabic" w:hint="cs"/>
          <w:b/>
          <w:bCs/>
          <w:color w:val="7030A0"/>
          <w:sz w:val="32"/>
          <w:szCs w:val="32"/>
          <w:rtl/>
        </w:rPr>
        <w:t>ٌ</w:t>
      </w:r>
      <w:r w:rsidRPr="00D25C50">
        <w:rPr>
          <w:rFonts w:ascii="Times New Roman" w:hAnsi="Times New Roman" w:cs="Traditional Arabic"/>
          <w:b/>
          <w:bCs/>
          <w:color w:val="7030A0"/>
          <w:sz w:val="32"/>
          <w:szCs w:val="32"/>
          <w:rtl/>
          <w:lang w:bidi="ar-AE"/>
        </w:rPr>
        <w:t>الإجراءات ( خطة البحث ) :</w:t>
      </w:r>
      <w:r w:rsidRPr="00D25C50">
        <w:rPr>
          <w:rFonts w:ascii="Times New Roman" w:hAnsi="Times New Roman" w:cs="Traditional Arabic"/>
          <w:b/>
          <w:bCs/>
          <w:color w:val="7030A0"/>
          <w:sz w:val="32"/>
          <w:szCs w:val="32"/>
          <w:lang w:bidi="ar-AE"/>
        </w:rPr>
        <w:t xml:space="preserve">  .1</w:t>
      </w:r>
    </w:p>
    <w:p w:rsidR="007B65C3" w:rsidRPr="0089135A" w:rsidRDefault="007B65C3" w:rsidP="007B65C3">
      <w:pPr>
        <w:jc w:val="right"/>
        <w:rPr>
          <w:rFonts w:ascii="Times New Roman" w:hAnsi="Times New Roman" w:cs="Traditional Arabic"/>
          <w:b/>
          <w:bCs/>
          <w:color w:val="7030A0"/>
          <w:sz w:val="32"/>
          <w:szCs w:val="32"/>
          <w:rtl/>
          <w:lang w:bidi="ar-AE"/>
        </w:rPr>
      </w:pPr>
      <w:r>
        <w:rPr>
          <w:rFonts w:ascii="Times New Roman" w:hAnsi="Times New Roman" w:cs="Traditional Arabic" w:hint="cs"/>
          <w:b/>
          <w:bCs/>
          <w:color w:val="7030A0"/>
          <w:sz w:val="32"/>
          <w:szCs w:val="32"/>
          <w:rtl/>
          <w:lang w:bidi="ar-AE"/>
        </w:rPr>
        <w:t>المسالة : يتوهج جسم ساخن باشعاع اصفر اللون طوله الموجي 5890 ما درجة حرارة الجسم ؟ وما مقدار الطاقة التي يشعها الجسم خلال وحدة الزمن , اذا كانت مساحة سطحية الكلية 0.031 متر مربع .</w:t>
      </w:r>
    </w:p>
    <w:p w:rsidR="007B65C3" w:rsidRPr="00D25C50" w:rsidRDefault="007B65C3" w:rsidP="007B65C3">
      <w:pPr>
        <w:jc w:val="right"/>
        <w:rPr>
          <w:rFonts w:ascii="Times New Roman" w:hAnsi="Times New Roman" w:cs="Traditional Arabic"/>
          <w:b/>
          <w:bCs/>
          <w:color w:val="7030A0"/>
          <w:sz w:val="32"/>
          <w:szCs w:val="32"/>
          <w:u w:val="single"/>
          <w:rtl/>
        </w:rPr>
      </w:pPr>
      <w:r w:rsidRPr="00D25C50">
        <w:rPr>
          <w:rFonts w:ascii="Times New Roman" w:hAnsi="Times New Roman" w:cs="Traditional Arabic"/>
          <w:b/>
          <w:bCs/>
          <w:color w:val="7030A0"/>
          <w:sz w:val="32"/>
          <w:szCs w:val="32"/>
          <w:u w:val="single"/>
          <w:rtl/>
        </w:rPr>
        <w:t>الحــــلول :</w:t>
      </w:r>
      <w:r>
        <w:rPr>
          <w:rFonts w:ascii="Times New Roman" w:hAnsi="Times New Roman" w:cs="Traditional Arabic"/>
          <w:b/>
          <w:bCs/>
          <w:color w:val="7030A0"/>
          <w:sz w:val="32"/>
          <w:szCs w:val="32"/>
          <w:u w:val="single"/>
          <w:lang w:bidi="ar-AE"/>
        </w:rPr>
        <w:t>.2</w:t>
      </w:r>
    </w:p>
    <w:p w:rsidR="007B65C3" w:rsidRDefault="007B65C3" w:rsidP="007B65C3">
      <w:pPr>
        <w:jc w:val="right"/>
        <w:rPr>
          <w:rFonts w:ascii="Times New Roman" w:hAnsi="Times New Roman" w:cs="Traditional Arabic"/>
          <w:sz w:val="32"/>
          <w:szCs w:val="32"/>
          <w:rtl/>
        </w:rPr>
      </w:pPr>
      <w:r>
        <w:rPr>
          <w:rFonts w:ascii="Times New Roman" w:hAnsi="Times New Roman" w:cs="Traditional Arabic"/>
          <w:sz w:val="32"/>
          <w:szCs w:val="32"/>
          <w:rtl/>
        </w:rPr>
        <w:t xml:space="preserve">                 </w:t>
      </w:r>
      <w:r w:rsidR="00907A9F" w:rsidRPr="00FA37DD">
        <w:rPr>
          <w:rFonts w:ascii="Times New Roman" w:hAnsi="Times New Roman" w:cs="Traditional Arabic"/>
          <w:sz w:val="32"/>
          <w:szCs w:val="32"/>
        </w:rPr>
        <w:pict>
          <v:shape id="_x0000_i1026" type="#_x0000_t75" style="width:368.25pt;height:93.75pt">
            <v:imagedata r:id="rId18" o:title=""/>
          </v:shape>
        </w:pict>
      </w:r>
    </w:p>
    <w:p w:rsidR="007B65C3" w:rsidRDefault="00907A9F" w:rsidP="007B65C3">
      <w:pPr>
        <w:jc w:val="right"/>
        <w:rPr>
          <w:rFonts w:ascii="Times New Roman" w:hAnsi="Times New Roman" w:cs="Traditional Arabic"/>
          <w:sz w:val="32"/>
          <w:szCs w:val="32"/>
          <w:rtl/>
        </w:rPr>
      </w:pPr>
      <w:r w:rsidRPr="00FA37DD">
        <w:rPr>
          <w:rFonts w:ascii="Times New Roman" w:hAnsi="Times New Roman" w:cs="Traditional Arabic"/>
          <w:sz w:val="32"/>
          <w:szCs w:val="32"/>
        </w:rPr>
        <w:pict>
          <v:shape id="_x0000_i1027" type="#_x0000_t75" style="width:304.5pt;height:165.75pt">
            <v:imagedata r:id="rId19" o:title=""/>
          </v:shape>
        </w:pict>
      </w:r>
    </w:p>
    <w:p w:rsidR="007B65C3" w:rsidRDefault="00907A9F" w:rsidP="007B65C3">
      <w:pPr>
        <w:jc w:val="right"/>
        <w:rPr>
          <w:rFonts w:ascii="Times New Roman" w:hAnsi="Times New Roman" w:cs="Traditional Arabic"/>
          <w:sz w:val="32"/>
          <w:szCs w:val="32"/>
        </w:rPr>
      </w:pPr>
      <w:r w:rsidRPr="00FA37DD">
        <w:rPr>
          <w:rFonts w:ascii="Times New Roman" w:hAnsi="Times New Roman" w:cs="Traditional Arabic"/>
          <w:sz w:val="32"/>
          <w:szCs w:val="32"/>
        </w:rPr>
        <w:lastRenderedPageBreak/>
        <w:pict>
          <v:shape id="_x0000_i1028" type="#_x0000_t75" style="width:363.75pt;height:78pt">
            <v:imagedata r:id="rId20" o:title=""/>
          </v:shape>
        </w:pict>
      </w:r>
    </w:p>
    <w:p w:rsidR="007B65C3" w:rsidRDefault="007B65C3" w:rsidP="007B65C3">
      <w:pPr>
        <w:bidi/>
        <w:rPr>
          <w:rFonts w:ascii="Times New Roman" w:hAnsi="Times New Roman" w:cs="Traditional Arabic"/>
          <w:b/>
          <w:bCs/>
          <w:color w:val="FF0000"/>
          <w:sz w:val="44"/>
          <w:szCs w:val="44"/>
          <w:u w:val="single"/>
          <w:rtl/>
          <w:lang w:bidi="ar-AE"/>
        </w:rPr>
      </w:pPr>
      <w:r w:rsidRPr="00D0620B">
        <w:rPr>
          <w:rFonts w:ascii="Times New Roman" w:hAnsi="Times New Roman" w:cs="Traditional Arabic"/>
          <w:b/>
          <w:bCs/>
          <w:color w:val="FF0000"/>
          <w:sz w:val="44"/>
          <w:szCs w:val="44"/>
          <w:u w:val="single"/>
          <w:rtl/>
          <w:lang w:bidi="ar-AE"/>
        </w:rPr>
        <w:t>المعالجة و البحث :-</w:t>
      </w:r>
    </w:p>
    <w:p w:rsidR="007B65C3" w:rsidRPr="00D25C50" w:rsidRDefault="007B65C3" w:rsidP="007B65C3">
      <w:pPr>
        <w:bidi/>
        <w:rPr>
          <w:rFonts w:ascii="Times New Roman" w:hAnsi="Times New Roman" w:cs="Traditional Arabic"/>
          <w:b/>
          <w:bCs/>
          <w:color w:val="7030A0"/>
          <w:sz w:val="32"/>
          <w:szCs w:val="32"/>
          <w:u w:val="single"/>
          <w:rtl/>
          <w:lang w:bidi="ar-AE"/>
        </w:rPr>
      </w:pPr>
      <w:r w:rsidRPr="00D25C50">
        <w:rPr>
          <w:rFonts w:ascii="Times New Roman" w:hAnsi="Times New Roman" w:cs="Traditional Arabic"/>
          <w:b/>
          <w:bCs/>
          <w:color w:val="7030A0"/>
          <w:sz w:val="32"/>
          <w:szCs w:val="32"/>
          <w:u w:val="single"/>
          <w:rtl/>
          <w:lang w:bidi="ar-AE"/>
        </w:rPr>
        <w:t>رصد و جمع و تسجيل البيانات :</w:t>
      </w:r>
    </w:p>
    <w:p w:rsidR="007B65C3" w:rsidRDefault="007B65C3" w:rsidP="007B65C3">
      <w:pPr>
        <w:pStyle w:val="ListParagraph"/>
        <w:ind w:left="1440"/>
        <w:jc w:val="right"/>
        <w:rPr>
          <w:rFonts w:ascii="Times New Roman" w:hAnsi="Times New Roman" w:cs="Traditional Arabic"/>
          <w:sz w:val="32"/>
          <w:szCs w:val="32"/>
          <w:rtl/>
          <w:lang w:bidi="ar-AE"/>
        </w:rPr>
      </w:pPr>
      <w:r>
        <w:rPr>
          <w:rFonts w:ascii="Times New Roman" w:hAnsi="Times New Roman" w:cs="Traditional Arabic" w:hint="cs"/>
          <w:sz w:val="32"/>
          <w:szCs w:val="32"/>
          <w:rtl/>
          <w:lang w:bidi="ar-AE"/>
        </w:rPr>
        <w:t xml:space="preserve">العلاقة بين طول الموجي والحرارة بالجسم الاسود وهي :    </w:t>
      </w:r>
    </w:p>
    <w:p w:rsidR="007B65C3" w:rsidRDefault="00907A9F" w:rsidP="007B65C3">
      <w:pPr>
        <w:pStyle w:val="ListParagraph"/>
        <w:ind w:left="1440"/>
        <w:jc w:val="right"/>
        <w:rPr>
          <w:rFonts w:ascii="Times New Roman" w:hAnsi="Times New Roman" w:cs="Traditional Arabic"/>
          <w:sz w:val="32"/>
          <w:szCs w:val="32"/>
          <w:lang w:bidi="ar-AE"/>
        </w:rPr>
      </w:pPr>
      <w:r w:rsidRPr="00FA37DD">
        <w:rPr>
          <w:rFonts w:ascii="Times New Roman" w:hAnsi="Times New Roman" w:cs="Traditional Arabic"/>
          <w:sz w:val="32"/>
          <w:szCs w:val="32"/>
          <w:lang w:bidi="ar-AE"/>
        </w:rPr>
        <w:pict>
          <v:shape id="_x0000_i1029" type="#_x0000_t75" style="width:156pt;height:29.25pt">
            <v:imagedata r:id="rId21" o:title=""/>
          </v:shape>
        </w:pict>
      </w:r>
      <w:r w:rsidR="007B65C3">
        <w:rPr>
          <w:rFonts w:ascii="Times New Roman" w:hAnsi="Times New Roman" w:cs="Traditional Arabic"/>
          <w:sz w:val="32"/>
          <w:szCs w:val="32"/>
          <w:lang w:bidi="ar-AE"/>
        </w:rPr>
        <w:t xml:space="preserve"> </w:t>
      </w:r>
      <w:r w:rsidR="007B65C3">
        <w:rPr>
          <w:rFonts w:ascii="Times New Roman" w:hAnsi="Times New Roman" w:cs="Traditional Arabic" w:hint="cs"/>
          <w:sz w:val="32"/>
          <w:szCs w:val="32"/>
          <w:rtl/>
          <w:lang w:bidi="ar-AE"/>
        </w:rPr>
        <w:t xml:space="preserve">                                 </w:t>
      </w:r>
    </w:p>
    <w:p w:rsidR="007B65C3" w:rsidRDefault="007B65C3" w:rsidP="007B65C3">
      <w:pPr>
        <w:pStyle w:val="ListParagraph"/>
        <w:ind w:left="1440"/>
        <w:jc w:val="right"/>
        <w:rPr>
          <w:rFonts w:ascii="Times New Roman" w:hAnsi="Times New Roman" w:cs="Traditional Arabic"/>
          <w:noProof/>
          <w:sz w:val="32"/>
          <w:szCs w:val="32"/>
          <w:rtl/>
        </w:rPr>
      </w:pPr>
      <w:r>
        <w:rPr>
          <w:rFonts w:ascii="Times New Roman" w:hAnsi="Times New Roman" w:cs="Traditional Arabic" w:hint="cs"/>
          <w:noProof/>
          <w:sz w:val="32"/>
          <w:szCs w:val="32"/>
          <w:rtl/>
        </w:rPr>
        <w:t xml:space="preserve">*قانون الاشعاعية هو : </w:t>
      </w:r>
    </w:p>
    <w:p w:rsidR="007B65C3" w:rsidRDefault="00907A9F" w:rsidP="007B65C3">
      <w:pPr>
        <w:pStyle w:val="ListParagraph"/>
        <w:ind w:left="1440"/>
        <w:jc w:val="right"/>
        <w:rPr>
          <w:rFonts w:ascii="Times New Roman" w:hAnsi="Times New Roman" w:cs="Traditional Arabic"/>
          <w:sz w:val="32"/>
          <w:szCs w:val="32"/>
          <w:rtl/>
          <w:lang w:bidi="ar-AE"/>
        </w:rPr>
      </w:pPr>
      <w:r w:rsidRPr="00FA37DD">
        <w:rPr>
          <w:rFonts w:ascii="Times New Roman" w:hAnsi="Times New Roman" w:cs="Traditional Arabic"/>
          <w:sz w:val="32"/>
          <w:szCs w:val="32"/>
          <w:lang w:bidi="ar-AE"/>
        </w:rPr>
        <w:pict>
          <v:shape id="_x0000_i1030" type="#_x0000_t75" style="width:121.5pt;height:38.25pt">
            <v:imagedata r:id="rId22" o:title=""/>
          </v:shape>
        </w:pict>
      </w:r>
      <w:r w:rsidR="007B65C3">
        <w:rPr>
          <w:rFonts w:ascii="Times New Roman" w:hAnsi="Times New Roman" w:cs="Traditional Arabic" w:hint="cs"/>
          <w:sz w:val="32"/>
          <w:szCs w:val="32"/>
          <w:rtl/>
          <w:lang w:bidi="ar-AE"/>
        </w:rPr>
        <w:t xml:space="preserve">* علاقة المرنان بالتردد بالمعادلة التالية : </w:t>
      </w:r>
    </w:p>
    <w:p w:rsidR="007B65C3" w:rsidRDefault="00FA37DD" w:rsidP="007B65C3">
      <w:pPr>
        <w:pStyle w:val="ListParagraph"/>
        <w:ind w:left="1440"/>
        <w:jc w:val="right"/>
        <w:rPr>
          <w:rFonts w:ascii="Times New Roman" w:hAnsi="Times New Roman" w:cs="Traditional Arabic"/>
          <w:sz w:val="32"/>
          <w:szCs w:val="32"/>
          <w:rtl/>
          <w:lang w:bidi="ar-AE"/>
        </w:rPr>
      </w:pPr>
      <w:r w:rsidRPr="00FA37DD">
        <w:rPr>
          <w:rFonts w:ascii="Times New Roman" w:hAnsi="Times New Roman" w:cs="Traditional Arabic"/>
          <w:sz w:val="32"/>
          <w:szCs w:val="32"/>
          <w:lang w:bidi="ar-AE"/>
        </w:rPr>
        <w:pict>
          <v:shape id="_x0000_i1031" type="#_x0000_t75" style="width:82.5pt;height:24pt">
            <v:imagedata r:id="rId23" o:title=""/>
          </v:shape>
        </w:pict>
      </w:r>
      <w:r w:rsidR="007B65C3">
        <w:rPr>
          <w:rFonts w:ascii="Times New Roman" w:hAnsi="Times New Roman" w:cs="Traditional Arabic" w:hint="cs"/>
          <w:sz w:val="32"/>
          <w:szCs w:val="32"/>
          <w:rtl/>
          <w:lang w:bidi="ar-AE"/>
        </w:rPr>
        <w:t xml:space="preserve">                                              </w:t>
      </w:r>
    </w:p>
    <w:p w:rsidR="007B65C3" w:rsidRDefault="007B65C3" w:rsidP="007B65C3">
      <w:pPr>
        <w:pStyle w:val="ListParagraph"/>
        <w:ind w:left="1440"/>
        <w:jc w:val="right"/>
        <w:rPr>
          <w:rFonts w:ascii="Times New Roman" w:hAnsi="Times New Roman" w:cs="Traditional Arabic"/>
          <w:sz w:val="32"/>
          <w:szCs w:val="32"/>
          <w:rtl/>
          <w:lang w:bidi="ar-AE"/>
        </w:rPr>
      </w:pPr>
      <w:r>
        <w:rPr>
          <w:rFonts w:ascii="Times New Roman" w:hAnsi="Times New Roman" w:cs="Traditional Arabic" w:hint="cs"/>
          <w:sz w:val="32"/>
          <w:szCs w:val="32"/>
          <w:rtl/>
          <w:lang w:bidi="ar-AE"/>
        </w:rPr>
        <w:t xml:space="preserve">   *الطاقة التي يمتصها او يشعها الجسم الاسود عند تردد معين تعطلى كما يلي : </w:t>
      </w:r>
    </w:p>
    <w:p w:rsidR="007B65C3" w:rsidRPr="003154F6" w:rsidRDefault="007B65C3" w:rsidP="007B65C3">
      <w:pPr>
        <w:pStyle w:val="ListParagraph"/>
        <w:ind w:left="1440"/>
        <w:jc w:val="right"/>
        <w:rPr>
          <w:rFonts w:ascii="Times New Roman" w:hAnsi="Times New Roman" w:cs="Traditional Arabic"/>
          <w:sz w:val="32"/>
          <w:szCs w:val="32"/>
          <w:lang w:bidi="ar-AE"/>
        </w:rPr>
      </w:pPr>
      <w:r>
        <w:rPr>
          <w:rFonts w:ascii="Times New Roman" w:hAnsi="Times New Roman" w:cs="Traditional Arabic" w:hint="cs"/>
          <w:sz w:val="32"/>
          <w:szCs w:val="32"/>
          <w:rtl/>
          <w:lang w:bidi="ar-AE"/>
        </w:rPr>
        <w:t xml:space="preserve">           </w:t>
      </w:r>
      <w:r w:rsidR="00FA37DD" w:rsidRPr="00FA37DD">
        <w:rPr>
          <w:rFonts w:ascii="Times New Roman" w:hAnsi="Times New Roman" w:cs="Traditional Arabic"/>
          <w:sz w:val="32"/>
          <w:szCs w:val="32"/>
          <w:lang w:bidi="ar-AE"/>
        </w:rPr>
        <w:pict>
          <v:shape id="_x0000_i1032" type="#_x0000_t75" style="width:84pt;height:34.5pt">
            <v:imagedata r:id="rId24" o:title=""/>
          </v:shape>
        </w:pict>
      </w:r>
      <w:r>
        <w:rPr>
          <w:rFonts w:ascii="Times New Roman" w:hAnsi="Times New Roman" w:cs="Traditional Arabic" w:hint="cs"/>
          <w:sz w:val="32"/>
          <w:szCs w:val="32"/>
          <w:rtl/>
          <w:lang w:bidi="ar-AE"/>
        </w:rPr>
        <w:t xml:space="preserve">                                            </w:t>
      </w:r>
    </w:p>
    <w:p w:rsidR="007B65C3" w:rsidRPr="00D25C50" w:rsidRDefault="007B65C3" w:rsidP="007B65C3">
      <w:pPr>
        <w:jc w:val="right"/>
        <w:rPr>
          <w:rFonts w:ascii="Times New Roman" w:hAnsi="Times New Roman" w:cs="Traditional Arabic"/>
          <w:b/>
          <w:bCs/>
          <w:color w:val="7030A0"/>
          <w:sz w:val="32"/>
          <w:szCs w:val="32"/>
          <w:u w:val="single"/>
          <w:lang w:bidi="ar-AE"/>
        </w:rPr>
      </w:pPr>
      <w:r w:rsidRPr="00D25C50">
        <w:rPr>
          <w:rFonts w:ascii="Times New Roman" w:hAnsi="Times New Roman" w:cs="Traditional Arabic"/>
          <w:b/>
          <w:bCs/>
          <w:color w:val="7030A0"/>
          <w:sz w:val="32"/>
          <w:szCs w:val="32"/>
          <w:u w:val="single"/>
          <w:rtl/>
          <w:lang w:bidi="ar-AE"/>
        </w:rPr>
        <w:t>الأدوات المستخدمة  :</w:t>
      </w:r>
    </w:p>
    <w:p w:rsidR="007B65C3" w:rsidRDefault="007B65C3" w:rsidP="007B65C3">
      <w:pPr>
        <w:pStyle w:val="ListParagraph"/>
        <w:ind w:left="1440" w:right="-90"/>
        <w:jc w:val="right"/>
        <w:rPr>
          <w:rFonts w:ascii="Times New Roman" w:hAnsi="Times New Roman" w:cs="Traditional Arabic"/>
          <w:sz w:val="32"/>
          <w:szCs w:val="32"/>
          <w:rtl/>
        </w:rPr>
      </w:pPr>
      <w:r>
        <w:rPr>
          <w:rFonts w:ascii="Times New Roman" w:hAnsi="Times New Roman" w:cs="Traditional Arabic" w:hint="cs"/>
          <w:sz w:val="32"/>
          <w:szCs w:val="32"/>
          <w:rtl/>
        </w:rPr>
        <w:t xml:space="preserve">   </w:t>
      </w:r>
      <w:r>
        <w:rPr>
          <w:rFonts w:ascii="Times New Roman" w:hAnsi="Times New Roman" w:cs="Traditional Arabic"/>
          <w:sz w:val="32"/>
          <w:szCs w:val="32"/>
          <w:rtl/>
        </w:rPr>
        <w:t xml:space="preserve"> * </w:t>
      </w:r>
      <w:r>
        <w:rPr>
          <w:rFonts w:ascii="Times New Roman" w:hAnsi="Times New Roman" w:cs="Traditional Arabic" w:hint="cs"/>
          <w:sz w:val="32"/>
          <w:szCs w:val="32"/>
          <w:rtl/>
        </w:rPr>
        <w:t xml:space="preserve">اّلة حاسبة    </w:t>
      </w:r>
    </w:p>
    <w:p w:rsidR="007B65C3" w:rsidRPr="00B8661A" w:rsidRDefault="007B65C3" w:rsidP="007B65C3">
      <w:pPr>
        <w:pStyle w:val="ListParagraph"/>
        <w:ind w:left="1440" w:right="-90"/>
        <w:jc w:val="right"/>
        <w:rPr>
          <w:rFonts w:ascii="Times New Roman" w:hAnsi="Times New Roman" w:cs="Traditional Arabic"/>
          <w:sz w:val="32"/>
          <w:szCs w:val="32"/>
          <w:rtl/>
        </w:rPr>
      </w:pPr>
      <w:r>
        <w:rPr>
          <w:rFonts w:ascii="Times New Roman" w:hAnsi="Times New Roman" w:cs="Traditional Arabic" w:hint="cs"/>
          <w:sz w:val="32"/>
          <w:szCs w:val="32"/>
          <w:rtl/>
        </w:rPr>
        <w:t xml:space="preserve">   </w:t>
      </w:r>
      <w:r>
        <w:rPr>
          <w:rFonts w:ascii="Times New Roman" w:hAnsi="Times New Roman" w:cs="Traditional Arabic"/>
          <w:sz w:val="32"/>
          <w:szCs w:val="32"/>
          <w:rtl/>
        </w:rPr>
        <w:t xml:space="preserve">* ورقة رسم بياني.                                                                                </w:t>
      </w:r>
      <w:r>
        <w:rPr>
          <w:rFonts w:ascii="Times New Roman" w:hAnsi="Times New Roman" w:cs="Traditional Arabic" w:hint="cs"/>
          <w:sz w:val="32"/>
          <w:szCs w:val="32"/>
          <w:rtl/>
        </w:rPr>
        <w:t xml:space="preserve"> </w:t>
      </w:r>
      <w:r>
        <w:rPr>
          <w:rFonts w:ascii="Times New Roman" w:hAnsi="Times New Roman" w:cs="Traditional Arabic"/>
          <w:sz w:val="32"/>
          <w:szCs w:val="32"/>
          <w:rtl/>
        </w:rPr>
        <w:t xml:space="preserve"> * مقياس درجة الحرارة </w:t>
      </w:r>
      <w:r>
        <w:rPr>
          <w:rFonts w:ascii="Times New Roman" w:hAnsi="Times New Roman" w:cs="Traditional Arabic" w:hint="cs"/>
          <w:sz w:val="32"/>
          <w:szCs w:val="32"/>
          <w:rtl/>
        </w:rPr>
        <w:t>بالكلفن</w:t>
      </w:r>
      <w:r>
        <w:rPr>
          <w:rFonts w:ascii="Times New Roman" w:hAnsi="Times New Roman" w:cs="Traditional Arabic"/>
          <w:sz w:val="32"/>
          <w:szCs w:val="32"/>
          <w:rtl/>
        </w:rPr>
        <w:t xml:space="preserve">.                                                                    </w:t>
      </w:r>
      <w:r>
        <w:rPr>
          <w:rFonts w:ascii="Times New Roman" w:hAnsi="Times New Roman" w:cs="Traditional Arabic" w:hint="cs"/>
          <w:sz w:val="32"/>
          <w:szCs w:val="32"/>
          <w:rtl/>
        </w:rPr>
        <w:t>*</w:t>
      </w:r>
      <w:r>
        <w:rPr>
          <w:rFonts w:ascii="Times New Roman" w:hAnsi="Times New Roman" w:cs="Traditional Arabic"/>
          <w:sz w:val="32"/>
          <w:szCs w:val="32"/>
          <w:rtl/>
        </w:rPr>
        <w:t xml:space="preserve"> </w:t>
      </w:r>
      <w:r>
        <w:rPr>
          <w:rFonts w:ascii="Times New Roman" w:hAnsi="Times New Roman" w:cs="Traditional Arabic" w:hint="cs"/>
          <w:sz w:val="32"/>
          <w:szCs w:val="32"/>
          <w:rtl/>
        </w:rPr>
        <w:t>جدول ثوابت كتاب الطالب .</w:t>
      </w:r>
      <w:r>
        <w:rPr>
          <w:rFonts w:ascii="Times New Roman" w:hAnsi="Times New Roman" w:cs="Traditional Arabic"/>
          <w:sz w:val="32"/>
          <w:szCs w:val="32"/>
          <w:rtl/>
        </w:rPr>
        <w:t xml:space="preserve">       </w:t>
      </w:r>
    </w:p>
    <w:p w:rsidR="007F3D15" w:rsidRDefault="007F3D15" w:rsidP="007B65C3">
      <w:pPr>
        <w:pStyle w:val="ListParagraph"/>
        <w:ind w:left="0"/>
        <w:rPr>
          <w:rFonts w:eastAsia="Calibri"/>
          <w:sz w:val="22"/>
          <w:szCs w:val="22"/>
        </w:rPr>
      </w:pPr>
    </w:p>
    <w:p w:rsidR="007B65C3" w:rsidRDefault="007B65C3" w:rsidP="007B65C3">
      <w:pPr>
        <w:pStyle w:val="ListParagraph"/>
        <w:ind w:left="0"/>
        <w:rPr>
          <w:rFonts w:eastAsia="Calibri"/>
          <w:sz w:val="22"/>
          <w:szCs w:val="22"/>
        </w:rPr>
      </w:pPr>
    </w:p>
    <w:p w:rsidR="007B65C3" w:rsidRPr="00852B6D" w:rsidRDefault="007B65C3" w:rsidP="007B65C3">
      <w:pPr>
        <w:pStyle w:val="ListParagraph"/>
        <w:ind w:left="0"/>
        <w:rPr>
          <w:rFonts w:ascii="Times New Roman" w:hAnsi="Times New Roman" w:cs="Traditional Arabic"/>
          <w:sz w:val="32"/>
          <w:szCs w:val="32"/>
          <w:rtl/>
        </w:rPr>
      </w:pPr>
    </w:p>
    <w:p w:rsidR="007F3D15" w:rsidRDefault="007F3D15" w:rsidP="007B3BBD">
      <w:pPr>
        <w:pStyle w:val="ListParagraph"/>
        <w:ind w:left="1440"/>
        <w:jc w:val="right"/>
        <w:rPr>
          <w:rFonts w:ascii="Times New Roman" w:hAnsi="Times New Roman" w:cs="Traditional Arabic"/>
          <w:sz w:val="32"/>
          <w:szCs w:val="32"/>
        </w:rPr>
      </w:pPr>
      <w:r>
        <w:rPr>
          <w:rFonts w:ascii="Times New Roman" w:hAnsi="Times New Roman" w:cs="Traditional Arabic"/>
          <w:b/>
          <w:bCs/>
          <w:color w:val="FF0000"/>
          <w:sz w:val="44"/>
          <w:szCs w:val="44"/>
          <w:u w:val="single"/>
          <w:rtl/>
          <w:lang w:bidi="ar-AE"/>
        </w:rPr>
        <w:lastRenderedPageBreak/>
        <w:t xml:space="preserve">الاستعلام و التجريب </w:t>
      </w:r>
      <w:r w:rsidRPr="00D0620B">
        <w:rPr>
          <w:rFonts w:ascii="Times New Roman" w:hAnsi="Times New Roman" w:cs="Traditional Arabic"/>
          <w:b/>
          <w:bCs/>
          <w:color w:val="FF0000"/>
          <w:sz w:val="44"/>
          <w:szCs w:val="44"/>
          <w:u w:val="single"/>
          <w:rtl/>
          <w:lang w:bidi="ar-AE"/>
        </w:rPr>
        <w:t>:-</w:t>
      </w:r>
    </w:p>
    <w:p w:rsidR="007F3D15" w:rsidRDefault="007F3D15" w:rsidP="007B65C3">
      <w:pPr>
        <w:spacing w:line="240" w:lineRule="auto"/>
        <w:jc w:val="right"/>
        <w:rPr>
          <w:rFonts w:ascii="Times New Roman" w:hAnsi="Times New Roman" w:cs="Traditional Arabic"/>
          <w:b/>
          <w:bCs/>
          <w:color w:val="7030A0"/>
          <w:sz w:val="32"/>
          <w:szCs w:val="32"/>
          <w:lang w:bidi="ar-AE"/>
        </w:rPr>
      </w:pPr>
      <w:r>
        <w:rPr>
          <w:rFonts w:ascii="Times New Roman" w:hAnsi="Times New Roman" w:cs="Traditional Arabic"/>
          <w:b/>
          <w:bCs/>
          <w:color w:val="7030A0"/>
          <w:sz w:val="32"/>
          <w:szCs w:val="32"/>
          <w:rtl/>
          <w:lang w:bidi="ar-AE"/>
        </w:rPr>
        <w:t xml:space="preserve">تحديد مشاكل و صعوبات واقعية ( مصادر الخطأ في التجربة ) : </w:t>
      </w:r>
      <w:r>
        <w:rPr>
          <w:rFonts w:ascii="Times New Roman" w:hAnsi="Times New Roman" w:cs="Traditional Arabic"/>
          <w:b/>
          <w:bCs/>
          <w:color w:val="7030A0"/>
          <w:sz w:val="32"/>
          <w:szCs w:val="32"/>
          <w:lang w:bidi="ar-AE"/>
        </w:rPr>
        <w:t xml:space="preserve">  .1 </w:t>
      </w:r>
    </w:p>
    <w:p w:rsidR="007F3D15" w:rsidRPr="009606B7" w:rsidRDefault="007F3D15" w:rsidP="007B65C3">
      <w:pPr>
        <w:pStyle w:val="ListParagraph"/>
        <w:spacing w:line="240" w:lineRule="auto"/>
        <w:ind w:left="1440"/>
        <w:jc w:val="right"/>
        <w:rPr>
          <w:rFonts w:ascii="Times New Roman" w:hAnsi="Times New Roman" w:cs="Traditional Arabic"/>
          <w:sz w:val="32"/>
          <w:szCs w:val="32"/>
          <w:lang w:bidi="ar-AE"/>
        </w:rPr>
      </w:pPr>
      <w:r>
        <w:rPr>
          <w:rFonts w:ascii="Times New Roman" w:hAnsi="Times New Roman" w:cs="Traditional Arabic"/>
          <w:sz w:val="32"/>
          <w:szCs w:val="32"/>
          <w:rtl/>
          <w:lang w:bidi="ar-AE"/>
        </w:rPr>
        <w:t>خطأ</w:t>
      </w:r>
      <w:r w:rsidRPr="009606B7">
        <w:rPr>
          <w:rFonts w:ascii="Times New Roman" w:hAnsi="Times New Roman" w:cs="Traditional Arabic"/>
          <w:sz w:val="32"/>
          <w:szCs w:val="32"/>
          <w:rtl/>
          <w:lang w:bidi="ar-AE"/>
        </w:rPr>
        <w:t xml:space="preserve"> بشري </w:t>
      </w:r>
      <w:r>
        <w:rPr>
          <w:rFonts w:ascii="Times New Roman" w:hAnsi="Times New Roman" w:cs="Traditional Arabic"/>
          <w:sz w:val="32"/>
          <w:szCs w:val="32"/>
          <w:lang w:bidi="ar-AE"/>
        </w:rPr>
        <w:t xml:space="preserve"> - </w:t>
      </w:r>
    </w:p>
    <w:p w:rsidR="007F3D15" w:rsidRPr="009606B7" w:rsidRDefault="007F3D15" w:rsidP="007B65C3">
      <w:pPr>
        <w:pStyle w:val="ListParagraph"/>
        <w:spacing w:line="240" w:lineRule="auto"/>
        <w:ind w:left="1440"/>
        <w:jc w:val="right"/>
        <w:rPr>
          <w:rFonts w:ascii="Times New Roman" w:hAnsi="Times New Roman" w:cs="Traditional Arabic"/>
          <w:sz w:val="32"/>
          <w:szCs w:val="32"/>
          <w:rtl/>
          <w:lang w:bidi="ar-AE"/>
        </w:rPr>
      </w:pPr>
      <w:r>
        <w:rPr>
          <w:rFonts w:ascii="Times New Roman" w:hAnsi="Times New Roman" w:cs="Traditional Arabic"/>
          <w:sz w:val="32"/>
          <w:szCs w:val="32"/>
          <w:rtl/>
          <w:lang w:bidi="ar-AE"/>
        </w:rPr>
        <w:t xml:space="preserve">- </w:t>
      </w:r>
      <w:r w:rsidRPr="009606B7">
        <w:rPr>
          <w:rFonts w:ascii="Times New Roman" w:hAnsi="Times New Roman" w:cs="Traditional Arabic"/>
          <w:sz w:val="32"/>
          <w:szCs w:val="32"/>
          <w:rtl/>
          <w:lang w:bidi="ar-AE"/>
        </w:rPr>
        <w:t xml:space="preserve">خطأ في أداة القياس </w:t>
      </w:r>
    </w:p>
    <w:p w:rsidR="007F3D15" w:rsidRPr="009606B7" w:rsidRDefault="007F3D15" w:rsidP="007B65C3">
      <w:pPr>
        <w:pStyle w:val="ListParagraph"/>
        <w:spacing w:line="240" w:lineRule="auto"/>
        <w:ind w:left="1440"/>
        <w:jc w:val="right"/>
        <w:rPr>
          <w:rFonts w:ascii="Times New Roman" w:hAnsi="Times New Roman" w:cs="Traditional Arabic"/>
          <w:sz w:val="32"/>
          <w:szCs w:val="32"/>
          <w:lang w:bidi="ar-AE"/>
        </w:rPr>
      </w:pPr>
      <w:r w:rsidRPr="009606B7">
        <w:rPr>
          <w:rFonts w:ascii="Times New Roman" w:hAnsi="Times New Roman" w:cs="Traditional Arabic"/>
          <w:sz w:val="32"/>
          <w:szCs w:val="32"/>
          <w:rtl/>
          <w:lang w:bidi="ar-AE"/>
        </w:rPr>
        <w:t xml:space="preserve">خطأ في كتابة الأرقام المعنوية </w:t>
      </w:r>
      <w:r>
        <w:rPr>
          <w:rFonts w:ascii="Times New Roman" w:hAnsi="Times New Roman" w:cs="Traditional Arabic"/>
          <w:sz w:val="32"/>
          <w:szCs w:val="32"/>
          <w:lang w:bidi="ar-AE"/>
        </w:rPr>
        <w:t xml:space="preserve"> - </w:t>
      </w:r>
    </w:p>
    <w:p w:rsidR="007F3D15" w:rsidRDefault="007F3D15" w:rsidP="007B3BBD">
      <w:pPr>
        <w:pStyle w:val="ListParagraph"/>
        <w:ind w:left="1440"/>
        <w:jc w:val="right"/>
        <w:rPr>
          <w:rFonts w:ascii="Times New Roman" w:hAnsi="Times New Roman" w:cs="Traditional Arabic"/>
          <w:b/>
          <w:bCs/>
          <w:color w:val="7030A0"/>
          <w:sz w:val="32"/>
          <w:szCs w:val="32"/>
          <w:rtl/>
          <w:lang w:bidi="ar-AE"/>
        </w:rPr>
      </w:pPr>
      <w:r>
        <w:rPr>
          <w:rFonts w:ascii="Times New Roman" w:hAnsi="Times New Roman" w:cs="Traditional Arabic"/>
          <w:b/>
          <w:bCs/>
          <w:color w:val="7030A0"/>
          <w:sz w:val="32"/>
          <w:szCs w:val="32"/>
          <w:rtl/>
          <w:lang w:bidi="ar-AE"/>
        </w:rPr>
        <w:t xml:space="preserve">*  وتم التقليل من هذه الأخطاء و المشاكل عن طريق : </w:t>
      </w:r>
    </w:p>
    <w:p w:rsidR="007F3D15" w:rsidRPr="009606B7" w:rsidRDefault="007F3D15" w:rsidP="007B3BBD">
      <w:pPr>
        <w:pStyle w:val="ListParagraph"/>
        <w:ind w:left="426" w:hanging="142"/>
        <w:jc w:val="right"/>
        <w:rPr>
          <w:rFonts w:ascii="Times New Roman" w:hAnsi="Times New Roman" w:cs="Traditional Arabic"/>
          <w:b/>
          <w:bCs/>
          <w:color w:val="7030A0"/>
          <w:sz w:val="32"/>
          <w:szCs w:val="32"/>
          <w:lang w:bidi="ar-AE"/>
        </w:rPr>
      </w:pPr>
      <w:r w:rsidRPr="009606B7">
        <w:rPr>
          <w:rFonts w:ascii="Times New Roman" w:hAnsi="Times New Roman" w:cs="Traditional Arabic"/>
          <w:sz w:val="32"/>
          <w:szCs w:val="32"/>
          <w:rtl/>
          <w:lang w:bidi="ar-AE"/>
        </w:rPr>
        <w:t>الدقة في أخذ القراءات و استخدام أدوات قياس جديدة و أخذ الأرقام المعنوية بشكل صحيح</w:t>
      </w:r>
      <w:r>
        <w:rPr>
          <w:rFonts w:ascii="Times New Roman" w:hAnsi="Times New Roman" w:cs="Traditional Arabic"/>
          <w:sz w:val="32"/>
          <w:szCs w:val="32"/>
          <w:rtl/>
          <w:lang w:bidi="ar-AE"/>
        </w:rPr>
        <w:t xml:space="preserve"> .</w:t>
      </w:r>
    </w:p>
    <w:p w:rsidR="007F3D15" w:rsidRDefault="007F3D15" w:rsidP="007B3BBD">
      <w:pPr>
        <w:pStyle w:val="ListParagraph"/>
        <w:ind w:left="1440"/>
        <w:jc w:val="right"/>
        <w:rPr>
          <w:rFonts w:ascii="Times New Roman" w:hAnsi="Times New Roman" w:cs="Traditional Arabic"/>
          <w:b/>
          <w:bCs/>
          <w:color w:val="7030A0"/>
          <w:sz w:val="32"/>
          <w:szCs w:val="32"/>
          <w:rtl/>
          <w:lang w:bidi="ar-AE"/>
        </w:rPr>
      </w:pPr>
      <w:r>
        <w:rPr>
          <w:rFonts w:ascii="Times New Roman" w:hAnsi="Times New Roman" w:cs="Traditional Arabic"/>
          <w:b/>
          <w:bCs/>
          <w:color w:val="7030A0"/>
          <w:sz w:val="32"/>
          <w:szCs w:val="32"/>
          <w:lang w:bidi="ar-AE"/>
        </w:rPr>
        <w:t xml:space="preserve">  </w:t>
      </w:r>
      <w:r>
        <w:rPr>
          <w:rFonts w:ascii="Times New Roman" w:hAnsi="Times New Roman" w:cs="Traditional Arabic"/>
          <w:b/>
          <w:bCs/>
          <w:color w:val="7030A0"/>
          <w:sz w:val="32"/>
          <w:szCs w:val="32"/>
          <w:rtl/>
          <w:lang w:bidi="ar-AE"/>
        </w:rPr>
        <w:t xml:space="preserve"> التوقع و التنبؤ بالنتائج و العواقب : </w:t>
      </w:r>
      <w:r>
        <w:rPr>
          <w:rFonts w:ascii="Times New Roman" w:hAnsi="Times New Roman" w:cs="Traditional Arabic"/>
          <w:b/>
          <w:bCs/>
          <w:color w:val="7030A0"/>
          <w:sz w:val="32"/>
          <w:szCs w:val="32"/>
          <w:lang w:bidi="ar-AE"/>
        </w:rPr>
        <w:t xml:space="preserve"> .2</w:t>
      </w:r>
    </w:p>
    <w:p w:rsidR="007F3D15" w:rsidRPr="00A2110E" w:rsidRDefault="007F3D15" w:rsidP="0062140F">
      <w:pPr>
        <w:pStyle w:val="ListParagraph"/>
        <w:ind w:left="1440"/>
        <w:jc w:val="right"/>
        <w:rPr>
          <w:rFonts w:ascii="Times New Roman" w:hAnsi="Times New Roman" w:cs="Traditional Arabic"/>
          <w:sz w:val="32"/>
          <w:szCs w:val="32"/>
          <w:rtl/>
          <w:lang w:bidi="ar-AE"/>
        </w:rPr>
      </w:pPr>
      <w:r w:rsidRPr="00A2110E">
        <w:rPr>
          <w:rFonts w:ascii="Times New Roman" w:hAnsi="Times New Roman" w:cs="Traditional Arabic"/>
          <w:sz w:val="32"/>
          <w:szCs w:val="32"/>
          <w:rtl/>
          <w:lang w:bidi="ar-AE"/>
        </w:rPr>
        <w:t xml:space="preserve">- </w:t>
      </w:r>
      <w:r>
        <w:rPr>
          <w:rFonts w:ascii="Times New Roman" w:hAnsi="Times New Roman" w:cs="Traditional Arabic"/>
          <w:sz w:val="32"/>
          <w:szCs w:val="32"/>
          <w:rtl/>
          <w:lang w:bidi="ar-AE"/>
        </w:rPr>
        <w:t xml:space="preserve">العلاقة بين </w:t>
      </w:r>
      <w:r w:rsidR="0062140F">
        <w:rPr>
          <w:rFonts w:ascii="Times New Roman" w:hAnsi="Times New Roman" w:cs="Traditional Arabic" w:hint="cs"/>
          <w:sz w:val="32"/>
          <w:szCs w:val="32"/>
          <w:rtl/>
          <w:lang w:bidi="ar-AE"/>
        </w:rPr>
        <w:t>الطول الموجي و درجة الحرارة</w:t>
      </w:r>
      <w:r>
        <w:rPr>
          <w:rFonts w:ascii="Times New Roman" w:hAnsi="Times New Roman" w:cs="Traditional Arabic"/>
          <w:sz w:val="32"/>
          <w:szCs w:val="32"/>
          <w:rtl/>
          <w:lang w:bidi="ar-AE"/>
        </w:rPr>
        <w:t>.</w:t>
      </w:r>
    </w:p>
    <w:p w:rsidR="007F3D15" w:rsidRDefault="007F3D15" w:rsidP="0062140F">
      <w:pPr>
        <w:pStyle w:val="ListParagraph"/>
        <w:ind w:left="1440"/>
        <w:jc w:val="right"/>
        <w:rPr>
          <w:rFonts w:ascii="Times New Roman" w:hAnsi="Times New Roman" w:cs="Traditional Arabic"/>
          <w:sz w:val="32"/>
          <w:szCs w:val="32"/>
          <w:rtl/>
          <w:lang w:bidi="ar-AE"/>
        </w:rPr>
      </w:pPr>
      <w:r w:rsidRPr="00A2110E">
        <w:rPr>
          <w:rFonts w:ascii="Times New Roman" w:hAnsi="Times New Roman" w:cs="Traditional Arabic"/>
          <w:sz w:val="32"/>
          <w:szCs w:val="32"/>
          <w:rtl/>
          <w:lang w:bidi="ar-AE"/>
        </w:rPr>
        <w:t xml:space="preserve">- </w:t>
      </w:r>
      <w:r w:rsidR="0062140F">
        <w:rPr>
          <w:rFonts w:ascii="Times New Roman" w:hAnsi="Times New Roman" w:cs="Traditional Arabic" w:hint="cs"/>
          <w:sz w:val="32"/>
          <w:szCs w:val="32"/>
          <w:rtl/>
          <w:lang w:bidi="ar-AE"/>
        </w:rPr>
        <w:t>صحة النظرية التجريبية</w:t>
      </w:r>
      <w:r>
        <w:rPr>
          <w:rFonts w:ascii="Times New Roman" w:hAnsi="Times New Roman" w:cs="Traditional Arabic"/>
          <w:sz w:val="32"/>
          <w:szCs w:val="32"/>
          <w:rtl/>
          <w:lang w:bidi="ar-AE"/>
        </w:rPr>
        <w:t xml:space="preserve"> .</w:t>
      </w:r>
    </w:p>
    <w:p w:rsidR="007F3D15" w:rsidRPr="007B3BBD" w:rsidRDefault="007F3D15" w:rsidP="0062140F">
      <w:pPr>
        <w:pStyle w:val="NormalWeb"/>
        <w:bidi/>
        <w:rPr>
          <w:rFonts w:cs="Traditional Arabic"/>
          <w:sz w:val="32"/>
          <w:szCs w:val="32"/>
          <w:lang w:bidi="ar-AE"/>
        </w:rPr>
      </w:pPr>
      <w:r>
        <w:rPr>
          <w:rFonts w:cs="Traditional Arabic"/>
          <w:sz w:val="32"/>
          <w:szCs w:val="32"/>
          <w:rtl/>
          <w:lang w:bidi="ar-AE"/>
        </w:rPr>
        <w:t xml:space="preserve">- </w:t>
      </w:r>
      <w:r w:rsidR="0062140F">
        <w:rPr>
          <w:rFonts w:cs="Traditional Arabic" w:hint="cs"/>
          <w:sz w:val="32"/>
          <w:szCs w:val="32"/>
          <w:rtl/>
          <w:lang w:bidi="ar-AE"/>
        </w:rPr>
        <w:t>الجسم الأسود معناه و إشعاعيته</w:t>
      </w:r>
      <w:r>
        <w:rPr>
          <w:rFonts w:cs="Traditional Arabic"/>
          <w:sz w:val="32"/>
          <w:szCs w:val="32"/>
          <w:rtl/>
          <w:lang w:bidi="ar-AE"/>
        </w:rPr>
        <w:t xml:space="preserve"> .</w:t>
      </w:r>
    </w:p>
    <w:p w:rsidR="007F3D15" w:rsidRPr="007B65C3" w:rsidRDefault="007F3D15" w:rsidP="007B65C3">
      <w:pPr>
        <w:pStyle w:val="NormalWeb"/>
        <w:bidi/>
        <w:rPr>
          <w:i/>
          <w:iCs/>
          <w:color w:val="00B050"/>
          <w:sz w:val="40"/>
          <w:szCs w:val="40"/>
          <w:u w:val="single"/>
          <w:rtl/>
        </w:rPr>
      </w:pPr>
      <w:r w:rsidRPr="006B3CC1">
        <w:rPr>
          <w:i/>
          <w:iCs/>
          <w:color w:val="00B050"/>
          <w:sz w:val="40"/>
          <w:szCs w:val="40"/>
          <w:u w:val="single"/>
          <w:rtl/>
        </w:rPr>
        <w:t>فكرة ال</w:t>
      </w:r>
      <w:r>
        <w:rPr>
          <w:i/>
          <w:iCs/>
          <w:color w:val="00B050"/>
          <w:sz w:val="40"/>
          <w:szCs w:val="40"/>
          <w:u w:val="single"/>
          <w:rtl/>
        </w:rPr>
        <w:t>تجربة</w:t>
      </w:r>
      <w:r w:rsidRPr="006B3CC1">
        <w:rPr>
          <w:i/>
          <w:iCs/>
          <w:color w:val="00B050"/>
          <w:sz w:val="40"/>
          <w:szCs w:val="40"/>
          <w:u w:val="single"/>
          <w:rtl/>
        </w:rPr>
        <w:t xml:space="preserve"> :</w:t>
      </w:r>
      <w:r w:rsidR="007B65C3">
        <w:rPr>
          <w:i/>
          <w:iCs/>
          <w:color w:val="00B050"/>
          <w:sz w:val="40"/>
          <w:szCs w:val="40"/>
          <w:u w:val="single"/>
        </w:rPr>
        <w:br/>
      </w:r>
      <w:r w:rsidR="009D428D">
        <w:rPr>
          <w:rFonts w:ascii="Traditional Arabic" w:hAnsi="Traditional Arabic" w:cs="Traditional Arabic" w:hint="cs"/>
          <w:sz w:val="32"/>
          <w:szCs w:val="32"/>
          <w:rtl/>
        </w:rPr>
        <w:t>إشعاع الجسم الأسود</w:t>
      </w:r>
      <w:r w:rsidRPr="007B3BBD">
        <w:rPr>
          <w:rFonts w:ascii="Traditional Arabic" w:hAnsi="Traditional Arabic" w:cs="Traditional Arabic"/>
          <w:sz w:val="32"/>
          <w:szCs w:val="32"/>
          <w:rtl/>
        </w:rPr>
        <w:t>.</w:t>
      </w:r>
    </w:p>
    <w:p w:rsidR="007F3D15" w:rsidRPr="006B3CC1" w:rsidRDefault="007F3D15" w:rsidP="007B65C3">
      <w:pPr>
        <w:pStyle w:val="NormalWeb"/>
        <w:bidi/>
        <w:rPr>
          <w:i/>
          <w:iCs/>
          <w:color w:val="00B050"/>
          <w:sz w:val="40"/>
          <w:szCs w:val="40"/>
          <w:u w:val="single"/>
          <w:rtl/>
        </w:rPr>
      </w:pPr>
      <w:r>
        <w:rPr>
          <w:i/>
          <w:iCs/>
          <w:color w:val="00B050"/>
          <w:sz w:val="40"/>
          <w:szCs w:val="40"/>
          <w:u w:val="single"/>
          <w:rtl/>
        </w:rPr>
        <w:t>أ</w:t>
      </w:r>
      <w:r w:rsidRPr="006B3CC1">
        <w:rPr>
          <w:i/>
          <w:iCs/>
          <w:color w:val="00B050"/>
          <w:sz w:val="40"/>
          <w:szCs w:val="40"/>
          <w:u w:val="single"/>
          <w:rtl/>
        </w:rPr>
        <w:t>هد</w:t>
      </w:r>
      <w:r>
        <w:rPr>
          <w:i/>
          <w:iCs/>
          <w:color w:val="00B050"/>
          <w:sz w:val="40"/>
          <w:szCs w:val="40"/>
          <w:u w:val="single"/>
          <w:rtl/>
        </w:rPr>
        <w:t>ا</w:t>
      </w:r>
      <w:r w:rsidRPr="006B3CC1">
        <w:rPr>
          <w:i/>
          <w:iCs/>
          <w:color w:val="00B050"/>
          <w:sz w:val="40"/>
          <w:szCs w:val="40"/>
          <w:u w:val="single"/>
          <w:rtl/>
        </w:rPr>
        <w:t>ف ا</w:t>
      </w:r>
      <w:r>
        <w:rPr>
          <w:i/>
          <w:iCs/>
          <w:color w:val="00B050"/>
          <w:sz w:val="40"/>
          <w:szCs w:val="40"/>
          <w:u w:val="single"/>
          <w:rtl/>
        </w:rPr>
        <w:t>لتجربة</w:t>
      </w:r>
      <w:r w:rsidRPr="006B3CC1">
        <w:rPr>
          <w:i/>
          <w:iCs/>
          <w:color w:val="00B050"/>
          <w:sz w:val="40"/>
          <w:szCs w:val="40"/>
          <w:u w:val="single"/>
          <w:rtl/>
        </w:rPr>
        <w:t xml:space="preserve"> :</w:t>
      </w:r>
    </w:p>
    <w:p w:rsidR="007F3D15" w:rsidRDefault="009D428D" w:rsidP="007B65C3">
      <w:pPr>
        <w:pStyle w:val="NormalWeb"/>
        <w:bidi/>
        <w:rPr>
          <w:rFonts w:ascii="Traditional Arabic" w:hAnsi="Traditional Arabic" w:cs="Traditional Arabic"/>
          <w:sz w:val="32"/>
          <w:szCs w:val="32"/>
          <w:rtl/>
        </w:rPr>
      </w:pPr>
      <w:r>
        <w:rPr>
          <w:rFonts w:ascii="Traditional Arabic" w:hAnsi="Traditional Arabic" w:cs="Traditional Arabic" w:hint="cs"/>
          <w:sz w:val="32"/>
          <w:szCs w:val="32"/>
          <w:rtl/>
        </w:rPr>
        <w:t>*تعرف الجسم الأسود و ماهيته.</w:t>
      </w:r>
    </w:p>
    <w:p w:rsidR="00AD054B" w:rsidRPr="007B3BBD" w:rsidRDefault="00AD054B" w:rsidP="007B65C3">
      <w:pPr>
        <w:pStyle w:val="NormalWeb"/>
        <w:bidi/>
        <w:rPr>
          <w:rFonts w:ascii="Traditional Arabic" w:hAnsi="Traditional Arabic" w:cs="Traditional Arabic"/>
          <w:sz w:val="32"/>
          <w:szCs w:val="32"/>
          <w:rtl/>
        </w:rPr>
      </w:pPr>
      <w:r>
        <w:rPr>
          <w:rFonts w:ascii="Traditional Arabic" w:hAnsi="Traditional Arabic" w:cs="Traditional Arabic" w:hint="cs"/>
          <w:sz w:val="32"/>
          <w:szCs w:val="32"/>
          <w:rtl/>
        </w:rPr>
        <w:t>* تعرف معنى الإشعاعية.</w:t>
      </w:r>
    </w:p>
    <w:p w:rsidR="007F3D15" w:rsidRDefault="009D428D" w:rsidP="007B65C3">
      <w:pPr>
        <w:pStyle w:val="NormalWeb"/>
        <w:bidi/>
        <w:rPr>
          <w:rtl/>
        </w:rPr>
      </w:pPr>
      <w:r>
        <w:rPr>
          <w:rFonts w:ascii="Traditional Arabic" w:hAnsi="Traditional Arabic" w:cs="Traditional Arabic" w:hint="cs"/>
          <w:sz w:val="30"/>
          <w:szCs w:val="30"/>
          <w:rtl/>
        </w:rPr>
        <w:t xml:space="preserve">* تحديد العلاقة بين </w:t>
      </w:r>
      <w:r w:rsidR="00AD054B">
        <w:rPr>
          <w:rFonts w:ascii="Traditional Arabic" w:hAnsi="Traditional Arabic" w:cs="Traditional Arabic" w:hint="cs"/>
          <w:sz w:val="30"/>
          <w:szCs w:val="30"/>
          <w:rtl/>
        </w:rPr>
        <w:t>درجة الحرارة و (</w:t>
      </w:r>
      <w:r w:rsidR="00AD054B">
        <w:rPr>
          <w:rFonts w:ascii="Traditional Arabic" w:hAnsi="Traditional Arabic" w:cs="Traditional Arabic"/>
          <w:sz w:val="30"/>
          <w:szCs w:val="30"/>
        </w:rPr>
        <w:t>p</w:t>
      </w:r>
      <w:r w:rsidR="00FA37DD">
        <w:pict>
          <v:shape id="_x0000_i1033" type="#_x0000_t75" alt="\lambda" style="width:7.5pt;height:10.5pt">
            <v:imagedata r:id="rId25" r:href="rId26"/>
          </v:shape>
        </w:pict>
      </w:r>
      <w:r w:rsidR="00AD054B">
        <w:rPr>
          <w:rFonts w:hint="cs"/>
          <w:rtl/>
        </w:rPr>
        <w:t>).</w:t>
      </w:r>
    </w:p>
    <w:p w:rsidR="007C4602" w:rsidRPr="007B3BBD" w:rsidRDefault="007C4602" w:rsidP="007B65C3">
      <w:pPr>
        <w:pStyle w:val="NormalWeb"/>
        <w:bidi/>
        <w:rPr>
          <w:rFonts w:ascii="Traditional Arabic" w:hAnsi="Traditional Arabic" w:cs="Traditional Arabic"/>
          <w:sz w:val="32"/>
          <w:szCs w:val="32"/>
          <w:rtl/>
        </w:rPr>
      </w:pPr>
      <w:r>
        <w:rPr>
          <w:rFonts w:hint="cs"/>
          <w:rtl/>
        </w:rPr>
        <w:t>*تحديد العلاقة بين الطول الموجي و شدة الإشعاع.</w:t>
      </w:r>
    </w:p>
    <w:p w:rsidR="007F3D15" w:rsidRPr="007B3BBD" w:rsidRDefault="007F3D15" w:rsidP="007B65C3">
      <w:pPr>
        <w:pStyle w:val="NormalWeb"/>
        <w:bidi/>
        <w:rPr>
          <w:rFonts w:ascii="Traditional Arabic" w:hAnsi="Traditional Arabic" w:cs="Traditional Arabic"/>
          <w:sz w:val="30"/>
          <w:szCs w:val="30"/>
          <w:rtl/>
        </w:rPr>
      </w:pPr>
      <w:r w:rsidRPr="007B3BBD">
        <w:rPr>
          <w:rFonts w:ascii="Traditional Arabic" w:hAnsi="Traditional Arabic" w:cs="Traditional Arabic"/>
          <w:sz w:val="30"/>
          <w:szCs w:val="30"/>
          <w:rtl/>
        </w:rPr>
        <w:t>* استخدام طريقة المنهج العلمي المعتمدة على التجربة والملاحظة.</w:t>
      </w:r>
    </w:p>
    <w:p w:rsidR="007F3D15" w:rsidRPr="007B3BBD" w:rsidRDefault="007F3D15" w:rsidP="007B65C3">
      <w:pPr>
        <w:pStyle w:val="NormalWeb"/>
        <w:bidi/>
        <w:rPr>
          <w:rFonts w:ascii="Traditional Arabic" w:hAnsi="Traditional Arabic" w:cs="Traditional Arabic"/>
          <w:sz w:val="30"/>
          <w:szCs w:val="30"/>
          <w:rtl/>
        </w:rPr>
      </w:pPr>
      <w:r w:rsidRPr="007B3BBD">
        <w:rPr>
          <w:rFonts w:ascii="Traditional Arabic" w:hAnsi="Traditional Arabic" w:cs="Traditional Arabic"/>
          <w:sz w:val="30"/>
          <w:szCs w:val="30"/>
          <w:rtl/>
        </w:rPr>
        <w:t>* تطوير طرق الدراسة للمناهج الدراسية .</w:t>
      </w:r>
    </w:p>
    <w:p w:rsidR="007F3D15" w:rsidRPr="00781365" w:rsidRDefault="007F3D15" w:rsidP="009D428D">
      <w:pPr>
        <w:bidi/>
        <w:jc w:val="both"/>
        <w:rPr>
          <w:rFonts w:ascii="Times New Roman" w:hAnsi="Times New Roman" w:cs="Times New Roman"/>
          <w:i/>
          <w:iCs/>
          <w:color w:val="92D050"/>
          <w:sz w:val="32"/>
          <w:szCs w:val="32"/>
          <w:u w:val="single"/>
        </w:rPr>
      </w:pPr>
      <w:r w:rsidRPr="00781365">
        <w:rPr>
          <w:rFonts w:ascii="Times New Roman" w:hAnsi="Times New Roman" w:cs="Times New Roman"/>
          <w:i/>
          <w:iCs/>
          <w:color w:val="92D050"/>
          <w:sz w:val="32"/>
          <w:szCs w:val="32"/>
          <w:u w:val="single"/>
          <w:rtl/>
        </w:rPr>
        <w:lastRenderedPageBreak/>
        <w:t>الفروض والتوقعات :</w:t>
      </w:r>
    </w:p>
    <w:p w:rsidR="007F3D15" w:rsidRPr="007C4602" w:rsidRDefault="007F3D15" w:rsidP="007C4602">
      <w:pPr>
        <w:pStyle w:val="NormalWeb"/>
        <w:bidi/>
        <w:rPr>
          <w:rFonts w:ascii="Traditional Arabic" w:hAnsi="Traditional Arabic" w:cs="Traditional Arabic"/>
          <w:sz w:val="32"/>
          <w:szCs w:val="32"/>
        </w:rPr>
      </w:pPr>
      <w:r>
        <w:rPr>
          <w:sz w:val="36"/>
          <w:szCs w:val="36"/>
          <w:rtl/>
        </w:rPr>
        <w:t>1</w:t>
      </w:r>
      <w:r w:rsidRPr="007B3BBD">
        <w:rPr>
          <w:rFonts w:ascii="Traditional Arabic" w:hAnsi="Traditional Arabic" w:cs="Traditional Arabic"/>
          <w:sz w:val="36"/>
          <w:szCs w:val="36"/>
          <w:rtl/>
        </w:rPr>
        <w:t xml:space="preserve">- كلما </w:t>
      </w:r>
      <w:r w:rsidR="007C4602">
        <w:rPr>
          <w:rFonts w:ascii="Traditional Arabic" w:hAnsi="Traditional Arabic" w:cs="Traditional Arabic" w:hint="cs"/>
          <w:sz w:val="36"/>
          <w:szCs w:val="36"/>
          <w:rtl/>
        </w:rPr>
        <w:t xml:space="preserve">زادت درجة الحرارة يزداد </w:t>
      </w:r>
      <w:r w:rsidR="007C4602">
        <w:rPr>
          <w:rFonts w:ascii="Traditional Arabic" w:hAnsi="Traditional Arabic" w:cs="Traditional Arabic" w:hint="cs"/>
          <w:sz w:val="30"/>
          <w:szCs w:val="30"/>
          <w:rtl/>
        </w:rPr>
        <w:t>(</w:t>
      </w:r>
      <w:r w:rsidR="007C4602">
        <w:rPr>
          <w:rFonts w:ascii="Traditional Arabic" w:hAnsi="Traditional Arabic" w:cs="Traditional Arabic"/>
          <w:sz w:val="30"/>
          <w:szCs w:val="30"/>
        </w:rPr>
        <w:t>p</w:t>
      </w:r>
      <w:r w:rsidR="00FA37DD">
        <w:pict>
          <v:shape id="_x0000_i1034" type="#_x0000_t75" alt="\lambda" style="width:7.5pt;height:10.5pt">
            <v:imagedata r:id="rId25" r:href="rId27"/>
          </v:shape>
        </w:pict>
      </w:r>
      <w:r w:rsidR="007C4602">
        <w:rPr>
          <w:rFonts w:hint="cs"/>
          <w:rtl/>
        </w:rPr>
        <w:t>).</w:t>
      </w:r>
    </w:p>
    <w:p w:rsidR="0062140F" w:rsidRPr="007B65C3" w:rsidRDefault="007F3D15" w:rsidP="007B65C3">
      <w:pPr>
        <w:bidi/>
        <w:rPr>
          <w:rFonts w:ascii="Traditional Arabic" w:hAnsi="Traditional Arabic" w:cs="Traditional Arabic"/>
          <w:sz w:val="36"/>
          <w:szCs w:val="36"/>
          <w:rtl/>
        </w:rPr>
      </w:pPr>
      <w:r w:rsidRPr="007B3BBD">
        <w:rPr>
          <w:rFonts w:ascii="Traditional Arabic" w:hAnsi="Traditional Arabic" w:cs="Traditional Arabic"/>
          <w:sz w:val="36"/>
          <w:szCs w:val="36"/>
          <w:rtl/>
        </w:rPr>
        <w:t xml:space="preserve">2- </w:t>
      </w:r>
      <w:r w:rsidR="007C4602">
        <w:rPr>
          <w:rFonts w:ascii="Traditional Arabic" w:hAnsi="Traditional Arabic" w:cs="Traditional Arabic" w:hint="cs"/>
          <w:sz w:val="36"/>
          <w:szCs w:val="36"/>
          <w:rtl/>
        </w:rPr>
        <w:t>أن الطول الموجي يزداد كلما قل الطول الموجي</w:t>
      </w:r>
      <w:r w:rsidRPr="007B3BBD">
        <w:rPr>
          <w:rFonts w:ascii="Traditional Arabic" w:hAnsi="Traditional Arabic" w:cs="Traditional Arabic"/>
          <w:sz w:val="36"/>
          <w:szCs w:val="36"/>
          <w:rtl/>
        </w:rPr>
        <w:t xml:space="preserve"> .</w:t>
      </w:r>
    </w:p>
    <w:p w:rsidR="007F3D15" w:rsidRPr="00925359" w:rsidRDefault="007F3D15" w:rsidP="00925359">
      <w:pPr>
        <w:bidi/>
        <w:jc w:val="both"/>
        <w:rPr>
          <w:rFonts w:ascii="Times New Roman" w:hAnsi="Times New Roman" w:cs="Times New Roman"/>
          <w:i/>
          <w:iCs/>
          <w:color w:val="92D050"/>
          <w:sz w:val="32"/>
          <w:szCs w:val="32"/>
          <w:u w:val="single"/>
          <w:rtl/>
        </w:rPr>
      </w:pPr>
      <w:r>
        <w:rPr>
          <w:rFonts w:ascii="Times New Roman" w:hAnsi="Times New Roman" w:cs="Times New Roman"/>
          <w:i/>
          <w:iCs/>
          <w:color w:val="92D050"/>
          <w:sz w:val="32"/>
          <w:szCs w:val="32"/>
          <w:u w:val="single"/>
          <w:rtl/>
        </w:rPr>
        <w:t>النتائج و التوصيات</w:t>
      </w:r>
      <w:r w:rsidRPr="00781365">
        <w:rPr>
          <w:rFonts w:ascii="Times New Roman" w:hAnsi="Times New Roman" w:cs="Times New Roman"/>
          <w:i/>
          <w:iCs/>
          <w:color w:val="92D050"/>
          <w:sz w:val="32"/>
          <w:szCs w:val="32"/>
          <w:u w:val="single"/>
          <w:rtl/>
        </w:rPr>
        <w:t xml:space="preserve"> :</w:t>
      </w:r>
    </w:p>
    <w:p w:rsidR="00C60562" w:rsidRDefault="00C60562" w:rsidP="00925359">
      <w:pPr>
        <w:pStyle w:val="NormalWeb"/>
        <w:numPr>
          <w:ilvl w:val="0"/>
          <w:numId w:val="5"/>
        </w:numPr>
        <w:bidi/>
        <w:rPr>
          <w:rFonts w:ascii="Traditional Arabic" w:hAnsi="Traditional Arabic" w:cs="Traditional Arabic"/>
          <w:sz w:val="36"/>
          <w:szCs w:val="36"/>
        </w:rPr>
      </w:pPr>
      <w:r w:rsidRPr="00C60562">
        <w:rPr>
          <w:rFonts w:ascii="Traditional Arabic" w:hAnsi="Traditional Arabic" w:cs="Traditional Arabic" w:hint="cs"/>
          <w:color w:val="0000CC"/>
          <w:sz w:val="36"/>
          <w:szCs w:val="36"/>
          <w:rtl/>
        </w:rPr>
        <w:t>الجسم الأسود:-</w:t>
      </w:r>
      <w:r>
        <w:rPr>
          <w:rFonts w:ascii="Traditional Arabic" w:hAnsi="Traditional Arabic" w:cs="Traditional Arabic" w:hint="cs"/>
          <w:sz w:val="36"/>
          <w:szCs w:val="36"/>
          <w:rtl/>
        </w:rPr>
        <w:t xml:space="preserve"> هو الجسم الذي يمتص جميع الأطوال الموجية الساقطة عليه و يشع جميع الأطوال الموجية عند تسخينه.</w:t>
      </w:r>
    </w:p>
    <w:p w:rsidR="00C60562" w:rsidRDefault="00C60562" w:rsidP="00C60562">
      <w:pPr>
        <w:pStyle w:val="NormalWeb"/>
        <w:numPr>
          <w:ilvl w:val="0"/>
          <w:numId w:val="5"/>
        </w:numPr>
        <w:bidi/>
        <w:rPr>
          <w:rFonts w:ascii="Traditional Arabic" w:hAnsi="Traditional Arabic" w:cs="Traditional Arabic"/>
          <w:sz w:val="36"/>
          <w:szCs w:val="36"/>
        </w:rPr>
      </w:pPr>
      <w:r w:rsidRPr="00C60562">
        <w:rPr>
          <w:rFonts w:ascii="Traditional Arabic" w:hAnsi="Traditional Arabic" w:cs="Traditional Arabic" w:hint="cs"/>
          <w:color w:val="0000CC"/>
          <w:sz w:val="36"/>
          <w:szCs w:val="36"/>
          <w:rtl/>
        </w:rPr>
        <w:t>الإشعاعية:-</w:t>
      </w:r>
      <w:r>
        <w:rPr>
          <w:rFonts w:ascii="Traditional Arabic" w:hAnsi="Traditional Arabic" w:cs="Traditional Arabic" w:hint="cs"/>
          <w:sz w:val="36"/>
          <w:szCs w:val="36"/>
          <w:rtl/>
        </w:rPr>
        <w:t xml:space="preserve"> هي الطاقة الكلية المشعة من المتر المربع الواحد من سطح الجسم في الثانية الواحدة.</w:t>
      </w:r>
    </w:p>
    <w:p w:rsidR="00925359" w:rsidRDefault="00FA37DD" w:rsidP="00C60562">
      <w:pPr>
        <w:pStyle w:val="NormalWeb"/>
        <w:numPr>
          <w:ilvl w:val="0"/>
          <w:numId w:val="5"/>
        </w:numPr>
        <w:bidi/>
        <w:rPr>
          <w:rFonts w:ascii="Traditional Arabic" w:hAnsi="Traditional Arabic" w:cs="Traditional Arabic"/>
          <w:sz w:val="36"/>
          <w:szCs w:val="36"/>
        </w:rPr>
      </w:pPr>
      <w:r w:rsidRPr="00FA37DD">
        <w:rPr>
          <w:noProof/>
        </w:rPr>
        <w:pict>
          <v:shape id="_x0000_s1029" type="#_x0000_t75" style="position:absolute;left:0;text-align:left;margin-left:327pt;margin-top:32.95pt;width:168.75pt;height:138pt;z-index:3">
            <v:imagedata r:id="rId28" o:title=""/>
          </v:shape>
        </w:pict>
      </w:r>
      <w:r w:rsidRPr="00FA37DD">
        <w:rPr>
          <w:noProof/>
        </w:rPr>
        <w:pict>
          <v:shape id="_x0000_s1030" type="#_x0000_t75" style="position:absolute;left:0;text-align:left;margin-left:140.25pt;margin-top:30.05pt;width:170.25pt;height:138pt;z-index:4">
            <v:imagedata r:id="rId29" o:title=""/>
          </v:shape>
        </w:pict>
      </w:r>
      <w:r w:rsidRPr="00FA37DD">
        <w:rPr>
          <w:noProof/>
        </w:rPr>
        <w:pict>
          <v:shape id="_x0000_s1031" type="#_x0000_t75" style="position:absolute;left:0;text-align:left;margin-left:-36.75pt;margin-top:30.05pt;width:159.45pt;height:138pt;rotation:-171422fd;z-index:5">
            <v:imagedata r:id="rId30" o:title=""/>
          </v:shape>
        </w:pict>
      </w:r>
      <w:r w:rsidR="007C6F8D" w:rsidRPr="00925359">
        <w:rPr>
          <w:rFonts w:ascii="Traditional Arabic" w:hAnsi="Traditional Arabic" w:cs="Traditional Arabic" w:hint="cs"/>
          <w:sz w:val="36"/>
          <w:szCs w:val="36"/>
          <w:rtl/>
        </w:rPr>
        <w:t xml:space="preserve"> كلما زادت درجة الحرارة قلت قيمة </w:t>
      </w:r>
      <w:r w:rsidR="007C6F8D" w:rsidRPr="00925359">
        <w:rPr>
          <w:rFonts w:ascii="Traditional Arabic" w:hAnsi="Traditional Arabic" w:cs="Traditional Arabic" w:hint="cs"/>
          <w:sz w:val="30"/>
          <w:szCs w:val="30"/>
          <w:rtl/>
        </w:rPr>
        <w:t>(</w:t>
      </w:r>
      <w:r w:rsidR="007C6F8D" w:rsidRPr="00925359">
        <w:rPr>
          <w:rFonts w:ascii="Traditional Arabic" w:hAnsi="Traditional Arabic" w:cs="Traditional Arabic"/>
          <w:sz w:val="30"/>
          <w:szCs w:val="30"/>
        </w:rPr>
        <w:t>p</w:t>
      </w:r>
      <w:r>
        <w:pict>
          <v:shape id="_x0000_i1035" type="#_x0000_t75" alt="\lambda" style="width:7.5pt;height:10.5pt">
            <v:imagedata r:id="rId25" r:href="rId31"/>
          </v:shape>
        </w:pict>
      </w:r>
      <w:r w:rsidR="007C6F8D" w:rsidRPr="00925359">
        <w:rPr>
          <w:rFonts w:hint="cs"/>
          <w:rtl/>
        </w:rPr>
        <w:t>).</w:t>
      </w:r>
    </w:p>
    <w:p w:rsidR="00925359" w:rsidRPr="00925359" w:rsidRDefault="00925359" w:rsidP="00925359">
      <w:pPr>
        <w:pStyle w:val="NormalWeb"/>
        <w:bidi/>
        <w:ind w:left="720"/>
        <w:rPr>
          <w:rFonts w:ascii="Traditional Arabic" w:hAnsi="Traditional Arabic" w:cs="Traditional Arabic"/>
          <w:sz w:val="36"/>
          <w:szCs w:val="36"/>
        </w:rPr>
      </w:pPr>
    </w:p>
    <w:p w:rsidR="00925359" w:rsidRPr="00925359" w:rsidRDefault="00925359" w:rsidP="00925359">
      <w:pPr>
        <w:pStyle w:val="NormalWeb"/>
        <w:bidi/>
        <w:ind w:left="720"/>
        <w:rPr>
          <w:rFonts w:ascii="Traditional Arabic" w:hAnsi="Traditional Arabic" w:cs="Traditional Arabic"/>
          <w:sz w:val="36"/>
          <w:szCs w:val="36"/>
        </w:rPr>
      </w:pPr>
    </w:p>
    <w:p w:rsidR="00C60562" w:rsidRPr="00C60562" w:rsidRDefault="00C60562" w:rsidP="007B65C3">
      <w:pPr>
        <w:pStyle w:val="NormalWeb"/>
        <w:bidi/>
        <w:rPr>
          <w:rFonts w:ascii="Traditional Arabic" w:hAnsi="Traditional Arabic" w:cs="Traditional Arabic"/>
          <w:sz w:val="36"/>
          <w:szCs w:val="36"/>
        </w:rPr>
      </w:pPr>
    </w:p>
    <w:p w:rsidR="00925359" w:rsidRPr="00925359" w:rsidRDefault="00925359" w:rsidP="00C60562">
      <w:pPr>
        <w:pStyle w:val="NormalWeb"/>
        <w:numPr>
          <w:ilvl w:val="0"/>
          <w:numId w:val="5"/>
        </w:numPr>
        <w:bidi/>
        <w:rPr>
          <w:rFonts w:ascii="Traditional Arabic" w:hAnsi="Traditional Arabic" w:cs="Traditional Arabic"/>
          <w:sz w:val="36"/>
          <w:szCs w:val="36"/>
        </w:rPr>
      </w:pPr>
      <w:r w:rsidRPr="00925359">
        <w:rPr>
          <w:rFonts w:ascii="Traditional Arabic" w:hAnsi="Traditional Arabic" w:cs="Traditional Arabic" w:hint="cs"/>
          <w:sz w:val="32"/>
          <w:szCs w:val="32"/>
          <w:rtl/>
        </w:rPr>
        <w:t>الفرق بين النظرية الكلاسيكية و التجربية كما يظهر الشكل:-</w:t>
      </w:r>
      <w:r w:rsidR="007F3D15" w:rsidRPr="00925359">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       </w:t>
      </w:r>
      <w:r w:rsidR="00907A9F">
        <w:pict>
          <v:shape id="_x0000_i1036" type="#_x0000_t75" alt="" style="width:302.25pt;height:204.75pt">
            <v:imagedata r:id="rId32" r:href="rId33"/>
          </v:shape>
        </w:pict>
      </w:r>
    </w:p>
    <w:p w:rsidR="007F3D15" w:rsidRPr="00E3345B" w:rsidRDefault="007F3D15" w:rsidP="00E3345B">
      <w:pPr>
        <w:pStyle w:val="ListParagraph"/>
        <w:ind w:left="1440"/>
        <w:jc w:val="right"/>
        <w:rPr>
          <w:rFonts w:ascii="Times New Roman" w:hAnsi="Times New Roman" w:cs="FreeHand"/>
          <w:color w:val="C03063"/>
          <w:sz w:val="40"/>
          <w:szCs w:val="40"/>
          <w:u w:val="single"/>
          <w:lang w:bidi="ar-AE"/>
        </w:rPr>
      </w:pPr>
      <w:r w:rsidRPr="00C07EE6">
        <w:rPr>
          <w:rFonts w:ascii="Times New Roman" w:hAnsi="Times New Roman" w:cs="FreeHand"/>
          <w:color w:val="C03063"/>
          <w:sz w:val="40"/>
          <w:szCs w:val="40"/>
          <w:u w:val="single"/>
          <w:rtl/>
          <w:lang w:bidi="ar-AE"/>
        </w:rPr>
        <w:lastRenderedPageBreak/>
        <w:t>المشــاركــة:-</w:t>
      </w:r>
    </w:p>
    <w:p w:rsidR="007F3D15" w:rsidRPr="00C07EE6" w:rsidRDefault="007F3D15" w:rsidP="00E3345B">
      <w:pPr>
        <w:pStyle w:val="ListParagraph"/>
        <w:ind w:left="1440"/>
        <w:jc w:val="right"/>
        <w:rPr>
          <w:rFonts w:ascii="Times New Roman" w:hAnsi="Times New Roman" w:cs="FreeHand"/>
          <w:color w:val="7030A0"/>
          <w:sz w:val="32"/>
          <w:szCs w:val="32"/>
          <w:rtl/>
          <w:lang w:bidi="ar-AE"/>
        </w:rPr>
      </w:pPr>
      <w:r w:rsidRPr="00C07EE6">
        <w:rPr>
          <w:rFonts w:ascii="Times New Roman" w:hAnsi="Times New Roman" w:cs="FreeHand"/>
          <w:color w:val="7030A0"/>
          <w:sz w:val="32"/>
          <w:szCs w:val="32"/>
          <w:rtl/>
          <w:lang w:bidi="ar-AE"/>
        </w:rPr>
        <w:t>تم التعاون بين طلاب المجموعة ، و تحديد ال</w:t>
      </w:r>
      <w:r>
        <w:rPr>
          <w:rFonts w:ascii="Times New Roman" w:hAnsi="Times New Roman" w:cs="FreeHand"/>
          <w:color w:val="7030A0"/>
          <w:sz w:val="32"/>
          <w:szCs w:val="32"/>
          <w:rtl/>
          <w:lang w:bidi="ar-AE"/>
        </w:rPr>
        <w:t>مسؤوليات و المهام بينهم كالتالي</w:t>
      </w:r>
      <w:r w:rsidRPr="00C07EE6">
        <w:rPr>
          <w:rFonts w:ascii="Times New Roman" w:hAnsi="Times New Roman" w:cs="FreeHand"/>
          <w:color w:val="7030A0"/>
          <w:sz w:val="32"/>
          <w:szCs w:val="32"/>
          <w:rtl/>
          <w:lang w:bidi="ar-AE"/>
        </w:rPr>
        <w:t>:</w:t>
      </w:r>
    </w:p>
    <w:tbl>
      <w:tblPr>
        <w:tblW w:w="0" w:type="auto"/>
        <w:tblInd w:w="1008" w:type="dxa"/>
        <w:tblBorders>
          <w:top w:val="single" w:sz="8" w:space="0" w:color="9BBB59"/>
          <w:bottom w:val="single" w:sz="8" w:space="0" w:color="9BBB59"/>
        </w:tblBorders>
        <w:tblLook w:val="00A0"/>
      </w:tblPr>
      <w:tblGrid>
        <w:gridCol w:w="4278"/>
        <w:gridCol w:w="4290"/>
      </w:tblGrid>
      <w:tr w:rsidR="007F3D15" w:rsidRPr="00F631F0" w:rsidTr="008F14C0">
        <w:tc>
          <w:tcPr>
            <w:tcW w:w="4278" w:type="dxa"/>
            <w:tcBorders>
              <w:top w:val="single" w:sz="8" w:space="0" w:color="9BBB59"/>
              <w:left w:val="nil"/>
              <w:bottom w:val="single" w:sz="8" w:space="0" w:color="9BBB59"/>
              <w:right w:val="nil"/>
            </w:tcBorders>
          </w:tcPr>
          <w:p w:rsidR="007F3D15" w:rsidRPr="00616FA9" w:rsidRDefault="007F3D15" w:rsidP="00FB03FB">
            <w:pPr>
              <w:pStyle w:val="ListParagraph"/>
              <w:spacing w:after="0" w:line="240" w:lineRule="auto"/>
              <w:ind w:left="0"/>
              <w:jc w:val="center"/>
              <w:rPr>
                <w:rFonts w:ascii="Times New Roman" w:hAnsi="Times New Roman" w:cs="Traditional Arabic"/>
                <w:b/>
                <w:bCs/>
                <w:color w:val="FF0000"/>
                <w:sz w:val="36"/>
                <w:szCs w:val="36"/>
                <w:lang w:bidi="ar-AE"/>
              </w:rPr>
            </w:pPr>
            <w:r w:rsidRPr="00616FA9">
              <w:rPr>
                <w:rFonts w:ascii="Times New Roman" w:hAnsi="Times New Roman" w:cs="Traditional Arabic"/>
                <w:b/>
                <w:bCs/>
                <w:color w:val="FF0000"/>
                <w:sz w:val="36"/>
                <w:szCs w:val="36"/>
                <w:rtl/>
                <w:lang w:bidi="ar-AE"/>
              </w:rPr>
              <w:t xml:space="preserve">المهمة </w:t>
            </w:r>
          </w:p>
        </w:tc>
        <w:tc>
          <w:tcPr>
            <w:tcW w:w="4290" w:type="dxa"/>
            <w:tcBorders>
              <w:top w:val="single" w:sz="8" w:space="0" w:color="9BBB59"/>
              <w:left w:val="nil"/>
              <w:bottom w:val="single" w:sz="8" w:space="0" w:color="9BBB59"/>
              <w:right w:val="nil"/>
            </w:tcBorders>
          </w:tcPr>
          <w:p w:rsidR="007F3D15" w:rsidRPr="00616FA9" w:rsidRDefault="007F3D15" w:rsidP="00FB03FB">
            <w:pPr>
              <w:pStyle w:val="ListParagraph"/>
              <w:spacing w:after="0" w:line="240" w:lineRule="auto"/>
              <w:ind w:left="0"/>
              <w:jc w:val="center"/>
              <w:rPr>
                <w:rFonts w:ascii="Times New Roman" w:hAnsi="Times New Roman" w:cs="Traditional Arabic"/>
                <w:b/>
                <w:bCs/>
                <w:color w:val="FF0000"/>
                <w:sz w:val="36"/>
                <w:szCs w:val="36"/>
                <w:lang w:bidi="ar-AE"/>
              </w:rPr>
            </w:pPr>
            <w:r w:rsidRPr="00616FA9">
              <w:rPr>
                <w:rFonts w:ascii="Times New Roman" w:hAnsi="Times New Roman" w:cs="Traditional Arabic"/>
                <w:b/>
                <w:bCs/>
                <w:color w:val="FF0000"/>
                <w:sz w:val="36"/>
                <w:szCs w:val="36"/>
                <w:rtl/>
                <w:lang w:bidi="ar-AE"/>
              </w:rPr>
              <w:t xml:space="preserve">اسم الطالب </w:t>
            </w:r>
          </w:p>
        </w:tc>
      </w:tr>
      <w:tr w:rsidR="007F3D15" w:rsidRPr="00F631F0" w:rsidTr="008F14C0">
        <w:tc>
          <w:tcPr>
            <w:tcW w:w="4278" w:type="dxa"/>
            <w:tcBorders>
              <w:left w:val="nil"/>
              <w:right w:val="nil"/>
            </w:tcBorders>
            <w:shd w:val="clear" w:color="auto" w:fill="E6EED5"/>
          </w:tcPr>
          <w:p w:rsidR="007F3D15" w:rsidRPr="00616FA9" w:rsidRDefault="009D428D" w:rsidP="00FB03FB">
            <w:pPr>
              <w:pStyle w:val="ListParagraph"/>
              <w:spacing w:after="0" w:line="240" w:lineRule="auto"/>
              <w:ind w:left="0"/>
              <w:jc w:val="center"/>
              <w:rPr>
                <w:rFonts w:ascii="Times New Roman" w:hAnsi="Times New Roman" w:cs="Traditional Arabic"/>
                <w:b/>
                <w:bCs/>
                <w:color w:val="7030A0"/>
                <w:sz w:val="32"/>
                <w:szCs w:val="32"/>
                <w:lang w:bidi="ar-AE"/>
              </w:rPr>
            </w:pPr>
            <w:r>
              <w:rPr>
                <w:rFonts w:ascii="Times New Roman" w:hAnsi="Times New Roman" w:cs="Traditional Arabic" w:hint="cs"/>
                <w:color w:val="7030A0"/>
                <w:sz w:val="32"/>
                <w:szCs w:val="32"/>
                <w:rtl/>
                <w:lang w:bidi="ar-AE"/>
              </w:rPr>
              <w:t>الاستعلام و التجريب، و المشاركة، و الصعوبات و المشكلات و التوصيات، الخاتمة و المصادر</w:t>
            </w:r>
            <w:r w:rsidR="007F3D15" w:rsidRPr="00616FA9">
              <w:rPr>
                <w:rFonts w:ascii="Times New Roman" w:hAnsi="Times New Roman" w:cs="Traditional Arabic"/>
                <w:color w:val="7030A0"/>
                <w:sz w:val="32"/>
                <w:szCs w:val="32"/>
                <w:rtl/>
                <w:lang w:bidi="ar-AE"/>
              </w:rPr>
              <w:t xml:space="preserve"> </w:t>
            </w:r>
          </w:p>
        </w:tc>
        <w:tc>
          <w:tcPr>
            <w:tcW w:w="4290" w:type="dxa"/>
            <w:tcBorders>
              <w:left w:val="nil"/>
              <w:right w:val="nil"/>
            </w:tcBorders>
            <w:shd w:val="clear" w:color="auto" w:fill="E6EED5"/>
          </w:tcPr>
          <w:p w:rsidR="007F3D15" w:rsidRPr="00616FA9" w:rsidRDefault="008F14C0" w:rsidP="00FB03FB">
            <w:pPr>
              <w:pStyle w:val="ListParagraph"/>
              <w:spacing w:after="0" w:line="240" w:lineRule="auto"/>
              <w:ind w:left="0"/>
              <w:jc w:val="center"/>
              <w:rPr>
                <w:rFonts w:ascii="Times New Roman" w:hAnsi="Times New Roman" w:cs="Traditional Arabic"/>
                <w:b/>
                <w:bCs/>
                <w:color w:val="0D0D0D"/>
                <w:sz w:val="32"/>
                <w:szCs w:val="32"/>
                <w:rtl/>
                <w:lang w:bidi="ar-EG"/>
              </w:rPr>
            </w:pPr>
            <w:r>
              <w:rPr>
                <w:rFonts w:ascii="Times New Roman" w:hAnsi="Times New Roman" w:cs="Traditional Arabic" w:hint="cs"/>
                <w:b/>
                <w:bCs/>
                <w:color w:val="0D0D0D"/>
                <w:sz w:val="32"/>
                <w:szCs w:val="32"/>
                <w:rtl/>
                <w:lang w:bidi="ar-EG"/>
              </w:rPr>
              <w:t>هيثم محمد محمد السيد السوهاجي</w:t>
            </w:r>
          </w:p>
        </w:tc>
      </w:tr>
      <w:tr w:rsidR="007F3D15" w:rsidRPr="00F631F0" w:rsidTr="008F14C0">
        <w:tc>
          <w:tcPr>
            <w:tcW w:w="4278" w:type="dxa"/>
          </w:tcPr>
          <w:p w:rsidR="007F3D15" w:rsidRPr="00616FA9" w:rsidRDefault="009D428D" w:rsidP="00FB03FB">
            <w:pPr>
              <w:pStyle w:val="ListParagraph"/>
              <w:spacing w:after="0" w:line="240" w:lineRule="auto"/>
              <w:ind w:left="0"/>
              <w:jc w:val="center"/>
              <w:rPr>
                <w:rFonts w:ascii="Times New Roman" w:hAnsi="Times New Roman" w:cs="Traditional Arabic"/>
                <w:b/>
                <w:bCs/>
                <w:color w:val="7030A0"/>
                <w:sz w:val="32"/>
                <w:szCs w:val="32"/>
                <w:lang w:bidi="ar-AE"/>
              </w:rPr>
            </w:pPr>
            <w:r>
              <w:rPr>
                <w:rFonts w:ascii="Times New Roman" w:hAnsi="Times New Roman" w:cs="Traditional Arabic" w:hint="cs"/>
                <w:color w:val="7030A0"/>
                <w:sz w:val="32"/>
                <w:szCs w:val="32"/>
                <w:rtl/>
                <w:lang w:bidi="ar-AE"/>
              </w:rPr>
              <w:t xml:space="preserve">خلفية علمية،  الإعداد ،  المعالجة و البحث، الاستعلام و التجريب </w:t>
            </w:r>
          </w:p>
        </w:tc>
        <w:tc>
          <w:tcPr>
            <w:tcW w:w="4290" w:type="dxa"/>
          </w:tcPr>
          <w:p w:rsidR="007F3D15" w:rsidRPr="00616FA9" w:rsidRDefault="008F14C0" w:rsidP="00FB03FB">
            <w:pPr>
              <w:pStyle w:val="ListParagraph"/>
              <w:spacing w:after="0" w:line="240" w:lineRule="auto"/>
              <w:ind w:left="0"/>
              <w:jc w:val="center"/>
              <w:rPr>
                <w:rFonts w:ascii="Times New Roman" w:hAnsi="Times New Roman" w:cs="Traditional Arabic"/>
                <w:b/>
                <w:bCs/>
                <w:color w:val="0D0D0D"/>
                <w:sz w:val="32"/>
                <w:szCs w:val="32"/>
                <w:lang w:bidi="ar-AE"/>
              </w:rPr>
            </w:pPr>
            <w:r>
              <w:rPr>
                <w:rFonts w:ascii="Times New Roman" w:hAnsi="Times New Roman" w:cs="Traditional Arabic" w:hint="cs"/>
                <w:b/>
                <w:bCs/>
                <w:color w:val="0D0D0D"/>
                <w:sz w:val="32"/>
                <w:szCs w:val="32"/>
                <w:rtl/>
                <w:lang w:bidi="ar-AE"/>
              </w:rPr>
              <w:t>علاء محمد نادر</w:t>
            </w:r>
          </w:p>
        </w:tc>
      </w:tr>
    </w:tbl>
    <w:p w:rsidR="007F3D15" w:rsidRPr="00D25C50" w:rsidRDefault="007F3D15" w:rsidP="00DC187E">
      <w:pPr>
        <w:jc w:val="right"/>
        <w:rPr>
          <w:rFonts w:ascii="Times New Roman" w:hAnsi="Times New Roman" w:cs="Traditional Arabic"/>
          <w:b/>
          <w:bCs/>
          <w:color w:val="7030A0"/>
          <w:sz w:val="32"/>
          <w:szCs w:val="32"/>
          <w:u w:val="single"/>
          <w:lang w:bidi="ar-AE"/>
        </w:rPr>
      </w:pPr>
      <w:r w:rsidRPr="00D25C50">
        <w:rPr>
          <w:rFonts w:ascii="Times New Roman" w:hAnsi="Times New Roman" w:cs="Traditional Arabic"/>
          <w:b/>
          <w:bCs/>
          <w:color w:val="7030A0"/>
          <w:sz w:val="32"/>
          <w:szCs w:val="32"/>
          <w:u w:val="single"/>
          <w:rtl/>
          <w:lang w:bidi="ar-AE"/>
        </w:rPr>
        <w:t>ال</w:t>
      </w:r>
      <w:r>
        <w:rPr>
          <w:rFonts w:ascii="Times New Roman" w:hAnsi="Times New Roman" w:cs="Traditional Arabic"/>
          <w:b/>
          <w:bCs/>
          <w:color w:val="7030A0"/>
          <w:sz w:val="32"/>
          <w:szCs w:val="32"/>
          <w:u w:val="single"/>
          <w:rtl/>
          <w:lang w:bidi="ar-AE"/>
        </w:rPr>
        <w:t>صعوبات و المشكلات والتوصيات</w:t>
      </w:r>
      <w:r w:rsidRPr="00D25C50">
        <w:rPr>
          <w:rFonts w:ascii="Times New Roman" w:hAnsi="Times New Roman" w:cs="Traditional Arabic"/>
          <w:b/>
          <w:bCs/>
          <w:color w:val="7030A0"/>
          <w:sz w:val="32"/>
          <w:szCs w:val="32"/>
          <w:u w:val="single"/>
          <w:rtl/>
          <w:lang w:bidi="ar-AE"/>
        </w:rPr>
        <w:t xml:space="preserve">  :</w:t>
      </w:r>
    </w:p>
    <w:p w:rsidR="007F3D15" w:rsidRDefault="007F3D15" w:rsidP="00DC187E">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1</w:t>
      </w:r>
      <w:r w:rsidRPr="007B3BBD">
        <w:rPr>
          <w:rFonts w:ascii="Traditional Arabic" w:hAnsi="Traditional Arabic" w:cs="Traditional Arabic"/>
          <w:sz w:val="32"/>
          <w:szCs w:val="32"/>
          <w:rtl/>
        </w:rPr>
        <w:t xml:space="preserve">- </w:t>
      </w:r>
      <w:r>
        <w:rPr>
          <w:rFonts w:ascii="Traditional Arabic" w:hAnsi="Traditional Arabic" w:cs="Traditional Arabic"/>
          <w:sz w:val="32"/>
          <w:szCs w:val="32"/>
          <w:rtl/>
        </w:rPr>
        <w:t>الصعوبة في إيجاد معلومات في المكتبة عن العالم.</w:t>
      </w:r>
    </w:p>
    <w:p w:rsidR="007F3D15" w:rsidRDefault="007F3D15" w:rsidP="00DC187E">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2- صعوبة الاجتماع لتنفيذ التجربة.</w:t>
      </w:r>
    </w:p>
    <w:p w:rsidR="007F3D15" w:rsidRDefault="007F3D15" w:rsidP="008F14C0">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3- ضيق الوقت.</w:t>
      </w:r>
    </w:p>
    <w:p w:rsidR="007F3D15" w:rsidRDefault="007F3D15" w:rsidP="00DC187E">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4- أرجو أن يتم توفير الكتب المفيدة عن العلماء في المكتبة المدرسية.</w:t>
      </w:r>
    </w:p>
    <w:p w:rsidR="007F3D15" w:rsidRDefault="007F3D15" w:rsidP="00DC187E">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5- العمل على توفي حصص فراغ للطلاب من أجل تنفيذ العمل.</w:t>
      </w:r>
    </w:p>
    <w:p w:rsidR="007F3D15" w:rsidRDefault="007F3D15" w:rsidP="00DC187E">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6- أهمية تشجيع الطلاب على التعاون و العمل الجماعي.</w:t>
      </w:r>
    </w:p>
    <w:p w:rsidR="007F3D15" w:rsidRDefault="007F3D15" w:rsidP="00DC187E">
      <w:pPr>
        <w:jc w:val="right"/>
        <w:rPr>
          <w:rFonts w:ascii="Times New Roman" w:hAnsi="Times New Roman" w:cs="Traditional Arabic"/>
          <w:b/>
          <w:bCs/>
          <w:color w:val="7030A0"/>
          <w:sz w:val="32"/>
          <w:szCs w:val="32"/>
          <w:u w:val="single"/>
          <w:rtl/>
          <w:lang w:bidi="ar-AE"/>
        </w:rPr>
      </w:pPr>
      <w:r w:rsidRPr="00D25C50">
        <w:rPr>
          <w:rFonts w:ascii="Times New Roman" w:hAnsi="Times New Roman" w:cs="Traditional Arabic"/>
          <w:b/>
          <w:bCs/>
          <w:color w:val="7030A0"/>
          <w:sz w:val="32"/>
          <w:szCs w:val="32"/>
          <w:u w:val="single"/>
          <w:rtl/>
          <w:lang w:bidi="ar-AE"/>
        </w:rPr>
        <w:t>ال</w:t>
      </w:r>
      <w:r>
        <w:rPr>
          <w:rFonts w:ascii="Times New Roman" w:hAnsi="Times New Roman" w:cs="Traditional Arabic"/>
          <w:b/>
          <w:bCs/>
          <w:color w:val="7030A0"/>
          <w:sz w:val="32"/>
          <w:szCs w:val="32"/>
          <w:u w:val="single"/>
          <w:rtl/>
          <w:lang w:bidi="ar-AE"/>
        </w:rPr>
        <w:t>خاتمة</w:t>
      </w:r>
      <w:r w:rsidRPr="00D25C50">
        <w:rPr>
          <w:rFonts w:ascii="Times New Roman" w:hAnsi="Times New Roman" w:cs="Traditional Arabic"/>
          <w:b/>
          <w:bCs/>
          <w:color w:val="7030A0"/>
          <w:sz w:val="32"/>
          <w:szCs w:val="32"/>
          <w:u w:val="single"/>
          <w:rtl/>
          <w:lang w:bidi="ar-AE"/>
        </w:rPr>
        <w:t xml:space="preserve">  :</w:t>
      </w:r>
    </w:p>
    <w:p w:rsidR="007F3D15" w:rsidRDefault="007F3D15" w:rsidP="008F14C0">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 xml:space="preserve">وفي الختام نرجو أن </w:t>
      </w:r>
      <w:r>
        <w:rPr>
          <w:rFonts w:ascii="Traditional Arabic" w:hAnsi="Traditional Arabic" w:cs="Traditional Arabic"/>
          <w:sz w:val="32"/>
          <w:szCs w:val="32"/>
          <w:rtl/>
          <w:lang w:bidi="ar-EG"/>
        </w:rPr>
        <w:t xml:space="preserve">يكون </w:t>
      </w:r>
      <w:r w:rsidRPr="004A4225">
        <w:rPr>
          <w:rFonts w:ascii="Traditional Arabic" w:hAnsi="Traditional Arabic" w:cs="Traditional Arabic"/>
          <w:sz w:val="32"/>
          <w:szCs w:val="32"/>
          <w:rtl/>
        </w:rPr>
        <w:t>هذا ال</w:t>
      </w:r>
      <w:r>
        <w:rPr>
          <w:rFonts w:ascii="Traditional Arabic" w:hAnsi="Traditional Arabic" w:cs="Traditional Arabic"/>
          <w:sz w:val="32"/>
          <w:szCs w:val="32"/>
          <w:rtl/>
        </w:rPr>
        <w:t>بحث</w:t>
      </w:r>
      <w:r w:rsidRPr="004A4225">
        <w:rPr>
          <w:rFonts w:ascii="Traditional Arabic" w:hAnsi="Traditional Arabic" w:cs="Traditional Arabic"/>
          <w:sz w:val="32"/>
          <w:szCs w:val="32"/>
          <w:rtl/>
        </w:rPr>
        <w:t xml:space="preserve"> قد نال </w:t>
      </w:r>
      <w:r>
        <w:rPr>
          <w:rFonts w:ascii="Traditional Arabic" w:hAnsi="Traditional Arabic" w:cs="Traditional Arabic"/>
          <w:sz w:val="32"/>
          <w:szCs w:val="32"/>
          <w:rtl/>
        </w:rPr>
        <w:t>إ</w:t>
      </w:r>
      <w:r w:rsidRPr="004A4225">
        <w:rPr>
          <w:rFonts w:ascii="Traditional Arabic" w:hAnsi="Traditional Arabic" w:cs="Traditional Arabic"/>
          <w:sz w:val="32"/>
          <w:szCs w:val="32"/>
          <w:rtl/>
        </w:rPr>
        <w:t>عجابكم، فقد تمكنا من التوص</w:t>
      </w:r>
      <w:r>
        <w:rPr>
          <w:rFonts w:ascii="Traditional Arabic" w:hAnsi="Traditional Arabic" w:cs="Traditional Arabic"/>
          <w:sz w:val="32"/>
          <w:szCs w:val="32"/>
          <w:rtl/>
        </w:rPr>
        <w:t>ل</w:t>
      </w:r>
      <w:r w:rsidRPr="004A4225">
        <w:rPr>
          <w:rFonts w:ascii="Traditional Arabic" w:hAnsi="Traditional Arabic" w:cs="Traditional Arabic"/>
          <w:sz w:val="32"/>
          <w:szCs w:val="32"/>
          <w:rtl/>
        </w:rPr>
        <w:t xml:space="preserve"> </w:t>
      </w:r>
      <w:r>
        <w:rPr>
          <w:rFonts w:ascii="Traditional Arabic" w:hAnsi="Traditional Arabic" w:cs="Traditional Arabic"/>
          <w:sz w:val="32"/>
          <w:szCs w:val="32"/>
          <w:rtl/>
        </w:rPr>
        <w:t>إ</w:t>
      </w:r>
      <w:r w:rsidRPr="004A4225">
        <w:rPr>
          <w:rFonts w:ascii="Traditional Arabic" w:hAnsi="Traditional Arabic" w:cs="Traditional Arabic"/>
          <w:sz w:val="32"/>
          <w:szCs w:val="32"/>
          <w:rtl/>
        </w:rPr>
        <w:t xml:space="preserve">لى النتائج المرجوة  فقد تحققنا من </w:t>
      </w:r>
      <w:r w:rsidR="008F14C0">
        <w:rPr>
          <w:rFonts w:ascii="Traditional Arabic" w:hAnsi="Traditional Arabic" w:cs="Traditional Arabic" w:hint="cs"/>
          <w:sz w:val="32"/>
          <w:szCs w:val="32"/>
          <w:rtl/>
        </w:rPr>
        <w:t>إشعاع الجسم الأسود</w:t>
      </w:r>
      <w:r w:rsidR="008F14C0">
        <w:rPr>
          <w:rFonts w:ascii="Traditional Arabic" w:hAnsi="Traditional Arabic" w:cs="Traditional Arabic"/>
          <w:sz w:val="32"/>
          <w:szCs w:val="32"/>
          <w:rtl/>
        </w:rPr>
        <w:t xml:space="preserve"> و تمكنا من جمع المعلومات عن</w:t>
      </w:r>
      <w:r w:rsidR="008F14C0">
        <w:rPr>
          <w:rFonts w:ascii="Traditional Arabic" w:hAnsi="Traditional Arabic" w:cs="Traditional Arabic" w:hint="cs"/>
          <w:sz w:val="32"/>
          <w:szCs w:val="32"/>
          <w:rtl/>
        </w:rPr>
        <w:t xml:space="preserve">ه و حل مثال عليه، </w:t>
      </w:r>
      <w:r w:rsidRPr="004A4225">
        <w:rPr>
          <w:rFonts w:ascii="Traditional Arabic" w:hAnsi="Traditional Arabic" w:cs="Traditional Arabic"/>
          <w:sz w:val="32"/>
          <w:szCs w:val="32"/>
          <w:rtl/>
        </w:rPr>
        <w:t>فبذلك نكون قد حققنا اهدافنا والسلام عل</w:t>
      </w:r>
      <w:r>
        <w:rPr>
          <w:rFonts w:ascii="Traditional Arabic" w:hAnsi="Traditional Arabic" w:cs="Traditional Arabic"/>
          <w:sz w:val="32"/>
          <w:szCs w:val="32"/>
          <w:rtl/>
        </w:rPr>
        <w:t>ي</w:t>
      </w:r>
      <w:r w:rsidRPr="004A4225">
        <w:rPr>
          <w:rFonts w:ascii="Traditional Arabic" w:hAnsi="Traditional Arabic" w:cs="Traditional Arabic"/>
          <w:sz w:val="32"/>
          <w:szCs w:val="32"/>
          <w:rtl/>
        </w:rPr>
        <w:t>كم ورحمة الله وبركاته.</w:t>
      </w:r>
    </w:p>
    <w:p w:rsidR="007F3D15" w:rsidRDefault="007F3D15" w:rsidP="004A4225">
      <w:pPr>
        <w:pStyle w:val="NormalWeb"/>
        <w:bidi/>
        <w:rPr>
          <w:rFonts w:ascii="Traditional Arabic" w:hAnsi="Traditional Arabic" w:cs="Traditional Arabic"/>
          <w:sz w:val="32"/>
          <w:szCs w:val="32"/>
        </w:rPr>
      </w:pPr>
    </w:p>
    <w:p w:rsidR="007B65C3" w:rsidRPr="004A4225" w:rsidRDefault="007B65C3" w:rsidP="007B65C3">
      <w:pPr>
        <w:pStyle w:val="NormalWeb"/>
        <w:bidi/>
        <w:rPr>
          <w:rFonts w:ascii="Traditional Arabic" w:hAnsi="Traditional Arabic" w:cs="Traditional Arabic"/>
          <w:sz w:val="32"/>
          <w:szCs w:val="32"/>
          <w:rtl/>
        </w:rPr>
      </w:pPr>
    </w:p>
    <w:p w:rsidR="007F3D15" w:rsidRPr="00D25C50" w:rsidRDefault="007F3D15" w:rsidP="008F14C0">
      <w:pPr>
        <w:jc w:val="right"/>
        <w:rPr>
          <w:rFonts w:ascii="Times New Roman" w:hAnsi="Times New Roman" w:cs="Traditional Arabic"/>
          <w:b/>
          <w:bCs/>
          <w:color w:val="7030A0"/>
          <w:sz w:val="32"/>
          <w:szCs w:val="32"/>
          <w:u w:val="single"/>
          <w:lang w:bidi="ar-AE"/>
        </w:rPr>
      </w:pPr>
      <w:r w:rsidRPr="00D25C50">
        <w:rPr>
          <w:rFonts w:ascii="Times New Roman" w:hAnsi="Times New Roman" w:cs="Traditional Arabic"/>
          <w:b/>
          <w:bCs/>
          <w:color w:val="7030A0"/>
          <w:sz w:val="32"/>
          <w:szCs w:val="32"/>
          <w:u w:val="single"/>
          <w:rtl/>
          <w:lang w:bidi="ar-AE"/>
        </w:rPr>
        <w:lastRenderedPageBreak/>
        <w:t>المصــــــادر  :</w:t>
      </w:r>
    </w:p>
    <w:p w:rsidR="007F3D15" w:rsidRDefault="007F3D15" w:rsidP="007B3BBD">
      <w:pPr>
        <w:pStyle w:val="ListParagraph"/>
        <w:numPr>
          <w:ilvl w:val="0"/>
          <w:numId w:val="2"/>
        </w:numPr>
        <w:bidi/>
        <w:rPr>
          <w:rFonts w:ascii="Times New Roman" w:hAnsi="Times New Roman" w:cs="Traditional Arabic"/>
          <w:sz w:val="32"/>
          <w:szCs w:val="32"/>
        </w:rPr>
      </w:pPr>
      <w:r w:rsidRPr="003154F6">
        <w:rPr>
          <w:rFonts w:ascii="Times New Roman" w:hAnsi="Times New Roman" w:cs="Traditional Arabic"/>
          <w:sz w:val="32"/>
          <w:szCs w:val="32"/>
          <w:rtl/>
        </w:rPr>
        <w:t>موسوعة ويكيبيديا.</w:t>
      </w:r>
    </w:p>
    <w:p w:rsidR="007F3D15" w:rsidRDefault="007F3D15" w:rsidP="00DC187E">
      <w:pPr>
        <w:pStyle w:val="ListParagraph"/>
        <w:bidi/>
        <w:ind w:left="360"/>
        <w:rPr>
          <w:rFonts w:ascii="Times New Roman" w:hAnsi="Times New Roman" w:cs="Traditional Arabic"/>
          <w:sz w:val="32"/>
          <w:szCs w:val="32"/>
        </w:rPr>
      </w:pPr>
    </w:p>
    <w:p w:rsidR="007F3D15" w:rsidRDefault="008F14C0" w:rsidP="008F14C0">
      <w:pPr>
        <w:pStyle w:val="ListParagraph"/>
        <w:numPr>
          <w:ilvl w:val="0"/>
          <w:numId w:val="2"/>
        </w:numPr>
        <w:bidi/>
        <w:rPr>
          <w:rFonts w:ascii="Times New Roman" w:hAnsi="Times New Roman" w:cs="Traditional Arabic"/>
          <w:sz w:val="32"/>
          <w:szCs w:val="32"/>
        </w:rPr>
      </w:pPr>
      <w:r>
        <w:rPr>
          <w:rFonts w:ascii="Times New Roman" w:hAnsi="Times New Roman" w:cs="Traditional Arabic" w:hint="cs"/>
          <w:sz w:val="32"/>
          <w:szCs w:val="32"/>
          <w:rtl/>
        </w:rPr>
        <w:t>كتاب الطالب الفيزياء من ص248 إلى ص253</w:t>
      </w:r>
    </w:p>
    <w:p w:rsidR="009D428D" w:rsidRDefault="009D428D" w:rsidP="009D428D">
      <w:pPr>
        <w:pStyle w:val="ListParagraph"/>
        <w:bidi/>
        <w:ind w:left="0"/>
        <w:rPr>
          <w:rFonts w:ascii="Times New Roman" w:hAnsi="Times New Roman" w:cs="Traditional Arabic"/>
          <w:sz w:val="32"/>
          <w:szCs w:val="32"/>
        </w:rPr>
      </w:pPr>
    </w:p>
    <w:p w:rsidR="009D428D" w:rsidRPr="009D428D" w:rsidRDefault="009D428D" w:rsidP="009D428D">
      <w:pPr>
        <w:pStyle w:val="ListParagraph"/>
        <w:numPr>
          <w:ilvl w:val="0"/>
          <w:numId w:val="2"/>
        </w:numPr>
        <w:bidi/>
        <w:rPr>
          <w:rStyle w:val="reference-text"/>
          <w:rFonts w:asciiTheme="majorBidi" w:hAnsiTheme="majorBidi" w:cstheme="majorBidi"/>
          <w:b/>
          <w:bCs/>
          <w:sz w:val="32"/>
          <w:szCs w:val="32"/>
        </w:rPr>
      </w:pPr>
      <w:r>
        <w:rPr>
          <w:rStyle w:val="apple-converted-space"/>
          <w:rFonts w:ascii="Helvetica" w:hAnsi="Helvetica"/>
          <w:color w:val="000000"/>
          <w:sz w:val="21"/>
          <w:szCs w:val="21"/>
          <w:shd w:val="clear" w:color="auto" w:fill="FFFFFF"/>
        </w:rPr>
        <w:t> </w:t>
      </w:r>
      <w:hyperlink r:id="rId34" w:history="1">
        <w:r w:rsidRPr="009D428D">
          <w:rPr>
            <w:rStyle w:val="Hyperlink"/>
            <w:rFonts w:asciiTheme="majorBidi" w:hAnsiTheme="majorBidi" w:cstheme="majorBidi"/>
            <w:b/>
            <w:bCs/>
            <w:color w:val="auto"/>
            <w:sz w:val="32"/>
            <w:szCs w:val="32"/>
            <w:u w:val="none"/>
            <w:shd w:val="clear" w:color="auto" w:fill="FFFFFF"/>
          </w:rPr>
          <w:t>NASA Sun Fact Sheet</w:t>
        </w:r>
      </w:hyperlink>
      <w:r>
        <w:rPr>
          <w:rStyle w:val="reference-text"/>
          <w:rFonts w:asciiTheme="majorBidi" w:hAnsiTheme="majorBidi" w:cstheme="majorBidi" w:hint="cs"/>
          <w:b/>
          <w:bCs/>
          <w:sz w:val="32"/>
          <w:szCs w:val="32"/>
          <w:shd w:val="clear" w:color="auto" w:fill="FFFFFF"/>
          <w:rtl/>
        </w:rPr>
        <w:t xml:space="preserve"> (مترجمة)</w:t>
      </w:r>
      <w:bookmarkStart w:id="0" w:name="_GoBack"/>
      <w:bookmarkEnd w:id="0"/>
    </w:p>
    <w:p w:rsidR="009D428D" w:rsidRDefault="009D428D" w:rsidP="009D428D">
      <w:pPr>
        <w:pStyle w:val="ListParagraph"/>
        <w:rPr>
          <w:rStyle w:val="mw-cite-backlink"/>
          <w:rFonts w:ascii="Helvetica" w:hAnsi="Helvetica"/>
          <w:color w:val="000000"/>
          <w:sz w:val="21"/>
          <w:szCs w:val="21"/>
        </w:rPr>
      </w:pPr>
    </w:p>
    <w:p w:rsidR="009D428D" w:rsidRPr="009D428D" w:rsidRDefault="00FA37DD" w:rsidP="009D428D">
      <w:pPr>
        <w:pStyle w:val="ListParagraph"/>
        <w:numPr>
          <w:ilvl w:val="0"/>
          <w:numId w:val="2"/>
        </w:numPr>
        <w:rPr>
          <w:rFonts w:asciiTheme="majorBidi" w:hAnsiTheme="majorBidi" w:cstheme="majorBidi"/>
          <w:b/>
          <w:bCs/>
          <w:sz w:val="24"/>
          <w:szCs w:val="24"/>
        </w:rPr>
      </w:pPr>
      <w:hyperlink r:id="rId35" w:anchor="cite_ref-Cole_2-0" w:history="1">
        <w:r w:rsidR="009D428D" w:rsidRPr="009D428D">
          <w:rPr>
            <w:rStyle w:val="Hyperlink"/>
            <w:rFonts w:ascii="Helvetica" w:hAnsi="Helvetica"/>
            <w:b/>
            <w:bCs/>
            <w:i/>
            <w:iCs/>
            <w:color w:val="auto"/>
            <w:sz w:val="24"/>
            <w:szCs w:val="24"/>
            <w:vertAlign w:val="superscript"/>
            <w:rtl/>
          </w:rPr>
          <w:t>أ</w:t>
        </w:r>
      </w:hyperlink>
      <w:r w:rsidR="009D428D" w:rsidRPr="009D428D">
        <w:rPr>
          <w:rStyle w:val="apple-converted-space"/>
          <w:rFonts w:ascii="Helvetica" w:hAnsi="Helvetica"/>
          <w:sz w:val="24"/>
          <w:szCs w:val="24"/>
        </w:rPr>
        <w:t> </w:t>
      </w:r>
      <w:hyperlink r:id="rId36" w:anchor="cite_ref-Cole_2-1" w:history="1">
        <w:r w:rsidR="009D428D" w:rsidRPr="009D428D">
          <w:rPr>
            <w:rStyle w:val="Hyperlink"/>
            <w:rFonts w:ascii="Helvetica" w:hAnsi="Helvetica"/>
            <w:b/>
            <w:bCs/>
            <w:i/>
            <w:iCs/>
            <w:color w:val="auto"/>
            <w:sz w:val="24"/>
            <w:szCs w:val="24"/>
            <w:vertAlign w:val="superscript"/>
            <w:rtl/>
          </w:rPr>
          <w:t>ب</w:t>
        </w:r>
      </w:hyperlink>
      <w:r w:rsidR="009D428D" w:rsidRPr="009D428D">
        <w:rPr>
          <w:rStyle w:val="apple-converted-space"/>
          <w:rFonts w:ascii="Helvetica" w:hAnsi="Helvetica"/>
          <w:sz w:val="24"/>
          <w:szCs w:val="24"/>
        </w:rPr>
        <w:t> </w:t>
      </w:r>
      <w:r w:rsidR="009D428D" w:rsidRPr="009D428D">
        <w:rPr>
          <w:rStyle w:val="citation"/>
          <w:rFonts w:ascii="Helvetica" w:hAnsi="Helvetica"/>
          <w:sz w:val="24"/>
          <w:szCs w:val="24"/>
        </w:rPr>
        <w:t>Cole, George H. A.; Woolfson, Michael M. (2002).</w:t>
      </w:r>
      <w:r w:rsidR="009D428D" w:rsidRPr="009D428D">
        <w:rPr>
          <w:rStyle w:val="apple-converted-space"/>
          <w:rFonts w:ascii="Helvetica" w:hAnsi="Helvetica"/>
          <w:sz w:val="24"/>
          <w:szCs w:val="24"/>
        </w:rPr>
        <w:t> </w:t>
      </w:r>
      <w:hyperlink r:id="rId37" w:history="1">
        <w:r w:rsidR="009D428D" w:rsidRPr="009D428D">
          <w:rPr>
            <w:rStyle w:val="Hyperlink"/>
            <w:rFonts w:ascii="Helvetica" w:hAnsi="Helvetica"/>
            <w:i/>
            <w:iCs/>
            <w:color w:val="auto"/>
            <w:sz w:val="24"/>
            <w:szCs w:val="24"/>
          </w:rPr>
          <w:t>Planetary Science: The Science of Planets Around Stars (1st ed.)</w:t>
        </w:r>
      </w:hyperlink>
      <w:r w:rsidR="009D428D" w:rsidRPr="009D428D">
        <w:rPr>
          <w:rStyle w:val="citation"/>
          <w:rFonts w:ascii="Helvetica" w:hAnsi="Helvetica"/>
          <w:sz w:val="24"/>
          <w:szCs w:val="24"/>
        </w:rPr>
        <w:t xml:space="preserve">. Institute of Physics Publishing. </w:t>
      </w:r>
      <w:r w:rsidR="009D428D" w:rsidRPr="009D428D">
        <w:rPr>
          <w:rStyle w:val="citation"/>
          <w:rFonts w:ascii="Helvetica" w:hAnsi="Helvetica"/>
          <w:sz w:val="24"/>
          <w:szCs w:val="24"/>
          <w:rtl/>
        </w:rPr>
        <w:t>ص. 36–37, 380–382</w:t>
      </w:r>
      <w:r w:rsidR="009D428D" w:rsidRPr="009D428D">
        <w:rPr>
          <w:rStyle w:val="citation"/>
          <w:rFonts w:ascii="Helvetica" w:hAnsi="Helvetica"/>
          <w:sz w:val="24"/>
          <w:szCs w:val="24"/>
        </w:rPr>
        <w:t>.</w:t>
      </w:r>
      <w:r w:rsidR="009D428D" w:rsidRPr="009D428D">
        <w:rPr>
          <w:rStyle w:val="apple-converted-space"/>
          <w:rFonts w:ascii="Helvetica" w:hAnsi="Helvetica"/>
          <w:sz w:val="24"/>
          <w:szCs w:val="24"/>
        </w:rPr>
        <w:t> </w:t>
      </w:r>
      <w:hyperlink r:id="rId38" w:tooltip="رقم دولي معياري للكتاب" w:history="1">
        <w:r w:rsidR="009D428D" w:rsidRPr="009D428D">
          <w:rPr>
            <w:rStyle w:val="Hyperlink"/>
            <w:rFonts w:ascii="Helvetica" w:hAnsi="Helvetica"/>
            <w:color w:val="auto"/>
            <w:sz w:val="24"/>
            <w:szCs w:val="24"/>
          </w:rPr>
          <w:t>ISBN</w:t>
        </w:r>
      </w:hyperlink>
      <w:r w:rsidR="009D428D" w:rsidRPr="009D428D">
        <w:rPr>
          <w:rStyle w:val="citation"/>
          <w:rFonts w:ascii="Helvetica" w:hAnsi="Helvetica"/>
          <w:sz w:val="24"/>
          <w:szCs w:val="24"/>
        </w:rPr>
        <w:t> </w:t>
      </w:r>
      <w:hyperlink r:id="rId39" w:tooltip="خاص:مصادر كتاب/0-7503-0815-X" w:history="1">
        <w:r w:rsidR="009D428D" w:rsidRPr="009D428D">
          <w:rPr>
            <w:rStyle w:val="Hyperlink"/>
            <w:rFonts w:ascii="Helvetica" w:hAnsi="Helvetica"/>
            <w:color w:val="auto"/>
            <w:sz w:val="24"/>
            <w:szCs w:val="24"/>
          </w:rPr>
          <w:t>0-7503-0815-X</w:t>
        </w:r>
      </w:hyperlink>
      <w:r w:rsidR="009D428D" w:rsidRPr="009D428D">
        <w:rPr>
          <w:rStyle w:val="citation"/>
          <w:rFonts w:ascii="Helvetica" w:hAnsi="Helvetica"/>
          <w:sz w:val="24"/>
          <w:szCs w:val="24"/>
        </w:rPr>
        <w:t>.</w:t>
      </w:r>
    </w:p>
    <w:p w:rsidR="007F3D15" w:rsidRDefault="007B4A91" w:rsidP="00093ADE">
      <w:pPr>
        <w:bidi/>
        <w:rPr>
          <w:rFonts w:ascii="Times New Roman" w:hAnsi="Times New Roman" w:cs="Traditional Arabic"/>
          <w:b/>
          <w:bCs/>
          <w:color w:val="7030A0"/>
          <w:sz w:val="32"/>
          <w:szCs w:val="32"/>
          <w:u w:val="single"/>
          <w:rtl/>
          <w:lang w:bidi="ar-EG"/>
        </w:rPr>
      </w:pPr>
      <w:r>
        <w:rPr>
          <w:rFonts w:ascii="Times New Roman" w:hAnsi="Times New Roman" w:cs="Traditional Arabic" w:hint="cs"/>
          <w:b/>
          <w:bCs/>
          <w:color w:val="7030A0"/>
          <w:sz w:val="32"/>
          <w:szCs w:val="32"/>
          <w:u w:val="single"/>
          <w:rtl/>
          <w:lang w:bidi="ar-AE"/>
        </w:rPr>
        <w:t>الصور</w:t>
      </w:r>
      <w:r w:rsidRPr="00D25C50">
        <w:rPr>
          <w:rFonts w:ascii="Times New Roman" w:hAnsi="Times New Roman" w:cs="Traditional Arabic"/>
          <w:b/>
          <w:bCs/>
          <w:color w:val="7030A0"/>
          <w:sz w:val="32"/>
          <w:szCs w:val="32"/>
          <w:u w:val="single"/>
          <w:rtl/>
          <w:lang w:bidi="ar-AE"/>
        </w:rPr>
        <w:t xml:space="preserve"> </w:t>
      </w:r>
      <w:r>
        <w:rPr>
          <w:rFonts w:ascii="Times New Roman" w:hAnsi="Times New Roman" w:cs="Traditional Arabic" w:hint="cs"/>
          <w:b/>
          <w:bCs/>
          <w:color w:val="7030A0"/>
          <w:sz w:val="32"/>
          <w:szCs w:val="32"/>
          <w:u w:val="single"/>
          <w:rtl/>
          <w:lang w:bidi="ar-EG"/>
        </w:rPr>
        <w:t>:-</w:t>
      </w:r>
    </w:p>
    <w:p w:rsidR="007B4A91" w:rsidRDefault="007B4A91" w:rsidP="007B4A91">
      <w:pPr>
        <w:bidi/>
        <w:rPr>
          <w:lang w:bidi="ar-EG"/>
        </w:rPr>
      </w:pPr>
    </w:p>
    <w:sectPr w:rsidR="007B4A91" w:rsidSect="008B3323">
      <w:footerReference w:type="even" r:id="rId40"/>
      <w:footerReference w:type="default" r:id="rId41"/>
      <w:pgSz w:w="12240" w:h="15840"/>
      <w:pgMar w:top="1440" w:right="1440" w:bottom="1440" w:left="1440" w:header="720" w:footer="720" w:gutter="0"/>
      <w:pgBorders w:offsetFrom="page">
        <w:top w:val="thinThickSmallGap" w:sz="18" w:space="24" w:color="auto"/>
        <w:left w:val="thinThickSmallGap" w:sz="18" w:space="24" w:color="auto"/>
        <w:bottom w:val="thickThinSmallGap" w:sz="18" w:space="24" w:color="auto"/>
        <w:right w:val="thickThinSmallGap" w:sz="1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999" w:rsidRDefault="007D3999" w:rsidP="002D7EAA">
      <w:pPr>
        <w:spacing w:after="0" w:line="240" w:lineRule="auto"/>
      </w:pPr>
      <w:r>
        <w:separator/>
      </w:r>
    </w:p>
  </w:endnote>
  <w:endnote w:type="continuationSeparator" w:id="0">
    <w:p w:rsidR="007D3999" w:rsidRDefault="007D3999" w:rsidP="002D7E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GA Aladdin Regular">
    <w:altName w:val="Times New Roman"/>
    <w:panose1 w:val="00000000000000000000"/>
    <w:charset w:val="B2"/>
    <w:family w:val="auto"/>
    <w:notTrueType/>
    <w:pitch w:val="variable"/>
    <w:sig w:usb0="00002001" w:usb1="00000000" w:usb2="00000000" w:usb3="00000000" w:csb0="00000040" w:csb1="00000000"/>
  </w:font>
  <w:font w:name="AdvertisingBold">
    <w:altName w:val="Times New Roman"/>
    <w:panose1 w:val="00000000000000000000"/>
    <w:charset w:val="B2"/>
    <w:family w:val="auto"/>
    <w:notTrueType/>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Microsoft Uighur">
    <w:panose1 w:val="02000000000000000000"/>
    <w:charset w:val="00"/>
    <w:family w:val="auto"/>
    <w:pitch w:val="variable"/>
    <w:sig w:usb0="00002003" w:usb1="80000000" w:usb2="00000008" w:usb3="00000000" w:csb0="00000041" w:csb1="00000000"/>
  </w:font>
  <w:font w:name="(1)Fonts44-Net">
    <w:altName w:val="Times New Roman"/>
    <w:panose1 w:val="00000000000000000000"/>
    <w:charset w:val="B2"/>
    <w:family w:val="auto"/>
    <w:notTrueType/>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arabswell_1">
    <w:altName w:val="Courier New"/>
    <w:panose1 w:val="00000000000000000000"/>
    <w:charset w:val="B2"/>
    <w:family w:val="auto"/>
    <w:notTrueType/>
    <w:pitch w:val="variable"/>
    <w:sig w:usb0="00002001" w:usb1="00000000" w:usb2="00000000" w:usb3="00000000" w:csb0="00000040" w:csb1="00000000"/>
  </w:font>
  <w:font w:name="Helvetica">
    <w:panose1 w:val="020B060402020202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FreeHand">
    <w:altName w:val="Times New Roman"/>
    <w:panose1 w:val="00000000000000000000"/>
    <w:charset w:val="B2"/>
    <w:family w:val="auto"/>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D15" w:rsidRDefault="00FA37DD" w:rsidP="004A21D0">
    <w:pPr>
      <w:pStyle w:val="Footer"/>
      <w:framePr w:wrap="around" w:vAnchor="text" w:hAnchor="margin" w:xAlign="center" w:y="1"/>
      <w:rPr>
        <w:rStyle w:val="PageNumber"/>
        <w:rFonts w:cs="Arial"/>
      </w:rPr>
    </w:pPr>
    <w:r>
      <w:rPr>
        <w:rStyle w:val="PageNumber"/>
        <w:rFonts w:cs="Arial"/>
      </w:rPr>
      <w:fldChar w:fldCharType="begin"/>
    </w:r>
    <w:r w:rsidR="007F3D15">
      <w:rPr>
        <w:rStyle w:val="PageNumber"/>
        <w:rFonts w:cs="Arial"/>
      </w:rPr>
      <w:instrText xml:space="preserve">PAGE  </w:instrText>
    </w:r>
    <w:r>
      <w:rPr>
        <w:rStyle w:val="PageNumber"/>
        <w:rFonts w:cs="Arial"/>
      </w:rPr>
      <w:fldChar w:fldCharType="end"/>
    </w:r>
  </w:p>
  <w:p w:rsidR="007F3D15" w:rsidRDefault="007F3D1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D15" w:rsidRDefault="00FA37DD" w:rsidP="004A21D0">
    <w:pPr>
      <w:pStyle w:val="Footer"/>
      <w:framePr w:wrap="around" w:vAnchor="text" w:hAnchor="margin" w:xAlign="center" w:y="1"/>
      <w:rPr>
        <w:rStyle w:val="PageNumber"/>
        <w:rFonts w:cs="Arial"/>
      </w:rPr>
    </w:pPr>
    <w:r>
      <w:rPr>
        <w:rStyle w:val="PageNumber"/>
        <w:rFonts w:cs="Arial"/>
      </w:rPr>
      <w:fldChar w:fldCharType="begin"/>
    </w:r>
    <w:r w:rsidR="007F3D15">
      <w:rPr>
        <w:rStyle w:val="PageNumber"/>
        <w:rFonts w:cs="Arial"/>
      </w:rPr>
      <w:instrText xml:space="preserve">PAGE  </w:instrText>
    </w:r>
    <w:r>
      <w:rPr>
        <w:rStyle w:val="PageNumber"/>
        <w:rFonts w:cs="Arial"/>
      </w:rPr>
      <w:fldChar w:fldCharType="separate"/>
    </w:r>
    <w:r w:rsidR="00907A9F">
      <w:rPr>
        <w:rStyle w:val="PageNumber"/>
        <w:rFonts w:cs="Arial"/>
        <w:noProof/>
      </w:rPr>
      <w:t>9</w:t>
    </w:r>
    <w:r>
      <w:rPr>
        <w:rStyle w:val="PageNumber"/>
        <w:rFonts w:cs="Arial"/>
      </w:rPr>
      <w:fldChar w:fldCharType="end"/>
    </w:r>
  </w:p>
  <w:p w:rsidR="007F3D15" w:rsidRDefault="007F3D15">
    <w:pPr>
      <w:pStyle w:val="Footer"/>
    </w:pPr>
  </w:p>
  <w:p w:rsidR="007F3D15" w:rsidRDefault="007F3D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999" w:rsidRDefault="007D3999" w:rsidP="002D7EAA">
      <w:pPr>
        <w:spacing w:after="0" w:line="240" w:lineRule="auto"/>
      </w:pPr>
      <w:r>
        <w:separator/>
      </w:r>
    </w:p>
  </w:footnote>
  <w:footnote w:type="continuationSeparator" w:id="0">
    <w:p w:rsidR="007D3999" w:rsidRDefault="007D3999" w:rsidP="002D7E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F5A7F"/>
    <w:multiLevelType w:val="hybridMultilevel"/>
    <w:tmpl w:val="D27C67A2"/>
    <w:lvl w:ilvl="0" w:tplc="591C1F8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115F0F7B"/>
    <w:multiLevelType w:val="hybridMultilevel"/>
    <w:tmpl w:val="4C9450AC"/>
    <w:lvl w:ilvl="0" w:tplc="A09ACD8E">
      <w:start w:val="1"/>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DF1E61"/>
    <w:multiLevelType w:val="hybridMultilevel"/>
    <w:tmpl w:val="B58E8016"/>
    <w:lvl w:ilvl="0" w:tplc="66F8A0F6">
      <w:start w:val="1"/>
      <w:numFmt w:val="decimal"/>
      <w:lvlText w:val="%1-"/>
      <w:lvlJc w:val="left"/>
      <w:pPr>
        <w:ind w:left="720" w:hanging="720"/>
      </w:pPr>
      <w:rPr>
        <w:rFonts w:hint="default"/>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F0F7EE2"/>
    <w:multiLevelType w:val="multilevel"/>
    <w:tmpl w:val="CC1611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6876BEA"/>
    <w:multiLevelType w:val="hybridMultilevel"/>
    <w:tmpl w:val="FB1ACD1C"/>
    <w:lvl w:ilvl="0" w:tplc="0A3E3DEA">
      <w:start w:val="1"/>
      <w:numFmt w:val="bullet"/>
      <w:lvlText w:val=""/>
      <w:lvlJc w:val="left"/>
      <w:pPr>
        <w:ind w:left="450" w:hanging="360"/>
      </w:pPr>
      <w:rPr>
        <w:rFonts w:ascii="Symbol" w:hAnsi="Symbol" w:hint="default"/>
        <w:sz w:val="48"/>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7DE87454"/>
    <w:multiLevelType w:val="hybridMultilevel"/>
    <w:tmpl w:val="F132A95C"/>
    <w:lvl w:ilvl="0" w:tplc="22D80DB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D5C94"/>
    <w:rsid w:val="000137EF"/>
    <w:rsid w:val="0005778D"/>
    <w:rsid w:val="00093ADE"/>
    <w:rsid w:val="000D4F72"/>
    <w:rsid w:val="001009FF"/>
    <w:rsid w:val="00110AD3"/>
    <w:rsid w:val="0014217E"/>
    <w:rsid w:val="00180DEE"/>
    <w:rsid w:val="001904B0"/>
    <w:rsid w:val="0019073E"/>
    <w:rsid w:val="00201BA4"/>
    <w:rsid w:val="00235212"/>
    <w:rsid w:val="002544E8"/>
    <w:rsid w:val="00266A90"/>
    <w:rsid w:val="002B3C22"/>
    <w:rsid w:val="002D7EAA"/>
    <w:rsid w:val="002E6AD4"/>
    <w:rsid w:val="003154F6"/>
    <w:rsid w:val="003312F2"/>
    <w:rsid w:val="00335D56"/>
    <w:rsid w:val="00362B11"/>
    <w:rsid w:val="00373F9B"/>
    <w:rsid w:val="003A2B45"/>
    <w:rsid w:val="004266FD"/>
    <w:rsid w:val="00454CC5"/>
    <w:rsid w:val="00476AB3"/>
    <w:rsid w:val="00486EFC"/>
    <w:rsid w:val="004A21D0"/>
    <w:rsid w:val="004A398A"/>
    <w:rsid w:val="004A4225"/>
    <w:rsid w:val="004F4750"/>
    <w:rsid w:val="00523ED8"/>
    <w:rsid w:val="0056152B"/>
    <w:rsid w:val="005C1405"/>
    <w:rsid w:val="005E522F"/>
    <w:rsid w:val="00616FA9"/>
    <w:rsid w:val="0062140F"/>
    <w:rsid w:val="00636EE2"/>
    <w:rsid w:val="00674069"/>
    <w:rsid w:val="006B3CC1"/>
    <w:rsid w:val="007476E8"/>
    <w:rsid w:val="007549AB"/>
    <w:rsid w:val="00771B8B"/>
    <w:rsid w:val="00780292"/>
    <w:rsid w:val="00781365"/>
    <w:rsid w:val="007B3BBD"/>
    <w:rsid w:val="007B4A91"/>
    <w:rsid w:val="007B65C3"/>
    <w:rsid w:val="007C4602"/>
    <w:rsid w:val="007C6F8D"/>
    <w:rsid w:val="007D3999"/>
    <w:rsid w:val="007F3D15"/>
    <w:rsid w:val="00823D03"/>
    <w:rsid w:val="00852B6D"/>
    <w:rsid w:val="00860C94"/>
    <w:rsid w:val="0087339C"/>
    <w:rsid w:val="008840A3"/>
    <w:rsid w:val="008B3323"/>
    <w:rsid w:val="008B6C98"/>
    <w:rsid w:val="008F14C0"/>
    <w:rsid w:val="00907A9F"/>
    <w:rsid w:val="00925359"/>
    <w:rsid w:val="00931B25"/>
    <w:rsid w:val="009606B7"/>
    <w:rsid w:val="009706F3"/>
    <w:rsid w:val="009D428D"/>
    <w:rsid w:val="009E5449"/>
    <w:rsid w:val="00A2110E"/>
    <w:rsid w:val="00A533D6"/>
    <w:rsid w:val="00A7142E"/>
    <w:rsid w:val="00A826D7"/>
    <w:rsid w:val="00AC58CD"/>
    <w:rsid w:val="00AD054B"/>
    <w:rsid w:val="00AD1DF4"/>
    <w:rsid w:val="00AF579B"/>
    <w:rsid w:val="00B314D0"/>
    <w:rsid w:val="00B377EC"/>
    <w:rsid w:val="00B42237"/>
    <w:rsid w:val="00BB6D28"/>
    <w:rsid w:val="00BD5C94"/>
    <w:rsid w:val="00C0423E"/>
    <w:rsid w:val="00C07EE6"/>
    <w:rsid w:val="00C12A57"/>
    <w:rsid w:val="00C60562"/>
    <w:rsid w:val="00C703DE"/>
    <w:rsid w:val="00D0620B"/>
    <w:rsid w:val="00D25C50"/>
    <w:rsid w:val="00DC187E"/>
    <w:rsid w:val="00DF1A0E"/>
    <w:rsid w:val="00DF51B4"/>
    <w:rsid w:val="00E3345B"/>
    <w:rsid w:val="00E33BF8"/>
    <w:rsid w:val="00E56777"/>
    <w:rsid w:val="00EF2AF5"/>
    <w:rsid w:val="00F0400E"/>
    <w:rsid w:val="00F2305F"/>
    <w:rsid w:val="00F631F0"/>
    <w:rsid w:val="00FA37DD"/>
    <w:rsid w:val="00FA5E21"/>
    <w:rsid w:val="00FB03FB"/>
  </w:rsids>
  <m:mathPr>
    <m:mathFont m:val="Cambria Math"/>
    <m:brkBin m:val="before"/>
    <m:brkBinSub m:val="--"/>
    <m:smallFrac m:val="off"/>
    <m:dispDef/>
    <m:lMargin m:val="0"/>
    <m:rMargin m:val="0"/>
    <m:defJc m:val="centerGroup"/>
    <m:wrapIndent m:val="1440"/>
    <m:intLim m:val="subSup"/>
    <m:naryLim m:val="undOvr"/>
  </m:mathPr>
  <w:uiCompat97To2003/>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BA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93A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93ADE"/>
    <w:rPr>
      <w:rFonts w:ascii="Tahoma" w:hAnsi="Tahoma" w:cs="Tahoma"/>
      <w:sz w:val="16"/>
      <w:szCs w:val="16"/>
    </w:rPr>
  </w:style>
  <w:style w:type="paragraph" w:styleId="NormalWeb">
    <w:name w:val="Normal (Web)"/>
    <w:basedOn w:val="Normal"/>
    <w:uiPriority w:val="99"/>
    <w:rsid w:val="00093AD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99"/>
    <w:qFormat/>
    <w:rsid w:val="00E3345B"/>
    <w:pPr>
      <w:ind w:left="720"/>
      <w:contextualSpacing/>
    </w:pPr>
    <w:rPr>
      <w:rFonts w:eastAsia="Times New Roman"/>
      <w:sz w:val="20"/>
      <w:szCs w:val="20"/>
    </w:rPr>
  </w:style>
  <w:style w:type="character" w:styleId="Hyperlink">
    <w:name w:val="Hyperlink"/>
    <w:basedOn w:val="DefaultParagraphFont"/>
    <w:uiPriority w:val="99"/>
    <w:semiHidden/>
    <w:rsid w:val="00E3345B"/>
    <w:rPr>
      <w:rFonts w:cs="Times New Roman"/>
      <w:color w:val="0000FF"/>
      <w:u w:val="single"/>
    </w:rPr>
  </w:style>
  <w:style w:type="paragraph" w:styleId="Header">
    <w:name w:val="header"/>
    <w:basedOn w:val="Normal"/>
    <w:link w:val="HeaderChar"/>
    <w:uiPriority w:val="99"/>
    <w:rsid w:val="002D7EAA"/>
    <w:pPr>
      <w:tabs>
        <w:tab w:val="center" w:pos="4320"/>
        <w:tab w:val="right" w:pos="8640"/>
      </w:tabs>
      <w:spacing w:after="0" w:line="240" w:lineRule="auto"/>
    </w:pPr>
  </w:style>
  <w:style w:type="character" w:customStyle="1" w:styleId="HeaderChar">
    <w:name w:val="Header Char"/>
    <w:basedOn w:val="DefaultParagraphFont"/>
    <w:link w:val="Header"/>
    <w:uiPriority w:val="99"/>
    <w:locked/>
    <w:rsid w:val="002D7EAA"/>
    <w:rPr>
      <w:rFonts w:cs="Times New Roman"/>
    </w:rPr>
  </w:style>
  <w:style w:type="paragraph" w:styleId="Footer">
    <w:name w:val="footer"/>
    <w:basedOn w:val="Normal"/>
    <w:link w:val="FooterChar"/>
    <w:uiPriority w:val="99"/>
    <w:rsid w:val="002D7EAA"/>
    <w:pPr>
      <w:tabs>
        <w:tab w:val="center" w:pos="4320"/>
        <w:tab w:val="right" w:pos="8640"/>
      </w:tabs>
      <w:spacing w:after="0" w:line="240" w:lineRule="auto"/>
    </w:pPr>
  </w:style>
  <w:style w:type="character" w:customStyle="1" w:styleId="FooterChar">
    <w:name w:val="Footer Char"/>
    <w:basedOn w:val="DefaultParagraphFont"/>
    <w:link w:val="Footer"/>
    <w:uiPriority w:val="99"/>
    <w:locked/>
    <w:rsid w:val="002D7EAA"/>
    <w:rPr>
      <w:rFonts w:cs="Times New Roman"/>
    </w:rPr>
  </w:style>
  <w:style w:type="table" w:styleId="TableGrid">
    <w:name w:val="Table Grid"/>
    <w:basedOn w:val="TableNormal"/>
    <w:uiPriority w:val="99"/>
    <w:locked/>
    <w:rsid w:val="00266A90"/>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4A4225"/>
    <w:rPr>
      <w:rFonts w:cs="Times New Roman"/>
    </w:rPr>
  </w:style>
  <w:style w:type="character" w:customStyle="1" w:styleId="apple-converted-space">
    <w:name w:val="apple-converted-space"/>
    <w:basedOn w:val="DefaultParagraphFont"/>
    <w:rsid w:val="009D428D"/>
  </w:style>
  <w:style w:type="character" w:customStyle="1" w:styleId="reference-text">
    <w:name w:val="reference-text"/>
    <w:basedOn w:val="DefaultParagraphFont"/>
    <w:rsid w:val="009D428D"/>
  </w:style>
  <w:style w:type="character" w:customStyle="1" w:styleId="mw-cite-backlink">
    <w:name w:val="mw-cite-backlink"/>
    <w:basedOn w:val="DefaultParagraphFont"/>
    <w:rsid w:val="009D428D"/>
  </w:style>
  <w:style w:type="character" w:customStyle="1" w:styleId="citation">
    <w:name w:val="citation"/>
    <w:basedOn w:val="DefaultParagraphFont"/>
    <w:rsid w:val="009D428D"/>
  </w:style>
</w:styles>
</file>

<file path=word/webSettings.xml><?xml version="1.0" encoding="utf-8"?>
<w:webSettings xmlns:r="http://schemas.openxmlformats.org/officeDocument/2006/relationships" xmlns:w="http://schemas.openxmlformats.org/wordprocessingml/2006/main">
  <w:divs>
    <w:div w:id="919749513">
      <w:bodyDiv w:val="1"/>
      <w:marLeft w:val="0"/>
      <w:marRight w:val="0"/>
      <w:marTop w:val="0"/>
      <w:marBottom w:val="0"/>
      <w:divBdr>
        <w:top w:val="none" w:sz="0" w:space="0" w:color="auto"/>
        <w:left w:val="none" w:sz="0" w:space="0" w:color="auto"/>
        <w:bottom w:val="none" w:sz="0" w:space="0" w:color="auto"/>
        <w:right w:val="none" w:sz="0" w:space="0" w:color="auto"/>
      </w:divBdr>
      <w:divsChild>
        <w:div w:id="1823766458">
          <w:marLeft w:val="0"/>
          <w:marRight w:val="0"/>
          <w:marTop w:val="0"/>
          <w:marBottom w:val="120"/>
          <w:divBdr>
            <w:top w:val="none" w:sz="0" w:space="0" w:color="auto"/>
            <w:left w:val="none" w:sz="0" w:space="0" w:color="auto"/>
            <w:bottom w:val="none" w:sz="0" w:space="0" w:color="auto"/>
            <w:right w:val="none" w:sz="0" w:space="0" w:color="auto"/>
          </w:divBdr>
        </w:div>
      </w:divsChild>
    </w:div>
    <w:div w:id="1383872549">
      <w:marLeft w:val="0"/>
      <w:marRight w:val="0"/>
      <w:marTop w:val="0"/>
      <w:marBottom w:val="0"/>
      <w:divBdr>
        <w:top w:val="none" w:sz="0" w:space="0" w:color="auto"/>
        <w:left w:val="none" w:sz="0" w:space="0" w:color="auto"/>
        <w:bottom w:val="none" w:sz="0" w:space="0" w:color="auto"/>
        <w:right w:val="none" w:sz="0" w:space="0" w:color="auto"/>
      </w:divBdr>
    </w:div>
    <w:div w:id="1591158385">
      <w:bodyDiv w:val="1"/>
      <w:marLeft w:val="0"/>
      <w:marRight w:val="0"/>
      <w:marTop w:val="0"/>
      <w:marBottom w:val="0"/>
      <w:divBdr>
        <w:top w:val="none" w:sz="0" w:space="0" w:color="auto"/>
        <w:left w:val="none" w:sz="0" w:space="0" w:color="auto"/>
        <w:bottom w:val="none" w:sz="0" w:space="0" w:color="auto"/>
        <w:right w:val="none" w:sz="0" w:space="0" w:color="auto"/>
      </w:divBdr>
      <w:divsChild>
        <w:div w:id="1679580939">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7%D9%84%D9%81%D9%8A%D8%B2%D9%8A%D8%A7%D8%A1" TargetMode="External"/><Relationship Id="rId13" Type="http://schemas.openxmlformats.org/officeDocument/2006/relationships/hyperlink" Target="http://ar.wikipedia.org/wiki/%D8%B7%D9%8A%D9%81" TargetMode="External"/><Relationship Id="rId18" Type="http://schemas.openxmlformats.org/officeDocument/2006/relationships/image" Target="media/image3.png"/><Relationship Id="rId26" Type="http://schemas.openxmlformats.org/officeDocument/2006/relationships/image" Target="http://upload.wikimedia.org/math/e/0/5/e05a30d96800384dd38b22851322a6b5.png" TargetMode="External"/><Relationship Id="rId39" Type="http://schemas.openxmlformats.org/officeDocument/2006/relationships/hyperlink" Target="http://ar.wikipedia.org/wiki/%D8%AE%D8%A7%D8%B5:%D9%85%D8%B5%D8%A7%D8%AF%D8%B1_%D9%83%D8%AA%D8%A7%D8%A8/0-7503-0815-X" TargetMode="External"/><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hyperlink" Target="http://nssdc.gsfc.nasa.gov/planetary/factsheet/sunfact.html" TargetMode="External"/><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ar.wikipedia.org/wiki/%D8%AA%D9%88%D8%A7%D8%B2%D9%86_%D8%AD%D8%B1%D8%A7%D8%B1%D9%8A" TargetMode="External"/><Relationship Id="rId17" Type="http://schemas.openxmlformats.org/officeDocument/2006/relationships/image" Target="http://www.hazemsakeek.com/Physics_Lectures/modernphysics/modernphysicsimages/Luct_b2.jpg" TargetMode="External"/><Relationship Id="rId25" Type="http://schemas.openxmlformats.org/officeDocument/2006/relationships/image" Target="media/image10.png"/><Relationship Id="rId33" Type="http://schemas.openxmlformats.org/officeDocument/2006/relationships/image" Target="http://upload.wikimedia.org/wikipedia/commons/thumb/a/a1/Blackbody-lg.png/403px-Blackbody-lg.png" TargetMode="External"/><Relationship Id="rId38" Type="http://schemas.openxmlformats.org/officeDocument/2006/relationships/hyperlink" Target="http://ar.wikipedia.org/wiki/%D8%B1%D9%82%D9%85_%D8%AF%D9%88%D9%84%D9%8A_%D9%85%D8%B9%D9%8A%D8%A7%D8%B1%D9%8A_%D9%84%D9%84%D9%83%D8%AA%D8%A7%D8%A8"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5.png"/><Relationship Id="rId29" Type="http://schemas.openxmlformats.org/officeDocument/2006/relationships/image" Target="media/image12.png"/><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wikipedia.org/wiki/%D8%A5%D8%B4%D8%B9%D8%A7%D8%B9_%D8%AD%D8%B1%D8%A7%D8%B1%D9%8A" TargetMode="External"/><Relationship Id="rId24" Type="http://schemas.openxmlformats.org/officeDocument/2006/relationships/image" Target="media/image9.png"/><Relationship Id="rId32" Type="http://schemas.openxmlformats.org/officeDocument/2006/relationships/image" Target="media/image14.png"/><Relationship Id="rId37" Type="http://schemas.openxmlformats.org/officeDocument/2006/relationships/hyperlink" Target="http://books.google.com/books?id=Bgsy66mJ5mYC&amp;pg=RA3-PA382&amp;dq=black-body+emissivity+greenhouse+intitle:Planetary-Science+inauthor:cole&amp;lr=&amp;as_brr=0&amp;ei=LrSOR9OYA4uotAP2ifyPBw&amp;sig=mYO6KVgqvmYvdOu5-_qnQWCuVZk"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ar.wikipedia.org/wiki/%D8%AF%D8%B1%D8%AC%D8%A9_%D8%AD%D8%B1%D8%A7%D8%B1%D8%A9" TargetMode="External"/><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hyperlink" Target="http://ar.wikipedia.org/wiki/%D8%AC%D8%B3%D9%85_%D8%A3%D8%B3%D9%88%D8%AF" TargetMode="External"/><Relationship Id="rId10" Type="http://schemas.openxmlformats.org/officeDocument/2006/relationships/hyperlink" Target="http://ar.wikipedia.org/wiki/%D8%B6%D9%88%D8%A1" TargetMode="External"/><Relationship Id="rId19" Type="http://schemas.openxmlformats.org/officeDocument/2006/relationships/image" Target="media/image4.png"/><Relationship Id="rId31" Type="http://schemas.openxmlformats.org/officeDocument/2006/relationships/image" Target="http://upload.wikimedia.org/math/e/0/5/e05a30d96800384dd38b22851322a6b5.png" TargetMode="External"/><Relationship Id="rId4" Type="http://schemas.openxmlformats.org/officeDocument/2006/relationships/webSettings" Target="webSettings.xml"/><Relationship Id="rId9" Type="http://schemas.openxmlformats.org/officeDocument/2006/relationships/hyperlink" Target="http://ar.wikipedia.org/wiki/%D8%B6%D9%88%D8%A1" TargetMode="External"/><Relationship Id="rId14" Type="http://schemas.openxmlformats.org/officeDocument/2006/relationships/hyperlink" Target="http://ar.wikipedia.org/wiki/%D9%85%D9%88%D8%AC%D8%A7%D8%AA_%D8%AD%D8%B1%D8%A7%D8%B1%D9%8A%D8%A9" TargetMode="External"/><Relationship Id="rId22" Type="http://schemas.openxmlformats.org/officeDocument/2006/relationships/image" Target="media/image7.png"/><Relationship Id="rId27" Type="http://schemas.openxmlformats.org/officeDocument/2006/relationships/image" Target="http://upload.wikimedia.org/math/e/0/5/e05a30d96800384dd38b22851322a6b5.png" TargetMode="External"/><Relationship Id="rId30" Type="http://schemas.openxmlformats.org/officeDocument/2006/relationships/image" Target="media/image13.png"/><Relationship Id="rId35" Type="http://schemas.openxmlformats.org/officeDocument/2006/relationships/hyperlink" Target="http://ar.wikipedia.org/wiki/%D8%AC%D8%B3%D9%85_%D8%A3%D8%B3%D9%88%D8%AF"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407</TotalTime>
  <Pages>9</Pages>
  <Words>1240</Words>
  <Characters>7073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Nashwa Ahmed</dc:creator>
  <cp:keywords/>
  <dc:description/>
  <cp:lastModifiedBy>haytham</cp:lastModifiedBy>
  <cp:revision>17</cp:revision>
  <cp:lastPrinted>2012-11-09T22:16:00Z</cp:lastPrinted>
  <dcterms:created xsi:type="dcterms:W3CDTF">2012-11-06T13:18:00Z</dcterms:created>
  <dcterms:modified xsi:type="dcterms:W3CDTF">2013-06-20T14:18:00Z</dcterms:modified>
</cp:coreProperties>
</file>