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D15" w:rsidRDefault="00780EFE" w:rsidP="008B6C98">
      <w:pPr>
        <w:jc w:val="right"/>
        <w:rPr>
          <w:rtl/>
        </w:rPr>
      </w:pPr>
      <w:r>
        <w:rPr>
          <w:noProof/>
          <w:rtl/>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 o:spid="_x0000_s1026" type="#_x0000_t186" style="position:absolute;left:0;text-align:left;margin-left:25.5pt;margin-top:16.9pt;width:283.5pt;height:111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" filled="t" strokecolor="#00b050" strokeweight="1.5pt">
            <v:stroke dashstyle="dash"/>
            <v:shadow color="#868686"/>
            <v:textbox style="mso-next-textbox:#AutoShape 2">
              <w:txbxContent>
                <w:p w:rsidR="00972019" w:rsidRPr="00616FA9" w:rsidRDefault="00972019" w:rsidP="008B6C98">
                  <w:pPr>
                    <w:jc w:val="center"/>
                    <w:rPr>
                      <w:rFonts w:cs="AGA Aladdin Regular"/>
                      <w:color w:val="4F6228"/>
                      <w:sz w:val="32"/>
                      <w:szCs w:val="32"/>
                      <w:lang w:bidi="ar-AE"/>
                    </w:rPr>
                  </w:pPr>
                  <w:r w:rsidRPr="00616FA9">
                    <w:rPr>
                      <w:rFonts w:cs="AGA Aladdin Regular" w:hint="cs"/>
                      <w:color w:val="4F6228"/>
                      <w:sz w:val="32"/>
                      <w:szCs w:val="32"/>
                      <w:rtl/>
                      <w:lang w:bidi="ar-AE"/>
                    </w:rPr>
                    <w:t>دولة</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الإمارات</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العربية</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المتحدة</w:t>
                  </w:r>
                </w:p>
                <w:p w:rsidR="00972019" w:rsidRPr="00616FA9" w:rsidRDefault="00972019" w:rsidP="008B6C98">
                  <w:pPr>
                    <w:jc w:val="center"/>
                    <w:rPr>
                      <w:rFonts w:cs="AGA Aladdin Regular"/>
                      <w:color w:val="4F6228"/>
                      <w:sz w:val="32"/>
                      <w:szCs w:val="32"/>
                      <w:rtl/>
                      <w:lang w:bidi="ar-AE"/>
                    </w:rPr>
                  </w:pPr>
                  <w:r w:rsidRPr="00616FA9">
                    <w:rPr>
                      <w:rFonts w:cs="AGA Aladdin Regular" w:hint="cs"/>
                      <w:color w:val="4F6228"/>
                      <w:sz w:val="32"/>
                      <w:szCs w:val="32"/>
                      <w:rtl/>
                      <w:lang w:bidi="ar-AE"/>
                    </w:rPr>
                    <w:t>مجلس</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أبوظبي</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للتعليم</w:t>
                  </w:r>
                </w:p>
                <w:p w:rsidR="00972019" w:rsidRPr="00486EFC" w:rsidRDefault="00972019" w:rsidP="008B6C98">
                  <w:pPr>
                    <w:jc w:val="center"/>
                    <w:rPr>
                      <w:sz w:val="32"/>
                      <w:szCs w:val="32"/>
                      <w:rtl/>
                      <w:lang w:bidi="ar-AE"/>
                    </w:rPr>
                  </w:pPr>
                  <w:r w:rsidRPr="00616FA9">
                    <w:rPr>
                      <w:rFonts w:cs="AGA Aladdin Regular" w:hint="cs"/>
                      <w:color w:val="4F6228"/>
                      <w:sz w:val="32"/>
                      <w:szCs w:val="32"/>
                      <w:rtl/>
                      <w:lang w:bidi="ar-AE"/>
                    </w:rPr>
                    <w:t>مدرسة</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الصديق</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للتعليم</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الأساسي</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و</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الثانوي</w:t>
                  </w:r>
                </w:p>
              </w:txbxContent>
            </v:textbox>
          </v:shape>
        </w:pict>
      </w: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0" o:spid="_x0000_s1027" type="#_x0000_t75" alt="Description: MK Fees Decree 20 10 10.JPG" style="position:absolute;left:0;text-align:left;margin-left:22.5pt;margin-top:16.55pt;width:2in;height:113.25pt;z-index:1;visibility:visible">
            <v:imagedata r:id="rId7" o:title="" cropleft="14454f" cropright="14635f"/>
            <w10:wrap type="square"/>
          </v:shape>
        </w:pict>
      </w:r>
    </w:p>
    <w:p w:rsidR="007F3D15" w:rsidRDefault="007F3D15" w:rsidP="008B6C98">
      <w:pPr>
        <w:jc w:val="right"/>
        <w:rPr>
          <w:rtl/>
        </w:rPr>
      </w:pPr>
    </w:p>
    <w:p w:rsidR="007F3D15" w:rsidRDefault="007F3D15" w:rsidP="008B6C98">
      <w:pPr>
        <w:jc w:val="right"/>
        <w:rPr>
          <w:rtl/>
        </w:rPr>
      </w:pPr>
    </w:p>
    <w:p w:rsidR="007F3D15" w:rsidRDefault="007F3D15" w:rsidP="008B6C98">
      <w:pPr>
        <w:jc w:val="center"/>
        <w:rPr>
          <w:sz w:val="28"/>
          <w:szCs w:val="28"/>
          <w:rtl/>
        </w:rPr>
      </w:pPr>
    </w:p>
    <w:p w:rsidR="007F3D15" w:rsidRDefault="007F3D15" w:rsidP="008B6C98">
      <w:pPr>
        <w:jc w:val="center"/>
        <w:rPr>
          <w:sz w:val="28"/>
          <w:szCs w:val="28"/>
        </w:rPr>
      </w:pPr>
    </w:p>
    <w:p w:rsidR="007F3D15" w:rsidRDefault="007F3D15" w:rsidP="008B6C98">
      <w:pPr>
        <w:tabs>
          <w:tab w:val="left" w:pos="5835"/>
        </w:tabs>
        <w:rPr>
          <w:sz w:val="28"/>
          <w:szCs w:val="28"/>
          <w:rtl/>
        </w:rPr>
      </w:pPr>
    </w:p>
    <w:p w:rsidR="007F3D15" w:rsidRDefault="007F3D15" w:rsidP="008B6C98">
      <w:pPr>
        <w:jc w:val="center"/>
        <w:rPr>
          <w:rFonts w:cs="AdvertisingBold"/>
          <w:color w:val="00B050"/>
          <w:sz w:val="48"/>
          <w:szCs w:val="48"/>
          <w:rtl/>
          <w:lang w:bidi="ar-AE"/>
        </w:rPr>
      </w:pPr>
    </w:p>
    <w:p w:rsidR="007F3D15" w:rsidRDefault="007F3D15" w:rsidP="008B6C98">
      <w:pPr>
        <w:jc w:val="center"/>
        <w:rPr>
          <w:rFonts w:cs="AdvertisingBold"/>
          <w:color w:val="00B050"/>
          <w:sz w:val="48"/>
          <w:szCs w:val="48"/>
          <w:lang w:bidi="ar-AE"/>
        </w:rPr>
      </w:pPr>
      <w:r>
        <w:rPr>
          <w:rFonts w:cs="AdvertisingBold" w:hint="cs"/>
          <w:color w:val="00B050"/>
          <w:sz w:val="48"/>
          <w:szCs w:val="48"/>
          <w:rtl/>
          <w:lang w:bidi="ar-AE"/>
        </w:rPr>
        <w:t>استقصاء</w:t>
      </w:r>
      <w:r>
        <w:rPr>
          <w:rFonts w:cs="AdvertisingBold"/>
          <w:color w:val="00B050"/>
          <w:sz w:val="48"/>
          <w:szCs w:val="48"/>
          <w:rtl/>
          <w:lang w:bidi="ar-AE"/>
        </w:rPr>
        <w:t xml:space="preserve"> </w:t>
      </w:r>
      <w:r>
        <w:rPr>
          <w:rFonts w:cs="AdvertisingBold" w:hint="cs"/>
          <w:color w:val="00B050"/>
          <w:sz w:val="48"/>
          <w:szCs w:val="48"/>
          <w:rtl/>
          <w:lang w:bidi="ar-AE"/>
        </w:rPr>
        <w:t>عن</w:t>
      </w:r>
      <w:r>
        <w:rPr>
          <w:rFonts w:cs="AdvertisingBold"/>
          <w:color w:val="00B050"/>
          <w:sz w:val="48"/>
          <w:szCs w:val="48"/>
          <w:rtl/>
          <w:lang w:bidi="ar-AE"/>
        </w:rPr>
        <w:t>:</w:t>
      </w:r>
    </w:p>
    <w:p w:rsidR="007F3D15" w:rsidRPr="008840A3" w:rsidRDefault="00C20AF8" w:rsidP="00C20AF8">
      <w:pPr>
        <w:jc w:val="center"/>
        <w:rPr>
          <w:rFonts w:cs="AdvertisingBold"/>
          <w:noProof/>
          <w:color w:val="0070C0"/>
          <w:sz w:val="52"/>
          <w:szCs w:val="52"/>
          <w:rtl/>
          <w:lang w:bidi="ar-EG"/>
        </w:rPr>
      </w:pPr>
      <w:r>
        <w:rPr>
          <w:rFonts w:cs="AdvertisingBold" w:hint="cs"/>
          <w:noProof/>
          <w:color w:val="0070C0"/>
          <w:sz w:val="52"/>
          <w:szCs w:val="52"/>
          <w:rtl/>
          <w:lang w:bidi="ar-EG"/>
        </w:rPr>
        <w:t>المجال المغناطيسي الناتج عن تيار</w:t>
      </w:r>
      <w:r>
        <w:rPr>
          <w:rFonts w:cs="AdvertisingBold"/>
          <w:noProof/>
          <w:color w:val="0070C0"/>
          <w:sz w:val="52"/>
          <w:szCs w:val="52"/>
          <w:rtl/>
          <w:lang w:bidi="ar-EG"/>
        </w:rPr>
        <w:br/>
      </w:r>
      <w:r>
        <w:rPr>
          <w:rFonts w:cs="AdvertisingBold" w:hint="cs"/>
          <w:noProof/>
          <w:color w:val="0070C0"/>
          <w:sz w:val="52"/>
          <w:szCs w:val="52"/>
          <w:rtl/>
          <w:lang w:bidi="ar-EG"/>
        </w:rPr>
        <w:t xml:space="preserve"> يمر في موصل</w:t>
      </w:r>
    </w:p>
    <w:p w:rsidR="007F3D15" w:rsidRDefault="007F3D15" w:rsidP="008B6C98">
      <w:pPr>
        <w:jc w:val="center"/>
        <w:rPr>
          <w:rFonts w:ascii="Sakkal Majalla" w:hAnsi="Sakkal Majalla" w:cs="Sakkal Majalla"/>
          <w:color w:val="00B050"/>
          <w:sz w:val="40"/>
          <w:szCs w:val="40"/>
          <w:rtl/>
        </w:rPr>
      </w:pPr>
      <w:r w:rsidRPr="00A7142E">
        <w:rPr>
          <w:rFonts w:ascii="Sakkal Majalla" w:hAnsi="Sakkal Majalla" w:cs="Sakkal Majalla"/>
          <w:color w:val="00B050"/>
          <w:sz w:val="40"/>
          <w:szCs w:val="40"/>
          <w:rtl/>
        </w:rPr>
        <w:t>أسماء المجموعة:</w:t>
      </w:r>
    </w:p>
    <w:p w:rsidR="007F3D15" w:rsidRDefault="007F3D15" w:rsidP="00C20AF8">
      <w:pPr>
        <w:jc w:val="center"/>
        <w:rPr>
          <w:rFonts w:ascii="Sakkal Majalla" w:hAnsi="Sakkal Majalla" w:cs="Sakkal Majalla"/>
          <w:sz w:val="40"/>
          <w:szCs w:val="40"/>
          <w:rtl/>
        </w:rPr>
      </w:pPr>
      <w:r>
        <w:rPr>
          <w:rFonts w:ascii="Sakkal Majalla" w:hAnsi="Sakkal Majalla" w:cs="Sakkal Majalla"/>
          <w:sz w:val="40"/>
          <w:szCs w:val="40"/>
          <w:rtl/>
        </w:rPr>
        <w:t xml:space="preserve">هيثم محمد السوهاجي </w:t>
      </w:r>
      <w:r w:rsidR="00C20AF8">
        <w:rPr>
          <w:rFonts w:ascii="Sakkal Majalla" w:hAnsi="Sakkal Majalla" w:cs="Sakkal Majalla"/>
          <w:sz w:val="40"/>
          <w:szCs w:val="40"/>
          <w:rtl/>
        </w:rPr>
        <w:t xml:space="preserve">– </w:t>
      </w:r>
      <w:r w:rsidR="00C20AF8">
        <w:rPr>
          <w:rFonts w:ascii="Sakkal Majalla" w:hAnsi="Sakkal Majalla" w:cs="Sakkal Majalla" w:hint="cs"/>
          <w:sz w:val="40"/>
          <w:szCs w:val="40"/>
          <w:rtl/>
        </w:rPr>
        <w:t>غسان عاصم</w:t>
      </w:r>
      <w:r>
        <w:rPr>
          <w:rFonts w:ascii="Sakkal Majalla" w:hAnsi="Sakkal Majalla" w:cs="Sakkal Majalla"/>
          <w:sz w:val="40"/>
          <w:szCs w:val="40"/>
          <w:rtl/>
        </w:rPr>
        <w:t xml:space="preserve">- يوسف جاسر الزعبي – </w:t>
      </w:r>
    </w:p>
    <w:p w:rsidR="007F3D15" w:rsidRDefault="00C20AF8" w:rsidP="00C20AF8">
      <w:pPr>
        <w:jc w:val="center"/>
        <w:rPr>
          <w:rFonts w:ascii="Sakkal Majalla" w:hAnsi="Sakkal Majalla" w:cs="Sakkal Majalla"/>
          <w:sz w:val="40"/>
          <w:szCs w:val="40"/>
          <w:rtl/>
          <w:lang w:bidi="ar-AE"/>
        </w:rPr>
      </w:pPr>
      <w:r>
        <w:rPr>
          <w:rFonts w:ascii="Sakkal Majalla" w:hAnsi="Sakkal Majalla" w:cs="Sakkal Majalla" w:hint="cs"/>
          <w:sz w:val="40"/>
          <w:szCs w:val="40"/>
          <w:rtl/>
        </w:rPr>
        <w:t>علاء محمد نادر</w:t>
      </w:r>
      <w:r w:rsidR="007F3D15">
        <w:rPr>
          <w:rFonts w:ascii="Sakkal Majalla" w:hAnsi="Sakkal Majalla" w:cs="Sakkal Majalla"/>
          <w:sz w:val="40"/>
          <w:szCs w:val="40"/>
          <w:rtl/>
        </w:rPr>
        <w:t xml:space="preserve"> – محمد فاروق </w:t>
      </w:r>
    </w:p>
    <w:p w:rsidR="007F3D15" w:rsidRPr="000137EF" w:rsidRDefault="007F3D15" w:rsidP="008B6C98">
      <w:pPr>
        <w:jc w:val="center"/>
        <w:rPr>
          <w:rFonts w:ascii="Sakkal Majalla" w:hAnsi="Sakkal Majalla" w:cs="Sakkal Majalla"/>
          <w:sz w:val="40"/>
          <w:szCs w:val="40"/>
          <w:rtl/>
          <w:lang w:bidi="ar-AE"/>
        </w:rPr>
      </w:pPr>
      <w:r>
        <w:rPr>
          <w:rFonts w:ascii="Sakkal Majalla" w:hAnsi="Sakkal Majalla" w:cs="Sakkal Majalla"/>
          <w:sz w:val="40"/>
          <w:szCs w:val="40"/>
        </w:rPr>
        <w:t xml:space="preserve">  </w:t>
      </w:r>
      <w:r>
        <w:rPr>
          <w:rFonts w:ascii="Sakkal Majalla" w:hAnsi="Sakkal Majalla" w:cs="Sakkal Majalla"/>
          <w:sz w:val="40"/>
          <w:szCs w:val="40"/>
          <w:rtl/>
          <w:lang w:bidi="ar-AE"/>
        </w:rPr>
        <w:t xml:space="preserve">                         </w:t>
      </w:r>
    </w:p>
    <w:p w:rsidR="007F3D15" w:rsidRPr="00A7142E" w:rsidRDefault="007F3D15" w:rsidP="00C20AF8">
      <w:pPr>
        <w:jc w:val="center"/>
        <w:rPr>
          <w:rFonts w:ascii="Sakkal Majalla" w:hAnsi="Sakkal Majalla" w:cs="Sakkal Majalla"/>
          <w:b/>
          <w:bCs/>
          <w:sz w:val="44"/>
          <w:szCs w:val="44"/>
          <w:rtl/>
          <w:lang w:bidi="ar-EG"/>
        </w:rPr>
      </w:pPr>
      <w:r w:rsidRPr="0087339C">
        <w:rPr>
          <w:rFonts w:ascii="Sakkal Majalla" w:hAnsi="Sakkal Majalla" w:cs="Sakkal Majalla"/>
          <w:b/>
          <w:bCs/>
          <w:color w:val="00B050"/>
          <w:sz w:val="48"/>
          <w:szCs w:val="48"/>
          <w:rtl/>
          <w:lang w:bidi="ar-AE"/>
        </w:rPr>
        <w:t>نسخة الطالب:</w:t>
      </w:r>
      <w:r w:rsidR="00C20AF8" w:rsidRPr="00C20AF8">
        <w:rPr>
          <w:rFonts w:ascii="Sakkal Majalla" w:hAnsi="Sakkal Majalla" w:cs="Sakkal Majalla" w:hint="cs"/>
          <w:b/>
          <w:bCs/>
          <w:color w:val="0000CC"/>
          <w:sz w:val="48"/>
          <w:szCs w:val="48"/>
          <w:rtl/>
          <w:lang w:bidi="ar-EG"/>
        </w:rPr>
        <w:t>هيثم محمد محمد السيد السوهاجي</w:t>
      </w:r>
    </w:p>
    <w:p w:rsidR="007F3D15" w:rsidRPr="00A7142E" w:rsidRDefault="007F3D15" w:rsidP="008B6C98">
      <w:pPr>
        <w:jc w:val="center"/>
        <w:rPr>
          <w:rFonts w:ascii="Sakkal Majalla" w:hAnsi="Sakkal Majalla" w:cs="Sakkal Majalla"/>
          <w:color w:val="4F6228"/>
          <w:sz w:val="40"/>
          <w:szCs w:val="40"/>
          <w:rtl/>
          <w:lang w:bidi="ar-AE"/>
        </w:rPr>
      </w:pPr>
      <w:r w:rsidRPr="00A7142E">
        <w:rPr>
          <w:rFonts w:ascii="Sakkal Majalla" w:hAnsi="Sakkal Majalla" w:cs="Sakkal Majalla"/>
          <w:color w:val="00B050"/>
          <w:sz w:val="40"/>
          <w:szCs w:val="40"/>
          <w:rtl/>
        </w:rPr>
        <w:t>الصف:</w:t>
      </w:r>
      <w:r w:rsidRPr="00A7142E">
        <w:rPr>
          <w:rFonts w:ascii="Sakkal Majalla" w:hAnsi="Sakkal Majalla" w:cs="Sakkal Majalla"/>
          <w:color w:val="4F6228"/>
          <w:sz w:val="40"/>
          <w:szCs w:val="40"/>
          <w:rtl/>
        </w:rPr>
        <w:t xml:space="preserve"> </w:t>
      </w:r>
      <w:r w:rsidRPr="00A7142E">
        <w:rPr>
          <w:rFonts w:ascii="Sakkal Majalla" w:hAnsi="Sakkal Majalla" w:cs="Sakkal Majalla"/>
          <w:sz w:val="40"/>
          <w:szCs w:val="40"/>
          <w:rtl/>
        </w:rPr>
        <w:t>الثـاني عشر – علمــي</w:t>
      </w:r>
    </w:p>
    <w:p w:rsidR="007F3D15" w:rsidRDefault="007F3D15" w:rsidP="008B6C98">
      <w:pPr>
        <w:jc w:val="right"/>
        <w:rPr>
          <w:rFonts w:ascii="Sakkal Majalla" w:hAnsi="Sakkal Majalla" w:cs="Sakkal Majalla"/>
          <w:sz w:val="40"/>
          <w:szCs w:val="40"/>
          <w:rtl/>
        </w:rPr>
      </w:pPr>
      <w:r w:rsidRPr="00A7142E">
        <w:rPr>
          <w:rFonts w:ascii="Sakkal Majalla" w:hAnsi="Sakkal Majalla" w:cs="Sakkal Majalla"/>
          <w:color w:val="00B050"/>
          <w:sz w:val="40"/>
          <w:szCs w:val="40"/>
          <w:rtl/>
        </w:rPr>
        <w:t>ال</w:t>
      </w:r>
      <w:r>
        <w:rPr>
          <w:rFonts w:ascii="Sakkal Majalla" w:hAnsi="Sakkal Majalla" w:cs="Sakkal Majalla"/>
          <w:color w:val="00B050"/>
          <w:sz w:val="40"/>
          <w:szCs w:val="40"/>
          <w:rtl/>
        </w:rPr>
        <w:t>معلم المشرف</w:t>
      </w:r>
      <w:r w:rsidRPr="00A7142E">
        <w:rPr>
          <w:rFonts w:ascii="Sakkal Majalla" w:hAnsi="Sakkal Majalla" w:cs="Sakkal Majalla"/>
          <w:color w:val="00B050"/>
          <w:sz w:val="40"/>
          <w:szCs w:val="40"/>
          <w:rtl/>
        </w:rPr>
        <w:t>:</w:t>
      </w:r>
      <w:r w:rsidRPr="00A7142E">
        <w:rPr>
          <w:rFonts w:ascii="Sakkal Majalla" w:hAnsi="Sakkal Majalla" w:cs="Sakkal Majalla"/>
          <w:color w:val="4F6228"/>
          <w:sz w:val="40"/>
          <w:szCs w:val="40"/>
          <w:rtl/>
        </w:rPr>
        <w:t xml:space="preserve"> </w:t>
      </w:r>
      <w:r>
        <w:rPr>
          <w:rFonts w:ascii="Sakkal Majalla" w:hAnsi="Sakkal Majalla" w:cs="Sakkal Majalla"/>
          <w:sz w:val="40"/>
          <w:szCs w:val="40"/>
          <w:rtl/>
        </w:rPr>
        <w:t>سلمان مديح بردي</w:t>
      </w:r>
    </w:p>
    <w:p w:rsidR="007F3D15" w:rsidRPr="009706F3" w:rsidRDefault="007F3D15" w:rsidP="004A4225">
      <w:pPr>
        <w:pStyle w:val="NormalWeb"/>
        <w:bidi/>
        <w:jc w:val="center"/>
        <w:rPr>
          <w:rFonts w:ascii="Microsoft Uighur" w:hAnsi="Microsoft Uighur" w:cs="(1)Fonts44-Net"/>
          <w:i/>
          <w:iCs/>
          <w:color w:val="244061"/>
          <w:sz w:val="40"/>
          <w:szCs w:val="40"/>
          <w:rtl/>
        </w:rPr>
      </w:pPr>
      <w:r w:rsidRPr="009706F3">
        <w:rPr>
          <w:rFonts w:ascii="Microsoft Uighur" w:hAnsi="Microsoft Uighur" w:cs="(1)Fonts44-Net"/>
          <w:i/>
          <w:iCs/>
          <w:color w:val="244061"/>
          <w:sz w:val="52"/>
          <w:szCs w:val="52"/>
          <w:rtl/>
        </w:rPr>
        <w:lastRenderedPageBreak/>
        <w:t>الفهرس :</w:t>
      </w:r>
    </w:p>
    <w:tbl>
      <w:tblPr>
        <w:bidiVisual/>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50"/>
        <w:gridCol w:w="3870"/>
      </w:tblGrid>
      <w:tr w:rsidR="007F3D15" w:rsidTr="007370ED">
        <w:tc>
          <w:tcPr>
            <w:tcW w:w="5850" w:type="dxa"/>
          </w:tcPr>
          <w:p w:rsidR="007F3D15" w:rsidRPr="00636EE2" w:rsidRDefault="007F3D15" w:rsidP="00FA5E21">
            <w:pPr>
              <w:bidi/>
              <w:jc w:val="center"/>
              <w:rPr>
                <w:rFonts w:ascii="Arabic Typesetting" w:hAnsi="Arabic Typesetting" w:cs="Arabic Typesetting"/>
                <w:b/>
                <w:bCs/>
                <w:color w:val="800000"/>
                <w:sz w:val="48"/>
                <w:szCs w:val="48"/>
                <w:rtl/>
              </w:rPr>
            </w:pPr>
            <w:r w:rsidRPr="00636EE2">
              <w:rPr>
                <w:rFonts w:ascii="Arabic Typesetting" w:hAnsi="Arabic Typesetting" w:cs="Arabic Typesetting"/>
                <w:b/>
                <w:bCs/>
                <w:color w:val="800000"/>
                <w:sz w:val="48"/>
                <w:szCs w:val="48"/>
                <w:rtl/>
              </w:rPr>
              <w:t>الموضوع</w:t>
            </w:r>
          </w:p>
        </w:tc>
        <w:tc>
          <w:tcPr>
            <w:tcW w:w="3870" w:type="dxa"/>
          </w:tcPr>
          <w:p w:rsidR="007F3D15" w:rsidRPr="00636EE2" w:rsidRDefault="007F3D15" w:rsidP="00FA5E21">
            <w:pPr>
              <w:bidi/>
              <w:jc w:val="center"/>
              <w:rPr>
                <w:rFonts w:ascii="Arabic Typesetting" w:hAnsi="Arabic Typesetting" w:cs="Arabic Typesetting"/>
                <w:b/>
                <w:bCs/>
                <w:color w:val="800000"/>
                <w:sz w:val="48"/>
                <w:szCs w:val="48"/>
                <w:rtl/>
              </w:rPr>
            </w:pPr>
            <w:r w:rsidRPr="00636EE2">
              <w:rPr>
                <w:rFonts w:ascii="Arabic Typesetting" w:hAnsi="Arabic Typesetting" w:cs="Arabic Typesetting"/>
                <w:b/>
                <w:bCs/>
                <w:color w:val="800000"/>
                <w:sz w:val="48"/>
                <w:szCs w:val="48"/>
                <w:rtl/>
              </w:rPr>
              <w:t>رقم الصفحة</w:t>
            </w:r>
          </w:p>
        </w:tc>
      </w:tr>
      <w:tr w:rsidR="007F3D15" w:rsidTr="007370ED">
        <w:tc>
          <w:tcPr>
            <w:tcW w:w="5850" w:type="dxa"/>
          </w:tcPr>
          <w:p w:rsidR="007F3D15" w:rsidRPr="007370ED" w:rsidRDefault="007F3D15" w:rsidP="00FA5E21">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مقدمة</w:t>
            </w:r>
          </w:p>
        </w:tc>
        <w:tc>
          <w:tcPr>
            <w:tcW w:w="3870" w:type="dxa"/>
          </w:tcPr>
          <w:p w:rsidR="007F3D15" w:rsidRPr="007370ED" w:rsidRDefault="007F3D15" w:rsidP="00FA5E21">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3</w:t>
            </w:r>
          </w:p>
        </w:tc>
      </w:tr>
      <w:tr w:rsidR="007F3D15" w:rsidTr="007370ED">
        <w:tc>
          <w:tcPr>
            <w:tcW w:w="5850" w:type="dxa"/>
          </w:tcPr>
          <w:p w:rsidR="007F3D15" w:rsidRPr="007370ED" w:rsidRDefault="0077751C" w:rsidP="00FA5E21">
            <w:pPr>
              <w:jc w:val="center"/>
              <w:rPr>
                <w:rFonts w:ascii="Traditional Arabic" w:hAnsi="Traditional Arabic" w:cs="Traditional Arabic"/>
                <w:b/>
                <w:bCs/>
                <w:sz w:val="28"/>
                <w:szCs w:val="28"/>
              </w:rPr>
            </w:pPr>
            <w:r w:rsidRPr="007370ED">
              <w:rPr>
                <w:rFonts w:ascii="Traditional Arabic" w:hAnsi="Traditional Arabic" w:cs="Traditional Arabic"/>
                <w:b/>
                <w:bCs/>
                <w:sz w:val="28"/>
                <w:szCs w:val="28"/>
                <w:rtl/>
              </w:rPr>
              <w:t>المجال المغناطيسي و التيار الكهربائي</w:t>
            </w:r>
          </w:p>
        </w:tc>
        <w:tc>
          <w:tcPr>
            <w:tcW w:w="3870" w:type="dxa"/>
          </w:tcPr>
          <w:p w:rsidR="007F3D15" w:rsidRPr="007370ED" w:rsidRDefault="007F3D15" w:rsidP="00FA5E21">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3</w:t>
            </w:r>
          </w:p>
        </w:tc>
      </w:tr>
      <w:tr w:rsidR="007F3D15" w:rsidTr="007370ED">
        <w:tc>
          <w:tcPr>
            <w:tcW w:w="5850" w:type="dxa"/>
          </w:tcPr>
          <w:p w:rsidR="007F3D15" w:rsidRPr="007370ED" w:rsidRDefault="0077751C" w:rsidP="00FA5E21">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تطبيقات على المجال المغناطيسي و التيار الكهربائي</w:t>
            </w:r>
          </w:p>
        </w:tc>
        <w:tc>
          <w:tcPr>
            <w:tcW w:w="3870" w:type="dxa"/>
          </w:tcPr>
          <w:p w:rsidR="007F3D15" w:rsidRPr="007370ED" w:rsidRDefault="007370ED" w:rsidP="00FA5E21">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3</w:t>
            </w:r>
          </w:p>
        </w:tc>
      </w:tr>
      <w:tr w:rsidR="007F3D15" w:rsidTr="007370ED">
        <w:tc>
          <w:tcPr>
            <w:tcW w:w="5850" w:type="dxa"/>
          </w:tcPr>
          <w:p w:rsidR="007370ED" w:rsidRPr="007370ED" w:rsidRDefault="0077751C" w:rsidP="007370ED">
            <w:pPr>
              <w:bidi/>
              <w:spacing w:line="240" w:lineRule="auto"/>
              <w:rPr>
                <w:rFonts w:ascii="Traditional Arabic" w:hAnsi="Traditional Arabic" w:cs="Traditional Arabic"/>
                <w:color w:val="993300"/>
                <w:sz w:val="28"/>
                <w:szCs w:val="28"/>
                <w:rtl/>
                <w:lang w:bidi="ar-EG"/>
              </w:rPr>
            </w:pPr>
            <w:r w:rsidRPr="007370ED">
              <w:rPr>
                <w:rFonts w:ascii="Traditional Arabic" w:hAnsi="Traditional Arabic" w:cs="Traditional Arabic"/>
                <w:b/>
                <w:bCs/>
                <w:sz w:val="28"/>
                <w:szCs w:val="28"/>
                <w:rtl/>
                <w:lang w:bidi="ar-EG"/>
              </w:rPr>
              <w:t>أولا:- المجال المغناطيسي الناتج عن سلك مستقيم و طويل ينقل تيارا</w:t>
            </w:r>
            <w:r w:rsidRPr="007370ED">
              <w:rPr>
                <w:rFonts w:ascii="Traditional Arabic" w:hAnsi="Traditional Arabic" w:cs="Traditional Arabic"/>
                <w:b/>
                <w:bCs/>
                <w:sz w:val="28"/>
                <w:szCs w:val="28"/>
                <w:rtl/>
              </w:rPr>
              <w:t>:</w:t>
            </w:r>
            <w:r w:rsidR="007370ED" w:rsidRPr="007370ED">
              <w:rPr>
                <w:rFonts w:ascii="Traditional Arabic" w:hAnsi="Traditional Arabic" w:cs="Traditional Arabic"/>
                <w:color w:val="993300"/>
                <w:sz w:val="28"/>
                <w:szCs w:val="28"/>
                <w:rtl/>
                <w:lang w:bidi="ar-EG"/>
              </w:rPr>
              <w:t xml:space="preserve"> -</w:t>
            </w:r>
          </w:p>
          <w:p w:rsidR="007F3D15" w:rsidRPr="007370ED" w:rsidRDefault="007370ED" w:rsidP="007370ED">
            <w:pPr>
              <w:bidi/>
              <w:spacing w:line="240" w:lineRule="auto"/>
              <w:rPr>
                <w:rFonts w:ascii="Traditional Arabic" w:hAnsi="Traditional Arabic" w:cs="Traditional Arabic"/>
                <w:b/>
                <w:bCs/>
                <w:sz w:val="28"/>
                <w:szCs w:val="28"/>
                <w:u w:val="single"/>
                <w:rtl/>
                <w:lang w:bidi="ar-AE"/>
              </w:rPr>
            </w:pPr>
            <w:r w:rsidRPr="007370ED">
              <w:rPr>
                <w:rFonts w:ascii="Traditional Arabic" w:hAnsi="Traditional Arabic" w:cs="Traditional Arabic"/>
                <w:sz w:val="28"/>
                <w:szCs w:val="28"/>
                <w:rtl/>
                <w:lang w:bidi="ar-EG"/>
              </w:rPr>
              <w:t>أ-العلاقة بين شدة التيار و مقدار شدة المجال</w:t>
            </w:r>
          </w:p>
          <w:p w:rsidR="007370ED" w:rsidRPr="007370ED" w:rsidRDefault="007370ED" w:rsidP="007370ED">
            <w:pPr>
              <w:bidi/>
              <w:spacing w:line="240" w:lineRule="auto"/>
              <w:rPr>
                <w:rFonts w:ascii="Traditional Arabic" w:hAnsi="Traditional Arabic" w:cs="Traditional Arabic"/>
                <w:b/>
                <w:bCs/>
                <w:color w:val="FF0000"/>
                <w:sz w:val="28"/>
                <w:szCs w:val="28"/>
                <w:u w:val="single"/>
                <w:rtl/>
                <w:lang w:bidi="ar-AE"/>
              </w:rPr>
            </w:pPr>
            <w:r w:rsidRPr="007370ED">
              <w:rPr>
                <w:rFonts w:ascii="Traditional Arabic" w:hAnsi="Traditional Arabic" w:cs="Traditional Arabic"/>
                <w:sz w:val="28"/>
                <w:szCs w:val="28"/>
                <w:rtl/>
                <w:lang w:bidi="ar-EG"/>
              </w:rPr>
              <w:t>ب-العلاقة بين مقدار شدة المجال و البعد عن السلك</w:t>
            </w:r>
            <w:r w:rsidRPr="007370ED">
              <w:rPr>
                <w:rFonts w:ascii="Traditional Arabic" w:hAnsi="Traditional Arabic" w:cs="Traditional Arabic"/>
                <w:b/>
                <w:bCs/>
                <w:color w:val="FF0000"/>
                <w:sz w:val="28"/>
                <w:szCs w:val="28"/>
                <w:u w:val="single"/>
                <w:rtl/>
                <w:lang w:bidi="ar-AE"/>
              </w:rPr>
              <w:t xml:space="preserve"> </w:t>
            </w:r>
          </w:p>
        </w:tc>
        <w:tc>
          <w:tcPr>
            <w:tcW w:w="3870" w:type="dxa"/>
          </w:tcPr>
          <w:p w:rsidR="007F3D15" w:rsidRPr="007370ED" w:rsidRDefault="007F3D15" w:rsidP="007370ED">
            <w:pPr>
              <w:bidi/>
              <w:spacing w:line="240" w:lineRule="auto"/>
              <w:jc w:val="center"/>
              <w:rPr>
                <w:rFonts w:ascii="Traditional Arabic" w:hAnsi="Traditional Arabic" w:cs="Traditional Arabic"/>
                <w:b/>
                <w:bCs/>
                <w:sz w:val="28"/>
                <w:szCs w:val="28"/>
                <w:rtl/>
              </w:rPr>
            </w:pPr>
          </w:p>
          <w:p w:rsidR="007370ED" w:rsidRPr="007370ED" w:rsidRDefault="007370ED" w:rsidP="007370ED">
            <w:pPr>
              <w:bidi/>
              <w:spacing w:line="240" w:lineRule="auto"/>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4</w:t>
            </w:r>
          </w:p>
          <w:p w:rsidR="007370ED" w:rsidRPr="007370ED" w:rsidRDefault="007370ED" w:rsidP="007370ED">
            <w:pPr>
              <w:bidi/>
              <w:spacing w:line="240" w:lineRule="auto"/>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7</w:t>
            </w:r>
          </w:p>
        </w:tc>
      </w:tr>
      <w:tr w:rsidR="007F3D15" w:rsidTr="007370ED">
        <w:tc>
          <w:tcPr>
            <w:tcW w:w="5850" w:type="dxa"/>
          </w:tcPr>
          <w:p w:rsidR="007370ED" w:rsidRPr="007370ED" w:rsidRDefault="007370ED" w:rsidP="007370ED">
            <w:pPr>
              <w:pStyle w:val="NormalWeb"/>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lang w:bidi="ar-EG"/>
              </w:rPr>
              <w:t>ثانيا:- المجال المغناطيسي الناتج عن ملف دائري ينقل تيارا</w:t>
            </w:r>
            <w:r w:rsidRPr="007370ED">
              <w:rPr>
                <w:rFonts w:ascii="Traditional Arabic" w:hAnsi="Traditional Arabic" w:cs="Traditional Arabic"/>
                <w:b/>
                <w:bCs/>
                <w:sz w:val="28"/>
                <w:szCs w:val="28"/>
                <w:rtl/>
              </w:rPr>
              <w:t>:-</w:t>
            </w:r>
          </w:p>
          <w:p w:rsidR="007370ED" w:rsidRPr="007370ED" w:rsidRDefault="007370ED" w:rsidP="007370ED">
            <w:pPr>
              <w:pStyle w:val="NormalWeb"/>
              <w:bidi/>
              <w:ind w:left="720"/>
              <w:rPr>
                <w:rFonts w:ascii="Traditional Arabic" w:hAnsi="Traditional Arabic" w:cs="Traditional Arabic"/>
                <w:sz w:val="28"/>
                <w:szCs w:val="28"/>
                <w:rtl/>
                <w:lang w:bidi="ar-EG"/>
              </w:rPr>
            </w:pPr>
            <w:r w:rsidRPr="007370ED">
              <w:rPr>
                <w:rFonts w:ascii="Traditional Arabic" w:hAnsi="Traditional Arabic" w:cs="Traditional Arabic"/>
                <w:sz w:val="28"/>
                <w:szCs w:val="28"/>
                <w:rtl/>
                <w:lang w:bidi="ar-EG"/>
              </w:rPr>
              <w:t>أ-العلاقة بين شدة التيار و مقدار شدة المجال:-</w:t>
            </w:r>
          </w:p>
          <w:p w:rsidR="007F3D15" w:rsidRPr="007370ED" w:rsidRDefault="007370ED" w:rsidP="007370ED">
            <w:pPr>
              <w:pStyle w:val="NormalWeb"/>
              <w:bidi/>
              <w:rPr>
                <w:rFonts w:ascii="Traditional Arabic" w:hAnsi="Traditional Arabic" w:cs="Traditional Arabic"/>
                <w:sz w:val="28"/>
                <w:szCs w:val="28"/>
                <w:rtl/>
                <w:lang w:bidi="ar-EG"/>
              </w:rPr>
            </w:pPr>
            <w:r w:rsidRPr="007370ED">
              <w:rPr>
                <w:rFonts w:ascii="Traditional Arabic" w:hAnsi="Traditional Arabic" w:cs="Traditional Arabic"/>
                <w:sz w:val="28"/>
                <w:szCs w:val="28"/>
                <w:rtl/>
                <w:lang w:bidi="ar-EG"/>
              </w:rPr>
              <w:t>ب- العلاقة بين مقدار شدة المجال و عدد لفات الملف:-</w:t>
            </w:r>
          </w:p>
        </w:tc>
        <w:tc>
          <w:tcPr>
            <w:tcW w:w="3870" w:type="dxa"/>
          </w:tcPr>
          <w:p w:rsidR="007F3D15" w:rsidRPr="007370ED" w:rsidRDefault="007F3D15" w:rsidP="00FA5E21">
            <w:pPr>
              <w:bidi/>
              <w:jc w:val="center"/>
              <w:rPr>
                <w:rFonts w:ascii="Traditional Arabic" w:hAnsi="Traditional Arabic" w:cs="Traditional Arabic"/>
                <w:b/>
                <w:bCs/>
                <w:sz w:val="28"/>
                <w:szCs w:val="28"/>
                <w:rtl/>
              </w:rPr>
            </w:pPr>
          </w:p>
          <w:p w:rsidR="007370ED" w:rsidRPr="007370ED" w:rsidRDefault="007370ED" w:rsidP="007370ED">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10</w:t>
            </w:r>
          </w:p>
          <w:p w:rsidR="007370ED" w:rsidRPr="007370ED" w:rsidRDefault="007370ED" w:rsidP="007370ED">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13</w:t>
            </w:r>
          </w:p>
        </w:tc>
      </w:tr>
      <w:tr w:rsidR="007F3D15" w:rsidTr="007370ED">
        <w:tc>
          <w:tcPr>
            <w:tcW w:w="5850" w:type="dxa"/>
          </w:tcPr>
          <w:p w:rsidR="007F3D15" w:rsidRPr="007370ED" w:rsidRDefault="007F3D15" w:rsidP="00FA5E21">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المشاركة</w:t>
            </w:r>
          </w:p>
        </w:tc>
        <w:tc>
          <w:tcPr>
            <w:tcW w:w="3870" w:type="dxa"/>
          </w:tcPr>
          <w:p w:rsidR="007F3D15" w:rsidRPr="007370ED" w:rsidRDefault="007370ED" w:rsidP="00FA5E21">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15</w:t>
            </w:r>
          </w:p>
        </w:tc>
      </w:tr>
      <w:tr w:rsidR="007F3D15" w:rsidTr="007370ED">
        <w:tc>
          <w:tcPr>
            <w:tcW w:w="5850" w:type="dxa"/>
          </w:tcPr>
          <w:p w:rsidR="007F3D15" w:rsidRPr="007370ED" w:rsidRDefault="007F3D15" w:rsidP="00FA5E21">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الصعوبات و المشكلات</w:t>
            </w:r>
          </w:p>
        </w:tc>
        <w:tc>
          <w:tcPr>
            <w:tcW w:w="3870" w:type="dxa"/>
          </w:tcPr>
          <w:p w:rsidR="007F3D15" w:rsidRPr="007370ED" w:rsidRDefault="007370ED" w:rsidP="00FA5E21">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16</w:t>
            </w:r>
          </w:p>
        </w:tc>
      </w:tr>
      <w:tr w:rsidR="007F3D15" w:rsidTr="007370ED">
        <w:tc>
          <w:tcPr>
            <w:tcW w:w="5850" w:type="dxa"/>
          </w:tcPr>
          <w:p w:rsidR="007F3D15" w:rsidRPr="007370ED" w:rsidRDefault="007F3D15" w:rsidP="00FA5E21">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التوصيات</w:t>
            </w:r>
          </w:p>
        </w:tc>
        <w:tc>
          <w:tcPr>
            <w:tcW w:w="3870" w:type="dxa"/>
          </w:tcPr>
          <w:p w:rsidR="007F3D15" w:rsidRPr="007370ED" w:rsidRDefault="007370ED" w:rsidP="00FA5E21">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16</w:t>
            </w:r>
          </w:p>
        </w:tc>
      </w:tr>
      <w:tr w:rsidR="007F3D15" w:rsidTr="007370ED">
        <w:tc>
          <w:tcPr>
            <w:tcW w:w="5850" w:type="dxa"/>
          </w:tcPr>
          <w:p w:rsidR="007F3D15" w:rsidRPr="007370ED" w:rsidRDefault="007F3D15" w:rsidP="00FA5E21">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الخاتمة</w:t>
            </w:r>
          </w:p>
        </w:tc>
        <w:tc>
          <w:tcPr>
            <w:tcW w:w="3870" w:type="dxa"/>
          </w:tcPr>
          <w:p w:rsidR="007F3D15" w:rsidRPr="007370ED" w:rsidRDefault="007370ED" w:rsidP="00FA5E21">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16</w:t>
            </w:r>
          </w:p>
        </w:tc>
      </w:tr>
      <w:tr w:rsidR="007F3D15" w:rsidTr="007370ED">
        <w:tc>
          <w:tcPr>
            <w:tcW w:w="5850" w:type="dxa"/>
          </w:tcPr>
          <w:p w:rsidR="007F3D15" w:rsidRPr="007370ED" w:rsidRDefault="007F3D15" w:rsidP="00FA5E21">
            <w:pPr>
              <w:bidi/>
              <w:jc w:val="center"/>
              <w:rPr>
                <w:rFonts w:ascii="Traditional Arabic" w:hAnsi="Traditional Arabic" w:cs="Traditional Arabic"/>
                <w:b/>
                <w:bCs/>
                <w:sz w:val="28"/>
                <w:szCs w:val="28"/>
                <w:rtl/>
              </w:rPr>
            </w:pPr>
            <w:r w:rsidRPr="007370ED">
              <w:rPr>
                <w:rFonts w:ascii="Traditional Arabic" w:hAnsi="Traditional Arabic" w:cs="Traditional Arabic"/>
                <w:b/>
                <w:bCs/>
                <w:sz w:val="28"/>
                <w:szCs w:val="28"/>
                <w:rtl/>
              </w:rPr>
              <w:t>المصادر و المراجع</w:t>
            </w:r>
          </w:p>
        </w:tc>
        <w:tc>
          <w:tcPr>
            <w:tcW w:w="3870" w:type="dxa"/>
          </w:tcPr>
          <w:p w:rsidR="007F3D15" w:rsidRPr="007370ED" w:rsidRDefault="007370ED" w:rsidP="00FA5E21">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16</w:t>
            </w:r>
          </w:p>
        </w:tc>
      </w:tr>
      <w:tr w:rsidR="00341DE4" w:rsidTr="007370ED">
        <w:tc>
          <w:tcPr>
            <w:tcW w:w="5850" w:type="dxa"/>
          </w:tcPr>
          <w:p w:rsidR="00341DE4" w:rsidRPr="007370ED" w:rsidRDefault="00341DE4" w:rsidP="00FA5E21">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صور الاستقصاء</w:t>
            </w:r>
          </w:p>
        </w:tc>
        <w:tc>
          <w:tcPr>
            <w:tcW w:w="3870" w:type="dxa"/>
          </w:tcPr>
          <w:p w:rsidR="00341DE4" w:rsidRDefault="00341DE4" w:rsidP="00FA5E21">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17</w:t>
            </w:r>
          </w:p>
        </w:tc>
      </w:tr>
    </w:tbl>
    <w:p w:rsidR="007370ED" w:rsidRDefault="007370ED" w:rsidP="00341DE4">
      <w:pPr>
        <w:pStyle w:val="ListParagraph"/>
        <w:bidi/>
        <w:spacing w:line="240" w:lineRule="auto"/>
        <w:ind w:left="0"/>
        <w:rPr>
          <w:rFonts w:ascii="Traditional Arabic" w:hAnsi="Traditional Arabic" w:cs="Traditional Arabic"/>
          <w:color w:val="984806" w:themeColor="accent6" w:themeShade="80"/>
          <w:sz w:val="44"/>
          <w:szCs w:val="44"/>
          <w:u w:val="single"/>
          <w:rtl/>
        </w:rPr>
      </w:pPr>
    </w:p>
    <w:p w:rsidR="00B04802" w:rsidRPr="00B04802" w:rsidRDefault="00B04802" w:rsidP="007370ED">
      <w:pPr>
        <w:pStyle w:val="ListParagraph"/>
        <w:bidi/>
        <w:spacing w:line="240" w:lineRule="auto"/>
        <w:ind w:left="0"/>
        <w:rPr>
          <w:rFonts w:ascii="Traditional Arabic" w:hAnsi="Traditional Arabic" w:cs="Traditional Arabic"/>
          <w:color w:val="984806" w:themeColor="accent6" w:themeShade="80"/>
          <w:sz w:val="44"/>
          <w:szCs w:val="44"/>
          <w:u w:val="single"/>
          <w:rtl/>
        </w:rPr>
      </w:pPr>
      <w:r w:rsidRPr="00B04802">
        <w:rPr>
          <w:rFonts w:ascii="Traditional Arabic" w:hAnsi="Traditional Arabic" w:cs="Traditional Arabic"/>
          <w:color w:val="984806" w:themeColor="accent6" w:themeShade="80"/>
          <w:sz w:val="44"/>
          <w:szCs w:val="44"/>
          <w:u w:val="single"/>
          <w:rtl/>
        </w:rPr>
        <w:lastRenderedPageBreak/>
        <w:t>خلفية علمية:-</w:t>
      </w:r>
    </w:p>
    <w:p w:rsidR="003178C6" w:rsidRPr="006A0828" w:rsidRDefault="007F3D15" w:rsidP="006A0828">
      <w:pPr>
        <w:pStyle w:val="ListParagraph"/>
        <w:bidi/>
        <w:spacing w:line="240" w:lineRule="auto"/>
        <w:ind w:left="0"/>
        <w:rPr>
          <w:rFonts w:ascii="Andalus" w:hAnsi="Andalus" w:cs="Andalus"/>
          <w:color w:val="7030A0"/>
          <w:sz w:val="32"/>
          <w:szCs w:val="32"/>
        </w:rPr>
      </w:pPr>
      <w:r w:rsidRPr="006A0828">
        <w:rPr>
          <w:rFonts w:ascii="Andalus" w:hAnsi="Andalus" w:cs="Andalus"/>
          <w:color w:val="7030A0"/>
          <w:sz w:val="32"/>
          <w:szCs w:val="32"/>
          <w:rtl/>
        </w:rPr>
        <w:t>مقدمة</w:t>
      </w:r>
      <w:r w:rsidR="006A0828">
        <w:rPr>
          <w:rFonts w:ascii="Andalus" w:hAnsi="Andalus" w:cs="Andalus"/>
          <w:color w:val="7030A0"/>
          <w:sz w:val="32"/>
          <w:szCs w:val="32"/>
          <w:rtl/>
        </w:rPr>
        <w:t xml:space="preserve"> :</w:t>
      </w:r>
      <w:r w:rsidR="006A0828">
        <w:rPr>
          <w:rFonts w:ascii="Andalus" w:hAnsi="Andalus" w:cs="Andalus" w:hint="cs"/>
          <w:color w:val="7030A0"/>
          <w:sz w:val="32"/>
          <w:szCs w:val="32"/>
          <w:rtl/>
        </w:rPr>
        <w:t>-</w:t>
      </w:r>
      <w:r w:rsidR="006A0828">
        <w:rPr>
          <w:rFonts w:ascii="Andalus" w:hAnsi="Andalus" w:cs="Andalus"/>
          <w:color w:val="7030A0"/>
          <w:sz w:val="32"/>
          <w:szCs w:val="32"/>
          <w:rtl/>
        </w:rPr>
        <w:br/>
      </w:r>
      <w:r w:rsidR="003178C6" w:rsidRPr="006A0828">
        <w:rPr>
          <w:rFonts w:ascii="Traditional Arabic" w:hAnsi="Traditional Arabic" w:cs="Traditional Arabic"/>
          <w:color w:val="FF0000"/>
          <w:sz w:val="28"/>
          <w:szCs w:val="28"/>
          <w:rtl/>
        </w:rPr>
        <w:t>المجال المغناطيسي</w:t>
      </w:r>
      <w:r w:rsidR="003178C6" w:rsidRPr="006A0828">
        <w:rPr>
          <w:rStyle w:val="apple-converted-space"/>
          <w:rFonts w:ascii="Traditional Arabic" w:hAnsi="Traditional Arabic" w:cs="Traditional Arabic"/>
          <w:color w:val="FF0000"/>
          <w:sz w:val="28"/>
          <w:szCs w:val="28"/>
        </w:rPr>
        <w:t> </w:t>
      </w:r>
      <w:r w:rsidR="003178C6" w:rsidRPr="006A0828">
        <w:rPr>
          <w:rFonts w:ascii="Traditional Arabic" w:hAnsi="Traditional Arabic" w:cs="Traditional Arabic"/>
          <w:color w:val="FF0000"/>
          <w:sz w:val="28"/>
          <w:szCs w:val="28"/>
          <w:rtl/>
        </w:rPr>
        <w:t>أو</w:t>
      </w:r>
      <w:r w:rsidR="003178C6" w:rsidRPr="006A0828">
        <w:rPr>
          <w:rStyle w:val="apple-converted-space"/>
          <w:rFonts w:ascii="Traditional Arabic" w:hAnsi="Traditional Arabic" w:cs="Traditional Arabic"/>
          <w:color w:val="FF0000"/>
          <w:sz w:val="28"/>
          <w:szCs w:val="28"/>
        </w:rPr>
        <w:t> </w:t>
      </w:r>
      <w:r w:rsidR="003178C6" w:rsidRPr="006A0828">
        <w:rPr>
          <w:rFonts w:ascii="Traditional Arabic" w:hAnsi="Traditional Arabic" w:cs="Traditional Arabic"/>
          <w:color w:val="FF0000"/>
          <w:sz w:val="28"/>
          <w:szCs w:val="28"/>
          <w:rtl/>
        </w:rPr>
        <w:t>الحقل المغناطيسي</w:t>
      </w:r>
      <w:r w:rsidR="003178C6" w:rsidRPr="006A0828">
        <w:rPr>
          <w:rStyle w:val="apple-converted-space"/>
          <w:rFonts w:ascii="Traditional Arabic" w:hAnsi="Traditional Arabic" w:cs="Traditional Arabic"/>
          <w:color w:val="000000"/>
          <w:sz w:val="28"/>
          <w:szCs w:val="28"/>
        </w:rPr>
        <w:t> </w:t>
      </w:r>
      <w:r w:rsidR="003178C6" w:rsidRPr="006A0828">
        <w:rPr>
          <w:rFonts w:ascii="Traditional Arabic" w:hAnsi="Traditional Arabic" w:cs="Traditional Arabic"/>
          <w:color w:val="000000"/>
          <w:sz w:val="28"/>
          <w:szCs w:val="28"/>
        </w:rPr>
        <w:t xml:space="preserve"> </w:t>
      </w:r>
      <w:r w:rsidR="003178C6" w:rsidRPr="006A0828">
        <w:rPr>
          <w:rFonts w:ascii="Traditional Arabic" w:hAnsi="Traditional Arabic" w:cs="Traditional Arabic"/>
          <w:color w:val="0000CC"/>
          <w:sz w:val="28"/>
          <w:szCs w:val="28"/>
          <w:rtl/>
        </w:rPr>
        <w:t>هي قوة مغناطيسية تنشأ في الحيز المحيط بالجسم المغناطيسي أو الموصل الذي يمر به تيار كهربائي</w:t>
      </w:r>
      <w:r w:rsidR="008F7143" w:rsidRPr="006A0828">
        <w:rPr>
          <w:rFonts w:ascii="Traditional Arabic" w:hAnsi="Traditional Arabic" w:cs="Traditional Arabic"/>
          <w:color w:val="0000CC"/>
          <w:sz w:val="28"/>
          <w:szCs w:val="28"/>
          <w:rtl/>
        </w:rPr>
        <w:t>.</w:t>
      </w:r>
      <w:r w:rsidR="008F7143" w:rsidRPr="006A0828">
        <w:rPr>
          <w:rFonts w:ascii="Traditional Arabic" w:hAnsi="Traditional Arabic" w:cs="Traditional Arabic"/>
          <w:color w:val="000000"/>
          <w:sz w:val="28"/>
          <w:szCs w:val="28"/>
          <w:rtl/>
          <w:lang w:bidi="ar-EG"/>
        </w:rPr>
        <w:t xml:space="preserve"> </w:t>
      </w:r>
      <w:r w:rsidR="003178C6" w:rsidRPr="006A0828">
        <w:rPr>
          <w:rFonts w:ascii="Traditional Arabic" w:hAnsi="Traditional Arabic" w:cs="Traditional Arabic"/>
          <w:color w:val="000000"/>
          <w:sz w:val="28"/>
          <w:szCs w:val="28"/>
          <w:rtl/>
        </w:rPr>
        <w:t xml:space="preserve">إذا وضعت </w:t>
      </w:r>
      <w:r w:rsidR="003178C6" w:rsidRPr="006A0828">
        <w:rPr>
          <w:rFonts w:ascii="Traditional Arabic" w:hAnsi="Traditional Arabic" w:cs="Traditional Arabic"/>
          <w:sz w:val="28"/>
          <w:szCs w:val="28"/>
          <w:rtl/>
        </w:rPr>
        <w:t>إبرة</w:t>
      </w:r>
      <w:r w:rsidR="003178C6" w:rsidRPr="006A0828">
        <w:rPr>
          <w:rStyle w:val="apple-converted-space"/>
          <w:rFonts w:ascii="Traditional Arabic" w:hAnsi="Traditional Arabic" w:cs="Traditional Arabic"/>
          <w:sz w:val="28"/>
          <w:szCs w:val="28"/>
        </w:rPr>
        <w:t> </w:t>
      </w:r>
      <w:hyperlink r:id="rId8" w:tooltip="بوصلة" w:history="1">
        <w:r w:rsidR="003178C6" w:rsidRPr="006A0828">
          <w:rPr>
            <w:rStyle w:val="Hyperlink"/>
            <w:rFonts w:ascii="Traditional Arabic" w:hAnsi="Traditional Arabic" w:cs="Traditional Arabic"/>
            <w:color w:val="auto"/>
            <w:sz w:val="28"/>
            <w:szCs w:val="28"/>
            <w:u w:val="none"/>
            <w:rtl/>
          </w:rPr>
          <w:t>بوصلة</w:t>
        </w:r>
      </w:hyperlink>
      <w:r w:rsidR="003178C6" w:rsidRPr="006A0828">
        <w:rPr>
          <w:rStyle w:val="apple-converted-space"/>
          <w:rFonts w:ascii="Traditional Arabic" w:hAnsi="Traditional Arabic" w:cs="Traditional Arabic"/>
          <w:color w:val="000000"/>
          <w:sz w:val="28"/>
          <w:szCs w:val="28"/>
        </w:rPr>
        <w:t> </w:t>
      </w:r>
      <w:r w:rsidR="003178C6" w:rsidRPr="006A0828">
        <w:rPr>
          <w:rFonts w:ascii="Traditional Arabic" w:hAnsi="Traditional Arabic" w:cs="Traditional Arabic"/>
          <w:color w:val="000000"/>
          <w:sz w:val="28"/>
          <w:szCs w:val="28"/>
          <w:rtl/>
        </w:rPr>
        <w:t>في المجال المغناطيسي ذو قوة ما فإنها توجه نفسها في</w:t>
      </w:r>
      <w:r w:rsidR="008F7143" w:rsidRPr="006A0828">
        <w:rPr>
          <w:rFonts w:ascii="Traditional Arabic" w:hAnsi="Traditional Arabic" w:cs="Traditional Arabic"/>
          <w:color w:val="000000"/>
          <w:sz w:val="28"/>
          <w:szCs w:val="28"/>
          <w:rtl/>
        </w:rPr>
        <w:t xml:space="preserve"> اتجاه معين في كل جزء من المجال</w:t>
      </w:r>
      <w:r w:rsidR="003178C6" w:rsidRPr="006A0828">
        <w:rPr>
          <w:rFonts w:ascii="Traditional Arabic" w:hAnsi="Traditional Arabic" w:cs="Traditional Arabic"/>
          <w:color w:val="000000"/>
          <w:sz w:val="28"/>
          <w:szCs w:val="28"/>
          <w:rtl/>
        </w:rPr>
        <w:t xml:space="preserve"> والخطوط المرسومة في اتجاه الإبرة عند النقط المختلفة تحدد الوضع العام للخطوط التي هي عليها القوة المغناطيسية في المجال</w:t>
      </w:r>
      <w:r w:rsidR="003178C6" w:rsidRPr="006A0828">
        <w:rPr>
          <w:rFonts w:ascii="Traditional Arabic" w:hAnsi="Traditional Arabic" w:cs="Traditional Arabic"/>
          <w:color w:val="000000"/>
          <w:sz w:val="28"/>
          <w:szCs w:val="28"/>
        </w:rPr>
        <w:t>.</w:t>
      </w:r>
      <w:r w:rsidR="006A0828">
        <w:rPr>
          <w:rFonts w:ascii="Traditional Arabic" w:hAnsi="Traditional Arabic" w:cs="Traditional Arabic" w:hint="cs"/>
          <w:color w:val="000000"/>
          <w:sz w:val="28"/>
          <w:szCs w:val="28"/>
          <w:rtl/>
          <w:lang w:bidi="ar-EG"/>
        </w:rPr>
        <w:t xml:space="preserve"> </w:t>
      </w:r>
      <w:r w:rsidR="003178C6" w:rsidRPr="006A0828">
        <w:rPr>
          <w:rFonts w:ascii="Traditional Arabic" w:hAnsi="Traditional Arabic" w:cs="Traditional Arabic"/>
          <w:color w:val="000000"/>
          <w:sz w:val="28"/>
          <w:szCs w:val="28"/>
          <w:rtl/>
        </w:rPr>
        <w:t xml:space="preserve">يمكن مشاهدة توزيع المجال المغناطيسي بنثر </w:t>
      </w:r>
      <w:r w:rsidR="003178C6" w:rsidRPr="006A0828">
        <w:rPr>
          <w:rFonts w:ascii="Traditional Arabic" w:hAnsi="Traditional Arabic" w:cs="Traditional Arabic"/>
          <w:sz w:val="28"/>
          <w:szCs w:val="28"/>
          <w:rtl/>
        </w:rPr>
        <w:t>برادة</w:t>
      </w:r>
      <w:r w:rsidR="003178C6" w:rsidRPr="006A0828">
        <w:rPr>
          <w:rStyle w:val="apple-converted-space"/>
          <w:rFonts w:ascii="Traditional Arabic" w:hAnsi="Traditional Arabic" w:cs="Traditional Arabic"/>
          <w:sz w:val="28"/>
          <w:szCs w:val="28"/>
        </w:rPr>
        <w:t> </w:t>
      </w:r>
      <w:hyperlink r:id="rId9" w:tooltip="حديد" w:history="1">
        <w:r w:rsidR="003178C6" w:rsidRPr="006A0828">
          <w:rPr>
            <w:rStyle w:val="Hyperlink"/>
            <w:rFonts w:ascii="Traditional Arabic" w:hAnsi="Traditional Arabic" w:cs="Traditional Arabic"/>
            <w:color w:val="auto"/>
            <w:sz w:val="28"/>
            <w:szCs w:val="28"/>
            <w:u w:val="none"/>
            <w:rtl/>
          </w:rPr>
          <w:t>الحديد</w:t>
        </w:r>
      </w:hyperlink>
      <w:r w:rsidR="003178C6" w:rsidRPr="006A0828">
        <w:rPr>
          <w:rStyle w:val="apple-converted-space"/>
          <w:rFonts w:ascii="Traditional Arabic" w:hAnsi="Traditional Arabic" w:cs="Traditional Arabic"/>
          <w:sz w:val="28"/>
          <w:szCs w:val="28"/>
        </w:rPr>
        <w:t> </w:t>
      </w:r>
      <w:r w:rsidR="003178C6" w:rsidRPr="006A0828">
        <w:rPr>
          <w:rFonts w:ascii="Traditional Arabic" w:hAnsi="Traditional Arabic" w:cs="Traditional Arabic"/>
          <w:sz w:val="28"/>
          <w:szCs w:val="28"/>
          <w:rtl/>
        </w:rPr>
        <w:t>على ورقة موضوعة على قضيب مغناطيسي أو ورقة يمر خلالها سلك يمر به</w:t>
      </w:r>
      <w:r w:rsidR="003178C6" w:rsidRPr="006A0828">
        <w:rPr>
          <w:rStyle w:val="apple-converted-space"/>
          <w:rFonts w:ascii="Traditional Arabic" w:hAnsi="Traditional Arabic" w:cs="Traditional Arabic"/>
          <w:sz w:val="28"/>
          <w:szCs w:val="28"/>
        </w:rPr>
        <w:t> </w:t>
      </w:r>
      <w:hyperlink r:id="rId10" w:tooltip="تيار كهربائي" w:history="1">
        <w:r w:rsidR="003178C6" w:rsidRPr="006A0828">
          <w:rPr>
            <w:rStyle w:val="Hyperlink"/>
            <w:rFonts w:ascii="Traditional Arabic" w:hAnsi="Traditional Arabic" w:cs="Traditional Arabic"/>
            <w:color w:val="auto"/>
            <w:sz w:val="28"/>
            <w:szCs w:val="28"/>
            <w:u w:val="none"/>
            <w:rtl/>
          </w:rPr>
          <w:t>تيار كهربائي</w:t>
        </w:r>
      </w:hyperlink>
      <w:r w:rsidR="003178C6" w:rsidRPr="006A0828">
        <w:rPr>
          <w:rFonts w:ascii="Traditional Arabic" w:hAnsi="Traditional Arabic" w:cs="Traditional Arabic"/>
          <w:sz w:val="28"/>
          <w:szCs w:val="28"/>
        </w:rPr>
        <w:t>.</w:t>
      </w:r>
      <w:r w:rsidR="008F7143" w:rsidRPr="006A0828">
        <w:rPr>
          <w:rFonts w:ascii="Traditional Arabic" w:hAnsi="Traditional Arabic" w:cs="Traditional Arabic"/>
          <w:sz w:val="28"/>
          <w:szCs w:val="28"/>
          <w:rtl/>
          <w:lang w:bidi="ar-EG"/>
        </w:rPr>
        <w:t xml:space="preserve"> </w:t>
      </w:r>
      <w:r w:rsidR="003178C6" w:rsidRPr="006A0828">
        <w:rPr>
          <w:rFonts w:ascii="Traditional Arabic" w:hAnsi="Traditional Arabic" w:cs="Traditional Arabic"/>
          <w:color w:val="000000"/>
          <w:sz w:val="28"/>
          <w:szCs w:val="28"/>
          <w:rtl/>
        </w:rPr>
        <w:t>التيارات الخارجية تتجه من الشمال إلى الجنوب والتيارات الداخلية تتجه من الجنوب إلى الشمال</w:t>
      </w:r>
      <w:r w:rsidR="003178C6" w:rsidRPr="006A0828">
        <w:rPr>
          <w:rFonts w:ascii="Traditional Arabic" w:hAnsi="Traditional Arabic" w:cs="Traditional Arabic"/>
          <w:color w:val="000000"/>
          <w:sz w:val="28"/>
          <w:szCs w:val="28"/>
        </w:rPr>
        <w:t>.</w:t>
      </w:r>
      <w:r w:rsidR="008F7143" w:rsidRPr="006A0828">
        <w:rPr>
          <w:rFonts w:ascii="Traditional Arabic" w:hAnsi="Traditional Arabic" w:cs="Traditional Arabic"/>
          <w:color w:val="000000"/>
          <w:sz w:val="28"/>
          <w:szCs w:val="28"/>
          <w:rtl/>
          <w:lang w:bidi="ar-EG"/>
        </w:rPr>
        <w:t xml:space="preserve"> </w:t>
      </w:r>
      <w:r w:rsidR="003178C6" w:rsidRPr="006A0828">
        <w:rPr>
          <w:rFonts w:ascii="Traditional Arabic" w:hAnsi="Traditional Arabic" w:cs="Traditional Arabic"/>
          <w:color w:val="000000"/>
          <w:sz w:val="28"/>
          <w:szCs w:val="28"/>
          <w:rtl/>
        </w:rPr>
        <w:t>ويمكن إنشاء حقل مغناطيسي بتمرير</w:t>
      </w:r>
      <w:r w:rsidR="003178C6" w:rsidRPr="006A0828">
        <w:rPr>
          <w:rStyle w:val="apple-converted-space"/>
          <w:rFonts w:ascii="Traditional Arabic" w:hAnsi="Traditional Arabic" w:cs="Traditional Arabic"/>
          <w:color w:val="000000"/>
          <w:sz w:val="28"/>
          <w:szCs w:val="28"/>
        </w:rPr>
        <w:t> </w:t>
      </w:r>
      <w:hyperlink r:id="rId11" w:tooltip="تيار كهربائي" w:history="1">
        <w:r w:rsidR="003178C6" w:rsidRPr="006A0828">
          <w:rPr>
            <w:rStyle w:val="Hyperlink"/>
            <w:rFonts w:ascii="Traditional Arabic" w:hAnsi="Traditional Arabic" w:cs="Traditional Arabic"/>
            <w:color w:val="auto"/>
            <w:sz w:val="28"/>
            <w:szCs w:val="28"/>
            <w:u w:val="none"/>
            <w:rtl/>
          </w:rPr>
          <w:t>تيار كهربائي</w:t>
        </w:r>
      </w:hyperlink>
      <w:r w:rsidR="003178C6" w:rsidRPr="006A0828">
        <w:rPr>
          <w:rStyle w:val="apple-converted-space"/>
          <w:rFonts w:ascii="Traditional Arabic" w:hAnsi="Traditional Arabic" w:cs="Traditional Arabic"/>
          <w:color w:val="000000"/>
          <w:sz w:val="28"/>
          <w:szCs w:val="28"/>
        </w:rPr>
        <w:t> </w:t>
      </w:r>
      <w:r w:rsidR="003178C6" w:rsidRPr="006A0828">
        <w:rPr>
          <w:rFonts w:ascii="Traditional Arabic" w:hAnsi="Traditional Arabic" w:cs="Traditional Arabic"/>
          <w:color w:val="000000"/>
          <w:sz w:val="28"/>
          <w:szCs w:val="28"/>
          <w:rtl/>
        </w:rPr>
        <w:t xml:space="preserve">بسلك ما حيث تتشكل دوائر مغناطيسية حول السلك ومركزها السلك نفسه. </w:t>
      </w:r>
      <w:r w:rsidR="003178C6" w:rsidRPr="006A0828">
        <w:rPr>
          <w:rFonts w:ascii="Traditional Arabic" w:hAnsi="Traditional Arabic" w:cs="Traditional Arabic"/>
          <w:color w:val="000000"/>
          <w:sz w:val="24"/>
          <w:szCs w:val="24"/>
          <w:rtl/>
        </w:rPr>
        <w:t>حيث أن التيار الكهربا</w:t>
      </w:r>
      <w:r w:rsidR="006A0828" w:rsidRPr="006A0828">
        <w:rPr>
          <w:rFonts w:ascii="Traditional Arabic" w:hAnsi="Traditional Arabic" w:cs="Traditional Arabic"/>
          <w:color w:val="000000"/>
          <w:sz w:val="24"/>
          <w:szCs w:val="24"/>
          <w:rtl/>
        </w:rPr>
        <w:t>ئي يولّد مجالاً مغناطيسياً</w:t>
      </w:r>
      <w:r w:rsidR="003178C6" w:rsidRPr="006A0828">
        <w:rPr>
          <w:rFonts w:ascii="Traditional Arabic" w:hAnsi="Traditional Arabic" w:cs="Traditional Arabic"/>
          <w:color w:val="000000"/>
          <w:sz w:val="24"/>
          <w:szCs w:val="24"/>
          <w:rtl/>
        </w:rPr>
        <w:t xml:space="preserve">. </w:t>
      </w:r>
    </w:p>
    <w:p w:rsidR="007F3D15" w:rsidRPr="006A0828" w:rsidRDefault="008F7143" w:rsidP="006A0828">
      <w:pPr>
        <w:bidi/>
        <w:spacing w:line="240" w:lineRule="auto"/>
        <w:rPr>
          <w:rFonts w:ascii="Andalus" w:hAnsi="Andalus" w:cs="Andalus"/>
          <w:color w:val="7030A0"/>
          <w:sz w:val="32"/>
          <w:szCs w:val="32"/>
          <w:rtl/>
          <w:lang w:bidi="ar-AE"/>
        </w:rPr>
      </w:pPr>
      <w:r w:rsidRPr="006A0828">
        <w:rPr>
          <w:rFonts w:ascii="Andalus" w:hAnsi="Andalus" w:cs="Andalus"/>
          <w:color w:val="7030A0"/>
          <w:sz w:val="32"/>
          <w:szCs w:val="32"/>
          <w:rtl/>
        </w:rPr>
        <w:t>المجال المغناطيسي و التيار الكهربائي</w:t>
      </w:r>
      <w:r w:rsidR="006A0828">
        <w:rPr>
          <w:rFonts w:ascii="Andalus" w:hAnsi="Andalus" w:cs="Andalus"/>
          <w:color w:val="7030A0"/>
          <w:sz w:val="32"/>
          <w:szCs w:val="32"/>
          <w:rtl/>
          <w:lang w:bidi="ar-AE"/>
        </w:rPr>
        <w:t xml:space="preserve"> :</w:t>
      </w:r>
      <w:r w:rsidR="006A0828">
        <w:rPr>
          <w:rFonts w:ascii="Andalus" w:hAnsi="Andalus" w:cs="Andalus" w:hint="cs"/>
          <w:color w:val="7030A0"/>
          <w:sz w:val="32"/>
          <w:szCs w:val="32"/>
          <w:rtl/>
          <w:lang w:bidi="ar-AE"/>
        </w:rPr>
        <w:t>-</w:t>
      </w:r>
    </w:p>
    <w:p w:rsidR="008F7143" w:rsidRDefault="008F7143" w:rsidP="006A0828">
      <w:pPr>
        <w:pStyle w:val="NormalWeb"/>
        <w:shd w:val="clear" w:color="auto" w:fill="FFFFFF"/>
        <w:bidi/>
        <w:spacing w:before="96" w:beforeAutospacing="0" w:after="120" w:afterAutospacing="0"/>
        <w:rPr>
          <w:rStyle w:val="editsection"/>
          <w:rFonts w:ascii="Traditional Arabic" w:hAnsi="Traditional Arabic" w:cs="Traditional Arabic"/>
          <w:sz w:val="28"/>
          <w:szCs w:val="28"/>
          <w:rtl/>
        </w:rPr>
      </w:pPr>
      <w:r w:rsidRPr="008F7143">
        <w:rPr>
          <w:rFonts w:ascii="Traditional Arabic" w:hAnsi="Traditional Arabic" w:cs="Traditional Arabic"/>
          <w:sz w:val="28"/>
          <w:szCs w:val="28"/>
          <w:rtl/>
        </w:rPr>
        <w:t>كل الجسيمات المشحونة المتحركة تُنتج حقلاً مغناطيسياً. وتنتج بعض الجسيمات، مثل</w:t>
      </w:r>
      <w:r w:rsidRPr="008F7143">
        <w:rPr>
          <w:rStyle w:val="apple-converted-space"/>
          <w:rFonts w:ascii="Traditional Arabic" w:hAnsi="Traditional Arabic" w:cs="Traditional Arabic"/>
          <w:sz w:val="28"/>
          <w:szCs w:val="28"/>
        </w:rPr>
        <w:t> </w:t>
      </w:r>
      <w:hyperlink r:id="rId12" w:tooltip="الإلكترونات" w:history="1">
        <w:r w:rsidRPr="008F7143">
          <w:rPr>
            <w:rStyle w:val="Hyperlink"/>
            <w:rFonts w:ascii="Traditional Arabic" w:hAnsi="Traditional Arabic" w:cs="Traditional Arabic"/>
            <w:color w:val="auto"/>
            <w:sz w:val="28"/>
            <w:szCs w:val="28"/>
            <w:u w:val="none"/>
            <w:rtl/>
          </w:rPr>
          <w:t>الإلكترونات</w:t>
        </w:r>
      </w:hyperlink>
      <w:r w:rsidRPr="008F7143">
        <w:rPr>
          <w:rFonts w:ascii="Traditional Arabic" w:hAnsi="Traditional Arabic" w:cs="Traditional Arabic"/>
          <w:sz w:val="28"/>
          <w:szCs w:val="28"/>
          <w:rtl/>
        </w:rPr>
        <w:t>، حقولاً مغناطيسية معقدة لكن معروفة جيداً، حيث تعتمد على</w:t>
      </w:r>
      <w:r w:rsidRPr="008F7143">
        <w:rPr>
          <w:rStyle w:val="apple-converted-space"/>
          <w:rFonts w:ascii="Traditional Arabic" w:hAnsi="Traditional Arabic" w:cs="Traditional Arabic"/>
          <w:sz w:val="28"/>
          <w:szCs w:val="28"/>
        </w:rPr>
        <w:t> </w:t>
      </w:r>
      <w:hyperlink r:id="rId13" w:tooltip="شحنة كهربائية" w:history="1">
        <w:r w:rsidRPr="008F7143">
          <w:rPr>
            <w:rStyle w:val="Hyperlink"/>
            <w:rFonts w:ascii="Traditional Arabic" w:hAnsi="Traditional Arabic" w:cs="Traditional Arabic"/>
            <w:color w:val="auto"/>
            <w:sz w:val="28"/>
            <w:szCs w:val="28"/>
            <w:u w:val="none"/>
            <w:rtl/>
          </w:rPr>
          <w:t>شحنة</w:t>
        </w:r>
      </w:hyperlink>
      <w:r w:rsidRPr="008F7143">
        <w:rPr>
          <w:rStyle w:val="apple-converted-space"/>
          <w:rFonts w:ascii="Traditional Arabic" w:hAnsi="Traditional Arabic" w:cs="Traditional Arabic"/>
          <w:sz w:val="28"/>
          <w:szCs w:val="28"/>
        </w:rPr>
        <w:t> </w:t>
      </w:r>
      <w:hyperlink r:id="rId14" w:tooltip="سرعة" w:history="1">
        <w:r w:rsidRPr="008F7143">
          <w:rPr>
            <w:rStyle w:val="Hyperlink"/>
            <w:rFonts w:ascii="Traditional Arabic" w:hAnsi="Traditional Arabic" w:cs="Traditional Arabic"/>
            <w:color w:val="auto"/>
            <w:sz w:val="28"/>
            <w:szCs w:val="28"/>
            <w:u w:val="none"/>
            <w:rtl/>
          </w:rPr>
          <w:t>وسرعة</w:t>
        </w:r>
      </w:hyperlink>
      <w:r w:rsidRPr="008F7143">
        <w:rPr>
          <w:rStyle w:val="apple-converted-space"/>
          <w:rFonts w:ascii="Traditional Arabic" w:hAnsi="Traditional Arabic" w:cs="Traditional Arabic"/>
          <w:sz w:val="28"/>
          <w:szCs w:val="28"/>
        </w:rPr>
        <w:t> </w:t>
      </w:r>
      <w:hyperlink r:id="rId15" w:tooltip="تسارع" w:history="1">
        <w:r w:rsidRPr="008F7143">
          <w:rPr>
            <w:rStyle w:val="Hyperlink"/>
            <w:rFonts w:ascii="Traditional Arabic" w:hAnsi="Traditional Arabic" w:cs="Traditional Arabic"/>
            <w:color w:val="auto"/>
            <w:sz w:val="28"/>
            <w:szCs w:val="28"/>
            <w:u w:val="none"/>
            <w:rtl/>
          </w:rPr>
          <w:t>وتسارع</w:t>
        </w:r>
      </w:hyperlink>
      <w:r w:rsidRPr="008F7143">
        <w:rPr>
          <w:rStyle w:val="apple-converted-space"/>
          <w:rFonts w:ascii="Traditional Arabic" w:hAnsi="Traditional Arabic" w:cs="Traditional Arabic"/>
          <w:sz w:val="28"/>
          <w:szCs w:val="28"/>
        </w:rPr>
        <w:t> </w:t>
      </w:r>
      <w:r w:rsidRPr="008F7143">
        <w:rPr>
          <w:rFonts w:ascii="Traditional Arabic" w:hAnsi="Traditional Arabic" w:cs="Traditional Arabic"/>
          <w:sz w:val="28"/>
          <w:szCs w:val="28"/>
          <w:rtl/>
        </w:rPr>
        <w:t>الجسيما</w:t>
      </w:r>
      <w:r w:rsidRPr="008F7143">
        <w:rPr>
          <w:rFonts w:ascii="Traditional Arabic" w:hAnsi="Traditional Arabic" w:cs="Traditional Arabic" w:hint="cs"/>
          <w:sz w:val="28"/>
          <w:szCs w:val="28"/>
          <w:rtl/>
        </w:rPr>
        <w:t>ت.</w:t>
      </w:r>
      <w:r>
        <w:rPr>
          <w:rFonts w:ascii="Traditional Arabic" w:hAnsi="Traditional Arabic" w:cs="Traditional Arabic" w:hint="cs"/>
          <w:sz w:val="28"/>
          <w:szCs w:val="28"/>
          <w:rtl/>
          <w:lang w:bidi="ar-EG"/>
        </w:rPr>
        <w:t xml:space="preserve"> </w:t>
      </w:r>
      <w:r w:rsidRPr="008F7143">
        <w:rPr>
          <w:rFonts w:ascii="Traditional Arabic" w:hAnsi="Traditional Arabic" w:cs="Traditional Arabic"/>
          <w:sz w:val="28"/>
          <w:szCs w:val="28"/>
          <w:rtl/>
        </w:rPr>
        <w:t>تتشكل الخطوط المغناطيسية "دوائرا متحدة المركز" حول سلك (أو موصل</w:t>
      </w:r>
      <w:r w:rsidRPr="008F7143">
        <w:rPr>
          <w:rStyle w:val="apple-converted-space"/>
          <w:rFonts w:ascii="Traditional Arabic" w:hAnsi="Traditional Arabic" w:cs="Traditional Arabic"/>
          <w:sz w:val="28"/>
          <w:szCs w:val="28"/>
        </w:rPr>
        <w:t> </w:t>
      </w:r>
      <w:hyperlink r:id="rId16" w:tooltip="اسطواني" w:history="1">
        <w:r w:rsidRPr="008F7143">
          <w:rPr>
            <w:rStyle w:val="Hyperlink"/>
            <w:rFonts w:ascii="Traditional Arabic" w:hAnsi="Traditional Arabic" w:cs="Traditional Arabic"/>
            <w:color w:val="auto"/>
            <w:sz w:val="28"/>
            <w:szCs w:val="28"/>
            <w:u w:val="none"/>
            <w:rtl/>
          </w:rPr>
          <w:t>اسطواني</w:t>
        </w:r>
      </w:hyperlink>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يمر فيه تيّار كهربا</w:t>
      </w:r>
      <w:r>
        <w:rPr>
          <w:rFonts w:ascii="Traditional Arabic" w:hAnsi="Traditional Arabic" w:cs="Traditional Arabic" w:hint="cs"/>
          <w:sz w:val="28"/>
          <w:szCs w:val="28"/>
          <w:rtl/>
        </w:rPr>
        <w:t>ئي</w:t>
      </w:r>
      <w:r w:rsidRPr="008F7143">
        <w:rPr>
          <w:rFonts w:ascii="Traditional Arabic" w:hAnsi="Traditional Arabic" w:cs="Traditional Arabic"/>
          <w:sz w:val="28"/>
          <w:szCs w:val="28"/>
          <w:rtl/>
        </w:rPr>
        <w:t xml:space="preserve"> . ويُمكن تحديد اتجاه حقل مغناطيسي كهذا باستخدام</w:t>
      </w:r>
      <w:r w:rsidRPr="008F7143">
        <w:rPr>
          <w:rFonts w:ascii="Traditional Arabic" w:hAnsi="Traditional Arabic" w:cs="Traditional Arabic"/>
          <w:sz w:val="28"/>
          <w:szCs w:val="28"/>
        </w:rPr>
        <w:t xml:space="preserve"> "</w:t>
      </w:r>
      <w:hyperlink r:id="rId17" w:tooltip="قاعدة قبضة اليد اليمنى" w:history="1">
        <w:r w:rsidRPr="008F7143">
          <w:rPr>
            <w:rStyle w:val="Hyperlink"/>
            <w:rFonts w:ascii="Traditional Arabic" w:hAnsi="Traditional Arabic" w:cs="Traditional Arabic"/>
            <w:color w:val="auto"/>
            <w:sz w:val="28"/>
            <w:szCs w:val="28"/>
            <w:u w:val="none"/>
            <w:rtl/>
          </w:rPr>
          <w:t>قاعدة قبضة اليد اليمنى</w:t>
        </w:r>
      </w:hyperlink>
      <w:r w:rsidRPr="008F7143">
        <w:rPr>
          <w:rFonts w:ascii="Traditional Arabic" w:hAnsi="Traditional Arabic" w:cs="Traditional Arabic"/>
          <w:sz w:val="28"/>
          <w:szCs w:val="28"/>
        </w:rPr>
        <w:t xml:space="preserve">". </w:t>
      </w:r>
      <w:r w:rsidRPr="008F7143">
        <w:rPr>
          <w:rFonts w:ascii="Traditional Arabic" w:hAnsi="Traditional Arabic" w:cs="Traditional Arabic"/>
          <w:sz w:val="28"/>
          <w:szCs w:val="28"/>
          <w:rtl/>
        </w:rPr>
        <w:t>وتتناقص قوة المجال المغناطيسي في تناسب عكسي مع مربع المسافة بينه وبين الموصل</w:t>
      </w:r>
      <w:r w:rsidRPr="008F7143">
        <w:rPr>
          <w:rFonts w:ascii="Traditional Arabic" w:hAnsi="Traditional Arabic" w:cs="Traditional Arabic"/>
          <w:sz w:val="28"/>
          <w:szCs w:val="28"/>
        </w:rPr>
        <w:t>.</w:t>
      </w:r>
      <w:r w:rsidR="00907184">
        <w:rPr>
          <w:rFonts w:ascii="Traditional Arabic" w:hAnsi="Traditional Arabic" w:cs="Traditional Arabic" w:hint="cs"/>
          <w:sz w:val="28"/>
          <w:szCs w:val="28"/>
          <w:rtl/>
          <w:lang w:bidi="ar-EG"/>
        </w:rPr>
        <w:t xml:space="preserve"> </w:t>
      </w:r>
      <w:r w:rsidRPr="008F7143">
        <w:rPr>
          <w:rFonts w:ascii="Traditional Arabic" w:hAnsi="Traditional Arabic" w:cs="Traditional Arabic"/>
          <w:sz w:val="28"/>
          <w:szCs w:val="28"/>
          <w:rtl/>
        </w:rPr>
        <w:t>انحناء السلك الحامل للتيّار إلى حلقة يركّز المجال المغناطيسي داخلها في حين يُضعفه خارجها. وانحناء سلك إلى عدة حلقات متقاربة - أو متباعدة - لتشكل ملفاً يعزز ويزيد هذا التأثير. وعندما توضع قطعة من</w:t>
      </w:r>
      <w:r w:rsidRPr="008F7143">
        <w:rPr>
          <w:rStyle w:val="apple-converted-space"/>
          <w:rFonts w:ascii="Traditional Arabic" w:hAnsi="Traditional Arabic" w:cs="Traditional Arabic"/>
          <w:sz w:val="28"/>
          <w:szCs w:val="28"/>
        </w:rPr>
        <w:t> </w:t>
      </w:r>
      <w:hyperlink r:id="rId18" w:tooltip="الحديد" w:history="1">
        <w:r w:rsidRPr="008F7143">
          <w:rPr>
            <w:rStyle w:val="Hyperlink"/>
            <w:rFonts w:ascii="Traditional Arabic" w:hAnsi="Traditional Arabic" w:cs="Traditional Arabic"/>
            <w:color w:val="auto"/>
            <w:sz w:val="28"/>
            <w:szCs w:val="28"/>
            <w:u w:val="none"/>
            <w:rtl/>
          </w:rPr>
          <w:t>الحديد</w:t>
        </w:r>
      </w:hyperlink>
      <w:r w:rsidRPr="008F7143">
        <w:rPr>
          <w:rStyle w:val="apple-converted-space"/>
          <w:rFonts w:ascii="Traditional Arabic" w:hAnsi="Traditional Arabic" w:cs="Traditional Arabic"/>
          <w:sz w:val="28"/>
          <w:szCs w:val="28"/>
        </w:rPr>
        <w:t> </w:t>
      </w:r>
      <w:r w:rsidRPr="008F7143">
        <w:rPr>
          <w:rFonts w:ascii="Traditional Arabic" w:hAnsi="Traditional Arabic" w:cs="Traditional Arabic"/>
          <w:sz w:val="28"/>
          <w:szCs w:val="28"/>
          <w:rtl/>
        </w:rPr>
        <w:t>داخل ملف يمرفيه تيار يشتد التأثير و ينتج</w:t>
      </w:r>
      <w:r w:rsidRPr="008F7143">
        <w:rPr>
          <w:rStyle w:val="apple-converted-space"/>
          <w:rFonts w:ascii="Traditional Arabic" w:hAnsi="Traditional Arabic" w:cs="Traditional Arabic"/>
          <w:sz w:val="28"/>
          <w:szCs w:val="28"/>
        </w:rPr>
        <w:t> </w:t>
      </w:r>
      <w:hyperlink r:id="rId19" w:tooltip="مغناطيس كهربائي" w:history="1">
        <w:r w:rsidRPr="008F7143">
          <w:rPr>
            <w:rStyle w:val="Hyperlink"/>
            <w:rFonts w:ascii="Traditional Arabic" w:hAnsi="Traditional Arabic" w:cs="Traditional Arabic"/>
            <w:color w:val="auto"/>
            <w:sz w:val="28"/>
            <w:szCs w:val="28"/>
            <w:u w:val="none"/>
            <w:rtl/>
          </w:rPr>
          <w:t>مغناطيساً كهربائياً</w:t>
        </w:r>
      </w:hyperlink>
      <w:r w:rsidRPr="008F7143">
        <w:rPr>
          <w:rStyle w:val="apple-converted-space"/>
          <w:rFonts w:ascii="Traditional Arabic" w:hAnsi="Traditional Arabic" w:cs="Traditional Arabic"/>
          <w:sz w:val="28"/>
          <w:szCs w:val="28"/>
        </w:rPr>
        <w:t> </w:t>
      </w:r>
      <w:r w:rsidRPr="008F7143">
        <w:rPr>
          <w:rFonts w:ascii="Traditional Arabic" w:hAnsi="Traditional Arabic" w:cs="Traditional Arabic"/>
          <w:sz w:val="28"/>
          <w:szCs w:val="28"/>
          <w:rtl/>
        </w:rPr>
        <w:t>، يولّد بدوره مجالاً مغناطيسياً قوياً وقابلاً للتحكم . الحديد من المواد ذات</w:t>
      </w:r>
      <w:r w:rsidRPr="008F7143">
        <w:rPr>
          <w:rStyle w:val="apple-converted-space"/>
          <w:rFonts w:ascii="Traditional Arabic" w:hAnsi="Traditional Arabic" w:cs="Traditional Arabic"/>
          <w:sz w:val="28"/>
          <w:szCs w:val="28"/>
        </w:rPr>
        <w:t> </w:t>
      </w:r>
      <w:hyperlink r:id="rId20" w:tooltip="مغناطيسية حديدية" w:history="1">
        <w:r w:rsidRPr="008F7143">
          <w:rPr>
            <w:rStyle w:val="Hyperlink"/>
            <w:rFonts w:ascii="Traditional Arabic" w:hAnsi="Traditional Arabic" w:cs="Traditional Arabic"/>
            <w:color w:val="auto"/>
            <w:sz w:val="28"/>
            <w:szCs w:val="28"/>
            <w:u w:val="none"/>
            <w:rtl/>
          </w:rPr>
          <w:t>مغناطيسية حديدية</w:t>
        </w:r>
      </w:hyperlink>
      <w:r w:rsidRPr="008F7143">
        <w:rPr>
          <w:rStyle w:val="apple-converted-space"/>
          <w:rFonts w:ascii="Traditional Arabic" w:hAnsi="Traditional Arabic" w:cs="Traditional Arabic"/>
          <w:sz w:val="28"/>
          <w:szCs w:val="28"/>
        </w:rPr>
        <w:t> </w:t>
      </w:r>
      <w:r w:rsidRPr="008F7143">
        <w:rPr>
          <w:rFonts w:ascii="Traditional Arabic" w:hAnsi="Traditional Arabic" w:cs="Traditional Arabic"/>
          <w:sz w:val="28"/>
          <w:szCs w:val="28"/>
          <w:rtl/>
        </w:rPr>
        <w:t>حيث تكمن مغناطيسيته في حبيبات صغيرة و لكن اتجاهات المغناطيسية في الحبيبات تكون موزعة عشوائيا بحيث تكون المحصلة المغناطيسية لقطعة الحديد مساوية للصفر. وعندما توضع قطعة الحديد في مجال مغناطيسي داخل ملف فيه تيار كهربائي يؤثر هذا المجال المغناطيسي للملف على قطعة الحديد وتنتصب " معظم" اتجاهات مغناطيسية الحبيبات في اتجاه المجال المغناطيسي الخارجي مما يزيد من شدة المجال المغناطيسي كثيرا . وعندما ينقطع ينقطع التيار تختفي القوة المؤثرة على مغناطيسية الحبيبات وتعود اتجهات مغناطيسية الحبيبات إلى اتجاهاتها العشوائية وتختفي مغناطيسية قطعة الحديد. لهذا نقول أن قطعة الحديد لها مغناطيسية "كامنة" فيها . يملك مغناطيس كهربائي لا نهائي الطول مجالاً مغناطيسياً منتظماً داخله، ولا يملك واحداً خارجه. أما المغناطيس الكهربائي محدود الطول فيولّد نفس المجال المغناطيسي لـ</w:t>
      </w:r>
      <w:r w:rsidRPr="008F7143">
        <w:rPr>
          <w:rFonts w:ascii="Traditional Arabic" w:hAnsi="Traditional Arabic" w:cs="Traditional Arabic"/>
          <w:sz w:val="28"/>
          <w:szCs w:val="28"/>
        </w:rPr>
        <w:t>"</w:t>
      </w:r>
      <w:hyperlink r:id="rId21" w:tooltip="مغناطيس دائم" w:history="1">
        <w:r w:rsidRPr="008F7143">
          <w:rPr>
            <w:rStyle w:val="Hyperlink"/>
            <w:rFonts w:ascii="Traditional Arabic" w:hAnsi="Traditional Arabic" w:cs="Traditional Arabic"/>
            <w:color w:val="auto"/>
            <w:sz w:val="28"/>
            <w:szCs w:val="28"/>
            <w:u w:val="none"/>
            <w:rtl/>
          </w:rPr>
          <w:t>مغناطيس دائم</w:t>
        </w:r>
      </w:hyperlink>
      <w:r w:rsidR="00907184">
        <w:rPr>
          <w:rFonts w:ascii="Traditional Arabic" w:hAnsi="Traditional Arabic" w:cs="Traditional Arabic" w:hint="cs"/>
          <w:sz w:val="28"/>
          <w:szCs w:val="28"/>
          <w:rtl/>
        </w:rPr>
        <w:t xml:space="preserve">" </w:t>
      </w:r>
      <w:r w:rsidRPr="008F7143">
        <w:rPr>
          <w:rFonts w:ascii="Traditional Arabic" w:hAnsi="Traditional Arabic" w:cs="Traditional Arabic"/>
          <w:sz w:val="28"/>
          <w:szCs w:val="28"/>
          <w:rtl/>
        </w:rPr>
        <w:t>منتظم من نفس الحجم والشكل، وتعتمد قوّته وقطبيّته على التيار الكهربائي المار في الملف واتجاهه</w:t>
      </w:r>
      <w:r w:rsidRPr="008F7143">
        <w:rPr>
          <w:rFonts w:ascii="Traditional Arabic" w:hAnsi="Traditional Arabic" w:cs="Traditional Arabic"/>
          <w:sz w:val="28"/>
          <w:szCs w:val="28"/>
        </w:rPr>
        <w:t>.</w:t>
      </w:r>
    </w:p>
    <w:p w:rsidR="00907184" w:rsidRPr="006A0828" w:rsidRDefault="00907184" w:rsidP="006A0828">
      <w:pPr>
        <w:bidi/>
        <w:spacing w:line="240" w:lineRule="auto"/>
        <w:rPr>
          <w:rFonts w:ascii="Andalus" w:hAnsi="Andalus" w:cs="Andalus"/>
          <w:b/>
          <w:bCs/>
          <w:sz w:val="32"/>
          <w:szCs w:val="32"/>
          <w:rtl/>
          <w:lang w:bidi="ar-AE"/>
        </w:rPr>
      </w:pPr>
      <w:r w:rsidRPr="006A0828">
        <w:rPr>
          <w:rFonts w:ascii="Andalus" w:hAnsi="Andalus" w:cs="Andalus"/>
          <w:color w:val="7030A0"/>
          <w:sz w:val="32"/>
          <w:szCs w:val="32"/>
          <w:rtl/>
        </w:rPr>
        <w:t>تطبيقات على المجال المغناطيسي و التيار الكهربائي</w:t>
      </w:r>
      <w:r w:rsidRPr="006A0828">
        <w:rPr>
          <w:rFonts w:ascii="Andalus" w:hAnsi="Andalus" w:cs="Andalus"/>
          <w:color w:val="7030A0"/>
          <w:sz w:val="32"/>
          <w:szCs w:val="32"/>
          <w:rtl/>
          <w:lang w:bidi="ar-AE"/>
        </w:rPr>
        <w:t xml:space="preserve"> : -</w:t>
      </w:r>
    </w:p>
    <w:p w:rsidR="00907184" w:rsidRPr="00907184" w:rsidRDefault="00907184" w:rsidP="006A0828">
      <w:pPr>
        <w:numPr>
          <w:ilvl w:val="0"/>
          <w:numId w:val="6"/>
        </w:numPr>
        <w:bidi/>
        <w:spacing w:line="240" w:lineRule="auto"/>
        <w:rPr>
          <w:rFonts w:ascii="Traditional Arabic" w:hAnsi="Traditional Arabic" w:cs="Traditional Arabic"/>
          <w:b/>
          <w:bCs/>
          <w:sz w:val="28"/>
          <w:szCs w:val="28"/>
          <w:lang w:bidi="ar-AE"/>
        </w:rPr>
      </w:pPr>
      <w:r w:rsidRPr="005F0A04">
        <w:rPr>
          <w:rFonts w:ascii="Traditional Arabic" w:hAnsi="Traditional Arabic" w:cs="Traditional Arabic"/>
          <w:b/>
          <w:bCs/>
          <w:color w:val="215868" w:themeColor="accent5" w:themeShade="80"/>
          <w:sz w:val="28"/>
          <w:szCs w:val="28"/>
          <w:rtl/>
          <w:lang w:bidi="ar-AE"/>
        </w:rPr>
        <w:t>المحرك الكهربائي</w:t>
      </w:r>
      <w:r w:rsidRPr="00907184">
        <w:rPr>
          <w:rFonts w:ascii="Traditional Arabic" w:hAnsi="Traditional Arabic" w:cs="Traditional Arabic"/>
          <w:b/>
          <w:bCs/>
          <w:sz w:val="28"/>
          <w:szCs w:val="28"/>
          <w:rtl/>
          <w:lang w:bidi="ar-AE"/>
        </w:rPr>
        <w:t xml:space="preserve"> </w:t>
      </w:r>
      <w:r w:rsidRPr="005F0A04">
        <w:rPr>
          <w:rFonts w:ascii="Traditional Arabic" w:hAnsi="Traditional Arabic" w:cs="Traditional Arabic"/>
          <w:b/>
          <w:bCs/>
          <w:color w:val="984806" w:themeColor="accent6" w:themeShade="80"/>
          <w:sz w:val="28"/>
          <w:szCs w:val="28"/>
          <w:rtl/>
          <w:lang w:bidi="ar-AE"/>
        </w:rPr>
        <w:t>(يحول الطاقة الكهربائية إلى طاقة حركية)</w:t>
      </w:r>
      <w:r w:rsidRPr="00907184">
        <w:rPr>
          <w:rFonts w:ascii="Traditional Arabic" w:hAnsi="Traditional Arabic" w:cs="Traditional Arabic"/>
          <w:b/>
          <w:bCs/>
          <w:sz w:val="28"/>
          <w:szCs w:val="28"/>
          <w:rtl/>
          <w:lang w:bidi="ar-AE"/>
        </w:rPr>
        <w:t>.</w:t>
      </w:r>
    </w:p>
    <w:p w:rsidR="00907184" w:rsidRPr="00907184" w:rsidRDefault="00907184" w:rsidP="006A0828">
      <w:pPr>
        <w:numPr>
          <w:ilvl w:val="0"/>
          <w:numId w:val="6"/>
        </w:numPr>
        <w:bidi/>
        <w:spacing w:line="240" w:lineRule="auto"/>
        <w:rPr>
          <w:rFonts w:ascii="Traditional Arabic" w:hAnsi="Traditional Arabic" w:cs="Traditional Arabic"/>
          <w:b/>
          <w:bCs/>
          <w:sz w:val="28"/>
          <w:szCs w:val="28"/>
          <w:lang w:bidi="ar-AE"/>
        </w:rPr>
      </w:pPr>
      <w:r w:rsidRPr="005F0A04">
        <w:rPr>
          <w:rFonts w:ascii="Traditional Arabic" w:hAnsi="Traditional Arabic" w:cs="Traditional Arabic"/>
          <w:b/>
          <w:bCs/>
          <w:color w:val="215868" w:themeColor="accent5" w:themeShade="80"/>
          <w:sz w:val="28"/>
          <w:szCs w:val="28"/>
          <w:rtl/>
          <w:lang w:bidi="ar-AE"/>
        </w:rPr>
        <w:t>الجلفانوميتر</w:t>
      </w:r>
      <w:r w:rsidRPr="00907184">
        <w:rPr>
          <w:rFonts w:ascii="Traditional Arabic" w:hAnsi="Traditional Arabic" w:cs="Traditional Arabic"/>
          <w:b/>
          <w:bCs/>
          <w:sz w:val="28"/>
          <w:szCs w:val="28"/>
          <w:rtl/>
          <w:lang w:bidi="ar-AE"/>
        </w:rPr>
        <w:t xml:space="preserve"> </w:t>
      </w:r>
      <w:r w:rsidRPr="005F0A04">
        <w:rPr>
          <w:rFonts w:ascii="Traditional Arabic" w:hAnsi="Traditional Arabic" w:cs="Traditional Arabic"/>
          <w:b/>
          <w:bCs/>
          <w:color w:val="984806" w:themeColor="accent6" w:themeShade="80"/>
          <w:sz w:val="28"/>
          <w:szCs w:val="28"/>
          <w:rtl/>
          <w:lang w:bidi="ar-AE"/>
        </w:rPr>
        <w:t>(يمكن أن يعمل كأميتر أو كفولتاميتر حيث يمكن أن يقيس شدة التيار أو فرق الجهد)</w:t>
      </w:r>
      <w:r w:rsidRPr="00907184">
        <w:rPr>
          <w:rFonts w:ascii="Traditional Arabic" w:hAnsi="Traditional Arabic" w:cs="Traditional Arabic"/>
          <w:b/>
          <w:bCs/>
          <w:sz w:val="28"/>
          <w:szCs w:val="28"/>
          <w:rtl/>
          <w:lang w:bidi="ar-AE"/>
        </w:rPr>
        <w:t>.</w:t>
      </w:r>
    </w:p>
    <w:p w:rsidR="00907184" w:rsidRPr="00907184" w:rsidRDefault="00907184" w:rsidP="006A0828">
      <w:pPr>
        <w:numPr>
          <w:ilvl w:val="0"/>
          <w:numId w:val="6"/>
        </w:numPr>
        <w:bidi/>
        <w:spacing w:line="240" w:lineRule="auto"/>
        <w:rPr>
          <w:rFonts w:ascii="Traditional Arabic" w:hAnsi="Traditional Arabic" w:cs="Traditional Arabic"/>
          <w:b/>
          <w:bCs/>
          <w:sz w:val="28"/>
          <w:szCs w:val="28"/>
          <w:rtl/>
          <w:lang w:bidi="ar-AE"/>
        </w:rPr>
      </w:pPr>
      <w:r w:rsidRPr="005F0A04">
        <w:rPr>
          <w:rFonts w:ascii="Traditional Arabic" w:hAnsi="Traditional Arabic" w:cs="Traditional Arabic"/>
          <w:b/>
          <w:bCs/>
          <w:color w:val="215868" w:themeColor="accent5" w:themeShade="80"/>
          <w:sz w:val="28"/>
          <w:szCs w:val="28"/>
          <w:rtl/>
          <w:lang w:bidi="ar-AE"/>
        </w:rPr>
        <w:t>مكبر الصوت</w:t>
      </w:r>
      <w:r w:rsidRPr="00907184">
        <w:rPr>
          <w:rFonts w:ascii="Traditional Arabic" w:hAnsi="Traditional Arabic" w:cs="Traditional Arabic"/>
          <w:b/>
          <w:bCs/>
          <w:sz w:val="28"/>
          <w:szCs w:val="28"/>
          <w:rtl/>
          <w:lang w:bidi="ar-AE"/>
        </w:rPr>
        <w:t xml:space="preserve"> </w:t>
      </w:r>
      <w:r w:rsidRPr="005F0A04">
        <w:rPr>
          <w:rFonts w:ascii="Traditional Arabic" w:hAnsi="Traditional Arabic" w:cs="Traditional Arabic"/>
          <w:b/>
          <w:bCs/>
          <w:color w:val="984806" w:themeColor="accent6" w:themeShade="80"/>
          <w:sz w:val="28"/>
          <w:szCs w:val="28"/>
          <w:rtl/>
          <w:lang w:bidi="ar-AE"/>
        </w:rPr>
        <w:t xml:space="preserve">( </w:t>
      </w:r>
      <w:r w:rsidR="005F0A04" w:rsidRPr="005F0A04">
        <w:rPr>
          <w:rFonts w:ascii="Traditional Arabic" w:hAnsi="Traditional Arabic" w:cs="Traditional Arabic" w:hint="cs"/>
          <w:b/>
          <w:bCs/>
          <w:color w:val="984806" w:themeColor="accent6" w:themeShade="80"/>
          <w:sz w:val="28"/>
          <w:szCs w:val="28"/>
          <w:rtl/>
          <w:lang w:bidi="ar-AE"/>
        </w:rPr>
        <w:t>تحول الطاقة الكهربائية لاهتزازات صوتية)</w:t>
      </w:r>
      <w:r w:rsidR="005F0A04">
        <w:rPr>
          <w:rFonts w:ascii="Traditional Arabic" w:hAnsi="Traditional Arabic" w:cs="Traditional Arabic" w:hint="cs"/>
          <w:b/>
          <w:bCs/>
          <w:sz w:val="28"/>
          <w:szCs w:val="28"/>
          <w:rtl/>
          <w:lang w:bidi="ar-AE"/>
        </w:rPr>
        <w:t>.</w:t>
      </w:r>
    </w:p>
    <w:p w:rsidR="007F3D15" w:rsidRDefault="00C132C9" w:rsidP="009F6193">
      <w:pPr>
        <w:pStyle w:val="NormalWeb"/>
        <w:bidi/>
        <w:jc w:val="center"/>
        <w:rPr>
          <w:rFonts w:ascii="Arabic Typesetting" w:hAnsi="Arabic Typesetting" w:cs="Arabic Typesetting"/>
          <w:color w:val="993300"/>
          <w:sz w:val="56"/>
          <w:szCs w:val="56"/>
          <w:rtl/>
        </w:rPr>
      </w:pPr>
      <w:r>
        <w:rPr>
          <w:rFonts w:ascii="Arabic Typesetting" w:hAnsi="Arabic Typesetting" w:cs="Arabic Typesetting" w:hint="cs"/>
          <w:color w:val="993300"/>
          <w:sz w:val="56"/>
          <w:szCs w:val="56"/>
          <w:rtl/>
          <w:lang w:bidi="ar-EG"/>
        </w:rPr>
        <w:lastRenderedPageBreak/>
        <w:t>أولا:- المجال المغناطيسي الناتج عن سلك مستقيم و طويل ينقل تيارا</w:t>
      </w:r>
      <w:r w:rsidR="007F3D15" w:rsidRPr="007B3BBD">
        <w:rPr>
          <w:rFonts w:ascii="Arabic Typesetting" w:hAnsi="Arabic Typesetting" w:cs="Arabic Typesetting"/>
          <w:color w:val="993300"/>
          <w:sz w:val="56"/>
          <w:szCs w:val="56"/>
          <w:rtl/>
        </w:rPr>
        <w:t>:</w:t>
      </w:r>
      <w:r>
        <w:rPr>
          <w:rFonts w:ascii="Arabic Typesetting" w:hAnsi="Arabic Typesetting" w:cs="Arabic Typesetting" w:hint="cs"/>
          <w:color w:val="993300"/>
          <w:sz w:val="56"/>
          <w:szCs w:val="56"/>
          <w:rtl/>
        </w:rPr>
        <w:t>-</w:t>
      </w:r>
    </w:p>
    <w:p w:rsidR="009043B7" w:rsidRDefault="009043B7" w:rsidP="009043B7">
      <w:pPr>
        <w:bidi/>
        <w:rPr>
          <w:rFonts w:ascii="Times New Roman" w:hAnsi="Times New Roman" w:cs="Traditional Arabic"/>
          <w:b/>
          <w:bCs/>
          <w:color w:val="FF0000"/>
          <w:sz w:val="44"/>
          <w:szCs w:val="44"/>
          <w:u w:val="single"/>
          <w:rtl/>
          <w:lang w:bidi="ar-AE"/>
        </w:rPr>
      </w:pPr>
      <w:r>
        <w:rPr>
          <w:rFonts w:ascii="Arabic Typesetting" w:hAnsi="Arabic Typesetting" w:cs="Arabic Typesetting" w:hint="cs"/>
          <w:color w:val="993300"/>
          <w:sz w:val="44"/>
          <w:szCs w:val="44"/>
          <w:rtl/>
          <w:lang w:bidi="ar-EG"/>
        </w:rPr>
        <w:t>أ-</w:t>
      </w:r>
      <w:r w:rsidR="00C132C9" w:rsidRPr="00C132C9">
        <w:rPr>
          <w:rFonts w:ascii="Arabic Typesetting" w:hAnsi="Arabic Typesetting" w:cs="Arabic Typesetting" w:hint="cs"/>
          <w:color w:val="993300"/>
          <w:sz w:val="44"/>
          <w:szCs w:val="44"/>
          <w:rtl/>
          <w:lang w:bidi="ar-EG"/>
        </w:rPr>
        <w:t>العلاقة بين شدة التيار و مقدار شدة المجال:-</w:t>
      </w:r>
      <w:r w:rsidRPr="009043B7">
        <w:rPr>
          <w:rFonts w:ascii="Times New Roman" w:hAnsi="Times New Roman" w:cs="Traditional Arabic"/>
          <w:b/>
          <w:bCs/>
          <w:color w:val="FF0000"/>
          <w:sz w:val="44"/>
          <w:szCs w:val="44"/>
          <w:u w:val="single"/>
          <w:rtl/>
          <w:lang w:bidi="ar-AE"/>
        </w:rPr>
        <w:t xml:space="preserve"> </w:t>
      </w:r>
    </w:p>
    <w:p w:rsidR="009043B7" w:rsidRPr="007B3BBD" w:rsidRDefault="009043B7" w:rsidP="009043B7">
      <w:pPr>
        <w:bidi/>
        <w:rPr>
          <w:rFonts w:ascii="Times New Roman" w:hAnsi="Times New Roman" w:cs="Traditional Arabic"/>
          <w:b/>
          <w:bCs/>
          <w:color w:val="FF0000"/>
          <w:sz w:val="44"/>
          <w:szCs w:val="44"/>
          <w:u w:val="single"/>
          <w:lang w:bidi="ar-AE"/>
        </w:rPr>
      </w:pPr>
      <w:r>
        <w:rPr>
          <w:rFonts w:ascii="Times New Roman" w:hAnsi="Times New Roman" w:cs="Traditional Arabic"/>
          <w:b/>
          <w:bCs/>
          <w:color w:val="FF0000"/>
          <w:sz w:val="44"/>
          <w:szCs w:val="44"/>
          <w:u w:val="single"/>
          <w:rtl/>
          <w:lang w:bidi="ar-AE"/>
        </w:rPr>
        <w:t>ا</w:t>
      </w:r>
      <w:r w:rsidRPr="00B314D0">
        <w:rPr>
          <w:rFonts w:ascii="Times New Roman" w:hAnsi="Times New Roman" w:cs="Traditional Arabic"/>
          <w:b/>
          <w:bCs/>
          <w:color w:val="FF0000"/>
          <w:sz w:val="44"/>
          <w:szCs w:val="44"/>
          <w:u w:val="single"/>
          <w:rtl/>
          <w:lang w:bidi="ar-AE"/>
        </w:rPr>
        <w:t>لإعــ</w:t>
      </w:r>
      <w:r>
        <w:rPr>
          <w:rFonts w:ascii="Times New Roman" w:hAnsi="Times New Roman" w:cs="Traditional Arabic"/>
          <w:b/>
          <w:bCs/>
          <w:color w:val="FF0000"/>
          <w:sz w:val="44"/>
          <w:szCs w:val="44"/>
          <w:u w:val="single"/>
          <w:rtl/>
          <w:lang w:bidi="ar-AE"/>
        </w:rPr>
        <w:t>ــــ</w:t>
      </w:r>
      <w:r w:rsidRPr="00B314D0">
        <w:rPr>
          <w:rFonts w:ascii="Times New Roman" w:hAnsi="Times New Roman" w:cs="Traditional Arabic"/>
          <w:b/>
          <w:bCs/>
          <w:color w:val="FF0000"/>
          <w:sz w:val="44"/>
          <w:szCs w:val="44"/>
          <w:u w:val="single"/>
          <w:rtl/>
          <w:lang w:bidi="ar-AE"/>
        </w:rPr>
        <w:t>ـداد :</w:t>
      </w:r>
    </w:p>
    <w:p w:rsidR="009043B7" w:rsidRDefault="009043B7" w:rsidP="009043B7">
      <w:pPr>
        <w:jc w:val="right"/>
        <w:rPr>
          <w:rFonts w:ascii="Times New Roman" w:hAnsi="Times New Roman" w:cs="Traditional Arabic"/>
          <w:b/>
          <w:bCs/>
          <w:color w:val="7030A0"/>
          <w:sz w:val="32"/>
          <w:szCs w:val="32"/>
          <w:rtl/>
          <w:lang w:bidi="ar-AE"/>
        </w:rPr>
      </w:pPr>
      <w:r w:rsidRPr="00B314D0">
        <w:rPr>
          <w:rFonts w:ascii="Times New Roman" w:hAnsi="Times New Roman" w:cs="Traditional Arabic"/>
          <w:b/>
          <w:bCs/>
          <w:color w:val="7030A0"/>
          <w:sz w:val="32"/>
          <w:szCs w:val="32"/>
          <w:rtl/>
          <w:lang w:bidi="ar-AE"/>
        </w:rPr>
        <w:t xml:space="preserve"> </w:t>
      </w:r>
      <w:r>
        <w:rPr>
          <w:rFonts w:ascii="Times New Roman" w:hAnsi="Times New Roman" w:cs="Traditional Arabic"/>
          <w:b/>
          <w:bCs/>
          <w:color w:val="7030A0"/>
          <w:sz w:val="32"/>
          <w:szCs w:val="32"/>
          <w:lang w:bidi="ar-AE"/>
        </w:rPr>
        <w:t xml:space="preserve"> </w:t>
      </w:r>
      <w:r w:rsidRPr="00D25C50">
        <w:rPr>
          <w:rFonts w:ascii="Times New Roman" w:hAnsi="Times New Roman" w:cs="Traditional Arabic"/>
          <w:b/>
          <w:bCs/>
          <w:color w:val="7030A0"/>
          <w:sz w:val="32"/>
          <w:szCs w:val="32"/>
          <w:rtl/>
          <w:lang w:bidi="ar-AE"/>
        </w:rPr>
        <w:t>الإجراءات ( خطة البحث ) :</w:t>
      </w:r>
      <w:r w:rsidRPr="00D25C50">
        <w:rPr>
          <w:rFonts w:ascii="Times New Roman" w:hAnsi="Times New Roman" w:cs="Traditional Arabic"/>
          <w:b/>
          <w:bCs/>
          <w:color w:val="7030A0"/>
          <w:sz w:val="32"/>
          <w:szCs w:val="32"/>
          <w:lang w:bidi="ar-AE"/>
        </w:rPr>
        <w:t xml:space="preserve">  .1</w:t>
      </w:r>
    </w:p>
    <w:p w:rsidR="009043B7" w:rsidRPr="00552222" w:rsidRDefault="009043B7" w:rsidP="009043B7">
      <w:pPr>
        <w:jc w:val="right"/>
        <w:rPr>
          <w:rFonts w:ascii="Times New Roman" w:hAnsi="Times New Roman" w:cs="Traditional Arabic"/>
          <w:b/>
          <w:bCs/>
          <w:sz w:val="32"/>
          <w:szCs w:val="32"/>
          <w:rtl/>
          <w:lang w:bidi="ar-AE"/>
        </w:rPr>
      </w:pPr>
      <w:r w:rsidRPr="00552222">
        <w:rPr>
          <w:rFonts w:ascii="Times New Roman" w:hAnsi="Times New Roman" w:cs="Traditional Arabic" w:hint="cs"/>
          <w:b/>
          <w:bCs/>
          <w:sz w:val="32"/>
          <w:szCs w:val="32"/>
          <w:rtl/>
          <w:lang w:bidi="ar-AE"/>
        </w:rPr>
        <w:t>* ثبت السلك المستقيم بوضع أفقي وثبت البوصلة تحته مباشرة.بحيث أن يتجه السلك وباتجاه الشمال جنوب.</w:t>
      </w:r>
    </w:p>
    <w:p w:rsidR="009043B7" w:rsidRPr="00552222" w:rsidRDefault="009043B7" w:rsidP="009043B7">
      <w:pPr>
        <w:jc w:val="right"/>
        <w:rPr>
          <w:rFonts w:ascii="Times New Roman" w:hAnsi="Times New Roman" w:cs="Traditional Arabic"/>
          <w:b/>
          <w:bCs/>
          <w:sz w:val="32"/>
          <w:szCs w:val="32"/>
          <w:rtl/>
          <w:lang w:bidi="ar-AE"/>
        </w:rPr>
      </w:pPr>
      <w:r w:rsidRPr="00552222">
        <w:rPr>
          <w:rFonts w:ascii="Times New Roman" w:hAnsi="Times New Roman" w:cs="Traditional Arabic" w:hint="cs"/>
          <w:b/>
          <w:bCs/>
          <w:sz w:val="32"/>
          <w:szCs w:val="32"/>
          <w:rtl/>
          <w:lang w:bidi="ar-AE"/>
        </w:rPr>
        <w:t>*صل طرفي السلك بمصدر طاقة يعطي تيار مستمر وريوستات واميتر.</w:t>
      </w:r>
    </w:p>
    <w:p w:rsidR="009043B7" w:rsidRPr="00552222" w:rsidRDefault="009043B7" w:rsidP="009043B7">
      <w:pPr>
        <w:jc w:val="right"/>
        <w:rPr>
          <w:rFonts w:ascii="Times New Roman" w:hAnsi="Times New Roman" w:cs="Traditional Arabic"/>
          <w:b/>
          <w:bCs/>
          <w:sz w:val="32"/>
          <w:szCs w:val="32"/>
          <w:rtl/>
          <w:lang w:bidi="ar-AE"/>
        </w:rPr>
      </w:pPr>
      <w:r w:rsidRPr="00552222">
        <w:rPr>
          <w:rFonts w:ascii="Times New Roman" w:hAnsi="Times New Roman" w:cs="Traditional Arabic" w:hint="cs"/>
          <w:b/>
          <w:bCs/>
          <w:sz w:val="32"/>
          <w:szCs w:val="32"/>
          <w:rtl/>
          <w:lang w:bidi="ar-AE"/>
        </w:rPr>
        <w:t>* تأكد من صحة التوصيل.</w:t>
      </w:r>
    </w:p>
    <w:p w:rsidR="009043B7" w:rsidRPr="00552222" w:rsidRDefault="009043B7" w:rsidP="009043B7">
      <w:pPr>
        <w:jc w:val="right"/>
        <w:rPr>
          <w:rFonts w:ascii="Times New Roman" w:hAnsi="Times New Roman" w:cs="Traditional Arabic"/>
          <w:b/>
          <w:bCs/>
          <w:sz w:val="32"/>
          <w:szCs w:val="32"/>
          <w:rtl/>
          <w:lang w:bidi="ar-AE"/>
        </w:rPr>
      </w:pPr>
      <w:r w:rsidRPr="00552222">
        <w:rPr>
          <w:rFonts w:ascii="Times New Roman" w:hAnsi="Times New Roman" w:cs="Traditional Arabic" w:hint="cs"/>
          <w:b/>
          <w:bCs/>
          <w:sz w:val="32"/>
          <w:szCs w:val="32"/>
          <w:rtl/>
          <w:lang w:bidi="ar-AE"/>
        </w:rPr>
        <w:t>*اضبط شدة التيار بواسطة الريوستات عن قيمة مناسبة تحرك ابرة االبوصلة.</w:t>
      </w:r>
    </w:p>
    <w:p w:rsidR="009043B7" w:rsidRPr="00552222" w:rsidRDefault="009043B7" w:rsidP="009043B7">
      <w:pPr>
        <w:jc w:val="right"/>
        <w:rPr>
          <w:rFonts w:ascii="Times New Roman" w:hAnsi="Times New Roman" w:cs="Traditional Arabic"/>
          <w:b/>
          <w:bCs/>
          <w:sz w:val="32"/>
          <w:szCs w:val="32"/>
          <w:rtl/>
          <w:lang w:bidi="ar-AE"/>
        </w:rPr>
      </w:pPr>
      <w:r w:rsidRPr="00552222">
        <w:rPr>
          <w:rFonts w:ascii="Times New Roman" w:hAnsi="Times New Roman" w:cs="Traditional Arabic" w:hint="cs"/>
          <w:b/>
          <w:bCs/>
          <w:sz w:val="32"/>
          <w:szCs w:val="32"/>
          <w:rtl/>
          <w:lang w:bidi="ar-AE"/>
        </w:rPr>
        <w:t>*سجل شدة التيار و متوسط تغير الزاوية في البوصل في جدول اعد مسبقاً.</w:t>
      </w:r>
    </w:p>
    <w:p w:rsidR="009043B7" w:rsidRDefault="009043B7" w:rsidP="009043B7">
      <w:pPr>
        <w:jc w:val="right"/>
        <w:rPr>
          <w:rFonts w:ascii="Times New Roman" w:hAnsi="Times New Roman" w:cs="Traditional Arabic"/>
          <w:b/>
          <w:bCs/>
          <w:color w:val="7030A0"/>
          <w:sz w:val="32"/>
          <w:szCs w:val="32"/>
          <w:rtl/>
          <w:lang w:bidi="ar-AE"/>
        </w:rPr>
      </w:pPr>
      <w:r w:rsidRPr="00552222">
        <w:rPr>
          <w:rFonts w:ascii="Times New Roman" w:hAnsi="Times New Roman" w:cs="Traditional Arabic" w:hint="cs"/>
          <w:b/>
          <w:bCs/>
          <w:sz w:val="32"/>
          <w:szCs w:val="32"/>
          <w:rtl/>
          <w:lang w:bidi="ar-AE"/>
        </w:rPr>
        <w:t>*كرر الخطوات السابقة 3 مرات.</w:t>
      </w:r>
    </w:p>
    <w:p w:rsidR="009043B7" w:rsidRDefault="009043B7" w:rsidP="009043B7">
      <w:pPr>
        <w:jc w:val="right"/>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rPr>
        <w:t>الحــــلول :</w:t>
      </w:r>
      <w:r>
        <w:rPr>
          <w:rFonts w:ascii="Times New Roman" w:hAnsi="Times New Roman" w:cs="Traditional Arabic"/>
          <w:b/>
          <w:bCs/>
          <w:color w:val="7030A0"/>
          <w:sz w:val="32"/>
          <w:szCs w:val="32"/>
          <w:u w:val="single"/>
          <w:lang w:bidi="ar-AE"/>
        </w:rPr>
        <w:t>.2</w:t>
      </w:r>
    </w:p>
    <w:p w:rsidR="009043B7" w:rsidRPr="00236B31" w:rsidRDefault="009043B7" w:rsidP="009043B7">
      <w:pPr>
        <w:jc w:val="right"/>
        <w:rPr>
          <w:rFonts w:ascii="Times New Roman" w:hAnsi="Times New Roman" w:cs="Traditional Arabic"/>
          <w:b/>
          <w:bCs/>
          <w:color w:val="7030A0"/>
          <w:sz w:val="32"/>
          <w:szCs w:val="32"/>
          <w:u w:val="single"/>
          <w:lang w:bidi="ar-AE"/>
        </w:rPr>
      </w:pPr>
      <w:r>
        <w:rPr>
          <w:rFonts w:ascii="Times New Roman" w:hAnsi="Times New Roman" w:cs="Traditional Arabic" w:hint="cs"/>
          <w:sz w:val="32"/>
          <w:szCs w:val="32"/>
          <w:rtl/>
        </w:rPr>
        <w:t>1- التأكد من تاثير التيار على البوصلة.</w:t>
      </w:r>
      <w:r>
        <w:rPr>
          <w:rFonts w:ascii="Times New Roman" w:hAnsi="Times New Roman" w:cs="Traditional Arabic"/>
          <w:sz w:val="32"/>
          <w:szCs w:val="32"/>
          <w:rtl/>
        </w:rPr>
        <w:t xml:space="preserve"> </w:t>
      </w:r>
    </w:p>
    <w:p w:rsidR="009043B7" w:rsidRDefault="009043B7" w:rsidP="009043B7">
      <w:pPr>
        <w:jc w:val="right"/>
        <w:rPr>
          <w:rFonts w:ascii="Times New Roman" w:hAnsi="Times New Roman" w:cs="Traditional Arabic"/>
          <w:sz w:val="32"/>
          <w:szCs w:val="32"/>
          <w:rtl/>
        </w:rPr>
      </w:pPr>
      <w:r>
        <w:rPr>
          <w:rFonts w:ascii="Times New Roman" w:hAnsi="Times New Roman" w:cs="Traditional Arabic" w:hint="cs"/>
          <w:sz w:val="32"/>
          <w:szCs w:val="32"/>
          <w:rtl/>
        </w:rPr>
        <w:t xml:space="preserve">2- </w:t>
      </w:r>
      <w:r>
        <w:rPr>
          <w:rFonts w:ascii="Times New Roman" w:hAnsi="Times New Roman" w:cs="Traditional Arabic"/>
          <w:sz w:val="32"/>
          <w:szCs w:val="32"/>
          <w:rtl/>
        </w:rPr>
        <w:t xml:space="preserve"> الإثبات عمليا أن بزيادة </w:t>
      </w:r>
      <w:r>
        <w:rPr>
          <w:rFonts w:ascii="Times New Roman" w:hAnsi="Times New Roman" w:cs="Traditional Arabic" w:hint="cs"/>
          <w:sz w:val="32"/>
          <w:szCs w:val="32"/>
          <w:rtl/>
        </w:rPr>
        <w:t xml:space="preserve">التيار </w:t>
      </w:r>
      <w:r>
        <w:rPr>
          <w:rFonts w:ascii="Times New Roman" w:hAnsi="Times New Roman" w:cs="Traditional Arabic"/>
          <w:sz w:val="32"/>
          <w:szCs w:val="32"/>
          <w:rtl/>
        </w:rPr>
        <w:t>تزداد</w:t>
      </w:r>
      <w:r>
        <w:rPr>
          <w:rFonts w:ascii="Times New Roman" w:hAnsi="Times New Roman" w:cs="Traditional Arabic" w:hint="cs"/>
          <w:sz w:val="32"/>
          <w:szCs w:val="32"/>
          <w:rtl/>
        </w:rPr>
        <w:t xml:space="preserve"> درجة الإنحراف</w:t>
      </w:r>
      <w:r>
        <w:rPr>
          <w:rFonts w:ascii="Times New Roman" w:hAnsi="Times New Roman" w:cs="Traditional Arabic"/>
          <w:sz w:val="32"/>
          <w:szCs w:val="32"/>
          <w:rtl/>
        </w:rPr>
        <w:t xml:space="preserve">.   </w:t>
      </w:r>
    </w:p>
    <w:p w:rsidR="009043B7" w:rsidRDefault="009043B7" w:rsidP="009043B7">
      <w:pPr>
        <w:jc w:val="right"/>
        <w:rPr>
          <w:rFonts w:ascii="Times New Roman" w:hAnsi="Times New Roman" w:cs="Traditional Arabic"/>
          <w:sz w:val="32"/>
          <w:szCs w:val="32"/>
          <w:rtl/>
        </w:rPr>
      </w:pPr>
    </w:p>
    <w:p w:rsidR="009043B7" w:rsidRDefault="009043B7" w:rsidP="009043B7">
      <w:pPr>
        <w:jc w:val="right"/>
        <w:rPr>
          <w:rFonts w:ascii="Times New Roman" w:hAnsi="Times New Roman" w:cs="Traditional Arabic"/>
          <w:sz w:val="32"/>
          <w:szCs w:val="32"/>
          <w:rtl/>
        </w:rPr>
      </w:pPr>
    </w:p>
    <w:p w:rsidR="009043B7" w:rsidRDefault="009043B7" w:rsidP="009043B7">
      <w:pPr>
        <w:jc w:val="right"/>
        <w:rPr>
          <w:rFonts w:ascii="Times New Roman" w:hAnsi="Times New Roman" w:cs="Traditional Arabic"/>
          <w:sz w:val="32"/>
          <w:szCs w:val="32"/>
        </w:rPr>
      </w:pPr>
      <w:r>
        <w:rPr>
          <w:rFonts w:ascii="Times New Roman" w:hAnsi="Times New Roman" w:cs="Traditional Arabic"/>
          <w:sz w:val="32"/>
          <w:szCs w:val="32"/>
          <w:rtl/>
        </w:rPr>
        <w:t xml:space="preserve">                </w:t>
      </w:r>
    </w:p>
    <w:p w:rsidR="009043B7" w:rsidRDefault="009043B7" w:rsidP="009043B7">
      <w:pPr>
        <w:bidi/>
        <w:rPr>
          <w:rFonts w:ascii="Times New Roman" w:hAnsi="Times New Roman" w:cs="Traditional Arabic"/>
          <w:b/>
          <w:bCs/>
          <w:color w:val="FF0000"/>
          <w:sz w:val="44"/>
          <w:szCs w:val="44"/>
          <w:u w:val="single"/>
          <w:rtl/>
          <w:lang w:bidi="ar-AE"/>
        </w:rPr>
      </w:pPr>
      <w:r w:rsidRPr="00D0620B">
        <w:rPr>
          <w:rFonts w:ascii="Times New Roman" w:hAnsi="Times New Roman" w:cs="Traditional Arabic"/>
          <w:b/>
          <w:bCs/>
          <w:color w:val="FF0000"/>
          <w:sz w:val="44"/>
          <w:szCs w:val="44"/>
          <w:u w:val="single"/>
          <w:rtl/>
          <w:lang w:bidi="ar-AE"/>
        </w:rPr>
        <w:lastRenderedPageBreak/>
        <w:t>المعالجة و البحث :-</w:t>
      </w:r>
    </w:p>
    <w:p w:rsidR="009043B7" w:rsidRPr="00D25C50" w:rsidRDefault="009043B7" w:rsidP="009043B7">
      <w:pPr>
        <w:bidi/>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رصد و جمع و تسجيل البيانات :</w:t>
      </w:r>
    </w:p>
    <w:p w:rsidR="009043B7" w:rsidRDefault="009043B7" w:rsidP="009043B7">
      <w:pPr>
        <w:pStyle w:val="ListParagraph"/>
        <w:ind w:left="1440"/>
        <w:jc w:val="right"/>
        <w:rPr>
          <w:rFonts w:ascii="Times New Roman" w:hAnsi="Times New Roman" w:cs="Traditional Arabic"/>
          <w:sz w:val="32"/>
          <w:szCs w:val="32"/>
          <w:rtl/>
          <w:lang w:bidi="ar-AE"/>
        </w:rPr>
      </w:pPr>
      <w:r>
        <w:rPr>
          <w:rFonts w:ascii="Times New Roman" w:hAnsi="Times New Roman" w:cs="Traditional Arabic" w:hint="cs"/>
          <w:sz w:val="32"/>
          <w:szCs w:val="32"/>
          <w:rtl/>
          <w:lang w:bidi="ar-AE"/>
        </w:rPr>
        <w:t>*كلما زادت قيمة التيار المار في السمك زادة درجة الإنحراف.</w:t>
      </w:r>
    </w:p>
    <w:p w:rsidR="009043B7" w:rsidRPr="00236B31" w:rsidRDefault="009043B7" w:rsidP="009043B7">
      <w:pPr>
        <w:pStyle w:val="ListParagraph"/>
        <w:ind w:left="1440"/>
        <w:jc w:val="right"/>
        <w:rPr>
          <w:rFonts w:ascii="Times New Roman" w:hAnsi="Times New Roman" w:cs="Traditional Arabic"/>
          <w:sz w:val="32"/>
          <w:szCs w:val="32"/>
          <w:lang w:bidi="ar-AE"/>
        </w:rPr>
      </w:pPr>
      <w:r w:rsidRPr="00D25C50">
        <w:rPr>
          <w:rFonts w:ascii="Times New Roman" w:hAnsi="Times New Roman" w:cs="Traditional Arabic"/>
          <w:b/>
          <w:bCs/>
          <w:color w:val="7030A0"/>
          <w:sz w:val="32"/>
          <w:szCs w:val="32"/>
          <w:u w:val="single"/>
          <w:rtl/>
          <w:lang w:bidi="ar-AE"/>
        </w:rPr>
        <w:t>الأدوات المستخدمة  :</w:t>
      </w:r>
    </w:p>
    <w:p w:rsidR="009043B7" w:rsidRDefault="009043B7" w:rsidP="009043B7">
      <w:pPr>
        <w:pStyle w:val="ListParagraph"/>
        <w:ind w:left="1440" w:right="-90"/>
        <w:jc w:val="right"/>
        <w:rPr>
          <w:rFonts w:ascii="Times New Roman" w:hAnsi="Times New Roman" w:cs="Traditional Arabic"/>
          <w:sz w:val="32"/>
          <w:szCs w:val="32"/>
          <w:rtl/>
        </w:rPr>
      </w:pPr>
      <w:r>
        <w:rPr>
          <w:rFonts w:ascii="Times New Roman" w:hAnsi="Times New Roman" w:cs="Traditional Arabic"/>
          <w:sz w:val="32"/>
          <w:szCs w:val="32"/>
          <w:rtl/>
        </w:rPr>
        <w:t xml:space="preserve"> * </w:t>
      </w:r>
      <w:r>
        <w:rPr>
          <w:rFonts w:ascii="Times New Roman" w:hAnsi="Times New Roman" w:cs="Traditional Arabic" w:hint="cs"/>
          <w:sz w:val="32"/>
          <w:szCs w:val="32"/>
          <w:rtl/>
        </w:rPr>
        <w:t>بوصلة مدرجة.</w:t>
      </w:r>
    </w:p>
    <w:p w:rsidR="009043B7" w:rsidRDefault="009043B7" w:rsidP="009043B7">
      <w:pPr>
        <w:pStyle w:val="ListParagraph"/>
        <w:ind w:left="1440" w:right="-90"/>
        <w:jc w:val="right"/>
        <w:rPr>
          <w:rFonts w:ascii="Times New Roman" w:hAnsi="Times New Roman" w:cs="Traditional Arabic"/>
          <w:sz w:val="32"/>
          <w:szCs w:val="32"/>
          <w:rtl/>
          <w:lang w:bidi="ar-EG"/>
        </w:rPr>
      </w:pPr>
      <w:r>
        <w:rPr>
          <w:rFonts w:ascii="Times New Roman" w:hAnsi="Times New Roman" w:cs="Traditional Arabic"/>
          <w:sz w:val="32"/>
          <w:szCs w:val="32"/>
          <w:rtl/>
        </w:rPr>
        <w:t>*</w:t>
      </w:r>
      <w:r>
        <w:rPr>
          <w:rFonts w:ascii="Times New Roman" w:hAnsi="Times New Roman" w:cs="Traditional Arabic" w:hint="cs"/>
          <w:sz w:val="32"/>
          <w:szCs w:val="32"/>
          <w:rtl/>
        </w:rPr>
        <w:t>موصل (سلك) مستقيم</w:t>
      </w:r>
      <w:r>
        <w:rPr>
          <w:rFonts w:ascii="Times New Roman" w:hAnsi="Times New Roman" w:cs="Traditional Arabic"/>
          <w:sz w:val="32"/>
          <w:szCs w:val="32"/>
          <w:rtl/>
        </w:rPr>
        <w:t>.</w:t>
      </w:r>
    </w:p>
    <w:p w:rsidR="009043B7" w:rsidRDefault="009043B7" w:rsidP="009043B7">
      <w:pPr>
        <w:pStyle w:val="ListParagraph"/>
        <w:ind w:left="1440" w:right="-90"/>
        <w:jc w:val="right"/>
        <w:rPr>
          <w:rFonts w:ascii="Times New Roman" w:hAnsi="Times New Roman" w:cs="Traditional Arabic"/>
          <w:sz w:val="32"/>
          <w:szCs w:val="32"/>
          <w:rtl/>
        </w:rPr>
      </w:pPr>
      <w:r>
        <w:rPr>
          <w:rFonts w:ascii="Times New Roman" w:hAnsi="Times New Roman" w:cs="Traditional Arabic"/>
          <w:sz w:val="32"/>
          <w:szCs w:val="32"/>
          <w:rtl/>
        </w:rPr>
        <w:t xml:space="preserve">* </w:t>
      </w:r>
      <w:r>
        <w:rPr>
          <w:rFonts w:ascii="Times New Roman" w:hAnsi="Times New Roman" w:cs="Traditional Arabic" w:hint="cs"/>
          <w:sz w:val="32"/>
          <w:szCs w:val="32"/>
          <w:rtl/>
        </w:rPr>
        <w:t>برادة حديد</w:t>
      </w:r>
      <w:r>
        <w:rPr>
          <w:rFonts w:ascii="Times New Roman" w:hAnsi="Times New Roman" w:cs="Traditional Arabic"/>
          <w:sz w:val="32"/>
          <w:szCs w:val="32"/>
          <w:rtl/>
        </w:rPr>
        <w:t xml:space="preserve"> .</w:t>
      </w:r>
    </w:p>
    <w:p w:rsidR="009043B7" w:rsidRDefault="009043B7" w:rsidP="009043B7">
      <w:pPr>
        <w:pStyle w:val="ListParagraph"/>
        <w:ind w:left="1440" w:right="-90"/>
        <w:jc w:val="right"/>
        <w:rPr>
          <w:rFonts w:ascii="Times New Roman" w:hAnsi="Times New Roman" w:cs="Traditional Arabic"/>
          <w:sz w:val="32"/>
          <w:szCs w:val="32"/>
          <w:rtl/>
        </w:rPr>
      </w:pPr>
      <w:r>
        <w:rPr>
          <w:rFonts w:ascii="Times New Roman" w:hAnsi="Times New Roman" w:cs="Traditional Arabic"/>
          <w:sz w:val="32"/>
          <w:szCs w:val="32"/>
          <w:rtl/>
        </w:rPr>
        <w:t xml:space="preserve">* </w:t>
      </w:r>
      <w:r>
        <w:rPr>
          <w:rFonts w:ascii="Times New Roman" w:hAnsi="Times New Roman" w:cs="Traditional Arabic" w:hint="cs"/>
          <w:sz w:val="32"/>
          <w:szCs w:val="32"/>
          <w:rtl/>
        </w:rPr>
        <w:t>مصدر طاقة يعطي تيارا مستمرا</w:t>
      </w:r>
      <w:r>
        <w:rPr>
          <w:rFonts w:ascii="Times New Roman" w:hAnsi="Times New Roman" w:cs="Traditional Arabic"/>
          <w:sz w:val="32"/>
          <w:szCs w:val="32"/>
          <w:rtl/>
        </w:rPr>
        <w:t>.</w:t>
      </w:r>
    </w:p>
    <w:p w:rsidR="009043B7" w:rsidRPr="00852B6D" w:rsidRDefault="009043B7" w:rsidP="009043B7">
      <w:pPr>
        <w:pStyle w:val="ListParagraph"/>
        <w:ind w:left="1440" w:right="-90"/>
        <w:jc w:val="right"/>
        <w:rPr>
          <w:rFonts w:ascii="Times New Roman" w:hAnsi="Times New Roman" w:cs="Traditional Arabic"/>
          <w:sz w:val="32"/>
          <w:szCs w:val="32"/>
          <w:rtl/>
        </w:rPr>
      </w:pPr>
      <w:r>
        <w:rPr>
          <w:rFonts w:ascii="Times New Roman" w:hAnsi="Times New Roman" w:cs="Traditional Arabic" w:hint="cs"/>
          <w:sz w:val="32"/>
          <w:szCs w:val="32"/>
          <w:rtl/>
        </w:rPr>
        <w:t>*ريوستات.</w:t>
      </w:r>
    </w:p>
    <w:p w:rsidR="009043B7" w:rsidRDefault="009043B7" w:rsidP="009043B7">
      <w:pPr>
        <w:pStyle w:val="ListParagraph"/>
        <w:ind w:left="1440"/>
        <w:jc w:val="right"/>
        <w:rPr>
          <w:rFonts w:ascii="Times New Roman" w:hAnsi="Times New Roman" w:cs="Traditional Arabic"/>
          <w:sz w:val="32"/>
          <w:szCs w:val="32"/>
        </w:rPr>
      </w:pPr>
      <w:r>
        <w:rPr>
          <w:rFonts w:ascii="Times New Roman" w:hAnsi="Times New Roman" w:cs="Traditional Arabic"/>
          <w:b/>
          <w:bCs/>
          <w:color w:val="FF0000"/>
          <w:sz w:val="44"/>
          <w:szCs w:val="44"/>
          <w:u w:val="single"/>
          <w:rtl/>
          <w:lang w:bidi="ar-AE"/>
        </w:rPr>
        <w:t xml:space="preserve">الاستعلام و التجريب </w:t>
      </w:r>
      <w:r w:rsidRPr="00D0620B">
        <w:rPr>
          <w:rFonts w:ascii="Times New Roman" w:hAnsi="Times New Roman" w:cs="Traditional Arabic"/>
          <w:b/>
          <w:bCs/>
          <w:color w:val="FF0000"/>
          <w:sz w:val="44"/>
          <w:szCs w:val="44"/>
          <w:u w:val="single"/>
          <w:rtl/>
          <w:lang w:bidi="ar-AE"/>
        </w:rPr>
        <w:t>:-</w:t>
      </w:r>
    </w:p>
    <w:p w:rsidR="009043B7" w:rsidRDefault="009043B7" w:rsidP="009043B7">
      <w:pPr>
        <w:jc w:val="right"/>
        <w:rPr>
          <w:rFonts w:ascii="Times New Roman" w:hAnsi="Times New Roman" w:cs="Traditional Arabic"/>
          <w:b/>
          <w:bCs/>
          <w:color w:val="7030A0"/>
          <w:sz w:val="32"/>
          <w:szCs w:val="32"/>
          <w:lang w:bidi="ar-AE"/>
        </w:rPr>
      </w:pPr>
      <w:r>
        <w:rPr>
          <w:rFonts w:ascii="Times New Roman" w:hAnsi="Times New Roman" w:cs="Traditional Arabic"/>
          <w:b/>
          <w:bCs/>
          <w:color w:val="7030A0"/>
          <w:sz w:val="32"/>
          <w:szCs w:val="32"/>
          <w:rtl/>
          <w:lang w:bidi="ar-AE"/>
        </w:rPr>
        <w:t xml:space="preserve">تحديد مشاكل و صعوبات واقعية ( مصادر الخطأ في التجربة ) : </w:t>
      </w:r>
      <w:r>
        <w:rPr>
          <w:rFonts w:ascii="Times New Roman" w:hAnsi="Times New Roman" w:cs="Traditional Arabic"/>
          <w:b/>
          <w:bCs/>
          <w:color w:val="7030A0"/>
          <w:sz w:val="32"/>
          <w:szCs w:val="32"/>
          <w:lang w:bidi="ar-AE"/>
        </w:rPr>
        <w:t xml:space="preserve">  .1 </w:t>
      </w:r>
    </w:p>
    <w:p w:rsidR="009043B7" w:rsidRPr="009606B7" w:rsidRDefault="009043B7" w:rsidP="009043B7">
      <w:pPr>
        <w:pStyle w:val="ListParagraph"/>
        <w:ind w:left="1440"/>
        <w:jc w:val="right"/>
        <w:rPr>
          <w:rFonts w:ascii="Times New Roman" w:hAnsi="Times New Roman" w:cs="Traditional Arabic"/>
          <w:sz w:val="32"/>
          <w:szCs w:val="32"/>
          <w:lang w:bidi="ar-AE"/>
        </w:rPr>
      </w:pPr>
      <w:r>
        <w:rPr>
          <w:rFonts w:ascii="Times New Roman" w:hAnsi="Times New Roman" w:cs="Traditional Arabic"/>
          <w:sz w:val="32"/>
          <w:szCs w:val="32"/>
          <w:rtl/>
          <w:lang w:bidi="ar-AE"/>
        </w:rPr>
        <w:t>خطأ</w:t>
      </w:r>
      <w:r w:rsidRPr="009606B7">
        <w:rPr>
          <w:rFonts w:ascii="Times New Roman" w:hAnsi="Times New Roman" w:cs="Traditional Arabic"/>
          <w:sz w:val="32"/>
          <w:szCs w:val="32"/>
          <w:rtl/>
          <w:lang w:bidi="ar-AE"/>
        </w:rPr>
        <w:t xml:space="preserve"> بشري </w:t>
      </w:r>
      <w:r>
        <w:rPr>
          <w:rFonts w:ascii="Times New Roman" w:hAnsi="Times New Roman" w:cs="Traditional Arabic"/>
          <w:sz w:val="32"/>
          <w:szCs w:val="32"/>
          <w:lang w:bidi="ar-AE"/>
        </w:rPr>
        <w:t xml:space="preserve"> - </w:t>
      </w:r>
    </w:p>
    <w:p w:rsidR="009043B7" w:rsidRPr="009606B7" w:rsidRDefault="009043B7" w:rsidP="009043B7">
      <w:pPr>
        <w:pStyle w:val="ListParagraph"/>
        <w:ind w:left="1440"/>
        <w:jc w:val="right"/>
        <w:rPr>
          <w:rFonts w:ascii="Times New Roman" w:hAnsi="Times New Roman" w:cs="Traditional Arabic"/>
          <w:sz w:val="32"/>
          <w:szCs w:val="32"/>
          <w:rtl/>
          <w:lang w:bidi="ar-AE"/>
        </w:rPr>
      </w:pPr>
      <w:r>
        <w:rPr>
          <w:rFonts w:ascii="Times New Roman" w:hAnsi="Times New Roman" w:cs="Traditional Arabic"/>
          <w:sz w:val="32"/>
          <w:szCs w:val="32"/>
          <w:rtl/>
          <w:lang w:bidi="ar-AE"/>
        </w:rPr>
        <w:t xml:space="preserve">- </w:t>
      </w:r>
      <w:r w:rsidRPr="009606B7">
        <w:rPr>
          <w:rFonts w:ascii="Times New Roman" w:hAnsi="Times New Roman" w:cs="Traditional Arabic"/>
          <w:sz w:val="32"/>
          <w:szCs w:val="32"/>
          <w:rtl/>
          <w:lang w:bidi="ar-AE"/>
        </w:rPr>
        <w:t xml:space="preserve">خطأ في أداة القياس </w:t>
      </w:r>
    </w:p>
    <w:p w:rsidR="009043B7" w:rsidRPr="009606B7" w:rsidRDefault="009043B7" w:rsidP="009043B7">
      <w:pPr>
        <w:pStyle w:val="ListParagraph"/>
        <w:ind w:left="1440"/>
        <w:jc w:val="right"/>
        <w:rPr>
          <w:rFonts w:ascii="Times New Roman" w:hAnsi="Times New Roman" w:cs="Traditional Arabic"/>
          <w:sz w:val="32"/>
          <w:szCs w:val="32"/>
          <w:lang w:bidi="ar-AE"/>
        </w:rPr>
      </w:pPr>
      <w:r w:rsidRPr="009606B7">
        <w:rPr>
          <w:rFonts w:ascii="Times New Roman" w:hAnsi="Times New Roman" w:cs="Traditional Arabic"/>
          <w:sz w:val="32"/>
          <w:szCs w:val="32"/>
          <w:rtl/>
          <w:lang w:bidi="ar-AE"/>
        </w:rPr>
        <w:t xml:space="preserve">خطأ في كتابة الأرقام المعنوية </w:t>
      </w:r>
      <w:r>
        <w:rPr>
          <w:rFonts w:ascii="Times New Roman" w:hAnsi="Times New Roman" w:cs="Traditional Arabic"/>
          <w:sz w:val="32"/>
          <w:szCs w:val="32"/>
          <w:lang w:bidi="ar-AE"/>
        </w:rPr>
        <w:t xml:space="preserve"> - </w:t>
      </w:r>
    </w:p>
    <w:p w:rsidR="009043B7" w:rsidRDefault="009043B7" w:rsidP="009043B7">
      <w:pPr>
        <w:pStyle w:val="ListParagraph"/>
        <w:ind w:left="1440"/>
        <w:jc w:val="right"/>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rtl/>
          <w:lang w:bidi="ar-AE"/>
        </w:rPr>
        <w:t xml:space="preserve">*  وتم التقليل من هذه الأخطاء و المشاكل عن طريق : </w:t>
      </w:r>
    </w:p>
    <w:p w:rsidR="009043B7" w:rsidRPr="009606B7" w:rsidRDefault="009043B7" w:rsidP="009043B7">
      <w:pPr>
        <w:pStyle w:val="ListParagraph"/>
        <w:ind w:left="426" w:hanging="142"/>
        <w:jc w:val="right"/>
        <w:rPr>
          <w:rFonts w:ascii="Times New Roman" w:hAnsi="Times New Roman" w:cs="Traditional Arabic"/>
          <w:b/>
          <w:bCs/>
          <w:color w:val="7030A0"/>
          <w:sz w:val="32"/>
          <w:szCs w:val="32"/>
          <w:lang w:bidi="ar-AE"/>
        </w:rPr>
      </w:pPr>
      <w:r w:rsidRPr="009606B7">
        <w:rPr>
          <w:rFonts w:ascii="Times New Roman" w:hAnsi="Times New Roman" w:cs="Traditional Arabic"/>
          <w:sz w:val="32"/>
          <w:szCs w:val="32"/>
          <w:rtl/>
          <w:lang w:bidi="ar-AE"/>
        </w:rPr>
        <w:t>الدقة في أخذ القراءات و استخدام أدوات قياس جديدة و أخذ الأرقام المعنوية بشكل صحيح</w:t>
      </w:r>
      <w:r>
        <w:rPr>
          <w:rFonts w:ascii="Times New Roman" w:hAnsi="Times New Roman" w:cs="Traditional Arabic"/>
          <w:sz w:val="32"/>
          <w:szCs w:val="32"/>
          <w:rtl/>
          <w:lang w:bidi="ar-AE"/>
        </w:rPr>
        <w:t xml:space="preserve"> .</w:t>
      </w:r>
    </w:p>
    <w:p w:rsidR="009043B7" w:rsidRDefault="009043B7" w:rsidP="009043B7">
      <w:pPr>
        <w:pStyle w:val="ListParagraph"/>
        <w:ind w:left="1440"/>
        <w:jc w:val="right"/>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lang w:bidi="ar-AE"/>
        </w:rPr>
        <w:t xml:space="preserve">  </w:t>
      </w:r>
      <w:r>
        <w:rPr>
          <w:rFonts w:ascii="Times New Roman" w:hAnsi="Times New Roman" w:cs="Traditional Arabic"/>
          <w:b/>
          <w:bCs/>
          <w:color w:val="7030A0"/>
          <w:sz w:val="32"/>
          <w:szCs w:val="32"/>
          <w:rtl/>
          <w:lang w:bidi="ar-AE"/>
        </w:rPr>
        <w:t xml:space="preserve"> التوقع و التنبؤ بالنتائج و العواقب : </w:t>
      </w:r>
      <w:r>
        <w:rPr>
          <w:rFonts w:ascii="Times New Roman" w:hAnsi="Times New Roman" w:cs="Traditional Arabic"/>
          <w:b/>
          <w:bCs/>
          <w:color w:val="7030A0"/>
          <w:sz w:val="32"/>
          <w:szCs w:val="32"/>
          <w:lang w:bidi="ar-AE"/>
        </w:rPr>
        <w:t xml:space="preserve"> .2</w:t>
      </w:r>
    </w:p>
    <w:p w:rsidR="009043B7" w:rsidRDefault="009043B7" w:rsidP="009043B7">
      <w:pPr>
        <w:bidi/>
        <w:rPr>
          <w:rFonts w:ascii="Times New Roman" w:hAnsi="Times New Roman" w:cs="Traditional Arabic"/>
          <w:sz w:val="32"/>
          <w:szCs w:val="32"/>
          <w:rtl/>
          <w:lang w:bidi="ar-AE"/>
        </w:rPr>
      </w:pPr>
      <w:r>
        <w:rPr>
          <w:rFonts w:ascii="Times New Roman" w:hAnsi="Times New Roman" w:cs="Traditional Arabic" w:hint="cs"/>
          <w:sz w:val="32"/>
          <w:szCs w:val="32"/>
          <w:rtl/>
          <w:lang w:bidi="ar-AE"/>
        </w:rPr>
        <w:t>*</w:t>
      </w:r>
      <w:r w:rsidRPr="00CD32D0">
        <w:rPr>
          <w:rFonts w:ascii="Times New Roman" w:hAnsi="Times New Roman" w:cs="Traditional Arabic" w:hint="cs"/>
          <w:sz w:val="32"/>
          <w:szCs w:val="32"/>
          <w:rtl/>
          <w:lang w:bidi="ar-AE"/>
        </w:rPr>
        <w:t>العلاقة بين التيار في السلك و شدة مجال السلك علاقة طردية</w:t>
      </w:r>
      <w:r>
        <w:rPr>
          <w:rFonts w:ascii="Times New Roman" w:hAnsi="Times New Roman" w:cs="Traditional Arabic" w:hint="cs"/>
          <w:sz w:val="32"/>
          <w:szCs w:val="32"/>
          <w:rtl/>
          <w:lang w:bidi="ar-AE"/>
        </w:rPr>
        <w:t>.</w:t>
      </w:r>
    </w:p>
    <w:p w:rsidR="009043B7" w:rsidRDefault="009043B7" w:rsidP="009043B7">
      <w:pPr>
        <w:bidi/>
        <w:rPr>
          <w:rFonts w:ascii="Times New Roman" w:hAnsi="Times New Roman" w:cs="Traditional Arabic"/>
          <w:sz w:val="32"/>
          <w:szCs w:val="32"/>
          <w:rtl/>
          <w:lang w:bidi="ar-AE"/>
        </w:rPr>
      </w:pPr>
      <w:r>
        <w:rPr>
          <w:rFonts w:ascii="Times New Roman" w:hAnsi="Times New Roman" w:cs="Traditional Arabic" w:hint="cs"/>
          <w:sz w:val="32"/>
          <w:szCs w:val="32"/>
          <w:rtl/>
          <w:lang w:bidi="ar-AE"/>
        </w:rPr>
        <w:t>*كلما زادت شدة مجال السلك زادت درجة انحراف البوصلة.</w:t>
      </w:r>
    </w:p>
    <w:p w:rsidR="009043B7" w:rsidRPr="00CD32D0" w:rsidRDefault="009043B7" w:rsidP="009043B7">
      <w:pPr>
        <w:bidi/>
        <w:rPr>
          <w:rFonts w:cs="Traditional Arabic"/>
          <w:sz w:val="32"/>
          <w:szCs w:val="32"/>
          <w:lang w:bidi="ar-AE"/>
        </w:rPr>
      </w:pPr>
    </w:p>
    <w:p w:rsidR="009043B7" w:rsidRPr="006B3CC1" w:rsidRDefault="009043B7" w:rsidP="009043B7">
      <w:pPr>
        <w:pStyle w:val="NormalWeb"/>
        <w:bidi/>
        <w:rPr>
          <w:i/>
          <w:iCs/>
          <w:color w:val="00B050"/>
          <w:sz w:val="40"/>
          <w:szCs w:val="40"/>
          <w:u w:val="single"/>
          <w:rtl/>
        </w:rPr>
      </w:pPr>
      <w:r w:rsidRPr="006B3CC1">
        <w:rPr>
          <w:i/>
          <w:iCs/>
          <w:color w:val="00B050"/>
          <w:sz w:val="40"/>
          <w:szCs w:val="40"/>
          <w:u w:val="single"/>
          <w:rtl/>
        </w:rPr>
        <w:lastRenderedPageBreak/>
        <w:t>فكرة ال</w:t>
      </w:r>
      <w:r>
        <w:rPr>
          <w:i/>
          <w:iCs/>
          <w:color w:val="00B050"/>
          <w:sz w:val="40"/>
          <w:szCs w:val="40"/>
          <w:u w:val="single"/>
          <w:rtl/>
        </w:rPr>
        <w:t>تجربة</w:t>
      </w:r>
      <w:r w:rsidRPr="006B3CC1">
        <w:rPr>
          <w:i/>
          <w:iCs/>
          <w:color w:val="00B050"/>
          <w:sz w:val="40"/>
          <w:szCs w:val="40"/>
          <w:u w:val="single"/>
          <w:rtl/>
        </w:rPr>
        <w:t xml:space="preserve"> :</w:t>
      </w:r>
    </w:p>
    <w:p w:rsidR="009043B7" w:rsidRPr="007B3BBD" w:rsidRDefault="009043B7" w:rsidP="009043B7">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 xml:space="preserve">دراسة </w:t>
      </w:r>
      <w:r>
        <w:rPr>
          <w:rFonts w:ascii="Traditional Arabic" w:hAnsi="Traditional Arabic" w:cs="Traditional Arabic" w:hint="cs"/>
          <w:sz w:val="32"/>
          <w:szCs w:val="32"/>
          <w:rtl/>
          <w:lang w:bidi="ar-EG"/>
        </w:rPr>
        <w:t>المجال المغناطيسي الناتج عن سلك يمر به تيار</w:t>
      </w:r>
      <w:r w:rsidRPr="007B3BBD">
        <w:rPr>
          <w:rFonts w:ascii="Traditional Arabic" w:hAnsi="Traditional Arabic" w:cs="Traditional Arabic"/>
          <w:sz w:val="32"/>
          <w:szCs w:val="32"/>
          <w:rtl/>
        </w:rPr>
        <w:t>.</w:t>
      </w:r>
    </w:p>
    <w:p w:rsidR="009043B7" w:rsidRPr="006B3CC1" w:rsidRDefault="009043B7" w:rsidP="009043B7">
      <w:pPr>
        <w:pStyle w:val="NormalWeb"/>
        <w:bidi/>
        <w:rPr>
          <w:i/>
          <w:iCs/>
          <w:color w:val="00B050"/>
          <w:sz w:val="40"/>
          <w:szCs w:val="40"/>
          <w:u w:val="single"/>
          <w:rtl/>
        </w:rPr>
      </w:pPr>
      <w:r>
        <w:rPr>
          <w:i/>
          <w:iCs/>
          <w:color w:val="00B050"/>
          <w:sz w:val="40"/>
          <w:szCs w:val="40"/>
          <w:u w:val="single"/>
          <w:rtl/>
        </w:rPr>
        <w:t>أ</w:t>
      </w:r>
      <w:r w:rsidRPr="006B3CC1">
        <w:rPr>
          <w:i/>
          <w:iCs/>
          <w:color w:val="00B050"/>
          <w:sz w:val="40"/>
          <w:szCs w:val="40"/>
          <w:u w:val="single"/>
          <w:rtl/>
        </w:rPr>
        <w:t>هد</w:t>
      </w:r>
      <w:r>
        <w:rPr>
          <w:i/>
          <w:iCs/>
          <w:color w:val="00B050"/>
          <w:sz w:val="40"/>
          <w:szCs w:val="40"/>
          <w:u w:val="single"/>
          <w:rtl/>
        </w:rPr>
        <w:t>ا</w:t>
      </w:r>
      <w:r w:rsidRPr="006B3CC1">
        <w:rPr>
          <w:i/>
          <w:iCs/>
          <w:color w:val="00B050"/>
          <w:sz w:val="40"/>
          <w:szCs w:val="40"/>
          <w:u w:val="single"/>
          <w:rtl/>
        </w:rPr>
        <w:t>ف ا</w:t>
      </w:r>
      <w:r>
        <w:rPr>
          <w:i/>
          <w:iCs/>
          <w:color w:val="00B050"/>
          <w:sz w:val="40"/>
          <w:szCs w:val="40"/>
          <w:u w:val="single"/>
          <w:rtl/>
        </w:rPr>
        <w:t>لتجربة</w:t>
      </w:r>
      <w:r w:rsidRPr="006B3CC1">
        <w:rPr>
          <w:i/>
          <w:iCs/>
          <w:color w:val="00B050"/>
          <w:sz w:val="40"/>
          <w:szCs w:val="40"/>
          <w:u w:val="single"/>
          <w:rtl/>
        </w:rPr>
        <w:t xml:space="preserve"> :</w:t>
      </w:r>
    </w:p>
    <w:p w:rsidR="009043B7" w:rsidRPr="007B3BBD" w:rsidRDefault="009043B7" w:rsidP="009043B7">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 xml:space="preserve">* تحديد العلاقة بين </w:t>
      </w:r>
      <w:r>
        <w:rPr>
          <w:rFonts w:ascii="Traditional Arabic" w:hAnsi="Traditional Arabic" w:cs="Traditional Arabic" w:hint="cs"/>
          <w:sz w:val="32"/>
          <w:szCs w:val="32"/>
          <w:rtl/>
        </w:rPr>
        <w:t xml:space="preserve">مجال السلك </w:t>
      </w:r>
      <w:r w:rsidRPr="007B3BBD">
        <w:rPr>
          <w:rFonts w:ascii="Traditional Arabic" w:hAnsi="Traditional Arabic" w:cs="Traditional Arabic"/>
          <w:sz w:val="32"/>
          <w:szCs w:val="32"/>
          <w:rtl/>
        </w:rPr>
        <w:t>و شدة التيار.</w:t>
      </w:r>
    </w:p>
    <w:p w:rsidR="009043B7" w:rsidRPr="007B3BBD" w:rsidRDefault="009043B7" w:rsidP="009043B7">
      <w:pPr>
        <w:pStyle w:val="NormalWeb"/>
        <w:bidi/>
        <w:rPr>
          <w:rFonts w:ascii="Traditional Arabic" w:hAnsi="Traditional Arabic" w:cs="Traditional Arabic"/>
          <w:sz w:val="32"/>
          <w:szCs w:val="32"/>
          <w:rtl/>
        </w:rPr>
      </w:pPr>
      <w:r>
        <w:rPr>
          <w:rFonts w:ascii="Traditional Arabic" w:hAnsi="Traditional Arabic" w:cs="Traditional Arabic"/>
          <w:sz w:val="30"/>
          <w:szCs w:val="30"/>
          <w:rtl/>
        </w:rPr>
        <w:t xml:space="preserve">* تحديد العلاقة بين </w:t>
      </w:r>
      <w:r>
        <w:rPr>
          <w:rFonts w:ascii="Traditional Arabic" w:hAnsi="Traditional Arabic" w:cs="Traditional Arabic" w:hint="cs"/>
          <w:sz w:val="30"/>
          <w:szCs w:val="30"/>
          <w:rtl/>
        </w:rPr>
        <w:t>مجال السلك الذي به تيار</w:t>
      </w:r>
      <w:r>
        <w:rPr>
          <w:rFonts w:ascii="Traditional Arabic" w:hAnsi="Traditional Arabic" w:cs="Traditional Arabic"/>
          <w:sz w:val="30"/>
          <w:szCs w:val="30"/>
          <w:rtl/>
        </w:rPr>
        <w:t xml:space="preserve"> و</w:t>
      </w:r>
      <w:r>
        <w:rPr>
          <w:rFonts w:ascii="Traditional Arabic" w:hAnsi="Traditional Arabic" w:cs="Traditional Arabic" w:hint="cs"/>
          <w:sz w:val="30"/>
          <w:szCs w:val="30"/>
          <w:rtl/>
        </w:rPr>
        <w:t xml:space="preserve"> درجة انحراف البوصلة</w:t>
      </w:r>
      <w:r w:rsidRPr="007B3BBD">
        <w:rPr>
          <w:rFonts w:ascii="Traditional Arabic" w:hAnsi="Traditional Arabic" w:cs="Traditional Arabic"/>
          <w:sz w:val="30"/>
          <w:szCs w:val="30"/>
          <w:rtl/>
        </w:rPr>
        <w:t>.</w:t>
      </w:r>
    </w:p>
    <w:p w:rsidR="009043B7" w:rsidRPr="007B3BBD" w:rsidRDefault="009043B7" w:rsidP="009043B7">
      <w:pPr>
        <w:pStyle w:val="NormalWeb"/>
        <w:bidi/>
        <w:rPr>
          <w:rFonts w:ascii="Traditional Arabic" w:hAnsi="Traditional Arabic" w:cs="Traditional Arabic"/>
          <w:sz w:val="30"/>
          <w:szCs w:val="30"/>
          <w:rtl/>
        </w:rPr>
      </w:pPr>
      <w:r w:rsidRPr="007B3BBD">
        <w:rPr>
          <w:rFonts w:ascii="Traditional Arabic" w:hAnsi="Traditional Arabic" w:cs="Traditional Arabic"/>
          <w:sz w:val="30"/>
          <w:szCs w:val="30"/>
          <w:rtl/>
        </w:rPr>
        <w:t>* استخدام طريقة المنهج العلمي المعتمدة على التجربة والملاحظة.</w:t>
      </w:r>
    </w:p>
    <w:p w:rsidR="009043B7" w:rsidRPr="007B3BBD" w:rsidRDefault="009043B7" w:rsidP="009043B7">
      <w:pPr>
        <w:pStyle w:val="NormalWeb"/>
        <w:bidi/>
        <w:rPr>
          <w:rFonts w:ascii="Traditional Arabic" w:hAnsi="Traditional Arabic" w:cs="Traditional Arabic"/>
          <w:sz w:val="30"/>
          <w:szCs w:val="30"/>
          <w:rtl/>
        </w:rPr>
      </w:pPr>
      <w:r w:rsidRPr="007B3BBD">
        <w:rPr>
          <w:rFonts w:ascii="Traditional Arabic" w:hAnsi="Traditional Arabic" w:cs="Traditional Arabic"/>
          <w:sz w:val="30"/>
          <w:szCs w:val="30"/>
          <w:rtl/>
        </w:rPr>
        <w:t>* تطوير طرق الدراسة للمناهج الدراسية .</w:t>
      </w:r>
    </w:p>
    <w:p w:rsidR="009043B7" w:rsidRPr="00781365" w:rsidRDefault="009043B7" w:rsidP="009043B7">
      <w:pPr>
        <w:bidi/>
        <w:spacing w:line="240" w:lineRule="auto"/>
        <w:jc w:val="both"/>
        <w:rPr>
          <w:rFonts w:ascii="Times New Roman" w:hAnsi="Times New Roman" w:cs="Times New Roman"/>
          <w:i/>
          <w:iCs/>
          <w:color w:val="92D050"/>
          <w:sz w:val="32"/>
          <w:szCs w:val="32"/>
          <w:u w:val="single"/>
        </w:rPr>
      </w:pPr>
      <w:r w:rsidRPr="00781365">
        <w:rPr>
          <w:rFonts w:ascii="Times New Roman" w:hAnsi="Times New Roman" w:cs="Times New Roman"/>
          <w:i/>
          <w:iCs/>
          <w:color w:val="92D050"/>
          <w:sz w:val="32"/>
          <w:szCs w:val="32"/>
          <w:u w:val="single"/>
          <w:rtl/>
        </w:rPr>
        <w:t>الفروض والتوقعات :</w:t>
      </w:r>
    </w:p>
    <w:p w:rsidR="009043B7" w:rsidRPr="007B3BBD" w:rsidRDefault="009043B7" w:rsidP="009043B7">
      <w:pPr>
        <w:bidi/>
        <w:spacing w:line="240" w:lineRule="auto"/>
        <w:rPr>
          <w:rFonts w:ascii="Traditional Arabic" w:hAnsi="Traditional Arabic" w:cs="Traditional Arabic"/>
          <w:sz w:val="36"/>
          <w:szCs w:val="36"/>
        </w:rPr>
      </w:pPr>
      <w:r>
        <w:rPr>
          <w:rFonts w:ascii="Times New Roman" w:hAnsi="Times New Roman" w:cs="Times New Roman"/>
          <w:sz w:val="36"/>
          <w:szCs w:val="36"/>
          <w:rtl/>
        </w:rPr>
        <w:t>1</w:t>
      </w:r>
      <w:r>
        <w:rPr>
          <w:rFonts w:ascii="Traditional Arabic" w:hAnsi="Traditional Arabic" w:cs="Traditional Arabic"/>
          <w:sz w:val="36"/>
          <w:szCs w:val="36"/>
          <w:rtl/>
        </w:rPr>
        <w:t>- كلما زاد</w:t>
      </w:r>
      <w:r>
        <w:rPr>
          <w:rFonts w:ascii="Traditional Arabic" w:hAnsi="Traditional Arabic" w:cs="Traditional Arabic" w:hint="cs"/>
          <w:sz w:val="36"/>
          <w:szCs w:val="36"/>
          <w:rtl/>
        </w:rPr>
        <w:t xml:space="preserve"> التيار زاد المجال للسلك</w:t>
      </w:r>
      <w:r w:rsidRPr="007B3BBD">
        <w:rPr>
          <w:rFonts w:ascii="Traditional Arabic" w:hAnsi="Traditional Arabic" w:cs="Traditional Arabic"/>
          <w:sz w:val="36"/>
          <w:szCs w:val="36"/>
          <w:rtl/>
        </w:rPr>
        <w:t>.</w:t>
      </w:r>
    </w:p>
    <w:p w:rsidR="009043B7" w:rsidRPr="007B3BBD" w:rsidRDefault="009043B7" w:rsidP="009043B7">
      <w:pPr>
        <w:bidi/>
        <w:spacing w:line="240" w:lineRule="auto"/>
        <w:rPr>
          <w:rFonts w:ascii="Traditional Arabic" w:hAnsi="Traditional Arabic" w:cs="Traditional Arabic"/>
          <w:sz w:val="36"/>
          <w:szCs w:val="36"/>
        </w:rPr>
      </w:pPr>
      <w:r>
        <w:rPr>
          <w:rFonts w:ascii="Traditional Arabic" w:hAnsi="Traditional Arabic" w:cs="Traditional Arabic"/>
          <w:sz w:val="36"/>
          <w:szCs w:val="36"/>
          <w:rtl/>
        </w:rPr>
        <w:t>2- كلما زاد</w:t>
      </w:r>
      <w:r>
        <w:rPr>
          <w:rFonts w:ascii="Traditional Arabic" w:hAnsi="Traditional Arabic" w:cs="Traditional Arabic" w:hint="cs"/>
          <w:sz w:val="36"/>
          <w:szCs w:val="36"/>
          <w:rtl/>
        </w:rPr>
        <w:t>ت شدة المجال زاد انحراف إبرة البوصلة</w:t>
      </w:r>
      <w:r w:rsidRPr="007B3BBD">
        <w:rPr>
          <w:rFonts w:ascii="Traditional Arabic" w:hAnsi="Traditional Arabic" w:cs="Traditional Arabic"/>
          <w:sz w:val="36"/>
          <w:szCs w:val="36"/>
          <w:rtl/>
        </w:rPr>
        <w:t>.</w:t>
      </w:r>
    </w:p>
    <w:p w:rsidR="009043B7" w:rsidRPr="009043B7" w:rsidRDefault="009043B7" w:rsidP="009043B7">
      <w:pPr>
        <w:bidi/>
        <w:jc w:val="both"/>
        <w:rPr>
          <w:rFonts w:ascii="Times New Roman" w:hAnsi="Times New Roman" w:cs="Times New Roman"/>
          <w:i/>
          <w:iCs/>
          <w:color w:val="92D050"/>
          <w:sz w:val="32"/>
          <w:szCs w:val="32"/>
          <w:u w:val="single"/>
          <w:rtl/>
        </w:rPr>
      </w:pPr>
      <w:r>
        <w:rPr>
          <w:rFonts w:ascii="Times New Roman" w:hAnsi="Times New Roman" w:cs="Times New Roman"/>
          <w:i/>
          <w:iCs/>
          <w:color w:val="92D050"/>
          <w:sz w:val="32"/>
          <w:szCs w:val="32"/>
          <w:u w:val="single"/>
          <w:rtl/>
        </w:rPr>
        <w:t>النتائج و التوصيات</w:t>
      </w:r>
      <w:r w:rsidRPr="00781365">
        <w:rPr>
          <w:rFonts w:ascii="Times New Roman" w:hAnsi="Times New Roman" w:cs="Times New Roman"/>
          <w:i/>
          <w:iCs/>
          <w:color w:val="92D050"/>
          <w:sz w:val="32"/>
          <w:szCs w:val="32"/>
          <w:u w:val="singl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4"/>
        <w:gridCol w:w="2214"/>
        <w:gridCol w:w="2214"/>
        <w:gridCol w:w="2214"/>
      </w:tblGrid>
      <w:tr w:rsidR="009043B7" w:rsidTr="009043B7">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م</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1</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2</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3</w:t>
            </w:r>
          </w:p>
        </w:tc>
      </w:tr>
      <w:tr w:rsidR="009043B7" w:rsidTr="009043B7">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شدت التيار</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1</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2.4</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3</w:t>
            </w:r>
          </w:p>
        </w:tc>
      </w:tr>
      <w:tr w:rsidR="009043B7" w:rsidTr="009043B7">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زاوية الإنحراف</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10</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20</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30</w:t>
            </w:r>
          </w:p>
        </w:tc>
      </w:tr>
      <w:tr w:rsidR="009043B7" w:rsidTr="009043B7">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ظل زاوية الإنحراف</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0.18</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0.36</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0.58</w:t>
            </w:r>
          </w:p>
        </w:tc>
      </w:tr>
      <w:tr w:rsidR="009043B7" w:rsidTr="009043B7">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شدة المجال</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0.000009</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0.000018</w:t>
            </w:r>
          </w:p>
        </w:tc>
        <w:tc>
          <w:tcPr>
            <w:tcW w:w="2214" w:type="dxa"/>
          </w:tcPr>
          <w:p w:rsidR="009043B7" w:rsidRPr="009043B7" w:rsidRDefault="009043B7" w:rsidP="009043B7">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0.000029</w:t>
            </w:r>
          </w:p>
        </w:tc>
      </w:tr>
    </w:tbl>
    <w:p w:rsidR="009043B7" w:rsidRDefault="009043B7" w:rsidP="009043B7">
      <w:pPr>
        <w:pStyle w:val="NormalWeb"/>
        <w:bidi/>
        <w:ind w:left="720"/>
        <w:rPr>
          <w:rFonts w:ascii="Traditional Arabic" w:hAnsi="Traditional Arabic" w:cs="Traditional Arabic"/>
          <w:sz w:val="32"/>
          <w:szCs w:val="32"/>
          <w:rtl/>
        </w:rPr>
      </w:pPr>
      <w:r>
        <w:rPr>
          <w:rFonts w:ascii="Traditional Arabic" w:hAnsi="Traditional Arabic" w:cs="Traditional Arabic" w:hint="cs"/>
          <w:sz w:val="32"/>
          <w:szCs w:val="32"/>
          <w:rtl/>
        </w:rPr>
        <w:t>1</w:t>
      </w:r>
      <w:r w:rsidRPr="007B3BBD">
        <w:rPr>
          <w:rFonts w:ascii="Traditional Arabic" w:hAnsi="Traditional Arabic" w:cs="Traditional Arabic"/>
          <w:sz w:val="32"/>
          <w:szCs w:val="32"/>
          <w:rtl/>
        </w:rPr>
        <w:t xml:space="preserve">- بزيادة </w:t>
      </w:r>
      <w:r>
        <w:rPr>
          <w:rFonts w:ascii="Traditional Arabic" w:hAnsi="Traditional Arabic" w:cs="Traditional Arabic" w:hint="cs"/>
          <w:sz w:val="32"/>
          <w:szCs w:val="32"/>
          <w:rtl/>
        </w:rPr>
        <w:t xml:space="preserve">شدةالتيار </w:t>
      </w:r>
      <w:r w:rsidRPr="007B3BBD">
        <w:rPr>
          <w:rFonts w:ascii="Traditional Arabic" w:hAnsi="Traditional Arabic" w:cs="Traditional Arabic"/>
          <w:sz w:val="32"/>
          <w:szCs w:val="32"/>
          <w:rtl/>
        </w:rPr>
        <w:t xml:space="preserve">تزداد </w:t>
      </w:r>
      <w:r>
        <w:rPr>
          <w:rFonts w:ascii="Traditional Arabic" w:hAnsi="Traditional Arabic" w:cs="Traditional Arabic" w:hint="cs"/>
          <w:sz w:val="32"/>
          <w:szCs w:val="32"/>
          <w:rtl/>
        </w:rPr>
        <w:t>زاوية الإنحراف</w:t>
      </w:r>
      <w:r w:rsidRPr="007B3BBD">
        <w:rPr>
          <w:rFonts w:ascii="Traditional Arabic" w:hAnsi="Traditional Arabic" w:cs="Traditional Arabic"/>
          <w:sz w:val="32"/>
          <w:szCs w:val="32"/>
          <w:rtl/>
        </w:rPr>
        <w:t xml:space="preserve"> .</w:t>
      </w:r>
      <w:r w:rsidRPr="007B3BBD">
        <w:rPr>
          <w:rFonts w:ascii="Traditional Arabic" w:hAnsi="Traditional Arabic" w:cs="Traditional Arabic"/>
          <w:sz w:val="32"/>
          <w:szCs w:val="32"/>
          <w:rtl/>
        </w:rPr>
        <w:br/>
        <w:t>2-</w:t>
      </w:r>
      <w:r>
        <w:rPr>
          <w:rFonts w:ascii="Traditional Arabic" w:hAnsi="Traditional Arabic" w:cs="Traditional Arabic" w:hint="cs"/>
          <w:sz w:val="32"/>
          <w:szCs w:val="32"/>
          <w:rtl/>
        </w:rPr>
        <w:t>بزيادة شدة ا</w:t>
      </w:r>
      <w:r w:rsidR="00C753FF">
        <w:rPr>
          <w:rFonts w:ascii="Traditional Arabic" w:hAnsi="Traditional Arabic" w:cs="Traditional Arabic" w:hint="cs"/>
          <w:sz w:val="32"/>
          <w:szCs w:val="32"/>
          <w:rtl/>
        </w:rPr>
        <w:t>ل</w:t>
      </w:r>
      <w:r>
        <w:rPr>
          <w:rFonts w:ascii="Traditional Arabic" w:hAnsi="Traditional Arabic" w:cs="Traditional Arabic" w:hint="cs"/>
          <w:sz w:val="32"/>
          <w:szCs w:val="32"/>
          <w:rtl/>
        </w:rPr>
        <w:t>تيار تزيد شدة مجال السلك</w:t>
      </w:r>
      <w:r>
        <w:rPr>
          <w:rFonts w:ascii="Traditional Arabic" w:hAnsi="Traditional Arabic" w:cs="Traditional Arabic"/>
          <w:sz w:val="32"/>
          <w:szCs w:val="32"/>
          <w:rtl/>
        </w:rPr>
        <w:t>.</w:t>
      </w:r>
    </w:p>
    <w:p w:rsidR="009043B7" w:rsidRDefault="009043B7" w:rsidP="009043B7">
      <w:pPr>
        <w:pStyle w:val="NormalWeb"/>
        <w:bidi/>
        <w:ind w:left="720"/>
        <w:rPr>
          <w:rFonts w:ascii="Traditional Arabic" w:hAnsi="Traditional Arabic" w:cs="Traditional Arabic"/>
          <w:sz w:val="32"/>
          <w:szCs w:val="32"/>
          <w:rtl/>
        </w:rPr>
      </w:pPr>
    </w:p>
    <w:p w:rsidR="009043B7" w:rsidRDefault="009043B7" w:rsidP="009043B7">
      <w:pPr>
        <w:bidi/>
        <w:rPr>
          <w:rFonts w:ascii="Times New Roman" w:hAnsi="Times New Roman" w:cs="Traditional Arabic"/>
          <w:b/>
          <w:bCs/>
          <w:color w:val="FF0000"/>
          <w:sz w:val="44"/>
          <w:szCs w:val="44"/>
          <w:u w:val="single"/>
          <w:rtl/>
          <w:lang w:bidi="ar-AE"/>
        </w:rPr>
      </w:pPr>
      <w:r>
        <w:rPr>
          <w:rFonts w:ascii="Arabic Typesetting" w:hAnsi="Arabic Typesetting" w:cs="Arabic Typesetting" w:hint="cs"/>
          <w:color w:val="993300"/>
          <w:sz w:val="44"/>
          <w:szCs w:val="44"/>
          <w:rtl/>
          <w:lang w:bidi="ar-EG"/>
        </w:rPr>
        <w:lastRenderedPageBreak/>
        <w:t>ب-</w:t>
      </w:r>
      <w:r w:rsidRPr="00C132C9">
        <w:rPr>
          <w:rFonts w:ascii="Arabic Typesetting" w:hAnsi="Arabic Typesetting" w:cs="Arabic Typesetting" w:hint="cs"/>
          <w:color w:val="993300"/>
          <w:sz w:val="44"/>
          <w:szCs w:val="44"/>
          <w:rtl/>
          <w:lang w:bidi="ar-EG"/>
        </w:rPr>
        <w:t>العلاقة بين</w:t>
      </w:r>
      <w:r w:rsidR="00C753FF">
        <w:rPr>
          <w:rFonts w:ascii="Arabic Typesetting" w:hAnsi="Arabic Typesetting" w:cs="Arabic Typesetting" w:hint="cs"/>
          <w:color w:val="993300"/>
          <w:sz w:val="44"/>
          <w:szCs w:val="44"/>
          <w:rtl/>
          <w:lang w:bidi="ar-EG"/>
        </w:rPr>
        <w:t xml:space="preserve"> مقدار شدة المجال و البعد عن السلك</w:t>
      </w:r>
      <w:r w:rsidRPr="00C132C9">
        <w:rPr>
          <w:rFonts w:ascii="Arabic Typesetting" w:hAnsi="Arabic Typesetting" w:cs="Arabic Typesetting" w:hint="cs"/>
          <w:color w:val="993300"/>
          <w:sz w:val="44"/>
          <w:szCs w:val="44"/>
          <w:rtl/>
          <w:lang w:bidi="ar-EG"/>
        </w:rPr>
        <w:t>:-</w:t>
      </w:r>
      <w:r w:rsidRPr="009043B7">
        <w:rPr>
          <w:rFonts w:ascii="Times New Roman" w:hAnsi="Times New Roman" w:cs="Traditional Arabic"/>
          <w:b/>
          <w:bCs/>
          <w:color w:val="FF0000"/>
          <w:sz w:val="44"/>
          <w:szCs w:val="44"/>
          <w:u w:val="single"/>
          <w:rtl/>
          <w:lang w:bidi="ar-AE"/>
        </w:rPr>
        <w:t xml:space="preserve"> </w:t>
      </w:r>
    </w:p>
    <w:p w:rsidR="00C753FF" w:rsidRPr="007B3BBD" w:rsidRDefault="00C753FF" w:rsidP="00C753FF">
      <w:pPr>
        <w:bidi/>
        <w:spacing w:line="240" w:lineRule="auto"/>
        <w:rPr>
          <w:rFonts w:ascii="Times New Roman" w:hAnsi="Times New Roman" w:cs="Traditional Arabic"/>
          <w:b/>
          <w:bCs/>
          <w:color w:val="FF0000"/>
          <w:sz w:val="44"/>
          <w:szCs w:val="44"/>
          <w:u w:val="single"/>
          <w:lang w:bidi="ar-AE"/>
        </w:rPr>
      </w:pPr>
      <w:r>
        <w:rPr>
          <w:rFonts w:ascii="Times New Roman" w:hAnsi="Times New Roman" w:cs="Traditional Arabic"/>
          <w:b/>
          <w:bCs/>
          <w:color w:val="FF0000"/>
          <w:sz w:val="44"/>
          <w:szCs w:val="44"/>
          <w:u w:val="single"/>
          <w:rtl/>
          <w:lang w:bidi="ar-AE"/>
        </w:rPr>
        <w:t>ا</w:t>
      </w:r>
      <w:r w:rsidRPr="00B314D0">
        <w:rPr>
          <w:rFonts w:ascii="Times New Roman" w:hAnsi="Times New Roman" w:cs="Traditional Arabic"/>
          <w:b/>
          <w:bCs/>
          <w:color w:val="FF0000"/>
          <w:sz w:val="44"/>
          <w:szCs w:val="44"/>
          <w:u w:val="single"/>
          <w:rtl/>
          <w:lang w:bidi="ar-AE"/>
        </w:rPr>
        <w:t>لإعــ</w:t>
      </w:r>
      <w:r>
        <w:rPr>
          <w:rFonts w:ascii="Times New Roman" w:hAnsi="Times New Roman" w:cs="Traditional Arabic"/>
          <w:b/>
          <w:bCs/>
          <w:color w:val="FF0000"/>
          <w:sz w:val="44"/>
          <w:szCs w:val="44"/>
          <w:u w:val="single"/>
          <w:rtl/>
          <w:lang w:bidi="ar-AE"/>
        </w:rPr>
        <w:t>ــــ</w:t>
      </w:r>
      <w:r w:rsidRPr="00B314D0">
        <w:rPr>
          <w:rFonts w:ascii="Times New Roman" w:hAnsi="Times New Roman" w:cs="Traditional Arabic"/>
          <w:b/>
          <w:bCs/>
          <w:color w:val="FF0000"/>
          <w:sz w:val="44"/>
          <w:szCs w:val="44"/>
          <w:u w:val="single"/>
          <w:rtl/>
          <w:lang w:bidi="ar-AE"/>
        </w:rPr>
        <w:t>ـداد :</w:t>
      </w:r>
    </w:p>
    <w:p w:rsidR="00C753FF" w:rsidRPr="00D25C50" w:rsidRDefault="00C753FF" w:rsidP="00C753FF">
      <w:pPr>
        <w:spacing w:line="240" w:lineRule="auto"/>
        <w:jc w:val="right"/>
        <w:rPr>
          <w:rFonts w:ascii="Times New Roman" w:hAnsi="Times New Roman" w:cs="Traditional Arabic"/>
          <w:color w:val="7030A0"/>
          <w:sz w:val="32"/>
          <w:szCs w:val="32"/>
          <w:rtl/>
          <w:lang w:bidi="ar-AE"/>
        </w:rPr>
      </w:pPr>
      <w:r w:rsidRPr="00B314D0">
        <w:rPr>
          <w:rFonts w:ascii="Times New Roman" w:hAnsi="Times New Roman" w:cs="Traditional Arabic"/>
          <w:b/>
          <w:bCs/>
          <w:color w:val="7030A0"/>
          <w:sz w:val="32"/>
          <w:szCs w:val="32"/>
          <w:rtl/>
          <w:lang w:bidi="ar-AE"/>
        </w:rPr>
        <w:t xml:space="preserve"> </w:t>
      </w:r>
      <w:r>
        <w:rPr>
          <w:rFonts w:ascii="Times New Roman" w:hAnsi="Times New Roman" w:cs="Traditional Arabic"/>
          <w:b/>
          <w:bCs/>
          <w:color w:val="7030A0"/>
          <w:sz w:val="32"/>
          <w:szCs w:val="32"/>
          <w:lang w:bidi="ar-AE"/>
        </w:rPr>
        <w:t xml:space="preserve"> </w:t>
      </w:r>
      <w:r w:rsidRPr="00D25C50">
        <w:rPr>
          <w:rFonts w:ascii="Times New Roman" w:hAnsi="Times New Roman" w:cs="Traditional Arabic"/>
          <w:b/>
          <w:bCs/>
          <w:color w:val="7030A0"/>
          <w:sz w:val="32"/>
          <w:szCs w:val="32"/>
          <w:rtl/>
          <w:lang w:bidi="ar-AE"/>
        </w:rPr>
        <w:t>الإجراءات ( خطة البحث ) :</w:t>
      </w:r>
      <w:r w:rsidRPr="00D25C50">
        <w:rPr>
          <w:rFonts w:ascii="Times New Roman" w:hAnsi="Times New Roman" w:cs="Traditional Arabic"/>
          <w:b/>
          <w:bCs/>
          <w:color w:val="7030A0"/>
          <w:sz w:val="32"/>
          <w:szCs w:val="32"/>
          <w:lang w:bidi="ar-AE"/>
        </w:rPr>
        <w:t xml:space="preserve">  .1</w:t>
      </w:r>
    </w:p>
    <w:p w:rsidR="00C753FF" w:rsidRPr="0019073E" w:rsidRDefault="00C753FF" w:rsidP="00C753FF">
      <w:pPr>
        <w:pStyle w:val="ListParagraph"/>
        <w:spacing w:line="240" w:lineRule="auto"/>
        <w:ind w:left="1080"/>
        <w:jc w:val="right"/>
        <w:rPr>
          <w:rFonts w:ascii="Times New Roman" w:hAnsi="Times New Roman" w:cs="Traditional Arabic"/>
          <w:sz w:val="32"/>
          <w:szCs w:val="32"/>
          <w:lang w:bidi="ar-AE"/>
        </w:rPr>
      </w:pPr>
      <w:r w:rsidRPr="0019073E">
        <w:rPr>
          <w:rFonts w:ascii="Times New Roman" w:hAnsi="Times New Roman" w:cs="Traditional Arabic"/>
          <w:sz w:val="32"/>
          <w:szCs w:val="32"/>
          <w:rtl/>
          <w:lang w:bidi="ar-AE"/>
        </w:rPr>
        <w:t xml:space="preserve">* </w:t>
      </w:r>
      <w:r>
        <w:rPr>
          <w:rFonts w:ascii="Times New Roman" w:hAnsi="Times New Roman" w:cs="Traditional Arabic" w:hint="cs"/>
          <w:sz w:val="32"/>
          <w:szCs w:val="32"/>
          <w:rtl/>
          <w:lang w:bidi="ar-AE"/>
        </w:rPr>
        <w:t>بواسطة الريوستات ومصدر الطاقة ، اضبط شدة التيار لتحصل على أكبر زاوية انحراف لإبرة البوصلة.</w:t>
      </w:r>
    </w:p>
    <w:p w:rsidR="00C753FF" w:rsidRDefault="00C753FF" w:rsidP="00C753FF">
      <w:pPr>
        <w:pStyle w:val="ListParagraph"/>
        <w:spacing w:line="240" w:lineRule="auto"/>
        <w:ind w:left="1080"/>
        <w:jc w:val="right"/>
        <w:rPr>
          <w:rFonts w:ascii="Times New Roman" w:hAnsi="Times New Roman" w:cs="Traditional Arabic"/>
          <w:sz w:val="32"/>
          <w:szCs w:val="32"/>
        </w:rPr>
      </w:pPr>
      <w:r w:rsidRPr="0019073E">
        <w:rPr>
          <w:rFonts w:ascii="Times New Roman" w:hAnsi="Times New Roman" w:cs="Traditional Arabic"/>
          <w:sz w:val="32"/>
          <w:szCs w:val="32"/>
          <w:rtl/>
          <w:lang w:bidi="ar-AE"/>
        </w:rPr>
        <w:t xml:space="preserve">* </w:t>
      </w:r>
      <w:r>
        <w:rPr>
          <w:rFonts w:ascii="Times New Roman" w:hAnsi="Times New Roman" w:cs="Traditional Arabic" w:hint="cs"/>
          <w:sz w:val="32"/>
          <w:szCs w:val="32"/>
          <w:rtl/>
          <w:lang w:bidi="ar-AE"/>
        </w:rPr>
        <w:t xml:space="preserve">قس بالمسطرة بعد السلك عن إبرة البوصلة وسجله في جدول ، وسجل ايضا زاوية انحراف </w:t>
      </w:r>
      <w:r>
        <w:rPr>
          <w:rFonts w:ascii="Times New Roman" w:hAnsi="Times New Roman" w:cs="Traditional Arabic" w:hint="cs"/>
          <w:sz w:val="32"/>
          <w:szCs w:val="32"/>
          <w:rtl/>
        </w:rPr>
        <w:t>الإبرة .</w:t>
      </w:r>
    </w:p>
    <w:p w:rsidR="00C753FF" w:rsidRPr="0019073E" w:rsidRDefault="00C753FF" w:rsidP="00C753FF">
      <w:pPr>
        <w:pStyle w:val="ListParagraph"/>
        <w:spacing w:line="240" w:lineRule="auto"/>
        <w:ind w:left="1080"/>
        <w:jc w:val="right"/>
        <w:rPr>
          <w:rFonts w:ascii="Times New Roman" w:hAnsi="Times New Roman" w:cs="Traditional Arabic"/>
          <w:sz w:val="32"/>
          <w:szCs w:val="32"/>
          <w:rtl/>
          <w:lang w:bidi="ar-AE"/>
        </w:rPr>
      </w:pPr>
      <w:r w:rsidRPr="0019073E">
        <w:rPr>
          <w:rFonts w:ascii="Times New Roman" w:hAnsi="Times New Roman" w:cs="Traditional Arabic"/>
          <w:sz w:val="32"/>
          <w:szCs w:val="32"/>
          <w:rtl/>
          <w:lang w:bidi="ar-AE"/>
        </w:rPr>
        <w:t xml:space="preserve">* </w:t>
      </w:r>
      <w:r>
        <w:rPr>
          <w:rFonts w:ascii="Times New Roman" w:hAnsi="Times New Roman" w:cs="Traditional Arabic" w:hint="cs"/>
          <w:sz w:val="32"/>
          <w:szCs w:val="32"/>
          <w:rtl/>
          <w:lang w:bidi="ar-AE"/>
        </w:rPr>
        <w:t>زد بعد السلك عن إبرة البوصلة بمقدار 5سم ، وكرر الخطوة 2</w:t>
      </w:r>
      <w:r w:rsidRPr="0019073E">
        <w:rPr>
          <w:rFonts w:ascii="Times New Roman" w:hAnsi="Times New Roman" w:cs="Traditional Arabic"/>
          <w:sz w:val="32"/>
          <w:szCs w:val="32"/>
          <w:rtl/>
          <w:lang w:bidi="ar-AE"/>
        </w:rPr>
        <w:t>.</w:t>
      </w:r>
    </w:p>
    <w:p w:rsidR="00C753FF" w:rsidRPr="00C753FF" w:rsidRDefault="00C753FF" w:rsidP="00C753FF">
      <w:pPr>
        <w:pStyle w:val="ListParagraph"/>
        <w:bidi/>
        <w:spacing w:line="240" w:lineRule="auto"/>
        <w:ind w:left="0"/>
        <w:rPr>
          <w:rFonts w:ascii="Times New Roman" w:hAnsi="Times New Roman" w:cs="Traditional Arabic"/>
          <w:sz w:val="32"/>
          <w:szCs w:val="32"/>
          <w:lang w:bidi="ar-AE"/>
        </w:rPr>
      </w:pPr>
      <w:r w:rsidRPr="0019073E">
        <w:rPr>
          <w:rFonts w:ascii="Times New Roman" w:hAnsi="Times New Roman" w:cs="Traditional Arabic"/>
          <w:sz w:val="32"/>
          <w:szCs w:val="32"/>
          <w:rtl/>
          <w:lang w:bidi="ar-AE"/>
        </w:rPr>
        <w:t xml:space="preserve">* </w:t>
      </w:r>
      <w:r>
        <w:rPr>
          <w:rFonts w:ascii="Times New Roman" w:hAnsi="Times New Roman" w:cs="Traditional Arabic" w:hint="cs"/>
          <w:sz w:val="32"/>
          <w:szCs w:val="32"/>
          <w:rtl/>
          <w:lang w:bidi="ar-AE"/>
        </w:rPr>
        <w:t>كرر الخطوة 3 ثلات مرات أخرى</w:t>
      </w:r>
      <w:r>
        <w:rPr>
          <w:rFonts w:ascii="Times New Roman" w:hAnsi="Times New Roman" w:cs="Traditional Arabic"/>
          <w:sz w:val="32"/>
          <w:szCs w:val="32"/>
          <w:rtl/>
          <w:lang w:bidi="ar-AE"/>
        </w:rPr>
        <w:t>.</w:t>
      </w:r>
    </w:p>
    <w:p w:rsidR="00C753FF" w:rsidRPr="00D25C50" w:rsidRDefault="00C753FF" w:rsidP="00C753FF">
      <w:pPr>
        <w:spacing w:line="240" w:lineRule="auto"/>
        <w:jc w:val="right"/>
        <w:rPr>
          <w:rFonts w:ascii="Times New Roman" w:hAnsi="Times New Roman" w:cs="Traditional Arabic"/>
          <w:b/>
          <w:bCs/>
          <w:color w:val="7030A0"/>
          <w:sz w:val="32"/>
          <w:szCs w:val="32"/>
          <w:u w:val="single"/>
          <w:rtl/>
          <w:lang w:bidi="ar-AE"/>
        </w:rPr>
      </w:pPr>
      <w:r>
        <w:rPr>
          <w:rFonts w:ascii="Times New Roman" w:hAnsi="Times New Roman" w:cs="Traditional Arabic"/>
          <w:b/>
          <w:bCs/>
          <w:color w:val="7030A0"/>
          <w:sz w:val="32"/>
          <w:szCs w:val="32"/>
          <w:u w:val="single"/>
          <w:rtl/>
          <w:lang w:bidi="ar-AE"/>
        </w:rPr>
        <w:t xml:space="preserve"> </w:t>
      </w:r>
      <w:r w:rsidRPr="00D25C50">
        <w:rPr>
          <w:rFonts w:ascii="Times New Roman" w:hAnsi="Times New Roman" w:cs="Traditional Arabic"/>
          <w:b/>
          <w:bCs/>
          <w:color w:val="7030A0"/>
          <w:sz w:val="32"/>
          <w:szCs w:val="32"/>
          <w:u w:val="single"/>
          <w:rtl/>
        </w:rPr>
        <w:t>الحــــلول :</w:t>
      </w:r>
      <w:r>
        <w:rPr>
          <w:rFonts w:ascii="Times New Roman" w:hAnsi="Times New Roman" w:cs="Traditional Arabic"/>
          <w:b/>
          <w:bCs/>
          <w:color w:val="7030A0"/>
          <w:sz w:val="32"/>
          <w:szCs w:val="32"/>
          <w:u w:val="single"/>
          <w:lang w:bidi="ar-AE"/>
        </w:rPr>
        <w:t>.2</w:t>
      </w:r>
    </w:p>
    <w:p w:rsidR="00C753FF" w:rsidRDefault="00C753FF" w:rsidP="00C753FF">
      <w:pPr>
        <w:spacing w:line="240" w:lineRule="auto"/>
        <w:jc w:val="right"/>
        <w:rPr>
          <w:rFonts w:ascii="Times New Roman" w:hAnsi="Times New Roman" w:cs="Traditional Arabic"/>
          <w:sz w:val="32"/>
          <w:szCs w:val="32"/>
          <w:rtl/>
        </w:rPr>
      </w:pPr>
      <w:r>
        <w:rPr>
          <w:rFonts w:ascii="Times New Roman" w:hAnsi="Times New Roman" w:cs="Traditional Arabic"/>
          <w:sz w:val="32"/>
          <w:szCs w:val="32"/>
          <w:rtl/>
        </w:rPr>
        <w:t xml:space="preserve">1. قياس </w:t>
      </w:r>
      <w:r>
        <w:rPr>
          <w:rFonts w:ascii="Times New Roman" w:hAnsi="Times New Roman" w:cs="Traditional Arabic" w:hint="cs"/>
          <w:sz w:val="32"/>
          <w:szCs w:val="32"/>
          <w:rtl/>
        </w:rPr>
        <w:t>مقدار شدة المجال والبعد عن السلك باستخدام أدوات مناسبة</w:t>
      </w:r>
      <w:r w:rsidRPr="003A2B45">
        <w:rPr>
          <w:rFonts w:ascii="Times New Roman" w:hAnsi="Times New Roman" w:cs="Traditional Arabic"/>
          <w:sz w:val="32"/>
          <w:szCs w:val="32"/>
          <w:rtl/>
        </w:rPr>
        <w:t>.</w:t>
      </w:r>
      <w:r>
        <w:rPr>
          <w:rFonts w:ascii="Times New Roman" w:hAnsi="Times New Roman" w:cs="Traditional Arabic"/>
          <w:sz w:val="32"/>
          <w:szCs w:val="32"/>
          <w:rtl/>
        </w:rPr>
        <w:t xml:space="preserve"> </w:t>
      </w:r>
    </w:p>
    <w:p w:rsidR="00C753FF" w:rsidRDefault="00C753FF" w:rsidP="00C753FF">
      <w:pPr>
        <w:spacing w:line="240" w:lineRule="auto"/>
        <w:jc w:val="right"/>
        <w:rPr>
          <w:rFonts w:ascii="Times New Roman" w:hAnsi="Times New Roman" w:cs="Traditional Arabic"/>
          <w:sz w:val="32"/>
          <w:szCs w:val="32"/>
        </w:rPr>
      </w:pPr>
      <w:r>
        <w:rPr>
          <w:rFonts w:ascii="Times New Roman" w:hAnsi="Times New Roman" w:cs="Traditional Arabic" w:hint="cs"/>
          <w:sz w:val="32"/>
          <w:szCs w:val="32"/>
          <w:rtl/>
        </w:rPr>
        <w:t>2</w:t>
      </w:r>
      <w:r>
        <w:rPr>
          <w:rFonts w:ascii="Times New Roman" w:hAnsi="Times New Roman" w:cs="Traditional Arabic"/>
          <w:sz w:val="32"/>
          <w:szCs w:val="32"/>
          <w:rtl/>
        </w:rPr>
        <w:t>.تمثل العلاقة</w:t>
      </w:r>
      <w:r>
        <w:rPr>
          <w:rFonts w:ascii="Times New Roman" w:hAnsi="Times New Roman" w:cs="Traditional Arabic" w:hint="cs"/>
          <w:sz w:val="32"/>
          <w:szCs w:val="32"/>
          <w:rtl/>
        </w:rPr>
        <w:t xml:space="preserve"> بين</w:t>
      </w:r>
      <w:r>
        <w:rPr>
          <w:rFonts w:ascii="Times New Roman" w:hAnsi="Times New Roman" w:cs="Traditional Arabic"/>
          <w:sz w:val="32"/>
          <w:szCs w:val="32"/>
          <w:rtl/>
        </w:rPr>
        <w:t xml:space="preserve"> </w:t>
      </w:r>
      <w:r>
        <w:rPr>
          <w:rFonts w:ascii="Times New Roman" w:hAnsi="Times New Roman" w:cs="Traditional Arabic" w:hint="cs"/>
          <w:sz w:val="32"/>
          <w:szCs w:val="32"/>
          <w:rtl/>
        </w:rPr>
        <w:t>مقدار شدة المجال</w:t>
      </w:r>
      <w:r>
        <w:rPr>
          <w:rFonts w:ascii="Times New Roman" w:hAnsi="Times New Roman" w:cs="Traditional Arabic"/>
          <w:sz w:val="32"/>
          <w:szCs w:val="32"/>
          <w:rtl/>
        </w:rPr>
        <w:t xml:space="preserve"> و </w:t>
      </w:r>
      <w:r>
        <w:rPr>
          <w:rFonts w:ascii="Times New Roman" w:hAnsi="Times New Roman" w:cs="Traditional Arabic" w:hint="cs"/>
          <w:sz w:val="32"/>
          <w:szCs w:val="32"/>
          <w:rtl/>
        </w:rPr>
        <w:t>والبعد عن السلك</w:t>
      </w:r>
      <w:r>
        <w:rPr>
          <w:rFonts w:ascii="Times New Roman" w:hAnsi="Times New Roman" w:cs="Traditional Arabic"/>
          <w:sz w:val="32"/>
          <w:szCs w:val="32"/>
          <w:rtl/>
        </w:rPr>
        <w:t xml:space="preserve"> بخط </w:t>
      </w:r>
      <w:r>
        <w:rPr>
          <w:rFonts w:ascii="Times New Roman" w:hAnsi="Times New Roman" w:cs="Traditional Arabic" w:hint="cs"/>
          <w:sz w:val="32"/>
          <w:szCs w:val="32"/>
          <w:rtl/>
        </w:rPr>
        <w:t>مائل .</w:t>
      </w:r>
    </w:p>
    <w:p w:rsidR="00C753FF" w:rsidRDefault="00C753FF" w:rsidP="00C753FF">
      <w:pPr>
        <w:spacing w:line="240" w:lineRule="auto"/>
        <w:jc w:val="right"/>
        <w:rPr>
          <w:rFonts w:ascii="Times New Roman" w:hAnsi="Times New Roman" w:cs="Traditional Arabic"/>
          <w:sz w:val="32"/>
          <w:szCs w:val="32"/>
        </w:rPr>
      </w:pPr>
      <w:r>
        <w:rPr>
          <w:rFonts w:ascii="Times New Roman" w:hAnsi="Times New Roman" w:cs="Traditional Arabic"/>
          <w:sz w:val="32"/>
          <w:szCs w:val="32"/>
          <w:rtl/>
        </w:rPr>
        <w:t xml:space="preserve">3. الإثبات عمليا أن </w:t>
      </w:r>
      <w:r w:rsidRPr="008209CA">
        <w:rPr>
          <w:rFonts w:ascii="Times New Roman" w:hAnsi="Times New Roman" w:cs="Traditional Arabic" w:hint="cs"/>
          <w:sz w:val="32"/>
          <w:szCs w:val="32"/>
          <w:rtl/>
        </w:rPr>
        <w:t>شدة</w:t>
      </w:r>
      <w:r w:rsidRPr="008209CA">
        <w:rPr>
          <w:rFonts w:ascii="Times New Roman" w:hAnsi="Times New Roman" w:cs="Traditional Arabic"/>
          <w:sz w:val="32"/>
          <w:szCs w:val="32"/>
          <w:rtl/>
        </w:rPr>
        <w:t xml:space="preserve"> </w:t>
      </w:r>
      <w:r w:rsidRPr="008209CA">
        <w:rPr>
          <w:rFonts w:ascii="Times New Roman" w:hAnsi="Times New Roman" w:cs="Traditional Arabic" w:hint="cs"/>
          <w:sz w:val="32"/>
          <w:szCs w:val="32"/>
          <w:rtl/>
        </w:rPr>
        <w:t>المجال</w:t>
      </w:r>
      <w:r w:rsidRPr="008209CA">
        <w:rPr>
          <w:rFonts w:ascii="Times New Roman" w:hAnsi="Times New Roman" w:cs="Traditional Arabic"/>
          <w:sz w:val="32"/>
          <w:szCs w:val="32"/>
          <w:rtl/>
        </w:rPr>
        <w:t xml:space="preserve"> </w:t>
      </w:r>
      <w:r w:rsidRPr="008209CA">
        <w:rPr>
          <w:rFonts w:ascii="Times New Roman" w:hAnsi="Times New Roman" w:cs="Traditional Arabic" w:hint="cs"/>
          <w:sz w:val="32"/>
          <w:szCs w:val="32"/>
          <w:rtl/>
        </w:rPr>
        <w:t>المغناطيسي</w:t>
      </w:r>
      <w:r w:rsidRPr="008209CA">
        <w:rPr>
          <w:rFonts w:ascii="Times New Roman" w:hAnsi="Times New Roman" w:cs="Traditional Arabic"/>
          <w:sz w:val="32"/>
          <w:szCs w:val="32"/>
          <w:rtl/>
        </w:rPr>
        <w:t xml:space="preserve"> </w:t>
      </w:r>
      <w:r w:rsidRPr="008209CA">
        <w:rPr>
          <w:rFonts w:ascii="Times New Roman" w:hAnsi="Times New Roman" w:cs="Traditional Arabic" w:hint="cs"/>
          <w:sz w:val="32"/>
          <w:szCs w:val="32"/>
          <w:rtl/>
        </w:rPr>
        <w:t>للتيار</w:t>
      </w:r>
      <w:r w:rsidRPr="008209CA">
        <w:rPr>
          <w:rFonts w:ascii="Times New Roman" w:hAnsi="Times New Roman" w:cs="Traditional Arabic"/>
          <w:sz w:val="32"/>
          <w:szCs w:val="32"/>
          <w:rtl/>
        </w:rPr>
        <w:t xml:space="preserve"> </w:t>
      </w:r>
      <w:r w:rsidRPr="008209CA">
        <w:rPr>
          <w:rFonts w:ascii="Times New Roman" w:hAnsi="Times New Roman" w:cs="Traditional Arabic" w:hint="cs"/>
          <w:sz w:val="32"/>
          <w:szCs w:val="32"/>
          <w:rtl/>
        </w:rPr>
        <w:t>تزداد</w:t>
      </w:r>
      <w:r w:rsidRPr="008209CA">
        <w:rPr>
          <w:rFonts w:ascii="Times New Roman" w:hAnsi="Times New Roman" w:cs="Traditional Arabic"/>
          <w:sz w:val="32"/>
          <w:szCs w:val="32"/>
          <w:rtl/>
        </w:rPr>
        <w:t xml:space="preserve"> </w:t>
      </w:r>
      <w:r w:rsidRPr="008209CA">
        <w:rPr>
          <w:rFonts w:ascii="Times New Roman" w:hAnsi="Times New Roman" w:cs="Traditional Arabic" w:hint="cs"/>
          <w:sz w:val="32"/>
          <w:szCs w:val="32"/>
          <w:rtl/>
        </w:rPr>
        <w:t>بالاقتراب</w:t>
      </w:r>
      <w:r w:rsidRPr="008209CA">
        <w:rPr>
          <w:rFonts w:ascii="Times New Roman" w:hAnsi="Times New Roman" w:cs="Traditional Arabic"/>
          <w:sz w:val="32"/>
          <w:szCs w:val="32"/>
          <w:rtl/>
        </w:rPr>
        <w:t xml:space="preserve"> </w:t>
      </w:r>
      <w:r w:rsidRPr="008209CA">
        <w:rPr>
          <w:rFonts w:ascii="Times New Roman" w:hAnsi="Times New Roman" w:cs="Traditional Arabic" w:hint="cs"/>
          <w:sz w:val="32"/>
          <w:szCs w:val="32"/>
          <w:rtl/>
        </w:rPr>
        <w:t>من</w:t>
      </w:r>
      <w:r w:rsidRPr="008209CA">
        <w:rPr>
          <w:rFonts w:ascii="Times New Roman" w:hAnsi="Times New Roman" w:cs="Traditional Arabic"/>
          <w:sz w:val="32"/>
          <w:szCs w:val="32"/>
          <w:rtl/>
        </w:rPr>
        <w:t xml:space="preserve"> </w:t>
      </w:r>
      <w:r w:rsidRPr="008209CA">
        <w:rPr>
          <w:rFonts w:ascii="Times New Roman" w:hAnsi="Times New Roman" w:cs="Traditional Arabic" w:hint="cs"/>
          <w:sz w:val="32"/>
          <w:szCs w:val="32"/>
          <w:rtl/>
        </w:rPr>
        <w:t>السلك</w:t>
      </w:r>
      <w:r w:rsidRPr="008209CA">
        <w:rPr>
          <w:rFonts w:ascii="Times New Roman" w:hAnsi="Times New Roman" w:cs="Traditional Arabic"/>
          <w:sz w:val="32"/>
          <w:szCs w:val="32"/>
          <w:rtl/>
        </w:rPr>
        <w:t xml:space="preserve"> </w:t>
      </w:r>
      <w:r w:rsidRPr="008209CA">
        <w:rPr>
          <w:rFonts w:ascii="Times New Roman" w:hAnsi="Times New Roman" w:cs="Traditional Arabic" w:hint="cs"/>
          <w:sz w:val="32"/>
          <w:szCs w:val="32"/>
          <w:rtl/>
        </w:rPr>
        <w:t>وتقل</w:t>
      </w:r>
      <w:r w:rsidRPr="008209CA">
        <w:rPr>
          <w:rFonts w:ascii="Times New Roman" w:hAnsi="Times New Roman" w:cs="Traditional Arabic"/>
          <w:sz w:val="32"/>
          <w:szCs w:val="32"/>
          <w:rtl/>
        </w:rPr>
        <w:t xml:space="preserve"> </w:t>
      </w:r>
      <w:r w:rsidRPr="008209CA">
        <w:rPr>
          <w:rFonts w:ascii="Times New Roman" w:hAnsi="Times New Roman" w:cs="Traditional Arabic" w:hint="cs"/>
          <w:sz w:val="32"/>
          <w:szCs w:val="32"/>
          <w:rtl/>
        </w:rPr>
        <w:t>بالابتعاد</w:t>
      </w:r>
      <w:r w:rsidRPr="008209CA">
        <w:rPr>
          <w:rFonts w:ascii="Times New Roman" w:hAnsi="Times New Roman" w:cs="Traditional Arabic"/>
          <w:sz w:val="32"/>
          <w:szCs w:val="32"/>
          <w:rtl/>
        </w:rPr>
        <w:t xml:space="preserve"> </w:t>
      </w:r>
      <w:r w:rsidRPr="008209CA">
        <w:rPr>
          <w:rFonts w:ascii="Times New Roman" w:hAnsi="Times New Roman" w:cs="Traditional Arabic" w:hint="cs"/>
          <w:sz w:val="32"/>
          <w:szCs w:val="32"/>
          <w:rtl/>
        </w:rPr>
        <w:t>عنه</w:t>
      </w:r>
      <w:r>
        <w:rPr>
          <w:rFonts w:ascii="Times New Roman" w:hAnsi="Times New Roman" w:cs="Traditional Arabic"/>
          <w:sz w:val="32"/>
          <w:szCs w:val="32"/>
          <w:rtl/>
        </w:rPr>
        <w:t xml:space="preserve"> .   </w:t>
      </w:r>
    </w:p>
    <w:p w:rsidR="00C753FF" w:rsidRDefault="00C753FF" w:rsidP="00C753FF">
      <w:pPr>
        <w:bidi/>
        <w:spacing w:line="240" w:lineRule="auto"/>
        <w:rPr>
          <w:rFonts w:ascii="Times New Roman" w:hAnsi="Times New Roman" w:cs="Traditional Arabic"/>
          <w:b/>
          <w:bCs/>
          <w:color w:val="FF0000"/>
          <w:sz w:val="44"/>
          <w:szCs w:val="44"/>
          <w:u w:val="single"/>
          <w:rtl/>
          <w:lang w:bidi="ar-AE"/>
        </w:rPr>
      </w:pPr>
      <w:r w:rsidRPr="00D0620B">
        <w:rPr>
          <w:rFonts w:ascii="Times New Roman" w:hAnsi="Times New Roman" w:cs="Traditional Arabic"/>
          <w:b/>
          <w:bCs/>
          <w:color w:val="FF0000"/>
          <w:sz w:val="44"/>
          <w:szCs w:val="44"/>
          <w:u w:val="single"/>
          <w:rtl/>
          <w:lang w:bidi="ar-AE"/>
        </w:rPr>
        <w:t>المعالجة و البحث :-</w:t>
      </w:r>
    </w:p>
    <w:p w:rsidR="00C753FF" w:rsidRPr="00D25C50" w:rsidRDefault="00C753FF" w:rsidP="00C753FF">
      <w:pPr>
        <w:bidi/>
        <w:spacing w:line="240" w:lineRule="auto"/>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رصد و جمع و تسجيل البيانات :</w:t>
      </w:r>
    </w:p>
    <w:p w:rsidR="00C753FF" w:rsidRDefault="00C753FF" w:rsidP="00C753FF">
      <w:pPr>
        <w:pStyle w:val="ListParagraph"/>
        <w:spacing w:line="240" w:lineRule="auto"/>
        <w:ind w:left="1440"/>
        <w:jc w:val="right"/>
        <w:rPr>
          <w:rFonts w:ascii="Times New Roman" w:hAnsi="Times New Roman" w:cs="Traditional Arabic"/>
          <w:sz w:val="32"/>
          <w:szCs w:val="32"/>
          <w:lang w:bidi="ar-AE"/>
        </w:rPr>
      </w:pPr>
      <w:r w:rsidRPr="00852B6D">
        <w:rPr>
          <w:rFonts w:ascii="Times New Roman" w:hAnsi="Times New Roman" w:cs="Traditional Arabic"/>
          <w:sz w:val="32"/>
          <w:szCs w:val="32"/>
          <w:rtl/>
          <w:lang w:bidi="ar-AE"/>
        </w:rPr>
        <w:t xml:space="preserve">كلما </w:t>
      </w:r>
      <w:r>
        <w:rPr>
          <w:rFonts w:ascii="Times New Roman" w:hAnsi="Times New Roman" w:cs="Traditional Arabic" w:hint="cs"/>
          <w:sz w:val="32"/>
          <w:szCs w:val="32"/>
          <w:rtl/>
          <w:lang w:bidi="ar-AE"/>
        </w:rPr>
        <w:t>زاد البعد من السلك قل مقدار شدة المجال</w:t>
      </w:r>
      <w:r w:rsidRPr="00852B6D">
        <w:rPr>
          <w:rFonts w:ascii="Times New Roman" w:hAnsi="Times New Roman" w:cs="Traditional Arabic"/>
          <w:sz w:val="32"/>
          <w:szCs w:val="32"/>
          <w:rtl/>
          <w:lang w:bidi="ar-AE"/>
        </w:rPr>
        <w:t>.</w:t>
      </w:r>
      <w:r>
        <w:rPr>
          <w:rFonts w:ascii="Times New Roman" w:hAnsi="Times New Roman" w:cs="Traditional Arabic"/>
          <w:sz w:val="32"/>
          <w:szCs w:val="32"/>
          <w:lang w:bidi="ar-AE"/>
        </w:rPr>
        <w:t xml:space="preserve"> </w:t>
      </w:r>
      <w:r>
        <w:rPr>
          <w:rFonts w:ascii="Times New Roman" w:hAnsi="Times New Roman" w:cs="Traditional Arabic"/>
          <w:sz w:val="32"/>
          <w:szCs w:val="32"/>
          <w:rtl/>
          <w:lang w:bidi="ar-AE"/>
        </w:rPr>
        <w:t>*</w:t>
      </w:r>
    </w:p>
    <w:p w:rsidR="00C753FF" w:rsidRPr="002E34FB" w:rsidRDefault="00C753FF" w:rsidP="00C753FF">
      <w:pPr>
        <w:pStyle w:val="ListParagraph"/>
        <w:spacing w:line="240" w:lineRule="auto"/>
        <w:ind w:left="1440"/>
        <w:jc w:val="right"/>
        <w:rPr>
          <w:rFonts w:ascii="Times New Roman" w:hAnsi="Times New Roman" w:cs="Traditional Arabic"/>
          <w:i/>
          <w:sz w:val="32"/>
          <w:szCs w:val="32"/>
          <w:lang w:bidi="ar-AE"/>
        </w:rPr>
      </w:pPr>
      <w:r>
        <w:rPr>
          <w:rFonts w:ascii="Times New Roman" w:hAnsi="Times New Roman" w:cs="Traditional Arabic"/>
          <w:sz w:val="32"/>
          <w:szCs w:val="32"/>
          <w:rtl/>
          <w:lang w:bidi="ar-AE"/>
        </w:rPr>
        <w:t xml:space="preserve">* شكل الخط البياني الناتج عن العلاقة بين </w:t>
      </w:r>
      <w:r>
        <w:rPr>
          <w:rFonts w:ascii="Times New Roman" w:hAnsi="Times New Roman" w:cs="Traditional Arabic" w:hint="cs"/>
          <w:sz w:val="32"/>
          <w:szCs w:val="32"/>
          <w:rtl/>
          <w:lang w:bidi="ar-AE"/>
        </w:rPr>
        <w:t xml:space="preserve">مقدار شدة المجال و البعد عن </w:t>
      </w:r>
      <w:r>
        <w:rPr>
          <w:rFonts w:ascii="Times New Roman" w:hAnsi="Times New Roman" w:cs="Traditional Arabic"/>
          <w:sz w:val="32"/>
          <w:szCs w:val="32"/>
          <w:rtl/>
          <w:lang w:bidi="ar-AE"/>
        </w:rPr>
        <w:t xml:space="preserve">السلك </w:t>
      </w:r>
      <w:r>
        <w:rPr>
          <w:rFonts w:ascii="Times New Roman" w:hAnsi="Times New Roman" w:cs="Traditional Arabic" w:hint="cs"/>
          <w:sz w:val="32"/>
          <w:szCs w:val="32"/>
          <w:rtl/>
        </w:rPr>
        <w:t>خط مائل .</w:t>
      </w:r>
      <w:r w:rsidR="00780EFE" w:rsidRPr="00C753FF">
        <w:rPr>
          <w:rFonts w:ascii="Times New Roman" w:hAnsi="Times New Roman" w:cs="Traditional Arabic"/>
          <w:sz w:val="32"/>
          <w:szCs w:val="32"/>
          <w:lang w:bidi="ar-AE"/>
        </w:rPr>
        <w:fldChar w:fldCharType="begin"/>
      </w:r>
      <w:r w:rsidRPr="00C753FF">
        <w:rPr>
          <w:rFonts w:ascii="Times New Roman" w:hAnsi="Times New Roman" w:cs="Traditional Arabic"/>
          <w:sz w:val="32"/>
          <w:szCs w:val="32"/>
          <w:lang w:bidi="ar-AE"/>
        </w:rPr>
        <w:instrText xml:space="preserve"> QUOTE </w:instrText>
      </w:r>
      <w:r w:rsidR="00C50AC3" w:rsidRPr="00780EFE">
        <w:rPr>
          <w:position w:val="-14"/>
        </w:rPr>
        <w:pict>
          <v:shape id="_x0000_i1025" type="#_x0000_t75" style="width:3.75pt;height:21.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21DD1&quot;/&gt;&lt;wsp:rsid wsp:val=&quot;00C35E8C&quot;/&gt;&lt;wsp:rsid wsp:val=&quot;00C753FF&quot;/&gt;&lt;wsp:rsid wsp:val=&quot;00D0620B&quot;/&gt;&lt;wsp:rsid wsp:val=&quot;00D075F6&quot;/&gt;&lt;wsp:rsid wsp:val=&quot;00D25C50&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C21DD1&quot;&gt;&lt;m:oMathPara&gt;&lt;m:oMath&gt;&lt;m:r&gt;&lt;w:rPr&gt;&lt;w:rFonts w:ascii=&quot;Cambria Math&quot; w:h-ansi=&quot;Cambria Math&quot; w:cs=&quot;Traditional Arabic&quot;/&gt;&lt;wx:font wx:val=&quot;Cambria Math&quot;/&gt;&lt;w:i/&gt;&lt;w:sz w:val=&quot;32&quot;/&gt;&lt;w:sz-cs w:val=&quot;32&quot;/&gt;&lt;w:lang w:bidi=&quot;AR-AE&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2" o:title="" chromakey="white"/>
          </v:shape>
        </w:pict>
      </w:r>
      <w:r w:rsidRPr="00C753FF">
        <w:rPr>
          <w:rFonts w:ascii="Times New Roman" w:hAnsi="Times New Roman" w:cs="Traditional Arabic"/>
          <w:sz w:val="32"/>
          <w:szCs w:val="32"/>
          <w:lang w:bidi="ar-AE"/>
        </w:rPr>
        <w:instrText xml:space="preserve"> </w:instrText>
      </w:r>
      <w:r w:rsidR="00780EFE" w:rsidRPr="00C753FF">
        <w:rPr>
          <w:rFonts w:ascii="Times New Roman" w:hAnsi="Times New Roman" w:cs="Traditional Arabic"/>
          <w:sz w:val="32"/>
          <w:szCs w:val="32"/>
          <w:lang w:bidi="ar-AE"/>
        </w:rPr>
        <w:fldChar w:fldCharType="separate"/>
      </w:r>
      <w:r w:rsidR="00C50AC3" w:rsidRPr="00780EFE">
        <w:rPr>
          <w:position w:val="-14"/>
        </w:rPr>
        <w:pict>
          <v:shape id="_x0000_i1026" type="#_x0000_t75" style="width:3.75pt;height:21.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21DD1&quot;/&gt;&lt;wsp:rsid wsp:val=&quot;00C35E8C&quot;/&gt;&lt;wsp:rsid wsp:val=&quot;00C753FF&quot;/&gt;&lt;wsp:rsid wsp:val=&quot;00D0620B&quot;/&gt;&lt;wsp:rsid wsp:val=&quot;00D075F6&quot;/&gt;&lt;wsp:rsid wsp:val=&quot;00D25C50&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C21DD1&quot;&gt;&lt;m:oMathPara&gt;&lt;m:oMath&gt;&lt;m:r&gt;&lt;w:rPr&gt;&lt;w:rFonts w:ascii=&quot;Cambria Math&quot; w:h-ansi=&quot;Cambria Math&quot; w:cs=&quot;Traditional Arabic&quot;/&gt;&lt;wx:font wx:val=&quot;Cambria Math&quot;/&gt;&lt;w:i/&gt;&lt;w:sz w:val=&quot;32&quot;/&gt;&lt;w:sz-cs w:val=&quot;32&quot;/&gt;&lt;w:lang w:bidi=&quot;AR-AE&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2" o:title="" chromakey="white"/>
          </v:shape>
        </w:pict>
      </w:r>
      <w:r w:rsidR="00780EFE" w:rsidRPr="00C753FF">
        <w:rPr>
          <w:rFonts w:ascii="Times New Roman" w:hAnsi="Times New Roman" w:cs="Traditional Arabic"/>
          <w:sz w:val="32"/>
          <w:szCs w:val="32"/>
          <w:lang w:bidi="ar-AE"/>
        </w:rPr>
        <w:fldChar w:fldCharType="end"/>
      </w:r>
    </w:p>
    <w:p w:rsidR="00C753FF" w:rsidRDefault="00C753FF" w:rsidP="00C753FF">
      <w:pPr>
        <w:pStyle w:val="ListParagraph"/>
        <w:spacing w:line="240" w:lineRule="auto"/>
        <w:ind w:left="1440"/>
        <w:jc w:val="right"/>
        <w:rPr>
          <w:rFonts w:ascii="Times New Roman" w:hAnsi="Times New Roman" w:cs="Traditional Arabic"/>
          <w:sz w:val="32"/>
          <w:szCs w:val="32"/>
          <w:lang w:bidi="ar-AE"/>
        </w:rPr>
      </w:pPr>
    </w:p>
    <w:p w:rsidR="00C753FF" w:rsidRDefault="00C753FF" w:rsidP="00C753FF">
      <w:pPr>
        <w:pStyle w:val="ListParagraph"/>
        <w:spacing w:line="240" w:lineRule="auto"/>
        <w:ind w:left="1440"/>
        <w:jc w:val="right"/>
        <w:rPr>
          <w:rFonts w:ascii="Times New Roman" w:hAnsi="Times New Roman" w:cs="Traditional Arabic"/>
          <w:sz w:val="32"/>
          <w:szCs w:val="32"/>
          <w:rtl/>
        </w:rPr>
      </w:pPr>
      <w:r>
        <w:rPr>
          <w:rFonts w:ascii="Times New Roman" w:hAnsi="Times New Roman" w:cs="Traditional Arabic" w:hint="cs"/>
          <w:sz w:val="32"/>
          <w:szCs w:val="32"/>
          <w:rtl/>
        </w:rPr>
        <w:t>* مستخدما المعادلة وقيمة المركبة الأفقية لشدة المجال المغناطيسي الأرضي في دولة الإمارات والتي سيزودك بها معلمك ، احسب مقدار شدة المجال المغناطيسي الناتج عن السلك لكل مسافة من السلك وسجله في الجدول .</w:t>
      </w:r>
      <w:r>
        <w:rPr>
          <w:rFonts w:ascii="Times New Roman" w:hAnsi="Times New Roman" w:cs="Traditional Arabic"/>
          <w:sz w:val="32"/>
          <w:szCs w:val="32"/>
          <w:rtl/>
        </w:rPr>
        <w:br/>
      </w:r>
      <w:r w:rsidR="00C50AC3">
        <w:pict>
          <v:shape id="_x0000_i1027" type="#_x0000_t75" style="width:87.75pt;height:21.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54F5E&quot;/&gt;&lt;wsp:rsid wsp:val=&quot;00362B11&quot;/&gt;&lt;wsp:rsid wsp:val=&quot;00373F9B&quot;/&gt;&lt;wsp:rsid wsp:val=&quot;003A2B45&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354F5E&quot;&gt;&lt;m:oMathPara&gt;&lt;m:oMath&gt;&lt;m:r&gt;&lt;w:rPr&gt;&lt;w:rFonts w:ascii=&quot;Cambria Math&quot; w:h-ansi=&quot;Cambria Math&quot; w:cs=&quot;Traditional Arabic&quot;/&gt;&lt;wx:font wx:val=&quot;Cambria Math&quot;/&gt;&lt;w:i/&gt;&lt;w:sz w:val=&quot;32&quot;/&gt;&lt;w:sz-cs w:val=&quot;32&quot;/&gt;&lt;/w:rPr&gt;&lt;m:t&gt;B=B&lt;/m:t&gt;&lt;/m:r&gt;&lt;m:r&gt;&lt;m:rPr&gt;&lt;m:sty m:val=&quot;p&quot;/&gt;&lt;/m:rPr&gt;&lt;w:rPr&gt;&lt;w:rFonts w:ascii=&quot;Cambria Math&quot; w:h-ansi=&quot;Cambria Math&quot; w:cs=&quot;Traditional Arabic&quot; w:hint=&quot;cs&quot;/&gt;&lt;wx:font wx:val=&quot;Traditional Arabic&quot;/&gt;&lt;w:sz w:val=&quot;18&quot;/&gt;&lt;w:sz-cs w:val=&quot;18&quot;/&gt;&lt;w:rtl/&gt;&lt;/w:rPr&gt;&lt;m:t&gt;0&lt;/m:t&gt;&lt;/m:r&gt;&lt;m:func&gt;&lt;m:funcPr&gt;&lt;m:ctrlPr&gt;&lt;w:rPr&gt;&lt;w:rFonts w:ascii=&quot;Cambria Math&quot; w:h-ansi=&quot;Cambria Math&quot; w:cs=&quot;Traditional Arabic&quot;/&gt;&lt;wx:font wx:val=&quot;Cambria Math&quot;/&gt;&lt;w:i/&gt;&lt;w:sz w:val=&quot;32&quot;/&gt;&lt;w:sz-cs w:val=&quot;32&quot;/&gt;&lt;/w:rPr&gt;&lt;/m:ctrlPr&gt;&lt;/m:funcPr&gt;&lt;m:fName&gt;&lt;m:r&gt;&lt;m:rPr&gt;&lt;m:sty m:val=&quot;p&quot;/&gt;&lt;/m:rPr&gt;&lt;w:rPr&gt;&lt;w:rFonts w:ascii=&quot;Cambria Math&quot; w:h-ansi=&quot;Cambria Math&quot; w:cs=&quot;Traditional Arabic&quot;/&gt;&lt;wx:font wx:val=&quot;Cambria Math&quot;/&gt;&lt;w:sz w:val=&quot;32&quot;/&gt;&lt;w:sz-cs w:val=&quot;32&quot;/&gt;&lt;/w:rPr&gt;&lt;m:t&gt;tan&lt;/m:t&gt;&lt;/m:r&gt;&lt;/m:fName&gt;&lt;m:e&gt;&lt;m:r&gt;&lt;w:rPr&gt;&lt;w:rFonts w:ascii=&quot;Cambria Math&quot; w:h-ansi=&quot;Cambria Math&quot; w:cs=&quot;Traditional Arabic&quot;/&gt;&lt;wx:font wx:val=&quot;Cambria Math&quot;/&gt;&lt;w:i/&gt;&lt;w:sz w:val=&quot;32&quot;/&gt;&lt;w:sz-cs w:val=&quot;32&quot;/&gt;&lt;/w:rPr&gt;&lt;m:t&gt;خ¸&lt;/m:t&gt;&lt;/m:r&gt;&lt;/m:e&gt;&lt;/m:func&gt;&lt;m:r&gt;&lt;w:rPr&gt;&lt;w:rFonts w:ascii=&quot;Cambria Math&quot; w:h-ansi=&quot;Cambria Math&quot; w:cs=&quot;Traditional Arabic&quot;/&gt;&lt;wx:font wx:val=&quot;Cambria Math&quot;/&gt;&lt;w:i/&gt;&lt;w:sz w:val=&quot;32&quot;/&gt;&lt;w:sz-cs w:val=&quot;32&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3" o:title="" chromakey="white"/>
          </v:shape>
        </w:pict>
      </w:r>
    </w:p>
    <w:p w:rsidR="00C753FF" w:rsidRPr="002E34FB" w:rsidRDefault="00C753FF" w:rsidP="00C753FF">
      <w:pPr>
        <w:pStyle w:val="ListParagraph"/>
        <w:spacing w:line="240" w:lineRule="auto"/>
        <w:ind w:left="1440"/>
        <w:jc w:val="right"/>
        <w:rPr>
          <w:rFonts w:ascii="Times New Roman" w:hAnsi="Times New Roman" w:cs="Traditional Arabic"/>
          <w:sz w:val="32"/>
          <w:szCs w:val="32"/>
          <w:rtl/>
          <w:lang w:bidi="ar-AE"/>
        </w:rPr>
      </w:pPr>
      <w:r>
        <w:rPr>
          <w:rFonts w:ascii="Times New Roman" w:hAnsi="Times New Roman" w:cs="Traditional Arabic" w:hint="cs"/>
          <w:sz w:val="32"/>
          <w:szCs w:val="32"/>
          <w:rtl/>
        </w:rPr>
        <w:lastRenderedPageBreak/>
        <w:t>*</w:t>
      </w:r>
      <w:r>
        <w:rPr>
          <w:rFonts w:ascii="Times New Roman" w:hAnsi="Times New Roman" w:cs="Traditional Arabic"/>
          <w:sz w:val="32"/>
          <w:szCs w:val="32"/>
          <w:rtl/>
          <w:lang w:bidi="ar-AE"/>
        </w:rPr>
        <w:t xml:space="preserve"> العلاقة الرياضية التي تربط </w:t>
      </w:r>
      <w:r>
        <w:rPr>
          <w:rFonts w:ascii="Times New Roman" w:hAnsi="Times New Roman" w:cs="Traditional Arabic" w:hint="cs"/>
          <w:sz w:val="32"/>
          <w:szCs w:val="32"/>
          <w:rtl/>
          <w:lang w:bidi="ar-AE"/>
        </w:rPr>
        <w:t>مقدار شدة المجال و البعد عن السلك</w:t>
      </w:r>
      <w:r>
        <w:rPr>
          <w:rFonts w:ascii="Times New Roman" w:hAnsi="Times New Roman" w:cs="Traditional Arabic"/>
          <w:sz w:val="32"/>
          <w:szCs w:val="32"/>
          <w:rtl/>
          <w:lang w:bidi="ar-AE"/>
        </w:rPr>
        <w:t xml:space="preserve"> هي:</w:t>
      </w:r>
      <w:r w:rsidRPr="002E34FB">
        <w:rPr>
          <w:rFonts w:ascii="Times New Roman" w:hAnsi="Times New Roman" w:cs="Traditional Arabic"/>
          <w:sz w:val="32"/>
          <w:szCs w:val="32"/>
          <w:rtl/>
          <w:lang w:bidi="ar-AE"/>
        </w:rPr>
        <w:br/>
      </w:r>
      <w:r w:rsidR="00C50AC3">
        <w:pict>
          <v:shape id="_x0000_i1028" type="#_x0000_t75" style="width:63.75pt;height:39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353E6&quot;/&gt;&lt;wsp:rsid wsp:val=&quot;009606B7&quot;/&gt;&lt;wsp:rsid wsp:val=&quot;009706F3&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9353E6&quot;&gt;&lt;m:oMathPara&gt;&lt;m:oMath&gt;&lt;m:r&gt;&lt;w:rPr&gt;&lt;w:rFonts w:ascii=&quot;Cambria Math&quot; w:h-ansi=&quot;Cambria Math&quot; w:cs=&quot;Traditional Arabic&quot;/&gt;&lt;wx:font wx:val=&quot;Cambria Math&quot;/&gt;&lt;w:i/&gt;&lt;w:sz w:val=&quot;32&quot;/&gt;&lt;w:sz-cs w:val=&quot;32&quot;/&gt;&lt;w:lang w:bidi=&quot;AR-AE&quot;/&gt;&lt;/w:rPr&gt;&lt;m:t&gt; B=&lt;/m:t&gt;&lt;/m:r&gt;&lt;m:f&gt;&lt;m:fPr&gt;&lt;m:ctrlPr&gt;&lt;w:rPr&gt;&lt;w:rFonts w:ascii=&quot;Cambria Math&quot; w:h-ansi=&quot;Cambria Math&quot; w:cs=&quot;Traditional Arabic&quot;/&gt;&lt;wx:font wx:val=&quot;Cambria Math&quot;/&gt;&lt;w:i/&gt;&lt;w:sz w:val=&quot;32&quot;/&gt;&lt;w:sz-cs w:val=&quot;32&quot;/&gt;&lt;w:lang w:bidi=&quot;AR-AE&quot;/&gt;&lt;/w:rPr&gt;&lt;/m:ctrlPr&gt;&lt;/m:fPr&gt;&lt;m:num&gt;&lt;m:r&gt;&lt;w:rPr&gt;&lt;w:rFonts w:ascii=&quot;Cambria Math&quot; w:h-ansi=&quot;Cambria Math&quot; w:cs=&quot;Traditional Arabic&quot;/&gt;&lt;wx:font wx:val=&quot;Cambria Math&quot;/&gt;&lt;w:i/&gt;&lt;w:sz w:val=&quot;32&quot;/&gt;&lt;w:sz-cs w:val=&quot;32&quot;/&gt;&lt;w:lang w:bidi=&quot;AR-AE&quot;/&gt;&lt;/w:rPr&gt;&lt;m:t&gt;خ¼I&lt;/m:t&gt;&lt;/m:r&gt;&lt;/m:num&gt;&lt;m:den&gt;&lt;m:r&gt;&lt;w:rPr&gt;&lt;w:rFonts w:ascii=&quot;Cambria Math&quot; w:h-ansi=&quot;Cambria Math&quot; w:cs=&quot;Traditional Arabic&quot;/&gt;&lt;wx:font wx:val=&quot;Cambria Math&quot;/&gt;&lt;w:i/&gt;&lt;w:sz w:val=&quot;32&quot;/&gt;&lt;w:sz-cs w:val=&quot;32&quot;/&gt;&lt;w:lang w:bidi=&quot;AR-AE&quot;/&gt;&lt;/w:rPr&gt;&lt;m:t&gt;2د€d&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4" o:title="" chromakey="white"/>
          </v:shape>
        </w:pict>
      </w:r>
    </w:p>
    <w:p w:rsidR="00C753FF" w:rsidRDefault="00C753FF" w:rsidP="00C753FF">
      <w:pPr>
        <w:pStyle w:val="ListParagraph"/>
        <w:spacing w:line="240" w:lineRule="auto"/>
        <w:ind w:left="1440"/>
        <w:jc w:val="right"/>
        <w:rPr>
          <w:rFonts w:ascii="Times New Roman" w:hAnsi="Times New Roman" w:cs="Traditional Arabic"/>
          <w:sz w:val="32"/>
          <w:szCs w:val="32"/>
          <w:rtl/>
          <w:lang w:bidi="ar-AE"/>
        </w:rPr>
      </w:pPr>
      <w:r>
        <w:rPr>
          <w:rFonts w:ascii="Times New Roman" w:hAnsi="Times New Roman" w:cs="Traditional Arabic"/>
          <w:sz w:val="32"/>
          <w:szCs w:val="32"/>
          <w:rtl/>
          <w:lang w:bidi="ar-AE"/>
        </w:rPr>
        <w:t xml:space="preserve">   </w:t>
      </w:r>
      <w:r>
        <w:rPr>
          <w:rFonts w:ascii="Times New Roman" w:hAnsi="Times New Roman" w:cs="Traditional Arabic"/>
          <w:sz w:val="32"/>
          <w:szCs w:val="32"/>
          <w:lang w:bidi="ar-AE"/>
        </w:rPr>
        <w:t xml:space="preserve"> </w:t>
      </w:r>
      <w:r>
        <w:rPr>
          <w:rFonts w:ascii="Times New Roman" w:hAnsi="Times New Roman" w:cs="Traditional Arabic"/>
          <w:sz w:val="32"/>
          <w:szCs w:val="32"/>
          <w:rtl/>
          <w:lang w:bidi="ar-AE"/>
        </w:rPr>
        <w:t xml:space="preserve">      </w:t>
      </w:r>
    </w:p>
    <w:p w:rsidR="00C753FF" w:rsidRPr="003154F6" w:rsidRDefault="00C753FF" w:rsidP="00C753FF">
      <w:pPr>
        <w:pStyle w:val="ListParagraph"/>
        <w:spacing w:line="240" w:lineRule="auto"/>
        <w:ind w:left="426"/>
        <w:jc w:val="right"/>
        <w:rPr>
          <w:rFonts w:ascii="Times New Roman" w:hAnsi="Times New Roman" w:cs="Traditional Arabic"/>
          <w:sz w:val="32"/>
          <w:szCs w:val="32"/>
          <w:lang w:bidi="ar-AE"/>
        </w:rPr>
      </w:pPr>
      <w:r>
        <w:rPr>
          <w:rFonts w:ascii="Times New Roman" w:hAnsi="Times New Roman" w:cs="Traditional Arabic"/>
          <w:sz w:val="32"/>
          <w:szCs w:val="32"/>
          <w:rtl/>
          <w:lang w:bidi="ar-AE"/>
        </w:rPr>
        <w:t xml:space="preserve">* توظيف الرسم البياني للتوصل إلى العلاقة بين </w:t>
      </w:r>
      <w:r>
        <w:rPr>
          <w:rFonts w:ascii="Times New Roman" w:hAnsi="Times New Roman" w:cs="Traditional Arabic" w:hint="cs"/>
          <w:sz w:val="32"/>
          <w:szCs w:val="32"/>
          <w:rtl/>
          <w:lang w:bidi="ar-AE"/>
        </w:rPr>
        <w:t>مقدار شدة المجال</w:t>
      </w:r>
      <w:r>
        <w:rPr>
          <w:rFonts w:ascii="Times New Roman" w:hAnsi="Times New Roman" w:cs="Traditional Arabic"/>
          <w:sz w:val="32"/>
          <w:szCs w:val="32"/>
          <w:rtl/>
          <w:lang w:bidi="ar-AE"/>
        </w:rPr>
        <w:t xml:space="preserve"> و </w:t>
      </w:r>
      <w:r>
        <w:rPr>
          <w:rFonts w:ascii="Times New Roman" w:hAnsi="Times New Roman" w:cs="Traditional Arabic" w:hint="cs"/>
          <w:sz w:val="32"/>
          <w:szCs w:val="32"/>
          <w:rtl/>
          <w:lang w:bidi="ar-AE"/>
        </w:rPr>
        <w:t>البعد عن</w:t>
      </w:r>
      <w:r>
        <w:rPr>
          <w:rFonts w:ascii="Times New Roman" w:hAnsi="Times New Roman" w:cs="Traditional Arabic"/>
          <w:sz w:val="32"/>
          <w:szCs w:val="32"/>
          <w:rtl/>
          <w:lang w:bidi="ar-AE"/>
        </w:rPr>
        <w:t xml:space="preserve"> السلك  . </w:t>
      </w:r>
    </w:p>
    <w:p w:rsidR="00C753FF" w:rsidRPr="00D25C50" w:rsidRDefault="00C753FF" w:rsidP="00C753FF">
      <w:pPr>
        <w:spacing w:line="240" w:lineRule="auto"/>
        <w:jc w:val="right"/>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t>الأدوات المستخدمة  :</w:t>
      </w:r>
    </w:p>
    <w:p w:rsidR="00C753FF" w:rsidRDefault="00C753FF" w:rsidP="00C753FF">
      <w:pPr>
        <w:pStyle w:val="ListParagraph"/>
        <w:spacing w:line="240" w:lineRule="auto"/>
        <w:ind w:left="1440" w:right="-90"/>
        <w:jc w:val="right"/>
        <w:rPr>
          <w:rFonts w:ascii="Times New Roman" w:hAnsi="Times New Roman" w:cs="Traditional Arabic"/>
          <w:sz w:val="32"/>
          <w:szCs w:val="32"/>
          <w:rtl/>
        </w:rPr>
      </w:pPr>
      <w:r>
        <w:rPr>
          <w:rFonts w:ascii="Times New Roman" w:hAnsi="Times New Roman" w:cs="Traditional Arabic"/>
          <w:sz w:val="32"/>
          <w:szCs w:val="32"/>
          <w:rtl/>
        </w:rPr>
        <w:t xml:space="preserve"> * </w:t>
      </w:r>
      <w:r>
        <w:rPr>
          <w:rFonts w:ascii="Times New Roman" w:hAnsi="Times New Roman" w:cs="Traditional Arabic" w:hint="cs"/>
          <w:sz w:val="32"/>
          <w:szCs w:val="32"/>
          <w:rtl/>
        </w:rPr>
        <w:t>بوصلة مدرجة.</w:t>
      </w:r>
    </w:p>
    <w:p w:rsidR="00C753FF" w:rsidRDefault="00C753FF" w:rsidP="00C753FF">
      <w:pPr>
        <w:pStyle w:val="ListParagraph"/>
        <w:spacing w:line="240" w:lineRule="auto"/>
        <w:ind w:left="1440" w:right="-90"/>
        <w:jc w:val="right"/>
        <w:rPr>
          <w:rFonts w:ascii="Times New Roman" w:hAnsi="Times New Roman" w:cs="Traditional Arabic"/>
          <w:sz w:val="32"/>
          <w:szCs w:val="32"/>
          <w:rtl/>
          <w:lang w:bidi="ar-EG"/>
        </w:rPr>
      </w:pPr>
      <w:r>
        <w:rPr>
          <w:rFonts w:ascii="Times New Roman" w:hAnsi="Times New Roman" w:cs="Traditional Arabic"/>
          <w:sz w:val="32"/>
          <w:szCs w:val="32"/>
          <w:rtl/>
        </w:rPr>
        <w:t>*</w:t>
      </w:r>
      <w:r>
        <w:rPr>
          <w:rFonts w:ascii="Times New Roman" w:hAnsi="Times New Roman" w:cs="Traditional Arabic" w:hint="cs"/>
          <w:sz w:val="32"/>
          <w:szCs w:val="32"/>
          <w:rtl/>
        </w:rPr>
        <w:t>موصل (سلك) مستقيم</w:t>
      </w:r>
      <w:r>
        <w:rPr>
          <w:rFonts w:ascii="Times New Roman" w:hAnsi="Times New Roman" w:cs="Traditional Arabic"/>
          <w:sz w:val="32"/>
          <w:szCs w:val="32"/>
          <w:rtl/>
        </w:rPr>
        <w:t>.</w:t>
      </w:r>
    </w:p>
    <w:p w:rsidR="00C753FF" w:rsidRDefault="00C753FF" w:rsidP="00C753FF">
      <w:pPr>
        <w:pStyle w:val="ListParagraph"/>
        <w:spacing w:line="240" w:lineRule="auto"/>
        <w:ind w:left="1440" w:right="-90"/>
        <w:jc w:val="right"/>
        <w:rPr>
          <w:rFonts w:ascii="Times New Roman" w:hAnsi="Times New Roman" w:cs="Traditional Arabic"/>
          <w:sz w:val="32"/>
          <w:szCs w:val="32"/>
          <w:rtl/>
        </w:rPr>
      </w:pPr>
      <w:r>
        <w:rPr>
          <w:rFonts w:ascii="Times New Roman" w:hAnsi="Times New Roman" w:cs="Traditional Arabic"/>
          <w:sz w:val="32"/>
          <w:szCs w:val="32"/>
          <w:rtl/>
        </w:rPr>
        <w:t xml:space="preserve">* </w:t>
      </w:r>
      <w:r>
        <w:rPr>
          <w:rFonts w:ascii="Times New Roman" w:hAnsi="Times New Roman" w:cs="Traditional Arabic" w:hint="cs"/>
          <w:sz w:val="32"/>
          <w:szCs w:val="32"/>
          <w:rtl/>
        </w:rPr>
        <w:t>برادة حديد</w:t>
      </w:r>
      <w:r>
        <w:rPr>
          <w:rFonts w:ascii="Times New Roman" w:hAnsi="Times New Roman" w:cs="Traditional Arabic"/>
          <w:sz w:val="32"/>
          <w:szCs w:val="32"/>
          <w:rtl/>
        </w:rPr>
        <w:t xml:space="preserve"> .</w:t>
      </w:r>
    </w:p>
    <w:p w:rsidR="00C753FF" w:rsidRDefault="00C753FF" w:rsidP="00C753FF">
      <w:pPr>
        <w:pStyle w:val="ListParagraph"/>
        <w:spacing w:line="240" w:lineRule="auto"/>
        <w:ind w:left="1440" w:right="-90"/>
        <w:jc w:val="right"/>
        <w:rPr>
          <w:rFonts w:ascii="Times New Roman" w:hAnsi="Times New Roman" w:cs="Traditional Arabic"/>
          <w:sz w:val="32"/>
          <w:szCs w:val="32"/>
          <w:rtl/>
        </w:rPr>
      </w:pPr>
      <w:r>
        <w:rPr>
          <w:rFonts w:ascii="Times New Roman" w:hAnsi="Times New Roman" w:cs="Traditional Arabic"/>
          <w:sz w:val="32"/>
          <w:szCs w:val="32"/>
          <w:rtl/>
        </w:rPr>
        <w:t xml:space="preserve">* </w:t>
      </w:r>
      <w:r>
        <w:rPr>
          <w:rFonts w:ascii="Times New Roman" w:hAnsi="Times New Roman" w:cs="Traditional Arabic" w:hint="cs"/>
          <w:sz w:val="32"/>
          <w:szCs w:val="32"/>
          <w:rtl/>
        </w:rPr>
        <w:t>مصدر طاقة يعطي تيارا مستمرا</w:t>
      </w:r>
      <w:r>
        <w:rPr>
          <w:rFonts w:ascii="Times New Roman" w:hAnsi="Times New Roman" w:cs="Traditional Arabic"/>
          <w:sz w:val="32"/>
          <w:szCs w:val="32"/>
          <w:rtl/>
        </w:rPr>
        <w:t>.</w:t>
      </w:r>
    </w:p>
    <w:p w:rsidR="00C753FF" w:rsidRPr="00852B6D" w:rsidRDefault="00C753FF" w:rsidP="00C753FF">
      <w:pPr>
        <w:pStyle w:val="ListParagraph"/>
        <w:spacing w:line="240" w:lineRule="auto"/>
        <w:ind w:left="1440" w:right="-90"/>
        <w:jc w:val="right"/>
        <w:rPr>
          <w:rFonts w:ascii="Times New Roman" w:hAnsi="Times New Roman" w:cs="Traditional Arabic"/>
          <w:sz w:val="32"/>
          <w:szCs w:val="32"/>
          <w:rtl/>
        </w:rPr>
      </w:pPr>
      <w:r>
        <w:rPr>
          <w:rFonts w:ascii="Times New Roman" w:hAnsi="Times New Roman" w:cs="Traditional Arabic" w:hint="cs"/>
          <w:sz w:val="32"/>
          <w:szCs w:val="32"/>
          <w:rtl/>
        </w:rPr>
        <w:t>*ريوستات.</w:t>
      </w:r>
    </w:p>
    <w:p w:rsidR="00C753FF" w:rsidRDefault="00C753FF" w:rsidP="00C753FF">
      <w:pPr>
        <w:pStyle w:val="ListParagraph"/>
        <w:spacing w:line="240" w:lineRule="auto"/>
        <w:ind w:left="1440"/>
        <w:jc w:val="right"/>
        <w:rPr>
          <w:rFonts w:ascii="Times New Roman" w:hAnsi="Times New Roman" w:cs="Traditional Arabic"/>
          <w:sz w:val="32"/>
          <w:szCs w:val="32"/>
        </w:rPr>
      </w:pPr>
      <w:r>
        <w:rPr>
          <w:rFonts w:ascii="Times New Roman" w:hAnsi="Times New Roman" w:cs="Traditional Arabic"/>
          <w:b/>
          <w:bCs/>
          <w:color w:val="FF0000"/>
          <w:sz w:val="44"/>
          <w:szCs w:val="44"/>
          <w:u w:val="single"/>
          <w:rtl/>
          <w:lang w:bidi="ar-AE"/>
        </w:rPr>
        <w:t xml:space="preserve">الاستعلام و التجريب </w:t>
      </w:r>
      <w:r w:rsidRPr="00D0620B">
        <w:rPr>
          <w:rFonts w:ascii="Times New Roman" w:hAnsi="Times New Roman" w:cs="Traditional Arabic"/>
          <w:b/>
          <w:bCs/>
          <w:color w:val="FF0000"/>
          <w:sz w:val="44"/>
          <w:szCs w:val="44"/>
          <w:u w:val="single"/>
          <w:rtl/>
          <w:lang w:bidi="ar-AE"/>
        </w:rPr>
        <w:t>:-</w:t>
      </w:r>
    </w:p>
    <w:p w:rsidR="00C753FF" w:rsidRDefault="00C753FF" w:rsidP="00C753FF">
      <w:pPr>
        <w:spacing w:line="240" w:lineRule="auto"/>
        <w:jc w:val="right"/>
        <w:rPr>
          <w:rFonts w:ascii="Times New Roman" w:hAnsi="Times New Roman" w:cs="Traditional Arabic"/>
          <w:b/>
          <w:bCs/>
          <w:color w:val="7030A0"/>
          <w:sz w:val="32"/>
          <w:szCs w:val="32"/>
          <w:lang w:bidi="ar-AE"/>
        </w:rPr>
      </w:pPr>
      <w:r>
        <w:rPr>
          <w:rFonts w:ascii="Times New Roman" w:hAnsi="Times New Roman" w:cs="Traditional Arabic"/>
          <w:b/>
          <w:bCs/>
          <w:color w:val="7030A0"/>
          <w:sz w:val="32"/>
          <w:szCs w:val="32"/>
          <w:rtl/>
          <w:lang w:bidi="ar-AE"/>
        </w:rPr>
        <w:t xml:space="preserve">تحديد مشاكل و صعوبات واقعية ( مصادر الخطأ في التجربة ) : </w:t>
      </w:r>
      <w:r>
        <w:rPr>
          <w:rFonts w:ascii="Times New Roman" w:hAnsi="Times New Roman" w:cs="Traditional Arabic"/>
          <w:b/>
          <w:bCs/>
          <w:color w:val="7030A0"/>
          <w:sz w:val="32"/>
          <w:szCs w:val="32"/>
          <w:lang w:bidi="ar-AE"/>
        </w:rPr>
        <w:t xml:space="preserve">  .1 </w:t>
      </w:r>
    </w:p>
    <w:p w:rsidR="00C753FF" w:rsidRPr="009606B7" w:rsidRDefault="00C753FF" w:rsidP="00C753FF">
      <w:pPr>
        <w:pStyle w:val="ListParagraph"/>
        <w:spacing w:line="240" w:lineRule="auto"/>
        <w:ind w:left="1440"/>
        <w:jc w:val="right"/>
        <w:rPr>
          <w:rFonts w:ascii="Times New Roman" w:hAnsi="Times New Roman" w:cs="Traditional Arabic"/>
          <w:sz w:val="32"/>
          <w:szCs w:val="32"/>
          <w:lang w:bidi="ar-AE"/>
        </w:rPr>
      </w:pPr>
      <w:r>
        <w:rPr>
          <w:rFonts w:ascii="Times New Roman" w:hAnsi="Times New Roman" w:cs="Traditional Arabic"/>
          <w:sz w:val="32"/>
          <w:szCs w:val="32"/>
          <w:rtl/>
          <w:lang w:bidi="ar-AE"/>
        </w:rPr>
        <w:t>خطأ بشري</w:t>
      </w:r>
      <w:r>
        <w:rPr>
          <w:rFonts w:ascii="Times New Roman" w:hAnsi="Times New Roman" w:cs="Traditional Arabic" w:hint="cs"/>
          <w:sz w:val="32"/>
          <w:szCs w:val="32"/>
          <w:rtl/>
          <w:lang w:bidi="ar-AE"/>
        </w:rPr>
        <w:t>.</w:t>
      </w:r>
      <w:r>
        <w:rPr>
          <w:rFonts w:ascii="Times New Roman" w:hAnsi="Times New Roman" w:cs="Traditional Arabic"/>
          <w:sz w:val="32"/>
          <w:szCs w:val="32"/>
          <w:lang w:bidi="ar-AE"/>
        </w:rPr>
        <w:t xml:space="preserve"> - </w:t>
      </w:r>
    </w:p>
    <w:p w:rsidR="00C753FF" w:rsidRPr="009606B7" w:rsidRDefault="00C753FF" w:rsidP="00C753FF">
      <w:pPr>
        <w:pStyle w:val="ListParagraph"/>
        <w:spacing w:line="240" w:lineRule="auto"/>
        <w:ind w:left="1440"/>
        <w:jc w:val="right"/>
        <w:rPr>
          <w:rFonts w:ascii="Times New Roman" w:hAnsi="Times New Roman" w:cs="Traditional Arabic"/>
          <w:sz w:val="32"/>
          <w:szCs w:val="32"/>
          <w:rtl/>
          <w:lang w:bidi="ar-AE"/>
        </w:rPr>
      </w:pPr>
      <w:r>
        <w:rPr>
          <w:rFonts w:ascii="Times New Roman" w:hAnsi="Times New Roman" w:cs="Traditional Arabic"/>
          <w:sz w:val="32"/>
          <w:szCs w:val="32"/>
          <w:rtl/>
          <w:lang w:bidi="ar-AE"/>
        </w:rPr>
        <w:t xml:space="preserve">- </w:t>
      </w:r>
      <w:r w:rsidRPr="009606B7">
        <w:rPr>
          <w:rFonts w:ascii="Times New Roman" w:hAnsi="Times New Roman" w:cs="Traditional Arabic"/>
          <w:sz w:val="32"/>
          <w:szCs w:val="32"/>
          <w:rtl/>
          <w:lang w:bidi="ar-AE"/>
        </w:rPr>
        <w:t>خطأ في أداة القياس</w:t>
      </w:r>
      <w:r>
        <w:rPr>
          <w:rFonts w:ascii="Times New Roman" w:hAnsi="Times New Roman" w:cs="Traditional Arabic" w:hint="cs"/>
          <w:sz w:val="32"/>
          <w:szCs w:val="32"/>
          <w:rtl/>
          <w:lang w:bidi="ar-AE"/>
        </w:rPr>
        <w:t>.</w:t>
      </w:r>
      <w:r w:rsidRPr="009606B7">
        <w:rPr>
          <w:rFonts w:ascii="Times New Roman" w:hAnsi="Times New Roman" w:cs="Traditional Arabic"/>
          <w:sz w:val="32"/>
          <w:szCs w:val="32"/>
          <w:rtl/>
          <w:lang w:bidi="ar-AE"/>
        </w:rPr>
        <w:t xml:space="preserve"> </w:t>
      </w:r>
    </w:p>
    <w:p w:rsidR="00C753FF" w:rsidRPr="00C753FF" w:rsidRDefault="00C753FF" w:rsidP="00C753FF">
      <w:pPr>
        <w:pStyle w:val="ListParagraph"/>
        <w:spacing w:line="240" w:lineRule="auto"/>
        <w:ind w:left="1440"/>
        <w:jc w:val="right"/>
        <w:rPr>
          <w:rFonts w:ascii="Times New Roman" w:hAnsi="Times New Roman" w:cs="Traditional Arabic"/>
          <w:sz w:val="32"/>
          <w:szCs w:val="32"/>
          <w:lang w:bidi="ar-AE"/>
        </w:rPr>
      </w:pPr>
      <w:r w:rsidRPr="009606B7">
        <w:rPr>
          <w:rFonts w:ascii="Times New Roman" w:hAnsi="Times New Roman" w:cs="Traditional Arabic"/>
          <w:sz w:val="32"/>
          <w:szCs w:val="32"/>
          <w:rtl/>
          <w:lang w:bidi="ar-AE"/>
        </w:rPr>
        <w:t>خطأ في كتابة الأرقام المعنوية</w:t>
      </w:r>
      <w:r>
        <w:rPr>
          <w:rFonts w:ascii="Times New Roman" w:hAnsi="Times New Roman" w:cs="Traditional Arabic" w:hint="cs"/>
          <w:sz w:val="32"/>
          <w:szCs w:val="32"/>
          <w:rtl/>
          <w:lang w:bidi="ar-AE"/>
        </w:rPr>
        <w:t>.</w:t>
      </w:r>
      <w:r w:rsidRPr="009606B7">
        <w:rPr>
          <w:rFonts w:ascii="Times New Roman" w:hAnsi="Times New Roman" w:cs="Traditional Arabic"/>
          <w:sz w:val="32"/>
          <w:szCs w:val="32"/>
          <w:rtl/>
          <w:lang w:bidi="ar-AE"/>
        </w:rPr>
        <w:t xml:space="preserve"> </w:t>
      </w:r>
      <w:r>
        <w:rPr>
          <w:rFonts w:ascii="Times New Roman" w:hAnsi="Times New Roman" w:cs="Traditional Arabic"/>
          <w:sz w:val="32"/>
          <w:szCs w:val="32"/>
          <w:lang w:bidi="ar-AE"/>
        </w:rPr>
        <w:t xml:space="preserve"> - </w:t>
      </w:r>
    </w:p>
    <w:p w:rsidR="00C753FF" w:rsidRDefault="00C753FF" w:rsidP="00C753FF">
      <w:pPr>
        <w:pStyle w:val="ListParagraph"/>
        <w:spacing w:line="240" w:lineRule="auto"/>
        <w:ind w:left="1440"/>
        <w:jc w:val="right"/>
        <w:rPr>
          <w:rFonts w:ascii="Times New Roman" w:hAnsi="Times New Roman" w:cs="Traditional Arabic"/>
          <w:b/>
          <w:bCs/>
          <w:color w:val="7030A0"/>
          <w:sz w:val="32"/>
          <w:szCs w:val="32"/>
          <w:rtl/>
        </w:rPr>
      </w:pPr>
    </w:p>
    <w:p w:rsidR="00C753FF" w:rsidRDefault="00C753FF" w:rsidP="00C753FF">
      <w:pPr>
        <w:pStyle w:val="ListParagraph"/>
        <w:spacing w:line="240" w:lineRule="auto"/>
        <w:ind w:left="1440"/>
        <w:jc w:val="right"/>
        <w:rPr>
          <w:rFonts w:ascii="Times New Roman" w:hAnsi="Times New Roman" w:cs="Traditional Arabic"/>
          <w:b/>
          <w:bCs/>
          <w:color w:val="7030A0"/>
          <w:sz w:val="32"/>
          <w:szCs w:val="32"/>
          <w:rtl/>
          <w:lang w:bidi="ar-AE"/>
        </w:rPr>
      </w:pPr>
      <w:r>
        <w:rPr>
          <w:rFonts w:ascii="Times New Roman" w:hAnsi="Times New Roman" w:cs="Traditional Arabic" w:hint="cs"/>
          <w:b/>
          <w:bCs/>
          <w:color w:val="7030A0"/>
          <w:sz w:val="32"/>
          <w:szCs w:val="32"/>
          <w:rtl/>
        </w:rPr>
        <w:t>*</w:t>
      </w:r>
      <w:r>
        <w:rPr>
          <w:rFonts w:ascii="Times New Roman" w:hAnsi="Times New Roman" w:cs="Traditional Arabic"/>
          <w:b/>
          <w:bCs/>
          <w:color w:val="7030A0"/>
          <w:sz w:val="32"/>
          <w:szCs w:val="32"/>
          <w:rtl/>
          <w:lang w:bidi="ar-AE"/>
        </w:rPr>
        <w:t xml:space="preserve"> وتم التقليل من هذه الأخطاء و المشاكل عن طريق : </w:t>
      </w:r>
    </w:p>
    <w:p w:rsidR="00C753FF" w:rsidRDefault="00C753FF" w:rsidP="00C753FF">
      <w:pPr>
        <w:pStyle w:val="ListParagraph"/>
        <w:spacing w:line="240" w:lineRule="auto"/>
        <w:ind w:left="426" w:hanging="142"/>
        <w:jc w:val="right"/>
        <w:rPr>
          <w:rFonts w:ascii="Times New Roman" w:hAnsi="Times New Roman" w:cs="Traditional Arabic"/>
          <w:sz w:val="32"/>
          <w:szCs w:val="32"/>
          <w:rtl/>
          <w:lang w:bidi="ar-AE"/>
        </w:rPr>
      </w:pPr>
      <w:r w:rsidRPr="009606B7">
        <w:rPr>
          <w:rFonts w:ascii="Times New Roman" w:hAnsi="Times New Roman" w:cs="Traditional Arabic"/>
          <w:sz w:val="32"/>
          <w:szCs w:val="32"/>
          <w:rtl/>
          <w:lang w:bidi="ar-AE"/>
        </w:rPr>
        <w:t>الدقة في أخذ القراءات و استخدام أدوات قياس جديدة و أخذ الأرقام المعنوية بشكل صحيح</w:t>
      </w:r>
      <w:r>
        <w:rPr>
          <w:rFonts w:ascii="Times New Roman" w:hAnsi="Times New Roman" w:cs="Traditional Arabic"/>
          <w:sz w:val="32"/>
          <w:szCs w:val="32"/>
          <w:rtl/>
          <w:lang w:bidi="ar-AE"/>
        </w:rPr>
        <w:t xml:space="preserve"> .</w:t>
      </w:r>
    </w:p>
    <w:p w:rsidR="00C753FF" w:rsidRDefault="00C753FF" w:rsidP="00C753FF">
      <w:pPr>
        <w:pStyle w:val="ListParagraph"/>
        <w:spacing w:line="240" w:lineRule="auto"/>
        <w:ind w:left="426" w:hanging="142"/>
        <w:jc w:val="right"/>
        <w:rPr>
          <w:rFonts w:ascii="Times New Roman" w:hAnsi="Times New Roman" w:cs="Traditional Arabic"/>
          <w:b/>
          <w:bCs/>
          <w:color w:val="7030A0"/>
          <w:sz w:val="32"/>
          <w:szCs w:val="32"/>
          <w:rtl/>
          <w:lang w:bidi="ar-AE"/>
        </w:rPr>
      </w:pPr>
    </w:p>
    <w:p w:rsidR="00C753FF" w:rsidRDefault="00C753FF" w:rsidP="00C753FF">
      <w:pPr>
        <w:pStyle w:val="ListParagraph"/>
        <w:spacing w:line="240" w:lineRule="auto"/>
        <w:ind w:left="1440"/>
        <w:jc w:val="right"/>
        <w:rPr>
          <w:rFonts w:ascii="Times New Roman" w:hAnsi="Times New Roman" w:cs="Traditional Arabic"/>
          <w:b/>
          <w:bCs/>
          <w:color w:val="7030A0"/>
          <w:sz w:val="32"/>
          <w:szCs w:val="32"/>
          <w:lang w:bidi="ar-AE"/>
        </w:rPr>
      </w:pPr>
      <w:r>
        <w:rPr>
          <w:rFonts w:ascii="Times New Roman" w:hAnsi="Times New Roman" w:cs="Traditional Arabic"/>
          <w:b/>
          <w:bCs/>
          <w:color w:val="7030A0"/>
          <w:sz w:val="32"/>
          <w:szCs w:val="32"/>
          <w:rtl/>
          <w:lang w:bidi="ar-AE"/>
        </w:rPr>
        <w:t xml:space="preserve"> التوقع و التنبؤ بالنتائج و العواقب : </w:t>
      </w:r>
      <w:r>
        <w:rPr>
          <w:rFonts w:ascii="Times New Roman" w:hAnsi="Times New Roman" w:cs="Traditional Arabic"/>
          <w:b/>
          <w:bCs/>
          <w:color w:val="7030A0"/>
          <w:sz w:val="32"/>
          <w:szCs w:val="32"/>
          <w:lang w:bidi="ar-AE"/>
        </w:rPr>
        <w:t xml:space="preserve"> </w:t>
      </w:r>
      <w:r w:rsidRPr="003F0AA4">
        <w:rPr>
          <w:rFonts w:ascii="Times New Roman" w:hAnsi="Times New Roman" w:cs="Traditional Arabic"/>
          <w:b/>
          <w:bCs/>
          <w:color w:val="7030A0"/>
          <w:sz w:val="32"/>
          <w:szCs w:val="32"/>
          <w:lang w:bidi="ar-AE"/>
        </w:rPr>
        <w:t>.2</w:t>
      </w:r>
    </w:p>
    <w:p w:rsidR="00C753FF" w:rsidRPr="00A2110E" w:rsidRDefault="00C753FF" w:rsidP="00C753FF">
      <w:pPr>
        <w:pStyle w:val="ListParagraph"/>
        <w:spacing w:line="240" w:lineRule="auto"/>
        <w:ind w:left="1440"/>
        <w:jc w:val="right"/>
        <w:rPr>
          <w:rFonts w:ascii="Times New Roman" w:hAnsi="Times New Roman" w:cs="Traditional Arabic"/>
          <w:sz w:val="32"/>
          <w:szCs w:val="32"/>
          <w:rtl/>
          <w:lang w:bidi="ar-AE"/>
        </w:rPr>
      </w:pPr>
      <w:r w:rsidRPr="00A2110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 xml:space="preserve">العلاقة بين </w:t>
      </w:r>
      <w:r>
        <w:rPr>
          <w:rFonts w:ascii="Times New Roman" w:hAnsi="Times New Roman" w:cs="Traditional Arabic" w:hint="cs"/>
          <w:sz w:val="32"/>
          <w:szCs w:val="32"/>
          <w:rtl/>
        </w:rPr>
        <w:t>بين مقدار شدة المجال والبعد عن السلك علاقة عكسية</w:t>
      </w:r>
      <w:r>
        <w:rPr>
          <w:rFonts w:ascii="Times New Roman" w:hAnsi="Times New Roman" w:cs="Traditional Arabic"/>
          <w:sz w:val="32"/>
          <w:szCs w:val="32"/>
          <w:rtl/>
          <w:lang w:bidi="ar-AE"/>
        </w:rPr>
        <w:t>.</w:t>
      </w:r>
    </w:p>
    <w:p w:rsidR="00C753FF" w:rsidRDefault="00C753FF" w:rsidP="00C753FF">
      <w:pPr>
        <w:pStyle w:val="ListParagraph"/>
        <w:spacing w:line="240" w:lineRule="auto"/>
        <w:ind w:left="1440"/>
        <w:jc w:val="right"/>
        <w:rPr>
          <w:rFonts w:ascii="Times New Roman" w:hAnsi="Times New Roman" w:cs="Traditional Arabic"/>
          <w:sz w:val="32"/>
          <w:szCs w:val="32"/>
          <w:rtl/>
          <w:lang w:bidi="ar-AE"/>
        </w:rPr>
      </w:pPr>
      <w:r w:rsidRPr="00A2110E">
        <w:rPr>
          <w:rFonts w:ascii="Times New Roman" w:hAnsi="Times New Roman" w:cs="Traditional Arabic"/>
          <w:sz w:val="32"/>
          <w:szCs w:val="32"/>
          <w:rtl/>
          <w:lang w:bidi="ar-AE"/>
        </w:rPr>
        <w:t xml:space="preserve">- </w:t>
      </w:r>
      <w:r>
        <w:rPr>
          <w:rFonts w:ascii="Times New Roman" w:hAnsi="Times New Roman" w:cs="Traditional Arabic" w:hint="cs"/>
          <w:sz w:val="32"/>
          <w:szCs w:val="32"/>
          <w:rtl/>
          <w:lang w:bidi="ar-AE"/>
        </w:rPr>
        <w:t>ي</w:t>
      </w:r>
      <w:r>
        <w:rPr>
          <w:rFonts w:ascii="Times New Roman" w:hAnsi="Times New Roman" w:cs="Traditional Arabic"/>
          <w:sz w:val="32"/>
          <w:szCs w:val="32"/>
          <w:rtl/>
          <w:lang w:bidi="ar-AE"/>
        </w:rPr>
        <w:t xml:space="preserve">زداد </w:t>
      </w:r>
      <w:r>
        <w:rPr>
          <w:rFonts w:ascii="Times New Roman" w:hAnsi="Times New Roman" w:cs="Traditional Arabic" w:hint="cs"/>
          <w:sz w:val="32"/>
          <w:szCs w:val="32"/>
          <w:rtl/>
          <w:lang w:bidi="ar-AE"/>
        </w:rPr>
        <w:t>مقدار شدة المجال</w:t>
      </w:r>
      <w:r>
        <w:rPr>
          <w:rFonts w:ascii="Times New Roman" w:hAnsi="Times New Roman" w:cs="Traditional Arabic"/>
          <w:sz w:val="32"/>
          <w:szCs w:val="32"/>
          <w:rtl/>
          <w:lang w:bidi="ar-AE"/>
        </w:rPr>
        <w:t xml:space="preserve"> </w:t>
      </w:r>
      <w:r>
        <w:rPr>
          <w:rFonts w:ascii="Times New Roman" w:hAnsi="Times New Roman" w:cs="Traditional Arabic" w:hint="cs"/>
          <w:sz w:val="32"/>
          <w:szCs w:val="32"/>
          <w:rtl/>
          <w:lang w:bidi="ar-AE"/>
        </w:rPr>
        <w:t>بتقليل المسافة بين النقطة و السلك</w:t>
      </w:r>
      <w:r>
        <w:rPr>
          <w:rFonts w:ascii="Times New Roman" w:hAnsi="Times New Roman" w:cs="Traditional Arabic"/>
          <w:sz w:val="32"/>
          <w:szCs w:val="32"/>
          <w:rtl/>
          <w:lang w:bidi="ar-AE"/>
        </w:rPr>
        <w:t xml:space="preserve"> .</w:t>
      </w:r>
    </w:p>
    <w:p w:rsidR="00C753FF" w:rsidRPr="007B3BBD" w:rsidRDefault="00C753FF" w:rsidP="00C753FF">
      <w:pPr>
        <w:pStyle w:val="NormalWeb"/>
        <w:bidi/>
        <w:rPr>
          <w:rFonts w:cs="Traditional Arabic"/>
          <w:sz w:val="32"/>
          <w:szCs w:val="32"/>
          <w:lang w:bidi="ar-AE"/>
        </w:rPr>
      </w:pPr>
      <w:r>
        <w:rPr>
          <w:rFonts w:cs="Traditional Arabic"/>
          <w:sz w:val="32"/>
          <w:szCs w:val="32"/>
          <w:rtl/>
          <w:lang w:bidi="ar-AE"/>
        </w:rPr>
        <w:t xml:space="preserve">- </w:t>
      </w:r>
      <w:r>
        <w:rPr>
          <w:rFonts w:cs="Traditional Arabic" w:hint="cs"/>
          <w:sz w:val="32"/>
          <w:szCs w:val="32"/>
          <w:rtl/>
          <w:lang w:bidi="ar-AE"/>
        </w:rPr>
        <w:t>يزداد شدة المجال عند تقليل البعد بين النقطة والسلك</w:t>
      </w:r>
      <w:r>
        <w:rPr>
          <w:rFonts w:cs="Traditional Arabic"/>
          <w:sz w:val="32"/>
          <w:szCs w:val="32"/>
          <w:rtl/>
          <w:lang w:bidi="ar-AE"/>
        </w:rPr>
        <w:t xml:space="preserve"> .</w:t>
      </w:r>
    </w:p>
    <w:p w:rsidR="00C753FF" w:rsidRPr="006B3CC1" w:rsidRDefault="00C753FF" w:rsidP="00C753FF">
      <w:pPr>
        <w:pStyle w:val="NormalWeb"/>
        <w:bidi/>
        <w:rPr>
          <w:i/>
          <w:iCs/>
          <w:color w:val="00B050"/>
          <w:sz w:val="40"/>
          <w:szCs w:val="40"/>
          <w:u w:val="single"/>
          <w:rtl/>
        </w:rPr>
      </w:pPr>
      <w:r w:rsidRPr="006B3CC1">
        <w:rPr>
          <w:i/>
          <w:iCs/>
          <w:color w:val="00B050"/>
          <w:sz w:val="40"/>
          <w:szCs w:val="40"/>
          <w:u w:val="single"/>
          <w:rtl/>
        </w:rPr>
        <w:lastRenderedPageBreak/>
        <w:t>فكرة ال</w:t>
      </w:r>
      <w:r>
        <w:rPr>
          <w:i/>
          <w:iCs/>
          <w:color w:val="00B050"/>
          <w:sz w:val="40"/>
          <w:szCs w:val="40"/>
          <w:u w:val="single"/>
          <w:rtl/>
        </w:rPr>
        <w:t>تجربة</w:t>
      </w:r>
      <w:r w:rsidRPr="006B3CC1">
        <w:rPr>
          <w:i/>
          <w:iCs/>
          <w:color w:val="00B050"/>
          <w:sz w:val="40"/>
          <w:szCs w:val="40"/>
          <w:u w:val="single"/>
          <w:rtl/>
        </w:rPr>
        <w:t xml:space="preserve"> :</w:t>
      </w:r>
    </w:p>
    <w:p w:rsidR="00C753FF" w:rsidRPr="007B3BBD" w:rsidRDefault="00C753FF" w:rsidP="00C753FF">
      <w:pPr>
        <w:pStyle w:val="NormalWeb"/>
        <w:bidi/>
        <w:rPr>
          <w:rFonts w:ascii="Traditional Arabic" w:hAnsi="Traditional Arabic" w:cs="Traditional Arabic"/>
          <w:sz w:val="32"/>
          <w:szCs w:val="32"/>
          <w:rtl/>
        </w:rPr>
      </w:pPr>
      <w:r w:rsidRPr="007B3BBD">
        <w:rPr>
          <w:rFonts w:ascii="Traditional Arabic" w:hAnsi="Traditional Arabic" w:cs="Traditional Arabic"/>
          <w:sz w:val="32"/>
          <w:szCs w:val="32"/>
          <w:rtl/>
        </w:rPr>
        <w:t xml:space="preserve">دراسة </w:t>
      </w:r>
      <w:r>
        <w:rPr>
          <w:rFonts w:ascii="Traditional Arabic" w:hAnsi="Traditional Arabic" w:cs="Traditional Arabic" w:hint="cs"/>
          <w:sz w:val="32"/>
          <w:szCs w:val="32"/>
          <w:rtl/>
        </w:rPr>
        <w:t>العلاقة بين مقدار شدة المجال والبعد عن السلك</w:t>
      </w:r>
      <w:r w:rsidRPr="007B3BBD">
        <w:rPr>
          <w:rFonts w:ascii="Traditional Arabic" w:hAnsi="Traditional Arabic" w:cs="Traditional Arabic"/>
          <w:sz w:val="32"/>
          <w:szCs w:val="32"/>
          <w:rtl/>
        </w:rPr>
        <w:t>.</w:t>
      </w:r>
    </w:p>
    <w:p w:rsidR="00C753FF" w:rsidRPr="006B3CC1" w:rsidRDefault="00C753FF" w:rsidP="00C753FF">
      <w:pPr>
        <w:pStyle w:val="NormalWeb"/>
        <w:bidi/>
        <w:rPr>
          <w:i/>
          <w:iCs/>
          <w:color w:val="00B050"/>
          <w:sz w:val="40"/>
          <w:szCs w:val="40"/>
          <w:u w:val="single"/>
          <w:rtl/>
        </w:rPr>
      </w:pPr>
      <w:r>
        <w:rPr>
          <w:i/>
          <w:iCs/>
          <w:color w:val="00B050"/>
          <w:sz w:val="40"/>
          <w:szCs w:val="40"/>
          <w:u w:val="single"/>
          <w:rtl/>
        </w:rPr>
        <w:t>أ</w:t>
      </w:r>
      <w:r w:rsidRPr="006B3CC1">
        <w:rPr>
          <w:i/>
          <w:iCs/>
          <w:color w:val="00B050"/>
          <w:sz w:val="40"/>
          <w:szCs w:val="40"/>
          <w:u w:val="single"/>
          <w:rtl/>
        </w:rPr>
        <w:t>هد</w:t>
      </w:r>
      <w:r>
        <w:rPr>
          <w:i/>
          <w:iCs/>
          <w:color w:val="00B050"/>
          <w:sz w:val="40"/>
          <w:szCs w:val="40"/>
          <w:u w:val="single"/>
          <w:rtl/>
        </w:rPr>
        <w:t>ا</w:t>
      </w:r>
      <w:r w:rsidRPr="006B3CC1">
        <w:rPr>
          <w:i/>
          <w:iCs/>
          <w:color w:val="00B050"/>
          <w:sz w:val="40"/>
          <w:szCs w:val="40"/>
          <w:u w:val="single"/>
          <w:rtl/>
        </w:rPr>
        <w:t>ف ا</w:t>
      </w:r>
      <w:r>
        <w:rPr>
          <w:i/>
          <w:iCs/>
          <w:color w:val="00B050"/>
          <w:sz w:val="40"/>
          <w:szCs w:val="40"/>
          <w:u w:val="single"/>
          <w:rtl/>
        </w:rPr>
        <w:t>لتجربة</w:t>
      </w:r>
      <w:r w:rsidRPr="006B3CC1">
        <w:rPr>
          <w:i/>
          <w:iCs/>
          <w:color w:val="00B050"/>
          <w:sz w:val="40"/>
          <w:szCs w:val="40"/>
          <w:u w:val="single"/>
          <w:rtl/>
        </w:rPr>
        <w:t xml:space="preserve"> :</w:t>
      </w:r>
    </w:p>
    <w:p w:rsidR="00C753FF" w:rsidRPr="007B3BBD" w:rsidRDefault="00C753FF" w:rsidP="00C753FF">
      <w:pPr>
        <w:pStyle w:val="NormalWeb"/>
        <w:bidi/>
        <w:rPr>
          <w:rFonts w:ascii="Traditional Arabic" w:hAnsi="Traditional Arabic" w:cs="Traditional Arabic"/>
          <w:sz w:val="32"/>
          <w:szCs w:val="32"/>
          <w:rtl/>
        </w:rPr>
      </w:pPr>
      <w:r w:rsidRPr="007B3BBD">
        <w:rPr>
          <w:rFonts w:ascii="Traditional Arabic" w:hAnsi="Traditional Arabic" w:cs="Traditional Arabic"/>
          <w:sz w:val="32"/>
          <w:szCs w:val="32"/>
          <w:rtl/>
        </w:rPr>
        <w:t xml:space="preserve">* تحديد العلاقة بين </w:t>
      </w:r>
      <w:r>
        <w:rPr>
          <w:rFonts w:ascii="Traditional Arabic" w:hAnsi="Traditional Arabic" w:cs="Traditional Arabic" w:hint="cs"/>
          <w:sz w:val="32"/>
          <w:szCs w:val="32"/>
          <w:rtl/>
        </w:rPr>
        <w:t>مقدار شدة المجال والبعد عن السلك</w:t>
      </w:r>
      <w:r w:rsidRPr="007B3BBD">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p>
    <w:p w:rsidR="00C753FF" w:rsidRPr="007B3BBD" w:rsidRDefault="00C753FF" w:rsidP="00C753FF">
      <w:pPr>
        <w:pStyle w:val="NormalWeb"/>
        <w:bidi/>
        <w:rPr>
          <w:rFonts w:ascii="Traditional Arabic" w:hAnsi="Traditional Arabic" w:cs="Traditional Arabic"/>
          <w:sz w:val="30"/>
          <w:szCs w:val="30"/>
          <w:rtl/>
        </w:rPr>
      </w:pPr>
      <w:r w:rsidRPr="007B3BBD">
        <w:rPr>
          <w:rFonts w:ascii="Traditional Arabic" w:hAnsi="Traditional Arabic" w:cs="Traditional Arabic"/>
          <w:sz w:val="30"/>
          <w:szCs w:val="30"/>
          <w:rtl/>
        </w:rPr>
        <w:t>* استخدام طريقة المنهج العلمي المعتمدة على التجربة والملاحظة.</w:t>
      </w:r>
    </w:p>
    <w:p w:rsidR="00C753FF" w:rsidRPr="00C753FF" w:rsidRDefault="00C753FF" w:rsidP="00C753FF">
      <w:pPr>
        <w:pStyle w:val="NormalWeb"/>
        <w:bidi/>
        <w:rPr>
          <w:rFonts w:ascii="Traditional Arabic" w:hAnsi="Traditional Arabic" w:cs="Traditional Arabic"/>
          <w:sz w:val="30"/>
          <w:szCs w:val="30"/>
          <w:rtl/>
        </w:rPr>
      </w:pPr>
      <w:r w:rsidRPr="007B3BBD">
        <w:rPr>
          <w:rFonts w:ascii="Traditional Arabic" w:hAnsi="Traditional Arabic" w:cs="Traditional Arabic"/>
          <w:sz w:val="30"/>
          <w:szCs w:val="30"/>
          <w:rtl/>
        </w:rPr>
        <w:t>* تطوير طرق الدراسة للمناهج الدراسية .</w:t>
      </w:r>
    </w:p>
    <w:p w:rsidR="00C753FF" w:rsidRPr="00781365" w:rsidRDefault="00C753FF" w:rsidP="00C753FF">
      <w:pPr>
        <w:bidi/>
        <w:spacing w:line="240" w:lineRule="auto"/>
        <w:jc w:val="both"/>
        <w:rPr>
          <w:rFonts w:ascii="Times New Roman" w:hAnsi="Times New Roman" w:cs="Times New Roman"/>
          <w:i/>
          <w:iCs/>
          <w:color w:val="92D050"/>
          <w:sz w:val="32"/>
          <w:szCs w:val="32"/>
          <w:u w:val="single"/>
        </w:rPr>
      </w:pPr>
      <w:r w:rsidRPr="00781365">
        <w:rPr>
          <w:rFonts w:ascii="Times New Roman" w:hAnsi="Times New Roman" w:cs="Times New Roman"/>
          <w:i/>
          <w:iCs/>
          <w:color w:val="92D050"/>
          <w:sz w:val="32"/>
          <w:szCs w:val="32"/>
          <w:u w:val="single"/>
          <w:rtl/>
        </w:rPr>
        <w:t>الفروض والتوقعات :</w:t>
      </w:r>
    </w:p>
    <w:p w:rsidR="00C753FF" w:rsidRPr="007B3BBD" w:rsidRDefault="00C753FF" w:rsidP="00C753FF">
      <w:pPr>
        <w:bidi/>
        <w:spacing w:line="240" w:lineRule="auto"/>
        <w:rPr>
          <w:rFonts w:ascii="Traditional Arabic" w:hAnsi="Traditional Arabic" w:cs="Traditional Arabic"/>
          <w:sz w:val="36"/>
          <w:szCs w:val="36"/>
        </w:rPr>
      </w:pPr>
      <w:r>
        <w:rPr>
          <w:rFonts w:ascii="Times New Roman" w:hAnsi="Times New Roman" w:cs="Times New Roman"/>
          <w:sz w:val="36"/>
          <w:szCs w:val="36"/>
          <w:rtl/>
        </w:rPr>
        <w:t>1</w:t>
      </w:r>
      <w:r w:rsidRPr="007B3BBD">
        <w:rPr>
          <w:rFonts w:ascii="Traditional Arabic" w:hAnsi="Traditional Arabic" w:cs="Traditional Arabic"/>
          <w:sz w:val="36"/>
          <w:szCs w:val="36"/>
          <w:rtl/>
        </w:rPr>
        <w:t xml:space="preserve">- كلما زادت </w:t>
      </w:r>
      <w:r>
        <w:rPr>
          <w:rFonts w:ascii="Traditional Arabic" w:hAnsi="Traditional Arabic" w:cs="Traditional Arabic" w:hint="cs"/>
          <w:sz w:val="36"/>
          <w:szCs w:val="36"/>
          <w:rtl/>
        </w:rPr>
        <w:t>المسافة بين النقطة والسلك قل مقدار شدة المجال</w:t>
      </w:r>
      <w:r w:rsidRPr="007B3BBD">
        <w:rPr>
          <w:rFonts w:ascii="Traditional Arabic" w:hAnsi="Traditional Arabic" w:cs="Traditional Arabic"/>
          <w:sz w:val="36"/>
          <w:szCs w:val="36"/>
          <w:rtl/>
        </w:rPr>
        <w:t>.</w:t>
      </w:r>
    </w:p>
    <w:p w:rsidR="00C753FF" w:rsidRDefault="00C753FF" w:rsidP="00C753FF">
      <w:pPr>
        <w:bidi/>
        <w:spacing w:line="240" w:lineRule="auto"/>
        <w:rPr>
          <w:rFonts w:ascii="Traditional Arabic" w:hAnsi="Traditional Arabic" w:cs="Traditional Arabic"/>
          <w:sz w:val="36"/>
          <w:szCs w:val="36"/>
          <w:rtl/>
        </w:rPr>
      </w:pPr>
      <w:r w:rsidRPr="007B3BBD">
        <w:rPr>
          <w:rFonts w:ascii="Traditional Arabic" w:hAnsi="Traditional Arabic" w:cs="Traditional Arabic"/>
          <w:sz w:val="36"/>
          <w:szCs w:val="36"/>
          <w:rtl/>
        </w:rPr>
        <w:t xml:space="preserve">2- </w:t>
      </w:r>
      <w:r>
        <w:rPr>
          <w:rFonts w:ascii="Traditional Arabic" w:hAnsi="Traditional Arabic" w:cs="Traditional Arabic" w:hint="cs"/>
          <w:sz w:val="36"/>
          <w:szCs w:val="36"/>
          <w:rtl/>
        </w:rPr>
        <w:t>كلما قلة المسافة بين النقطة والسلك زاد مقدار شدة المجال</w:t>
      </w:r>
      <w:r w:rsidRPr="007B3BBD">
        <w:rPr>
          <w:rFonts w:ascii="Traditional Arabic" w:hAnsi="Traditional Arabic" w:cs="Traditional Arabic"/>
          <w:sz w:val="36"/>
          <w:szCs w:val="36"/>
          <w:rtl/>
        </w:rPr>
        <w:t xml:space="preserve"> .</w:t>
      </w:r>
    </w:p>
    <w:p w:rsidR="00C753FF" w:rsidRPr="00C753FF" w:rsidRDefault="00C753FF" w:rsidP="00C753FF">
      <w:pPr>
        <w:bidi/>
        <w:jc w:val="both"/>
        <w:rPr>
          <w:rFonts w:ascii="Times New Roman" w:hAnsi="Times New Roman" w:cs="Times New Roman"/>
          <w:i/>
          <w:iCs/>
          <w:color w:val="92D050"/>
          <w:sz w:val="32"/>
          <w:szCs w:val="32"/>
          <w:u w:val="single"/>
          <w:rtl/>
        </w:rPr>
      </w:pPr>
      <w:r>
        <w:rPr>
          <w:rFonts w:ascii="Times New Roman" w:hAnsi="Times New Roman" w:cs="Times New Roman"/>
          <w:i/>
          <w:iCs/>
          <w:color w:val="92D050"/>
          <w:sz w:val="32"/>
          <w:szCs w:val="32"/>
          <w:u w:val="single"/>
          <w:rtl/>
        </w:rPr>
        <w:t>النتائج و التوصيات</w:t>
      </w:r>
      <w:r w:rsidRPr="00781365">
        <w:rPr>
          <w:rFonts w:ascii="Times New Roman" w:hAnsi="Times New Roman" w:cs="Times New Roman"/>
          <w:i/>
          <w:iCs/>
          <w:color w:val="92D050"/>
          <w:sz w:val="32"/>
          <w:szCs w:val="32"/>
          <w:u w:val="single"/>
          <w:rtl/>
        </w:rPr>
        <w:t xml:space="preserve"> :</w:t>
      </w:r>
    </w:p>
    <w:tbl>
      <w:tblPr>
        <w:bidiVisual/>
        <w:tblW w:w="1066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4"/>
        <w:gridCol w:w="2610"/>
        <w:gridCol w:w="2341"/>
        <w:gridCol w:w="2070"/>
        <w:gridCol w:w="1260"/>
      </w:tblGrid>
      <w:tr w:rsidR="00C753FF" w:rsidTr="00C753FF">
        <w:trPr>
          <w:trHeight w:val="287"/>
        </w:trPr>
        <w:tc>
          <w:tcPr>
            <w:tcW w:w="2384" w:type="dxa"/>
          </w:tcPr>
          <w:p w:rsidR="00C753FF" w:rsidRPr="00C753FF" w:rsidRDefault="00C753FF" w:rsidP="00C753FF">
            <w:pPr>
              <w:pStyle w:val="NormalWeb"/>
              <w:bidi/>
              <w:jc w:val="center"/>
              <w:rPr>
                <w:rFonts w:ascii="Traditional Arabic" w:hAnsi="Traditional Arabic" w:cs="Traditional Arabic"/>
                <w:color w:val="244061"/>
                <w:sz w:val="36"/>
                <w:szCs w:val="36"/>
                <w:rtl/>
              </w:rPr>
            </w:pPr>
            <w:bookmarkStart w:id="0" w:name="_GoBack"/>
            <w:bookmarkEnd w:id="0"/>
            <w:r w:rsidRPr="00C753FF">
              <w:rPr>
                <w:rFonts w:ascii="Traditional Arabic" w:hAnsi="Traditional Arabic" w:cs="Traditional Arabic" w:hint="cs"/>
                <w:color w:val="244061"/>
                <w:sz w:val="36"/>
                <w:szCs w:val="36"/>
                <w:rtl/>
              </w:rPr>
              <w:t>م</w:t>
            </w:r>
          </w:p>
        </w:tc>
        <w:tc>
          <w:tcPr>
            <w:tcW w:w="261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1</w:t>
            </w:r>
          </w:p>
        </w:tc>
        <w:tc>
          <w:tcPr>
            <w:tcW w:w="2341"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2</w:t>
            </w:r>
          </w:p>
        </w:tc>
        <w:tc>
          <w:tcPr>
            <w:tcW w:w="207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3</w:t>
            </w:r>
          </w:p>
        </w:tc>
        <w:tc>
          <w:tcPr>
            <w:tcW w:w="126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4</w:t>
            </w:r>
          </w:p>
        </w:tc>
      </w:tr>
      <w:tr w:rsidR="00C753FF" w:rsidTr="00C753FF">
        <w:trPr>
          <w:trHeight w:val="728"/>
        </w:trPr>
        <w:tc>
          <w:tcPr>
            <w:tcW w:w="2384" w:type="dxa"/>
          </w:tcPr>
          <w:p w:rsidR="00C753FF" w:rsidRPr="00C753FF" w:rsidRDefault="00C753FF" w:rsidP="00C753FF">
            <w:pPr>
              <w:pStyle w:val="NormalWeb"/>
              <w:bidi/>
              <w:jc w:val="center"/>
              <w:rPr>
                <w:rFonts w:ascii="Traditional Arabic" w:hAnsi="Traditional Arabic" w:cs="Traditional Arabic"/>
                <w:color w:val="244061"/>
                <w:sz w:val="36"/>
                <w:szCs w:val="36"/>
              </w:rPr>
            </w:pPr>
            <w:r w:rsidRPr="00C753FF">
              <w:rPr>
                <w:rFonts w:ascii="Traditional Arabic" w:hAnsi="Traditional Arabic" w:cs="Traditional Arabic"/>
                <w:color w:val="244061"/>
                <w:sz w:val="36"/>
                <w:szCs w:val="36"/>
              </w:rPr>
              <w:t>d(m)</w:t>
            </w:r>
          </w:p>
        </w:tc>
        <w:tc>
          <w:tcPr>
            <w:tcW w:w="261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0</w:t>
            </w:r>
          </w:p>
        </w:tc>
        <w:tc>
          <w:tcPr>
            <w:tcW w:w="2341"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0.05</w:t>
            </w:r>
          </w:p>
        </w:tc>
        <w:tc>
          <w:tcPr>
            <w:tcW w:w="207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0.1</w:t>
            </w:r>
          </w:p>
        </w:tc>
        <w:tc>
          <w:tcPr>
            <w:tcW w:w="126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0.15</w:t>
            </w:r>
          </w:p>
        </w:tc>
      </w:tr>
      <w:tr w:rsidR="00C753FF" w:rsidTr="00C753FF">
        <w:trPr>
          <w:trHeight w:val="800"/>
        </w:trPr>
        <w:tc>
          <w:tcPr>
            <w:tcW w:w="2384" w:type="dxa"/>
          </w:tcPr>
          <w:p w:rsidR="00C753FF" w:rsidRPr="00C753FF" w:rsidRDefault="00C753FF" w:rsidP="00C753FF">
            <w:pPr>
              <w:pStyle w:val="NormalWeb"/>
              <w:bidi/>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متوسط زاوية</w:t>
            </w:r>
            <w:r w:rsidRPr="00C753FF">
              <w:rPr>
                <w:rFonts w:ascii="Traditional Arabic" w:hAnsi="Traditional Arabic" w:cs="Traditional Arabic" w:hint="cs"/>
                <w:color w:val="244061"/>
                <w:sz w:val="36"/>
                <w:szCs w:val="36"/>
                <w:rtl/>
              </w:rPr>
              <w:t xml:space="preserve">الانحراف </w:t>
            </w:r>
            <w:r w:rsidR="00780EFE" w:rsidRPr="00C753FF">
              <w:rPr>
                <w:rFonts w:ascii="Traditional Arabic" w:hAnsi="Traditional Arabic" w:cs="Traditional Arabic"/>
                <w:color w:val="244061"/>
                <w:sz w:val="36"/>
                <w:szCs w:val="36"/>
                <w:rtl/>
              </w:rPr>
              <w:fldChar w:fldCharType="begin"/>
            </w:r>
            <w:r w:rsidRPr="00C753FF">
              <w:rPr>
                <w:rFonts w:ascii="Traditional Arabic" w:hAnsi="Traditional Arabic" w:cs="Traditional Arabic"/>
                <w:color w:val="244061"/>
                <w:sz w:val="36"/>
                <w:szCs w:val="36"/>
                <w:rtl/>
              </w:rPr>
              <w:instrText xml:space="preserve"> </w:instrText>
            </w:r>
            <w:r w:rsidRPr="00C753FF">
              <w:rPr>
                <w:rFonts w:ascii="Traditional Arabic" w:hAnsi="Traditional Arabic" w:cs="Traditional Arabic"/>
                <w:color w:val="244061"/>
                <w:sz w:val="36"/>
                <w:szCs w:val="36"/>
              </w:rPr>
              <w:instrText>QUOTE</w:instrText>
            </w:r>
            <w:r w:rsidRPr="00C753FF">
              <w:rPr>
                <w:rFonts w:ascii="Traditional Arabic" w:hAnsi="Traditional Arabic" w:cs="Traditional Arabic"/>
                <w:color w:val="244061"/>
                <w:sz w:val="36"/>
                <w:szCs w:val="36"/>
                <w:rtl/>
              </w:rPr>
              <w:instrText xml:space="preserve"> </w:instrText>
            </w:r>
            <w:r w:rsidR="00C50AC3" w:rsidRPr="00780EFE">
              <w:rPr>
                <w:position w:val="-38"/>
              </w:rPr>
              <w:pict>
                <v:shape id="_x0000_i1029" type="#_x0000_t75" style="width:8.25pt;height:3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634CC&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7634CC&quot;&gt;&lt;m:oMathPara&gt;&lt;m:oMath&gt;&lt;m:r&gt;&lt;m:rPr&gt;&lt;m:sty m:val=&quot;p&quot;/&gt;&lt;/m:rPr&gt;&lt;w:rPr&gt;&lt;w:rFonts w:ascii=&quot;Cambria Math&quot; w:h-ansi=&quot;Cambria Math&quot; w:hint=&quot;cs&quot;/&gt;&lt;wx:font wx:val=&quot;Arial&quot;/&gt;&lt;w:color w:val=&quot;244061&quot;/&gt;&lt;w:sz w:val=&quot;36&quot;/&gt;&lt;w:sz-cs w:val=&quot;36&quot;/&gt;&lt;w:rtl/&gt;&lt;/w:rPr&gt;&lt;m:t&gt;خ¸&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5" o:title="" chromakey="white"/>
                </v:shape>
              </w:pict>
            </w:r>
            <w:r w:rsidRPr="00C753FF">
              <w:rPr>
                <w:rFonts w:ascii="Traditional Arabic" w:hAnsi="Traditional Arabic" w:cs="Traditional Arabic"/>
                <w:color w:val="244061"/>
                <w:sz w:val="36"/>
                <w:szCs w:val="36"/>
                <w:rtl/>
              </w:rPr>
              <w:instrText xml:space="preserve"> </w:instrText>
            </w:r>
            <w:r w:rsidR="00780EFE" w:rsidRPr="00C753FF">
              <w:rPr>
                <w:rFonts w:ascii="Traditional Arabic" w:hAnsi="Traditional Arabic" w:cs="Traditional Arabic"/>
                <w:color w:val="244061"/>
                <w:sz w:val="36"/>
                <w:szCs w:val="36"/>
                <w:rtl/>
              </w:rPr>
              <w:fldChar w:fldCharType="separate"/>
            </w:r>
            <w:r w:rsidR="00C50AC3" w:rsidRPr="00780EFE">
              <w:rPr>
                <w:position w:val="-38"/>
              </w:rPr>
              <w:pict>
                <v:shape id="_x0000_i1030" type="#_x0000_t75" style="width:8.25pt;height:3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634CC&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7634CC&quot;&gt;&lt;m:oMathPara&gt;&lt;m:oMath&gt;&lt;m:r&gt;&lt;m:rPr&gt;&lt;m:sty m:val=&quot;p&quot;/&gt;&lt;/m:rPr&gt;&lt;w:rPr&gt;&lt;w:rFonts w:ascii=&quot;Cambria Math&quot; w:h-ansi=&quot;Cambria Math&quot; w:hint=&quot;cs&quot;/&gt;&lt;wx:font wx:val=&quot;Arial&quot;/&gt;&lt;w:color w:val=&quot;244061&quot;/&gt;&lt;w:sz w:val=&quot;36&quot;/&gt;&lt;w:sz-cs w:val=&quot;36&quot;/&gt;&lt;w:rtl/&gt;&lt;/w:rPr&gt;&lt;m:t&gt;خ¸&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5" o:title="" chromakey="white"/>
                </v:shape>
              </w:pict>
            </w:r>
            <w:r w:rsidR="00780EFE" w:rsidRPr="00C753FF">
              <w:rPr>
                <w:rFonts w:ascii="Traditional Arabic" w:hAnsi="Traditional Arabic" w:cs="Traditional Arabic"/>
                <w:color w:val="244061"/>
                <w:sz w:val="36"/>
                <w:szCs w:val="36"/>
                <w:rtl/>
              </w:rPr>
              <w:fldChar w:fldCharType="end"/>
            </w:r>
          </w:p>
        </w:tc>
        <w:tc>
          <w:tcPr>
            <w:tcW w:w="261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70</w:t>
            </w:r>
          </w:p>
        </w:tc>
        <w:tc>
          <w:tcPr>
            <w:tcW w:w="2341"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10</w:t>
            </w:r>
          </w:p>
        </w:tc>
        <w:tc>
          <w:tcPr>
            <w:tcW w:w="207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5</w:t>
            </w:r>
          </w:p>
        </w:tc>
        <w:tc>
          <w:tcPr>
            <w:tcW w:w="126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0</w:t>
            </w:r>
          </w:p>
        </w:tc>
      </w:tr>
      <w:tr w:rsidR="00C753FF" w:rsidTr="00C753FF">
        <w:trPr>
          <w:trHeight w:val="710"/>
        </w:trPr>
        <w:tc>
          <w:tcPr>
            <w:tcW w:w="2384" w:type="dxa"/>
          </w:tcPr>
          <w:p w:rsidR="00C753FF" w:rsidRPr="00C753FF" w:rsidRDefault="00C50AC3" w:rsidP="00C753FF">
            <w:pPr>
              <w:pStyle w:val="NormalWeb"/>
              <w:bidi/>
              <w:jc w:val="center"/>
              <w:rPr>
                <w:rFonts w:ascii="Traditional Arabic" w:hAnsi="Traditional Arabic" w:cs="Traditional Arabic"/>
                <w:color w:val="244061"/>
                <w:sz w:val="36"/>
                <w:szCs w:val="36"/>
                <w:rtl/>
              </w:rPr>
            </w:pPr>
            <w:r w:rsidRPr="00780EFE">
              <w:rPr>
                <w:rFonts w:eastAsia="Calibri"/>
              </w:rPr>
              <w:pict>
                <v:shape id="_x0000_i1031" type="#_x0000_t75" style="width:38.25pt;height:35.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35749&quot;/&gt;&lt;wsp:rsid wsp:val=&quot;009606B7&quot;/&gt;&lt;wsp:rsid wsp:val=&quot;009706F3&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935749&quot;&gt;&lt;m:oMathPara&gt;&lt;m:oMath&gt;&lt;m:func&gt;&lt;m:funcPr&gt;&lt;m:ctrlPr&gt;&lt;w:rPr&gt;&lt;w:rFonts w:ascii=&quot;Cambria Math&quot; w:h-ansi=&quot;Cambria Math&quot; w:cs=&quot;Traditional Arabic&quot;/&gt;&lt;wx:font wx:val=&quot;Cambria Math&quot;/&gt;&lt;w:color w:val=&quot;244061&quot;/&gt;&lt;w:sz w:val=&quot;36&quot;/&gt;&lt;w:sz-cs w:val=&quot;36&quot;/&gt;&lt;/w:rPr&gt;&lt;/m:ctrlPr&gt;&lt;/m:funcPr&gt;&lt;m:fName&gt;&lt;m:r&gt;&lt;m:rPr&gt;&lt;m:sty m:val=&quot;p&quot;/&gt;&lt;/m:rPr&gt;&lt;w:rPr&gt;&lt;w:rFonts w:ascii=&quot;Cambria Math&quot; w:h-ansi=&quot;Cambria Math&quot; w:cs=&quot;Traditional Arabic&quot;/&gt;&lt;wx:font wx:val=&quot;Cambria Math&quot;/&gt;&lt;w:color w:val=&quot;244061&quot;/&gt;&lt;w:sz w:val=&quot;36&quot;/&gt;&lt;w:sz-cs w:val=&quot;36&quot;/&gt;&lt;/w:rPr&gt;&lt;m:t&gt;tan&lt;/m:t&gt;&lt;/m:r&gt;&lt;/m:fName&gt;&lt;m:e&gt;&lt;m:r&gt;&lt;w:rPr&gt;&lt;w:rFonts w:ascii=&quot;Cambria Math&quot; w:h-ansi=&quot;Cambria Math&quot; w:cs=&quot;Traditional Arabic&quot;/&gt;&lt;wx:font wx:val=&quot;Cambria Math&quot;/&gt;&lt;w:i/&gt;&lt;w:color w:val=&quot;244061&quot;/&gt;&lt;w:sz w:val=&quot;36&quot;/&gt;&lt;w:sz-cs w:val=&quot;36&quot;/&gt;&lt;/w:rPr&gt;&lt;m:t&gt;خ¸&lt;/m:t&gt;&lt;/m:r&gt;&lt;/m:e&gt;&lt;/m:func&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6" o:title="" chromakey="white"/>
                </v:shape>
              </w:pict>
            </w:r>
          </w:p>
        </w:tc>
        <w:tc>
          <w:tcPr>
            <w:tcW w:w="261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2.75</w:t>
            </w:r>
          </w:p>
        </w:tc>
        <w:tc>
          <w:tcPr>
            <w:tcW w:w="2341"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0.176</w:t>
            </w:r>
          </w:p>
        </w:tc>
        <w:tc>
          <w:tcPr>
            <w:tcW w:w="207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0.087</w:t>
            </w:r>
          </w:p>
        </w:tc>
        <w:tc>
          <w:tcPr>
            <w:tcW w:w="126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0</w:t>
            </w:r>
          </w:p>
        </w:tc>
      </w:tr>
      <w:tr w:rsidR="00C753FF" w:rsidTr="00C753FF">
        <w:trPr>
          <w:trHeight w:val="800"/>
        </w:trPr>
        <w:tc>
          <w:tcPr>
            <w:tcW w:w="2384" w:type="dxa"/>
          </w:tcPr>
          <w:p w:rsidR="00C753FF" w:rsidRPr="00C753FF" w:rsidRDefault="00C753FF" w:rsidP="00C753FF">
            <w:pPr>
              <w:pStyle w:val="NormalWeb"/>
              <w:bidi/>
              <w:jc w:val="center"/>
              <w:rPr>
                <w:rFonts w:ascii="Traditional Arabic" w:hAnsi="Traditional Arabic" w:cs="Traditional Arabic"/>
                <w:color w:val="244061"/>
                <w:sz w:val="36"/>
                <w:szCs w:val="36"/>
              </w:rPr>
            </w:pPr>
            <w:r w:rsidRPr="00C753FF">
              <w:rPr>
                <w:rFonts w:ascii="Traditional Arabic" w:hAnsi="Traditional Arabic" w:cs="Traditional Arabic"/>
                <w:color w:val="244061"/>
                <w:sz w:val="36"/>
                <w:szCs w:val="36"/>
              </w:rPr>
              <w:t>B(T)</w:t>
            </w:r>
          </w:p>
        </w:tc>
        <w:tc>
          <w:tcPr>
            <w:tcW w:w="2610" w:type="dxa"/>
          </w:tcPr>
          <w:p w:rsidR="00C753FF" w:rsidRPr="00C753FF" w:rsidRDefault="00C50AC3" w:rsidP="00C753FF">
            <w:pPr>
              <w:pStyle w:val="NormalWeb"/>
              <w:bidi/>
              <w:jc w:val="center"/>
              <w:rPr>
                <w:rFonts w:ascii="Traditional Arabic" w:hAnsi="Traditional Arabic" w:cs="Traditional Arabic"/>
                <w:color w:val="244061"/>
                <w:sz w:val="36"/>
                <w:szCs w:val="36"/>
                <w:rtl/>
              </w:rPr>
            </w:pPr>
            <w:r>
              <w:pict>
                <v:shape id="_x0000_i1032" type="#_x0000_t75" style="width:102pt;height:35.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E28F6&quot;/&gt;&lt;wsp:rsid wsp:val=&quot;0042463C&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42463C&quot;&gt;&lt;m:oMathPara&gt;&lt;m:oMath&gt;&lt;m:r&gt;&lt;w:rPr&gt;&lt;w:rFonts w:ascii=&quot;Cambria Math&quot; w:h-ansi=&quot;Cambria Math&quot; w:cs=&quot;Traditional Arabic&quot;/&gt;&lt;wx:font wx:val=&quot;Cambria Math&quot;/&gt;&lt;w:i/&gt;&lt;w:color w:val=&quot;244061&quot;/&gt;&lt;w:sz w:val=&quot;36&quot;/&gt;&lt;w:sz-cs w:val=&quot;36&quot;/&gt;&lt;/w:rPr&gt;&lt;m:t&gt;1.375&lt;/m:t&gt;&lt;/m:r&gt;&lt;m:r&gt;&lt;m:rPr&gt;&lt;m:sty m:val=&quot;p&quot;/&gt;&lt;/m:rPr&gt;&lt;w:rPr&gt;&lt;w:rFonts w:ascii=&quot;Cambria Math&quot; w:h-ansi=&quot;Cambria Math&quot; w:cs=&quot;Traditional Arabic&quot;/&gt;&lt;wx:font wx:val=&quot;Traditional Arabic&quot;/&gt;&lt;w:color w:val=&quot;244061&quot;/&gt;&lt;w:sz w:val=&quot;36&quot;/&gt;&lt;w:sz-cs w:val=&quot;36&quot;/&gt;&lt;w:rtl/&gt;&lt;/w:rPr&gt;&lt;m:t&gt;أ—&lt;/m:t&gt;&lt;/m:r&gt;&lt;m:sSup&gt;&lt;m:sSupPr&gt;&lt;m:ctrlPr&gt;&lt;w:rPr&gt;&lt;w:rFonts w:ascii=&quot;Cambria Math&quot; w:h-ansi=&quot;Cambria Math&quot; w:cs=&quot;Traditional Arabic&quot;/&gt;&lt;wx:font wx:val=&quot;Cambria Math&quot;/&gt;&lt;w:color w:val=&quot;244061&quot;/&gt;&lt;w:sz w:val=&quot;36&quot;/&gt;&lt;w:sz-cs w:val=&quot;36&quot;/&gt;&lt;/w:rPr&gt;&lt;/m:ctrlPr&gt;&lt;/m:sSupPr&gt;&lt;m:e&gt;&lt;m:r&gt;&lt;w:rPr&gt;&lt;w:rFonts w:ascii=&quot;Cambria Math&quot; w:h-ansi=&quot;Cambria Math&quot; w:cs=&quot;Traditional Arabic&quot;/&gt;&lt;wx:font wx:val=&quot;Cambria Math&quot;/&gt;&lt;w:i/&gt;&lt;w:color w:val=&quot;244061&quot;/&gt;&lt;w:sz w:val=&quot;36&quot;/&gt;&lt;w:sz-cs w:val=&quot;36&quot;/&gt;&lt;/w:rPr&gt;&lt;m:t&gt;10&lt;/m:t&gt;&lt;/m:r&gt;&lt;/m:e&gt;&lt;m:sup&gt;&lt;m:r&gt;&lt;w:rPr&gt;&lt;w:rFonts w:ascii=&quot;Cambria Math&quot; w:h-ansi=&quot;Cambria Math&quot; w:cs=&quot;Traditional Arabic&quot;/&gt;&lt;wx:font wx:val=&quot;Cambria Math&quot;/&gt;&lt;w:i/&gt;&lt;w:color w:val=&quot;244061&quot;/&gt;&lt;w:sz w:val=&quot;36&quot;/&gt;&lt;w:sz-cs w:val=&quot;36&quot;/&gt;&lt;/w:rPr&gt;&lt;m:t&gt;-4&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7" o:title="" chromakey="white"/>
                </v:shape>
              </w:pict>
            </w:r>
          </w:p>
        </w:tc>
        <w:tc>
          <w:tcPr>
            <w:tcW w:w="2341" w:type="dxa"/>
          </w:tcPr>
          <w:p w:rsidR="00C753FF" w:rsidRPr="00C753FF" w:rsidRDefault="00C50AC3" w:rsidP="00C753FF">
            <w:pPr>
              <w:pStyle w:val="NormalWeb"/>
              <w:bidi/>
              <w:jc w:val="center"/>
              <w:rPr>
                <w:rFonts w:ascii="Traditional Arabic" w:hAnsi="Traditional Arabic" w:cs="Traditional Arabic"/>
                <w:color w:val="244061"/>
                <w:sz w:val="36"/>
                <w:szCs w:val="36"/>
                <w:rtl/>
              </w:rPr>
            </w:pPr>
            <w:r>
              <w:pict>
                <v:shape id="_x0000_i1033" type="#_x0000_t75" style="width:82.5pt;height:36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0D0AC2&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0D0AC2&quot;&gt;&lt;m:oMathPara&gt;&lt;m:oMath&gt;&lt;m:r&gt;&lt;m:rPr&gt;&lt;m:sty m:val=&quot;p&quot;/&gt;&lt;/m:rPr&gt;&lt;w:rPr&gt;&lt;w:rFonts w:ascii=&quot;Cambria Math&quot; w:h-ansi=&quot;Cambria Math&quot; w:cs=&quot;Traditional Arabic&quot;/&gt;&lt;wx:font wx:val=&quot;Cambria Math&quot;/&gt;&lt;w:color w:val=&quot;244061&quot;/&gt;&lt;w:sz w:val=&quot;36&quot;/&gt;&lt;w:sz-cs w:val=&quot;36&quot;/&gt;&lt;/w:rPr&gt;&lt;m:t&gt;8.8&lt;/m:t&gt;&lt;/m:r&gt;&lt;m:r&gt;&lt;m:rPr&gt;&lt;m:sty m:val=&quot;p&quot;/&gt;&lt;/m:rPr&gt;&lt;w:rPr&gt;&lt;w:rFonts w:ascii=&quot;Cambria Math&quot; w:h-ansi=&quot;Cambria Math&quot; w:cs=&quot;Traditional Arabic&quot;/&gt;&lt;wx:font wx:val=&quot;Traditional Arabic&quot;/&gt;&lt;w:color w:val=&quot;244061&quot;/&gt;&lt;w:sz w:val=&quot;36&quot;/&gt;&lt;w:sz-cs w:val=&quot;36&quot;/&gt;&lt;w:rtl/&gt;&lt;/w:rPr&gt;&lt;m:t&gt;أ—&lt;/m:t&gt;&lt;/m:r&gt;&lt;m:sSup&gt;&lt;m:sSupPr&gt;&lt;m:ctrlPr&gt;&lt;w:rPr&gt;&lt;w:rFonts w:ascii=&quot;Cambria Math&quot; w:h-ansi=&quot;Cambria Math&quot; w:cs=&quot;Traditional Arabic&quot;/&gt;&lt;wx:font wx:val=&quot;Cambria Math&quot;/&gt;&lt;w:color w:val=&quot;244061&quot;/&gt;&lt;w:sz w:val=&quot;36&quot;/&gt;&lt;w:sz-cs w:val=&quot;36&quot;/&gt;&lt;/w:rPr&gt;&lt;/m:ctrlPr&gt;&lt;/m:sSupPr&gt;&lt;m:e&gt;&lt;m:r&gt;&lt;w:rPr&gt;&lt;w:rFonts w:ascii=&quot;Cambria Math&quot; w:h-ansi=&quot;Cambria Math&quot; w:cs=&quot;Traditional Arabic&quot;/&gt;&lt;wx:font wx:val=&quot;Cambria Math&quot;/&gt;&lt;w:i/&gt;&lt;w:color w:val=&quot;244061&quot;/&gt;&lt;w:sz w:val=&quot;36&quot;/&gt;&lt;w:sz-cs w:val=&quot;36&quot;/&gt;&lt;/w:rPr&gt;&lt;m:t&gt;10&lt;/m:t&gt;&lt;/m:r&gt;&lt;/m:e&gt;&lt;m:sup&gt;&lt;m:r&gt;&lt;w:rPr&gt;&lt;w:rFonts w:ascii=&quot;Cambria Math&quot; w:h-ansi=&quot;Cambria Math&quot; w:cs=&quot;Traditional Arabic&quot;/&gt;&lt;wx:font wx:val=&quot;Cambria Math&quot;/&gt;&lt;w:i/&gt;&lt;w:color w:val=&quot;244061&quot;/&gt;&lt;w:sz w:val=&quot;36&quot;/&gt;&lt;w:sz-cs w:val=&quot;36&quot;/&gt;&lt;/w:rPr&gt;&lt;m:t&gt;-5&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8" o:title="" chromakey="white"/>
                </v:shape>
              </w:pict>
            </w:r>
          </w:p>
        </w:tc>
        <w:tc>
          <w:tcPr>
            <w:tcW w:w="2070" w:type="dxa"/>
          </w:tcPr>
          <w:p w:rsidR="00C753FF" w:rsidRPr="00C753FF" w:rsidRDefault="00C50AC3" w:rsidP="00C753FF">
            <w:pPr>
              <w:pStyle w:val="NormalWeb"/>
              <w:bidi/>
              <w:jc w:val="center"/>
              <w:rPr>
                <w:rFonts w:ascii="Traditional Arabic" w:hAnsi="Traditional Arabic" w:cs="Traditional Arabic"/>
                <w:color w:val="244061"/>
                <w:sz w:val="36"/>
                <w:szCs w:val="36"/>
                <w:rtl/>
              </w:rPr>
            </w:pPr>
            <w:r>
              <w:pict>
                <v:shape id="_x0000_i1034" type="#_x0000_t75" style="width:92.25pt;height:35.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77044&quot;/&gt;&lt;wsp:rsid wsp:val=&quot;003A2B45&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377044&quot;&gt;&lt;m:oMathPara&gt;&lt;m:oMath&gt;&lt;m:r&gt;&lt;m:rPr&gt;&lt;m:sty m:val=&quot;p&quot;/&gt;&lt;/m:rPr&gt;&lt;w:rPr&gt;&lt;w:rFonts w:ascii=&quot;Cambria Math&quot; w:h-ansi=&quot;Cambria Math&quot; w:cs=&quot;Traditional Arabic&quot;/&gt;&lt;wx:font wx:val=&quot;Cambria Math&quot;/&gt;&lt;w:color w:val=&quot;244061&quot;/&gt;&lt;w:sz w:val=&quot;36&quot;/&gt;&lt;w:sz-cs w:val=&quot;36&quot;/&gt;&lt;/w:rPr&gt;&lt;m:t&gt;4.35&lt;/m:t&gt;&lt;/m:r&gt;&lt;m:r&gt;&lt;m:rPr&gt;&lt;m:sty m:val=&quot;p&quot;/&gt;&lt;/m:rPr&gt;&lt;w:rPr&gt;&lt;w:rFonts w:ascii=&quot;Cambria Math&quot; w:h-ansi=&quot;Cambria Math&quot; w:cs=&quot;Traditional Arabic&quot;/&gt;&lt;wx:font wx:val=&quot;Traditional Arabic&quot;/&gt;&lt;w:color w:val=&quot;244061&quot;/&gt;&lt;w:sz w:val=&quot;36&quot;/&gt;&lt;w:sz-cs w:val=&quot;36&quot;/&gt;&lt;w:rtl/&gt;&lt;/w:rPr&gt;&lt;m:t&gt;أ—&lt;/m:t&gt;&lt;/m:r&gt;&lt;m:sSup&gt;&lt;m:sSupPr&gt;&lt;m:ctrlPr&gt;&lt;w:rPr&gt;&lt;w:rFonts w:ascii=&quot;Cambria Math&quot; w:h-ansi=&quot;Cambria Math&quot; w:cs=&quot;Traditional Arabic&quot;/&gt;&lt;wx:font wx:val=&quot;Cambria Math&quot;/&gt;&lt;w:color w:val=&quot;244061&quot;/&gt;&lt;w:sz w:val=&quot;36&quot;/&gt;&lt;w:sz-cs w:val=&quot;36&quot;/&gt;&lt;/w:rPr&gt;&lt;/m:ctrlPr&gt;&lt;/m:sSupPr&gt;&lt;m:e&gt;&lt;m:r&gt;&lt;w:rPr&gt;&lt;w:rFonts w:ascii=&quot;Cambria Math&quot; w:h-ansi=&quot;Cambria Math&quot; w:cs=&quot;Traditional Arabic&quot;/&gt;&lt;wx:font wx:val=&quot;Cambria Math&quot;/&gt;&lt;w:i/&gt;&lt;w:color w:val=&quot;244061&quot;/&gt;&lt;w:sz w:val=&quot;36&quot;/&gt;&lt;w:sz-cs w:val=&quot;36&quot;/&gt;&lt;/w:rPr&gt;&lt;m:t&gt;10&lt;/m:t&gt;&lt;/m:r&gt;&lt;/m:e&gt;&lt;m:sup&gt;&lt;m:r&gt;&lt;w:rPr&gt;&lt;w:rFonts w:ascii=&quot;Cambria Math&quot; w:h-ansi=&quot;Cambria Math&quot; w:cs=&quot;Traditional Arabic&quot;/&gt;&lt;wx:font wx:val=&quot;Cambria Math&quot;/&gt;&lt;w:i/&gt;&lt;w:color w:val=&quot;244061&quot;/&gt;&lt;w:sz w:val=&quot;36&quot;/&gt;&lt;w:sz-cs w:val=&quot;36&quot;/&gt;&lt;/w:rPr&gt;&lt;m:t&gt;-6&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9" o:title="" chromakey="white"/>
                </v:shape>
              </w:pict>
            </w:r>
          </w:p>
        </w:tc>
        <w:tc>
          <w:tcPr>
            <w:tcW w:w="1260" w:type="dxa"/>
          </w:tcPr>
          <w:p w:rsidR="00C753FF" w:rsidRPr="00C753FF" w:rsidRDefault="00C753FF" w:rsidP="00C753FF">
            <w:pPr>
              <w:pStyle w:val="NormalWeb"/>
              <w:bidi/>
              <w:jc w:val="center"/>
              <w:rPr>
                <w:rFonts w:ascii="Traditional Arabic" w:hAnsi="Traditional Arabic" w:cs="Traditional Arabic"/>
                <w:color w:val="244061"/>
                <w:sz w:val="36"/>
                <w:szCs w:val="36"/>
                <w:rtl/>
              </w:rPr>
            </w:pPr>
            <w:r w:rsidRPr="00C753FF">
              <w:rPr>
                <w:rFonts w:ascii="Traditional Arabic" w:hAnsi="Traditional Arabic" w:cs="Traditional Arabic" w:hint="cs"/>
                <w:color w:val="244061"/>
                <w:sz w:val="36"/>
                <w:szCs w:val="36"/>
                <w:rtl/>
              </w:rPr>
              <w:t>0</w:t>
            </w:r>
          </w:p>
        </w:tc>
      </w:tr>
    </w:tbl>
    <w:p w:rsidR="009043B7" w:rsidRDefault="00C753FF" w:rsidP="00C753FF">
      <w:pPr>
        <w:pStyle w:val="NormalWeb"/>
        <w:bidi/>
        <w:rPr>
          <w:rFonts w:ascii="Traditional Arabic" w:hAnsi="Traditional Arabic" w:cs="Traditional Arabic"/>
          <w:sz w:val="32"/>
          <w:szCs w:val="32"/>
          <w:rtl/>
          <w:lang w:bidi="ar-AE"/>
        </w:rPr>
      </w:pPr>
      <w:r w:rsidRPr="007B3BBD">
        <w:rPr>
          <w:rFonts w:ascii="Traditional Arabic" w:hAnsi="Traditional Arabic" w:cs="Traditional Arabic"/>
          <w:sz w:val="32"/>
          <w:szCs w:val="32"/>
          <w:rtl/>
        </w:rPr>
        <w:t xml:space="preserve">1- </w:t>
      </w:r>
      <w:r w:rsidRPr="00C44B26">
        <w:rPr>
          <w:rFonts w:ascii="Traditional Arabic" w:hAnsi="Traditional Arabic" w:cs="Traditional Arabic" w:hint="cs"/>
          <w:sz w:val="32"/>
          <w:szCs w:val="32"/>
          <w:rtl/>
        </w:rPr>
        <w:t>كلما</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زادت</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المسافة</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بين</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النقطة</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والسلك</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قل</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مقدار</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شدة</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المجال</w:t>
      </w:r>
      <w:r>
        <w:rPr>
          <w:rFonts w:ascii="Traditional Arabic" w:hAnsi="Traditional Arabic" w:cs="Traditional Arabic" w:hint="cs"/>
          <w:sz w:val="32"/>
          <w:szCs w:val="32"/>
          <w:rtl/>
        </w:rPr>
        <w:t xml:space="preserve">، و </w:t>
      </w:r>
      <w:r w:rsidRPr="00C44B26">
        <w:rPr>
          <w:rFonts w:ascii="Traditional Arabic" w:hAnsi="Traditional Arabic" w:cs="Traditional Arabic" w:hint="cs"/>
          <w:sz w:val="32"/>
          <w:szCs w:val="32"/>
          <w:rtl/>
        </w:rPr>
        <w:t>كلما</w:t>
      </w:r>
      <w:r w:rsidRPr="00C44B26">
        <w:rPr>
          <w:rFonts w:ascii="Traditional Arabic" w:hAnsi="Traditional Arabic" w:cs="Traditional Arabic"/>
          <w:sz w:val="32"/>
          <w:szCs w:val="32"/>
          <w:rtl/>
        </w:rPr>
        <w:t xml:space="preserve"> </w:t>
      </w:r>
      <w:r>
        <w:rPr>
          <w:rFonts w:ascii="Traditional Arabic" w:hAnsi="Traditional Arabic" w:cs="Traditional Arabic" w:hint="cs"/>
          <w:sz w:val="32"/>
          <w:szCs w:val="32"/>
          <w:rtl/>
        </w:rPr>
        <w:t>قلت</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المسافة</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بين</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النقطة</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والسلك</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زاد</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مقدار</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شدة</w:t>
      </w:r>
      <w:r w:rsidRPr="00C44B26">
        <w:rPr>
          <w:rFonts w:ascii="Traditional Arabic" w:hAnsi="Traditional Arabic" w:cs="Traditional Arabic"/>
          <w:sz w:val="32"/>
          <w:szCs w:val="32"/>
          <w:rtl/>
        </w:rPr>
        <w:t xml:space="preserve"> </w:t>
      </w:r>
      <w:r w:rsidRPr="00C44B26">
        <w:rPr>
          <w:rFonts w:ascii="Traditional Arabic" w:hAnsi="Traditional Arabic" w:cs="Traditional Arabic" w:hint="cs"/>
          <w:sz w:val="32"/>
          <w:szCs w:val="32"/>
          <w:rtl/>
        </w:rPr>
        <w:t>المجال</w:t>
      </w:r>
      <w:r w:rsidRPr="007B3BBD">
        <w:rPr>
          <w:rFonts w:ascii="Traditional Arabic" w:hAnsi="Traditional Arabic" w:cs="Traditional Arabic"/>
          <w:sz w:val="32"/>
          <w:szCs w:val="32"/>
          <w:rtl/>
        </w:rPr>
        <w:t>.</w:t>
      </w:r>
      <w:r w:rsidRPr="007B3BBD">
        <w:rPr>
          <w:rFonts w:ascii="Traditional Arabic" w:hAnsi="Traditional Arabic" w:cs="Traditional Arabic"/>
          <w:sz w:val="32"/>
          <w:szCs w:val="32"/>
          <w:rtl/>
        </w:rPr>
        <w:br/>
      </w:r>
      <w:r>
        <w:rPr>
          <w:rFonts w:ascii="Traditional Arabic" w:hAnsi="Traditional Arabic" w:cs="Traditional Arabic" w:hint="cs"/>
          <w:sz w:val="32"/>
          <w:szCs w:val="32"/>
          <w:rtl/>
        </w:rPr>
        <w:t>2</w:t>
      </w:r>
      <w:r w:rsidRPr="007B3BBD">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w:t>
      </w:r>
      <w:r w:rsidRPr="007B3BBD">
        <w:rPr>
          <w:rFonts w:ascii="Traditional Arabic" w:hAnsi="Traditional Arabic" w:cs="Traditional Arabic"/>
          <w:sz w:val="32"/>
          <w:szCs w:val="32"/>
          <w:rtl/>
        </w:rPr>
        <w:t xml:space="preserve">ن العلاقة بين </w:t>
      </w:r>
      <w:r>
        <w:rPr>
          <w:rFonts w:ascii="Traditional Arabic" w:hAnsi="Traditional Arabic" w:cs="Traditional Arabic" w:hint="cs"/>
          <w:sz w:val="32"/>
          <w:szCs w:val="32"/>
          <w:rtl/>
        </w:rPr>
        <w:t xml:space="preserve">مقدار شدة المجال </w:t>
      </w:r>
      <w:r w:rsidRPr="007B3BBD">
        <w:rPr>
          <w:rFonts w:ascii="Traditional Arabic" w:hAnsi="Traditional Arabic" w:cs="Traditional Arabic"/>
          <w:sz w:val="32"/>
          <w:szCs w:val="32"/>
          <w:rtl/>
        </w:rPr>
        <w:t xml:space="preserve"> و </w:t>
      </w:r>
      <w:r>
        <w:rPr>
          <w:rFonts w:ascii="Traditional Arabic" w:hAnsi="Traditional Arabic" w:cs="Traditional Arabic" w:hint="cs"/>
          <w:sz w:val="32"/>
          <w:szCs w:val="32"/>
          <w:rtl/>
        </w:rPr>
        <w:t>البعد عن السلك</w:t>
      </w:r>
      <w:r w:rsidRPr="007B3BBD">
        <w:rPr>
          <w:rFonts w:ascii="Traditional Arabic" w:hAnsi="Traditional Arabic" w:cs="Traditional Arabic"/>
          <w:sz w:val="32"/>
          <w:szCs w:val="32"/>
          <w:rtl/>
        </w:rPr>
        <w:t xml:space="preserve"> علاقة عكسية.</w:t>
      </w:r>
      <w:r w:rsidRPr="007B3BBD">
        <w:rPr>
          <w:rFonts w:ascii="Traditional Arabic" w:hAnsi="Traditional Arabic" w:cs="Traditional Arabic"/>
          <w:sz w:val="32"/>
          <w:szCs w:val="32"/>
          <w:rtl/>
        </w:rPr>
        <w:br/>
      </w:r>
    </w:p>
    <w:p w:rsidR="00C753FF" w:rsidRDefault="00C753FF" w:rsidP="00C753FF">
      <w:pPr>
        <w:pStyle w:val="NormalWeb"/>
        <w:bidi/>
        <w:jc w:val="center"/>
        <w:rPr>
          <w:rFonts w:ascii="Arabic Typesetting" w:hAnsi="Arabic Typesetting" w:cs="Arabic Typesetting"/>
          <w:color w:val="993300"/>
          <w:sz w:val="56"/>
          <w:szCs w:val="56"/>
          <w:rtl/>
        </w:rPr>
      </w:pPr>
      <w:r>
        <w:rPr>
          <w:rFonts w:ascii="Arabic Typesetting" w:hAnsi="Arabic Typesetting" w:cs="Arabic Typesetting" w:hint="cs"/>
          <w:color w:val="993300"/>
          <w:sz w:val="56"/>
          <w:szCs w:val="56"/>
          <w:rtl/>
          <w:lang w:bidi="ar-EG"/>
        </w:rPr>
        <w:lastRenderedPageBreak/>
        <w:t>ثانيا:- المجال المغناطيسي الناتج عن ملف دائري ينقل تيارا</w:t>
      </w:r>
      <w:r w:rsidRPr="007B3BBD">
        <w:rPr>
          <w:rFonts w:ascii="Arabic Typesetting" w:hAnsi="Arabic Typesetting" w:cs="Arabic Typesetting"/>
          <w:color w:val="993300"/>
          <w:sz w:val="56"/>
          <w:szCs w:val="56"/>
          <w:rtl/>
        </w:rPr>
        <w:t>:</w:t>
      </w:r>
      <w:r>
        <w:rPr>
          <w:rFonts w:ascii="Arabic Typesetting" w:hAnsi="Arabic Typesetting" w:cs="Arabic Typesetting" w:hint="cs"/>
          <w:color w:val="993300"/>
          <w:sz w:val="56"/>
          <w:szCs w:val="56"/>
          <w:rtl/>
        </w:rPr>
        <w:t>-</w:t>
      </w:r>
    </w:p>
    <w:p w:rsidR="009043B7" w:rsidRDefault="00C753FF" w:rsidP="00C753FF">
      <w:pPr>
        <w:pStyle w:val="NormalWeb"/>
        <w:bidi/>
        <w:ind w:left="720"/>
        <w:rPr>
          <w:rFonts w:ascii="Arabic Typesetting" w:hAnsi="Arabic Typesetting" w:cs="Arabic Typesetting"/>
          <w:color w:val="993300"/>
          <w:sz w:val="44"/>
          <w:szCs w:val="44"/>
          <w:rtl/>
          <w:lang w:bidi="ar-EG"/>
        </w:rPr>
      </w:pPr>
      <w:r>
        <w:rPr>
          <w:rFonts w:ascii="Arabic Typesetting" w:hAnsi="Arabic Typesetting" w:cs="Arabic Typesetting" w:hint="cs"/>
          <w:color w:val="993300"/>
          <w:sz w:val="44"/>
          <w:szCs w:val="44"/>
          <w:rtl/>
          <w:lang w:bidi="ar-EG"/>
        </w:rPr>
        <w:t>أ-</w:t>
      </w:r>
      <w:r w:rsidRPr="00C132C9">
        <w:rPr>
          <w:rFonts w:ascii="Arabic Typesetting" w:hAnsi="Arabic Typesetting" w:cs="Arabic Typesetting" w:hint="cs"/>
          <w:color w:val="993300"/>
          <w:sz w:val="44"/>
          <w:szCs w:val="44"/>
          <w:rtl/>
          <w:lang w:bidi="ar-EG"/>
        </w:rPr>
        <w:t>العلاقة بين شدة التيار و مقدار شدة المجال:-</w:t>
      </w:r>
    </w:p>
    <w:p w:rsidR="00D762E4" w:rsidRPr="007B3BBD" w:rsidRDefault="00D762E4" w:rsidP="00D762E4">
      <w:pPr>
        <w:bidi/>
        <w:spacing w:line="240" w:lineRule="auto"/>
        <w:rPr>
          <w:rFonts w:ascii="Times New Roman" w:hAnsi="Times New Roman" w:cs="Traditional Arabic"/>
          <w:b/>
          <w:bCs/>
          <w:color w:val="FF0000"/>
          <w:sz w:val="44"/>
          <w:szCs w:val="44"/>
          <w:u w:val="single"/>
          <w:lang w:bidi="ar-AE"/>
        </w:rPr>
      </w:pPr>
      <w:r>
        <w:rPr>
          <w:rFonts w:ascii="Times New Roman" w:hAnsi="Times New Roman" w:cs="Traditional Arabic"/>
          <w:b/>
          <w:bCs/>
          <w:color w:val="FF0000"/>
          <w:sz w:val="44"/>
          <w:szCs w:val="44"/>
          <w:u w:val="single"/>
          <w:rtl/>
          <w:lang w:bidi="ar-AE"/>
        </w:rPr>
        <w:t>ا</w:t>
      </w:r>
      <w:r w:rsidRPr="00B314D0">
        <w:rPr>
          <w:rFonts w:ascii="Times New Roman" w:hAnsi="Times New Roman" w:cs="Traditional Arabic"/>
          <w:b/>
          <w:bCs/>
          <w:color w:val="FF0000"/>
          <w:sz w:val="44"/>
          <w:szCs w:val="44"/>
          <w:u w:val="single"/>
          <w:rtl/>
          <w:lang w:bidi="ar-AE"/>
        </w:rPr>
        <w:t>لإعــ</w:t>
      </w:r>
      <w:r>
        <w:rPr>
          <w:rFonts w:ascii="Times New Roman" w:hAnsi="Times New Roman" w:cs="Traditional Arabic"/>
          <w:b/>
          <w:bCs/>
          <w:color w:val="FF0000"/>
          <w:sz w:val="44"/>
          <w:szCs w:val="44"/>
          <w:u w:val="single"/>
          <w:rtl/>
          <w:lang w:bidi="ar-AE"/>
        </w:rPr>
        <w:t>ــــ</w:t>
      </w:r>
      <w:r w:rsidRPr="00B314D0">
        <w:rPr>
          <w:rFonts w:ascii="Times New Roman" w:hAnsi="Times New Roman" w:cs="Traditional Arabic"/>
          <w:b/>
          <w:bCs/>
          <w:color w:val="FF0000"/>
          <w:sz w:val="44"/>
          <w:szCs w:val="44"/>
          <w:u w:val="single"/>
          <w:rtl/>
          <w:lang w:bidi="ar-AE"/>
        </w:rPr>
        <w:t>ـداد :</w:t>
      </w:r>
    </w:p>
    <w:p w:rsidR="00D762E4" w:rsidRPr="00D25C50" w:rsidRDefault="00D762E4" w:rsidP="00D762E4">
      <w:pPr>
        <w:spacing w:line="240" w:lineRule="auto"/>
        <w:jc w:val="right"/>
        <w:rPr>
          <w:rFonts w:ascii="Times New Roman" w:hAnsi="Times New Roman" w:cs="Traditional Arabic"/>
          <w:color w:val="7030A0"/>
          <w:sz w:val="32"/>
          <w:szCs w:val="32"/>
          <w:rtl/>
          <w:lang w:bidi="ar-AE"/>
        </w:rPr>
      </w:pPr>
      <w:r w:rsidRPr="00B314D0">
        <w:rPr>
          <w:rFonts w:ascii="Times New Roman" w:hAnsi="Times New Roman" w:cs="Traditional Arabic"/>
          <w:b/>
          <w:bCs/>
          <w:color w:val="7030A0"/>
          <w:sz w:val="32"/>
          <w:szCs w:val="32"/>
          <w:rtl/>
          <w:lang w:bidi="ar-AE"/>
        </w:rPr>
        <w:t xml:space="preserve"> </w:t>
      </w:r>
      <w:r>
        <w:rPr>
          <w:rFonts w:ascii="Times New Roman" w:hAnsi="Times New Roman" w:cs="Traditional Arabic"/>
          <w:b/>
          <w:bCs/>
          <w:color w:val="7030A0"/>
          <w:sz w:val="32"/>
          <w:szCs w:val="32"/>
          <w:lang w:bidi="ar-AE"/>
        </w:rPr>
        <w:t xml:space="preserve"> </w:t>
      </w:r>
      <w:r w:rsidRPr="00D25C50">
        <w:rPr>
          <w:rFonts w:ascii="Times New Roman" w:hAnsi="Times New Roman" w:cs="Traditional Arabic"/>
          <w:b/>
          <w:bCs/>
          <w:color w:val="7030A0"/>
          <w:sz w:val="32"/>
          <w:szCs w:val="32"/>
          <w:rtl/>
          <w:lang w:bidi="ar-AE"/>
        </w:rPr>
        <w:t>الإجراءات ( خطة البحث ) :</w:t>
      </w:r>
      <w:r w:rsidRPr="00D25C50">
        <w:rPr>
          <w:rFonts w:ascii="Times New Roman" w:hAnsi="Times New Roman" w:cs="Traditional Arabic"/>
          <w:b/>
          <w:bCs/>
          <w:color w:val="7030A0"/>
          <w:sz w:val="32"/>
          <w:szCs w:val="32"/>
          <w:lang w:bidi="ar-AE"/>
        </w:rPr>
        <w:t xml:space="preserve">  .1</w:t>
      </w:r>
    </w:p>
    <w:p w:rsidR="00D762E4" w:rsidRPr="0019073E" w:rsidRDefault="00D762E4" w:rsidP="00D762E4">
      <w:pPr>
        <w:pStyle w:val="ListParagraph"/>
        <w:spacing w:line="240" w:lineRule="auto"/>
        <w:ind w:left="1080"/>
        <w:jc w:val="right"/>
        <w:rPr>
          <w:rFonts w:ascii="Times New Roman" w:hAnsi="Times New Roman" w:cs="Traditional Arabic"/>
          <w:sz w:val="32"/>
          <w:szCs w:val="32"/>
          <w:lang w:bidi="ar-AE"/>
        </w:rPr>
      </w:pPr>
      <w:r w:rsidRPr="0019073E">
        <w:rPr>
          <w:rFonts w:ascii="Times New Roman" w:hAnsi="Times New Roman" w:cs="Traditional Arabic"/>
          <w:sz w:val="32"/>
          <w:szCs w:val="32"/>
          <w:rtl/>
          <w:lang w:bidi="ar-AE"/>
        </w:rPr>
        <w:t>*</w:t>
      </w:r>
      <w:r>
        <w:rPr>
          <w:rFonts w:ascii="Times New Roman" w:hAnsi="Times New Roman" w:cs="Traditional Arabic" w:hint="cs"/>
          <w:sz w:val="32"/>
          <w:szCs w:val="32"/>
          <w:rtl/>
          <w:lang w:bidi="ar-AE"/>
        </w:rPr>
        <w:t xml:space="preserve">وضعنا جهاز جلفانوميتر على الطاولة بحيث يكون مغناطيس بوصلته نحو الشمال وإبرته عند الصفر </w:t>
      </w:r>
      <w:r>
        <w:rPr>
          <w:rFonts w:ascii="Times New Roman" w:hAnsi="Times New Roman" w:cs="Traditional Arabic"/>
          <w:sz w:val="32"/>
          <w:szCs w:val="32"/>
          <w:rtl/>
          <w:lang w:bidi="ar-AE"/>
        </w:rPr>
        <w:t>.</w:t>
      </w:r>
    </w:p>
    <w:p w:rsidR="00D762E4" w:rsidRPr="0019073E" w:rsidRDefault="00D762E4" w:rsidP="00D762E4">
      <w:pPr>
        <w:pStyle w:val="ListParagraph"/>
        <w:spacing w:line="240" w:lineRule="auto"/>
        <w:ind w:left="1080"/>
        <w:jc w:val="right"/>
        <w:rPr>
          <w:rFonts w:ascii="Times New Roman" w:hAnsi="Times New Roman" w:cs="Traditional Arabic"/>
          <w:sz w:val="32"/>
          <w:szCs w:val="32"/>
          <w:rtl/>
          <w:lang w:bidi="ar-AE"/>
        </w:rPr>
      </w:pPr>
      <w:r w:rsidRPr="0019073E">
        <w:rPr>
          <w:rFonts w:ascii="Times New Roman" w:hAnsi="Times New Roman" w:cs="Traditional Arabic"/>
          <w:sz w:val="32"/>
          <w:szCs w:val="32"/>
          <w:rtl/>
          <w:lang w:bidi="ar-AE"/>
        </w:rPr>
        <w:t>*</w:t>
      </w:r>
      <w:r>
        <w:rPr>
          <w:rFonts w:ascii="Times New Roman" w:hAnsi="Times New Roman" w:cs="Traditional Arabic" w:hint="cs"/>
          <w:sz w:val="32"/>
          <w:szCs w:val="32"/>
          <w:rtl/>
          <w:lang w:bidi="ar-AE"/>
        </w:rPr>
        <w:t xml:space="preserve">أصلنا الجلفانوميتر بمصدر الطاقة الذي يعطي تيارا مستمرا وريوستات واميتر وكانت عدد لفاته 50 لفة.  </w:t>
      </w:r>
    </w:p>
    <w:p w:rsidR="00D762E4" w:rsidRPr="0019073E" w:rsidRDefault="00D762E4" w:rsidP="00D762E4">
      <w:pPr>
        <w:pStyle w:val="ListParagraph"/>
        <w:bidi/>
        <w:spacing w:line="240" w:lineRule="auto"/>
        <w:ind w:left="0"/>
        <w:rPr>
          <w:rFonts w:ascii="Times New Roman" w:hAnsi="Times New Roman" w:cs="Traditional Arabic"/>
          <w:sz w:val="32"/>
          <w:szCs w:val="32"/>
          <w:rtl/>
          <w:lang w:bidi="ar-AE"/>
        </w:rPr>
      </w:pPr>
      <w:r w:rsidRPr="0019073E">
        <w:rPr>
          <w:rFonts w:ascii="Times New Roman" w:hAnsi="Times New Roman" w:cs="Traditional Arabic"/>
          <w:sz w:val="32"/>
          <w:szCs w:val="32"/>
          <w:rtl/>
          <w:lang w:bidi="ar-AE"/>
        </w:rPr>
        <w:t>*</w:t>
      </w:r>
      <w:r>
        <w:rPr>
          <w:rFonts w:ascii="Times New Roman" w:hAnsi="Times New Roman" w:cs="Traditional Arabic" w:hint="cs"/>
          <w:sz w:val="32"/>
          <w:szCs w:val="32"/>
          <w:rtl/>
          <w:lang w:bidi="ar-AE"/>
        </w:rPr>
        <w:t>بواسط</w:t>
      </w:r>
      <w:r>
        <w:rPr>
          <w:rFonts w:ascii="Times New Roman" w:hAnsi="Times New Roman" w:cs="Traditional Arabic" w:hint="eastAsia"/>
          <w:sz w:val="32"/>
          <w:szCs w:val="32"/>
          <w:rtl/>
          <w:lang w:bidi="ar-AE"/>
        </w:rPr>
        <w:t>ة</w:t>
      </w:r>
      <w:r>
        <w:rPr>
          <w:rFonts w:ascii="Times New Roman" w:hAnsi="Times New Roman" w:cs="Traditional Arabic" w:hint="cs"/>
          <w:sz w:val="32"/>
          <w:szCs w:val="32"/>
          <w:rtl/>
          <w:lang w:bidi="ar-AE"/>
        </w:rPr>
        <w:t xml:space="preserve"> الريوستات ضبطنا شدة عند قيمة مناسبة </w:t>
      </w:r>
      <w:r>
        <w:rPr>
          <w:rFonts w:ascii="Times New Roman" w:hAnsi="Times New Roman" w:cs="Traditional Arabic"/>
          <w:sz w:val="32"/>
          <w:szCs w:val="32"/>
          <w:rtl/>
          <w:lang w:bidi="ar-AE"/>
        </w:rPr>
        <w:t>.</w:t>
      </w:r>
    </w:p>
    <w:p w:rsidR="00D762E4" w:rsidRDefault="00D762E4" w:rsidP="00D762E4">
      <w:pPr>
        <w:pStyle w:val="ListParagraph"/>
        <w:spacing w:line="240" w:lineRule="auto"/>
        <w:ind w:left="1080"/>
        <w:jc w:val="right"/>
        <w:rPr>
          <w:rFonts w:ascii="Times New Roman" w:hAnsi="Times New Roman" w:cs="Traditional Arabic"/>
          <w:sz w:val="32"/>
          <w:szCs w:val="32"/>
          <w:rtl/>
          <w:lang w:bidi="ar-AE"/>
        </w:rPr>
      </w:pPr>
      <w:r w:rsidRPr="0019073E">
        <w:rPr>
          <w:rFonts w:ascii="Times New Roman" w:hAnsi="Times New Roman" w:cs="Traditional Arabic"/>
          <w:sz w:val="32"/>
          <w:szCs w:val="32"/>
          <w:rtl/>
          <w:lang w:bidi="ar-AE"/>
        </w:rPr>
        <w:t>*</w:t>
      </w:r>
      <w:r>
        <w:rPr>
          <w:rFonts w:ascii="Times New Roman" w:hAnsi="Times New Roman" w:cs="Traditional Arabic" w:hint="cs"/>
          <w:sz w:val="32"/>
          <w:szCs w:val="32"/>
          <w:rtl/>
          <w:lang w:bidi="ar-AE"/>
        </w:rPr>
        <w:t xml:space="preserve">غيرنا شدة التيار عدة مرات  </w:t>
      </w:r>
      <w:r w:rsidRPr="0019073E">
        <w:rPr>
          <w:rFonts w:ascii="Times New Roman" w:hAnsi="Times New Roman" w:cs="Traditional Arabic"/>
          <w:sz w:val="32"/>
          <w:szCs w:val="32"/>
          <w:rtl/>
          <w:lang w:bidi="ar-AE"/>
        </w:rPr>
        <w:t xml:space="preserve">. </w:t>
      </w:r>
    </w:p>
    <w:p w:rsidR="00D762E4" w:rsidRDefault="00D762E4" w:rsidP="00D762E4">
      <w:pPr>
        <w:pStyle w:val="ListParagraph"/>
        <w:spacing w:line="240" w:lineRule="auto"/>
        <w:ind w:left="1080"/>
        <w:jc w:val="right"/>
        <w:rPr>
          <w:rFonts w:ascii="Times New Roman" w:hAnsi="Times New Roman" w:cs="Traditional Arabic"/>
          <w:b/>
          <w:bCs/>
          <w:color w:val="7030A0"/>
          <w:sz w:val="32"/>
          <w:szCs w:val="32"/>
          <w:lang w:bidi="ar-AE"/>
        </w:rPr>
      </w:pPr>
      <w:r>
        <w:rPr>
          <w:rFonts w:ascii="Times New Roman" w:hAnsi="Times New Roman" w:cs="Traditional Arabic" w:hint="cs"/>
          <w:sz w:val="32"/>
          <w:szCs w:val="32"/>
          <w:rtl/>
          <w:lang w:bidi="ar-AE"/>
        </w:rPr>
        <w:t>*كررنا التجربة عدة مرات.</w:t>
      </w:r>
    </w:p>
    <w:p w:rsidR="00D762E4" w:rsidRPr="00D25C50" w:rsidRDefault="00D762E4" w:rsidP="00D762E4">
      <w:pPr>
        <w:spacing w:line="240" w:lineRule="auto"/>
        <w:jc w:val="right"/>
        <w:rPr>
          <w:rFonts w:ascii="Times New Roman" w:hAnsi="Times New Roman" w:cs="Traditional Arabic"/>
          <w:b/>
          <w:bCs/>
          <w:color w:val="7030A0"/>
          <w:sz w:val="32"/>
          <w:szCs w:val="32"/>
          <w:u w:val="single"/>
          <w:rtl/>
          <w:lang w:bidi="ar-AE"/>
        </w:rPr>
      </w:pPr>
      <w:r>
        <w:rPr>
          <w:rFonts w:ascii="Times New Roman" w:hAnsi="Times New Roman" w:cs="Traditional Arabic"/>
          <w:b/>
          <w:bCs/>
          <w:color w:val="7030A0"/>
          <w:sz w:val="32"/>
          <w:szCs w:val="32"/>
          <w:u w:val="single"/>
          <w:rtl/>
          <w:lang w:bidi="ar-AE"/>
        </w:rPr>
        <w:t xml:space="preserve"> </w:t>
      </w:r>
      <w:r w:rsidRPr="00D25C50">
        <w:rPr>
          <w:rFonts w:ascii="Times New Roman" w:hAnsi="Times New Roman" w:cs="Traditional Arabic"/>
          <w:b/>
          <w:bCs/>
          <w:color w:val="7030A0"/>
          <w:sz w:val="32"/>
          <w:szCs w:val="32"/>
          <w:u w:val="single"/>
          <w:rtl/>
        </w:rPr>
        <w:t>الحــــلول :</w:t>
      </w:r>
      <w:r>
        <w:rPr>
          <w:rFonts w:ascii="Times New Roman" w:hAnsi="Times New Roman" w:cs="Traditional Arabic"/>
          <w:b/>
          <w:bCs/>
          <w:color w:val="7030A0"/>
          <w:sz w:val="32"/>
          <w:szCs w:val="32"/>
          <w:u w:val="single"/>
          <w:lang w:bidi="ar-AE"/>
        </w:rPr>
        <w:t>.2</w:t>
      </w:r>
    </w:p>
    <w:p w:rsidR="00D762E4" w:rsidRDefault="00D762E4" w:rsidP="00D762E4">
      <w:pPr>
        <w:spacing w:line="240" w:lineRule="auto"/>
        <w:jc w:val="right"/>
        <w:rPr>
          <w:rFonts w:ascii="Times New Roman" w:hAnsi="Times New Roman" w:cs="Traditional Arabic"/>
          <w:sz w:val="32"/>
          <w:szCs w:val="32"/>
        </w:rPr>
      </w:pPr>
      <w:r>
        <w:rPr>
          <w:rFonts w:ascii="Times New Roman" w:hAnsi="Times New Roman" w:cs="Traditional Arabic"/>
          <w:sz w:val="32"/>
          <w:szCs w:val="32"/>
          <w:rtl/>
        </w:rPr>
        <w:t>1.</w:t>
      </w:r>
      <w:r>
        <w:rPr>
          <w:rFonts w:ascii="Times New Roman" w:hAnsi="Times New Roman" w:cs="Traditional Arabic" w:hint="cs"/>
          <w:sz w:val="32"/>
          <w:szCs w:val="32"/>
          <w:rtl/>
        </w:rPr>
        <w:t xml:space="preserve">حساب ظل زاوية الانحراف </w:t>
      </w:r>
      <w:r w:rsidRPr="003A2B45">
        <w:rPr>
          <w:rFonts w:ascii="Times New Roman" w:hAnsi="Times New Roman" w:cs="Traditional Arabic"/>
          <w:sz w:val="32"/>
          <w:szCs w:val="32"/>
          <w:rtl/>
        </w:rPr>
        <w:t>.</w:t>
      </w:r>
      <w:r>
        <w:rPr>
          <w:rFonts w:ascii="Times New Roman" w:hAnsi="Times New Roman" w:cs="Traditional Arabic"/>
          <w:sz w:val="32"/>
          <w:szCs w:val="32"/>
          <w:rtl/>
        </w:rPr>
        <w:t xml:space="preserve">                                  </w:t>
      </w:r>
    </w:p>
    <w:p w:rsidR="00D762E4" w:rsidRDefault="00D762E4" w:rsidP="00D762E4">
      <w:pPr>
        <w:spacing w:line="240" w:lineRule="auto"/>
        <w:jc w:val="right"/>
        <w:rPr>
          <w:rFonts w:ascii="Times New Roman" w:hAnsi="Times New Roman" w:cs="Traditional Arabic"/>
          <w:sz w:val="32"/>
          <w:szCs w:val="32"/>
          <w:rtl/>
        </w:rPr>
      </w:pPr>
      <w:r>
        <w:rPr>
          <w:rFonts w:ascii="Times New Roman" w:hAnsi="Times New Roman" w:cs="Traditional Arabic" w:hint="cs"/>
          <w:sz w:val="32"/>
          <w:szCs w:val="32"/>
          <w:rtl/>
        </w:rPr>
        <w:t>2</w:t>
      </w:r>
      <w:r>
        <w:rPr>
          <w:rFonts w:ascii="Times New Roman" w:hAnsi="Times New Roman" w:cs="Traditional Arabic"/>
          <w:sz w:val="32"/>
          <w:szCs w:val="32"/>
          <w:rtl/>
        </w:rPr>
        <w:t>.</w:t>
      </w:r>
      <w:r>
        <w:rPr>
          <w:rFonts w:ascii="Times New Roman" w:hAnsi="Times New Roman" w:cs="Traditional Arabic" w:hint="cs"/>
          <w:sz w:val="32"/>
          <w:szCs w:val="32"/>
          <w:rtl/>
        </w:rPr>
        <w:t xml:space="preserve">حساب شدة المجال وفق علاقة الظل </w:t>
      </w:r>
      <w:r>
        <w:rPr>
          <w:rFonts w:ascii="Times New Roman" w:hAnsi="Times New Roman" w:cs="Traditional Arabic"/>
          <w:sz w:val="32"/>
          <w:szCs w:val="32"/>
          <w:rtl/>
        </w:rPr>
        <w:t xml:space="preserve">.   </w:t>
      </w:r>
    </w:p>
    <w:p w:rsidR="00D762E4" w:rsidRDefault="00D762E4" w:rsidP="00D762E4">
      <w:pPr>
        <w:spacing w:line="240" w:lineRule="auto"/>
        <w:jc w:val="right"/>
        <w:rPr>
          <w:rFonts w:ascii="Times New Roman" w:hAnsi="Times New Roman" w:cs="Traditional Arabic"/>
          <w:sz w:val="32"/>
          <w:szCs w:val="32"/>
        </w:rPr>
      </w:pPr>
      <w:r>
        <w:rPr>
          <w:rFonts w:ascii="Times New Roman" w:hAnsi="Times New Roman" w:cs="Traditional Arabic" w:hint="cs"/>
          <w:sz w:val="32"/>
          <w:szCs w:val="32"/>
          <w:rtl/>
        </w:rPr>
        <w:t>3.التعرف على علاقة التيار بالملف الدائري.</w:t>
      </w:r>
    </w:p>
    <w:p w:rsidR="00D762E4" w:rsidRDefault="00D762E4" w:rsidP="00D762E4">
      <w:pPr>
        <w:bidi/>
        <w:spacing w:line="240" w:lineRule="auto"/>
        <w:rPr>
          <w:rFonts w:ascii="Times New Roman" w:hAnsi="Times New Roman" w:cs="Traditional Arabic"/>
          <w:b/>
          <w:bCs/>
          <w:color w:val="FF0000"/>
          <w:sz w:val="44"/>
          <w:szCs w:val="44"/>
          <w:u w:val="single"/>
          <w:rtl/>
          <w:lang w:bidi="ar-AE"/>
        </w:rPr>
      </w:pPr>
      <w:r w:rsidRPr="00D0620B">
        <w:rPr>
          <w:rFonts w:ascii="Times New Roman" w:hAnsi="Times New Roman" w:cs="Traditional Arabic"/>
          <w:b/>
          <w:bCs/>
          <w:color w:val="FF0000"/>
          <w:sz w:val="44"/>
          <w:szCs w:val="44"/>
          <w:u w:val="single"/>
          <w:rtl/>
          <w:lang w:bidi="ar-AE"/>
        </w:rPr>
        <w:t>المعالجة و البحث :-</w:t>
      </w:r>
    </w:p>
    <w:p w:rsidR="00D762E4" w:rsidRPr="00D25C50" w:rsidRDefault="00D762E4" w:rsidP="00D762E4">
      <w:pPr>
        <w:bidi/>
        <w:spacing w:line="240" w:lineRule="auto"/>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رصد و جمع و تسجيل البيانات :</w:t>
      </w:r>
    </w:p>
    <w:p w:rsidR="00D762E4" w:rsidRDefault="00D762E4" w:rsidP="00D762E4">
      <w:pPr>
        <w:pStyle w:val="ListParagraph"/>
        <w:spacing w:line="240" w:lineRule="auto"/>
        <w:ind w:left="1440"/>
        <w:jc w:val="right"/>
        <w:rPr>
          <w:rFonts w:ascii="Times New Roman" w:hAnsi="Times New Roman" w:cs="Traditional Arabic"/>
          <w:sz w:val="32"/>
          <w:szCs w:val="32"/>
          <w:lang w:bidi="ar-AE"/>
        </w:rPr>
      </w:pPr>
      <w:r w:rsidRPr="00852B6D">
        <w:rPr>
          <w:rFonts w:ascii="Times New Roman" w:hAnsi="Times New Roman" w:cs="Traditional Arabic"/>
          <w:sz w:val="32"/>
          <w:szCs w:val="32"/>
          <w:rtl/>
          <w:lang w:bidi="ar-AE"/>
        </w:rPr>
        <w:t>كلما زاد</w:t>
      </w:r>
      <w:r>
        <w:rPr>
          <w:rFonts w:ascii="Times New Roman" w:hAnsi="Times New Roman" w:cs="Traditional Arabic" w:hint="cs"/>
          <w:sz w:val="32"/>
          <w:szCs w:val="32"/>
          <w:rtl/>
          <w:lang w:bidi="ar-AE"/>
        </w:rPr>
        <w:t xml:space="preserve"> شدة</w:t>
      </w:r>
      <w:r w:rsidRPr="00852B6D">
        <w:rPr>
          <w:rFonts w:ascii="Times New Roman" w:hAnsi="Times New Roman" w:cs="Traditional Arabic"/>
          <w:sz w:val="32"/>
          <w:szCs w:val="32"/>
          <w:rtl/>
          <w:lang w:bidi="ar-AE"/>
        </w:rPr>
        <w:t xml:space="preserve"> </w:t>
      </w:r>
      <w:r>
        <w:rPr>
          <w:rFonts w:ascii="Times New Roman" w:hAnsi="Times New Roman" w:cs="Traditional Arabic" w:hint="cs"/>
          <w:sz w:val="32"/>
          <w:szCs w:val="32"/>
          <w:rtl/>
          <w:lang w:bidi="ar-AE"/>
        </w:rPr>
        <w:t>التيار</w:t>
      </w:r>
      <w:r w:rsidRPr="00852B6D">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زادت</w:t>
      </w:r>
      <w:r>
        <w:rPr>
          <w:rFonts w:ascii="Times New Roman" w:hAnsi="Times New Roman" w:cs="Traditional Arabic" w:hint="cs"/>
          <w:sz w:val="32"/>
          <w:szCs w:val="32"/>
          <w:rtl/>
          <w:lang w:bidi="ar-AE"/>
        </w:rPr>
        <w:t xml:space="preserve"> شدة المجال المغناطيسي</w:t>
      </w:r>
      <w:r w:rsidRPr="00852B6D">
        <w:rPr>
          <w:rFonts w:ascii="Times New Roman" w:hAnsi="Times New Roman" w:cs="Traditional Arabic"/>
          <w:sz w:val="32"/>
          <w:szCs w:val="32"/>
          <w:rtl/>
          <w:lang w:bidi="ar-AE"/>
        </w:rPr>
        <w:t>.</w:t>
      </w:r>
      <w:r>
        <w:rPr>
          <w:rFonts w:ascii="Times New Roman" w:hAnsi="Times New Roman" w:cs="Traditional Arabic"/>
          <w:sz w:val="32"/>
          <w:szCs w:val="32"/>
          <w:lang w:bidi="ar-AE"/>
        </w:rPr>
        <w:t xml:space="preserve"> </w:t>
      </w:r>
      <w:r>
        <w:rPr>
          <w:rFonts w:ascii="Times New Roman" w:hAnsi="Times New Roman" w:cs="Traditional Arabic"/>
          <w:sz w:val="32"/>
          <w:szCs w:val="32"/>
          <w:rtl/>
          <w:lang w:bidi="ar-AE"/>
        </w:rPr>
        <w:t>*</w:t>
      </w:r>
    </w:p>
    <w:p w:rsidR="00D762E4" w:rsidRDefault="00D762E4" w:rsidP="00D762E4">
      <w:pPr>
        <w:pStyle w:val="ListParagraph"/>
        <w:spacing w:line="240" w:lineRule="auto"/>
        <w:ind w:left="1440"/>
        <w:jc w:val="right"/>
        <w:rPr>
          <w:rFonts w:ascii="Times New Roman" w:hAnsi="Times New Roman" w:cs="Traditional Arabic"/>
          <w:sz w:val="32"/>
          <w:szCs w:val="32"/>
          <w:lang w:bidi="ar-AE"/>
        </w:rPr>
      </w:pPr>
      <w:r>
        <w:rPr>
          <w:rFonts w:ascii="Times New Roman" w:hAnsi="Times New Roman" w:cs="Traditional Arabic"/>
          <w:sz w:val="32"/>
          <w:szCs w:val="32"/>
          <w:rtl/>
          <w:lang w:bidi="ar-AE"/>
        </w:rPr>
        <w:t xml:space="preserve">* شكل الخط البياني الناتج عن العلاقة بين </w:t>
      </w:r>
      <w:r>
        <w:rPr>
          <w:rFonts w:ascii="Times New Roman" w:hAnsi="Times New Roman" w:cs="Traditional Arabic" w:hint="cs"/>
          <w:sz w:val="32"/>
          <w:szCs w:val="32"/>
          <w:rtl/>
          <w:lang w:bidi="ar-AE"/>
        </w:rPr>
        <w:t>شدة التيار المجال المغناطيسي</w:t>
      </w:r>
      <w:r>
        <w:rPr>
          <w:rFonts w:ascii="Times New Roman" w:hAnsi="Times New Roman" w:cs="Traditional Arabic"/>
          <w:sz w:val="32"/>
          <w:szCs w:val="32"/>
          <w:rtl/>
          <w:lang w:bidi="ar-AE"/>
        </w:rPr>
        <w:t>.</w:t>
      </w:r>
    </w:p>
    <w:p w:rsidR="00D762E4" w:rsidRDefault="00D762E4" w:rsidP="00D762E4">
      <w:pPr>
        <w:pStyle w:val="ListParagraph"/>
        <w:spacing w:line="240" w:lineRule="auto"/>
        <w:ind w:left="1440"/>
        <w:jc w:val="right"/>
        <w:rPr>
          <w:rFonts w:ascii="Times New Roman" w:hAnsi="Times New Roman" w:cs="Traditional Arabic"/>
          <w:sz w:val="32"/>
          <w:szCs w:val="32"/>
          <w:rtl/>
          <w:lang w:bidi="ar-AE"/>
        </w:rPr>
      </w:pPr>
      <w:r>
        <w:rPr>
          <w:rFonts w:ascii="Times New Roman" w:hAnsi="Times New Roman" w:cs="Traditional Arabic"/>
          <w:sz w:val="32"/>
          <w:szCs w:val="32"/>
          <w:rtl/>
          <w:lang w:bidi="ar-AE"/>
        </w:rPr>
        <w:t xml:space="preserve">* العلاقة الرياضية التي </w:t>
      </w:r>
      <w:r>
        <w:rPr>
          <w:rFonts w:ascii="Times New Roman" w:hAnsi="Times New Roman" w:cs="Traditional Arabic" w:hint="cs"/>
          <w:sz w:val="32"/>
          <w:szCs w:val="32"/>
          <w:rtl/>
          <w:lang w:bidi="ar-AE"/>
        </w:rPr>
        <w:t>شدة التيار والملف الدائري</w:t>
      </w:r>
      <w:r>
        <w:rPr>
          <w:rFonts w:ascii="Times New Roman" w:hAnsi="Times New Roman" w:cs="Traditional Arabic"/>
          <w:sz w:val="32"/>
          <w:szCs w:val="32"/>
          <w:rtl/>
          <w:lang w:bidi="ar-AE"/>
        </w:rPr>
        <w:t xml:space="preserve"> هي:   </w:t>
      </w:r>
      <w:r>
        <w:rPr>
          <w:rFonts w:ascii="Times New Roman" w:hAnsi="Times New Roman" w:cs="Traditional Arabic"/>
          <w:noProof/>
          <w:sz w:val="32"/>
          <w:szCs w:val="32"/>
          <w:rtl/>
        </w:rPr>
        <w:br/>
      </w:r>
      <w:r>
        <w:rPr>
          <w:rFonts w:ascii="Times New Roman" w:hAnsi="Times New Roman" w:cs="Traditional Arabic"/>
          <w:sz w:val="32"/>
          <w:szCs w:val="32"/>
        </w:rPr>
        <w:t>B</w:t>
      </w:r>
      <w:r>
        <w:rPr>
          <w:rFonts w:ascii="Times New Roman" w:hAnsi="Times New Roman" w:cs="Traditional Arabic"/>
          <w:sz w:val="32"/>
          <w:szCs w:val="32"/>
          <w:lang w:bidi="ar-AE"/>
        </w:rPr>
        <w:t xml:space="preserve"> = I</w:t>
      </w:r>
      <w:r w:rsidR="00C50AC3">
        <w:rPr>
          <w:noProof/>
        </w:rPr>
        <w:pict>
          <v:shape id="صورة 1" o:spid="_x0000_i1035" type="#_x0000_t75" alt="\,\mu" style="width:9pt;height:9.75pt;visibility:visible;mso-wrap-style:square">
            <v:imagedata r:id="rId30" o:title="mu"/>
          </v:shape>
        </w:pict>
      </w:r>
      <w:r>
        <w:rPr>
          <w:rFonts w:ascii="Times New Roman" w:hAnsi="Times New Roman" w:cs="Traditional Arabic"/>
          <w:sz w:val="32"/>
          <w:szCs w:val="32"/>
          <w:lang w:bidi="ar-AE"/>
        </w:rPr>
        <w:t>/</w:t>
      </w:r>
      <w:r>
        <w:rPr>
          <w:rFonts w:ascii="Arial" w:hAnsi="Arial"/>
          <w:color w:val="222222"/>
          <w:sz w:val="27"/>
          <w:szCs w:val="27"/>
          <w:shd w:val="clear" w:color="auto" w:fill="FFFFFF"/>
        </w:rPr>
        <w:t>2πd</w:t>
      </w:r>
      <w:r>
        <w:rPr>
          <w:rFonts w:ascii="Times New Roman" w:hAnsi="Times New Roman" w:cs="Traditional Arabic"/>
          <w:sz w:val="32"/>
          <w:szCs w:val="32"/>
          <w:lang w:bidi="ar-AE"/>
        </w:rPr>
        <w:t xml:space="preserve"> </w:t>
      </w:r>
      <w:r>
        <w:rPr>
          <w:rFonts w:ascii="Times New Roman" w:hAnsi="Times New Roman" w:cs="Traditional Arabic"/>
          <w:sz w:val="32"/>
          <w:szCs w:val="32"/>
          <w:rtl/>
          <w:lang w:bidi="ar-AE"/>
        </w:rPr>
        <w:t xml:space="preserve">      </w:t>
      </w:r>
    </w:p>
    <w:p w:rsidR="00D762E4" w:rsidRPr="003154F6" w:rsidRDefault="00D762E4" w:rsidP="00D762E4">
      <w:pPr>
        <w:pStyle w:val="ListParagraph"/>
        <w:spacing w:line="240" w:lineRule="auto"/>
        <w:ind w:left="426"/>
        <w:jc w:val="right"/>
        <w:rPr>
          <w:rFonts w:ascii="Times New Roman" w:hAnsi="Times New Roman" w:cs="Traditional Arabic"/>
          <w:sz w:val="32"/>
          <w:szCs w:val="32"/>
          <w:lang w:bidi="ar-AE"/>
        </w:rPr>
      </w:pPr>
      <w:r>
        <w:rPr>
          <w:rFonts w:ascii="Times New Roman" w:hAnsi="Times New Roman" w:cs="Traditional Arabic"/>
          <w:sz w:val="32"/>
          <w:szCs w:val="32"/>
          <w:rtl/>
          <w:lang w:bidi="ar-AE"/>
        </w:rPr>
        <w:t xml:space="preserve">* توظيف الرسم البياني للتوصل إلى العلاقة بين </w:t>
      </w:r>
      <w:r>
        <w:rPr>
          <w:rFonts w:ascii="Times New Roman" w:hAnsi="Times New Roman" w:cs="Traditional Arabic" w:hint="cs"/>
          <w:sz w:val="32"/>
          <w:szCs w:val="32"/>
          <w:rtl/>
          <w:lang w:bidi="ar-AE"/>
        </w:rPr>
        <w:t>شدة التيار والمجال المغناطيسي</w:t>
      </w:r>
      <w:r>
        <w:rPr>
          <w:rFonts w:ascii="Times New Roman" w:hAnsi="Times New Roman" w:cs="Traditional Arabic"/>
          <w:sz w:val="32"/>
          <w:szCs w:val="32"/>
          <w:rtl/>
          <w:lang w:bidi="ar-AE"/>
        </w:rPr>
        <w:t xml:space="preserve">  . </w:t>
      </w:r>
    </w:p>
    <w:p w:rsidR="00D762E4" w:rsidRPr="00D25C50" w:rsidRDefault="00D762E4" w:rsidP="00D762E4">
      <w:pPr>
        <w:jc w:val="right"/>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lastRenderedPageBreak/>
        <w:t>الأدوات المستخدمة  :</w:t>
      </w:r>
    </w:p>
    <w:p w:rsidR="00D762E4" w:rsidRDefault="00D762E4" w:rsidP="00D762E4">
      <w:pPr>
        <w:pStyle w:val="ListParagraph"/>
        <w:ind w:left="1440" w:right="-90"/>
        <w:jc w:val="right"/>
        <w:rPr>
          <w:rFonts w:ascii="Times New Roman" w:hAnsi="Times New Roman" w:cs="Traditional Arabic"/>
          <w:sz w:val="32"/>
          <w:szCs w:val="32"/>
          <w:rtl/>
        </w:rPr>
      </w:pPr>
      <w:r>
        <w:rPr>
          <w:rFonts w:ascii="Times New Roman" w:hAnsi="Times New Roman" w:cs="Traditional Arabic"/>
          <w:sz w:val="32"/>
          <w:szCs w:val="32"/>
          <w:rtl/>
        </w:rPr>
        <w:t xml:space="preserve"> * </w:t>
      </w:r>
      <w:r>
        <w:rPr>
          <w:rFonts w:ascii="Times New Roman" w:hAnsi="Times New Roman" w:cs="Traditional Arabic" w:hint="cs"/>
          <w:sz w:val="32"/>
          <w:szCs w:val="32"/>
          <w:rtl/>
        </w:rPr>
        <w:t>بوصلة مدرجة.</w:t>
      </w:r>
    </w:p>
    <w:p w:rsidR="00D762E4" w:rsidRDefault="00D762E4" w:rsidP="00D762E4">
      <w:pPr>
        <w:pStyle w:val="ListParagraph"/>
        <w:ind w:left="1440" w:right="-90"/>
        <w:jc w:val="right"/>
        <w:rPr>
          <w:rFonts w:ascii="Times New Roman" w:hAnsi="Times New Roman" w:cs="Traditional Arabic"/>
          <w:sz w:val="32"/>
          <w:szCs w:val="32"/>
          <w:rtl/>
        </w:rPr>
      </w:pPr>
      <w:r>
        <w:rPr>
          <w:rFonts w:ascii="Times New Roman" w:hAnsi="Times New Roman" w:cs="Traditional Arabic"/>
          <w:sz w:val="32"/>
          <w:szCs w:val="32"/>
          <w:rtl/>
        </w:rPr>
        <w:t>*</w:t>
      </w:r>
      <w:r>
        <w:rPr>
          <w:rFonts w:ascii="Times New Roman" w:hAnsi="Times New Roman" w:cs="Traditional Arabic" w:hint="cs"/>
          <w:sz w:val="32"/>
          <w:szCs w:val="32"/>
          <w:rtl/>
        </w:rPr>
        <w:t>ملف دائري</w:t>
      </w:r>
      <w:r>
        <w:rPr>
          <w:rFonts w:ascii="Times New Roman" w:hAnsi="Times New Roman" w:cs="Traditional Arabic"/>
          <w:sz w:val="32"/>
          <w:szCs w:val="32"/>
          <w:rtl/>
        </w:rPr>
        <w:t>.</w:t>
      </w:r>
    </w:p>
    <w:p w:rsidR="00D762E4" w:rsidRDefault="00D762E4" w:rsidP="00D762E4">
      <w:pPr>
        <w:pStyle w:val="ListParagraph"/>
        <w:ind w:left="1440" w:right="-90"/>
        <w:jc w:val="right"/>
        <w:rPr>
          <w:rFonts w:ascii="Times New Roman" w:hAnsi="Times New Roman" w:cs="Traditional Arabic"/>
          <w:sz w:val="32"/>
          <w:szCs w:val="32"/>
          <w:rtl/>
        </w:rPr>
      </w:pPr>
      <w:r>
        <w:rPr>
          <w:rFonts w:ascii="Times New Roman" w:hAnsi="Times New Roman" w:cs="Traditional Arabic"/>
          <w:sz w:val="32"/>
          <w:szCs w:val="32"/>
          <w:rtl/>
        </w:rPr>
        <w:t xml:space="preserve">* </w:t>
      </w:r>
      <w:r>
        <w:rPr>
          <w:rFonts w:ascii="Times New Roman" w:hAnsi="Times New Roman" w:cs="Traditional Arabic" w:hint="cs"/>
          <w:sz w:val="32"/>
          <w:szCs w:val="32"/>
          <w:rtl/>
        </w:rPr>
        <w:t>برادة حديد</w:t>
      </w:r>
      <w:r>
        <w:rPr>
          <w:rFonts w:ascii="Times New Roman" w:hAnsi="Times New Roman" w:cs="Traditional Arabic"/>
          <w:sz w:val="32"/>
          <w:szCs w:val="32"/>
          <w:rtl/>
        </w:rPr>
        <w:t xml:space="preserve"> .</w:t>
      </w:r>
    </w:p>
    <w:p w:rsidR="00D762E4" w:rsidRDefault="00D762E4" w:rsidP="00D762E4">
      <w:pPr>
        <w:pStyle w:val="ListParagraph"/>
        <w:ind w:left="1440" w:right="-90"/>
        <w:jc w:val="right"/>
        <w:rPr>
          <w:rFonts w:ascii="Times New Roman" w:hAnsi="Times New Roman" w:cs="Traditional Arabic"/>
          <w:sz w:val="32"/>
          <w:szCs w:val="32"/>
          <w:rtl/>
        </w:rPr>
      </w:pPr>
      <w:r>
        <w:rPr>
          <w:rFonts w:ascii="Times New Roman" w:hAnsi="Times New Roman" w:cs="Traditional Arabic"/>
          <w:sz w:val="32"/>
          <w:szCs w:val="32"/>
          <w:rtl/>
        </w:rPr>
        <w:t xml:space="preserve">* </w:t>
      </w:r>
      <w:r>
        <w:rPr>
          <w:rFonts w:ascii="Times New Roman" w:hAnsi="Times New Roman" w:cs="Traditional Arabic" w:hint="cs"/>
          <w:sz w:val="32"/>
          <w:szCs w:val="32"/>
          <w:rtl/>
        </w:rPr>
        <w:t>مصدر طاقة يعطي تيارا مستمرا</w:t>
      </w:r>
      <w:r>
        <w:rPr>
          <w:rFonts w:ascii="Times New Roman" w:hAnsi="Times New Roman" w:cs="Traditional Arabic"/>
          <w:sz w:val="32"/>
          <w:szCs w:val="32"/>
          <w:rtl/>
        </w:rPr>
        <w:t>.</w:t>
      </w:r>
    </w:p>
    <w:p w:rsidR="00D762E4" w:rsidRDefault="00D762E4" w:rsidP="00D762E4">
      <w:pPr>
        <w:pStyle w:val="ListParagraph"/>
        <w:ind w:left="1440" w:right="-90"/>
        <w:jc w:val="right"/>
        <w:rPr>
          <w:rFonts w:ascii="Times New Roman" w:hAnsi="Times New Roman" w:cs="Traditional Arabic"/>
          <w:sz w:val="32"/>
          <w:szCs w:val="32"/>
        </w:rPr>
      </w:pPr>
      <w:r>
        <w:rPr>
          <w:rFonts w:ascii="Times New Roman" w:hAnsi="Times New Roman" w:cs="Traditional Arabic" w:hint="cs"/>
          <w:sz w:val="32"/>
          <w:szCs w:val="32"/>
          <w:rtl/>
        </w:rPr>
        <w:t>*ريوستات.</w:t>
      </w:r>
    </w:p>
    <w:p w:rsidR="00D762E4" w:rsidRDefault="00D762E4" w:rsidP="00D762E4">
      <w:pPr>
        <w:pStyle w:val="ListParagraph"/>
        <w:ind w:left="1440"/>
        <w:jc w:val="right"/>
        <w:rPr>
          <w:rFonts w:ascii="Times New Roman" w:hAnsi="Times New Roman" w:cs="Traditional Arabic"/>
          <w:sz w:val="32"/>
          <w:szCs w:val="32"/>
        </w:rPr>
      </w:pPr>
      <w:r>
        <w:rPr>
          <w:rFonts w:ascii="Times New Roman" w:hAnsi="Times New Roman" w:cs="Traditional Arabic"/>
          <w:b/>
          <w:bCs/>
          <w:color w:val="FF0000"/>
          <w:sz w:val="44"/>
          <w:szCs w:val="44"/>
          <w:u w:val="single"/>
          <w:rtl/>
          <w:lang w:bidi="ar-AE"/>
        </w:rPr>
        <w:t xml:space="preserve">الاستعلام و التجريب </w:t>
      </w:r>
      <w:r w:rsidRPr="00D0620B">
        <w:rPr>
          <w:rFonts w:ascii="Times New Roman" w:hAnsi="Times New Roman" w:cs="Traditional Arabic"/>
          <w:b/>
          <w:bCs/>
          <w:color w:val="FF0000"/>
          <w:sz w:val="44"/>
          <w:szCs w:val="44"/>
          <w:u w:val="single"/>
          <w:rtl/>
          <w:lang w:bidi="ar-AE"/>
        </w:rPr>
        <w:t>:-</w:t>
      </w:r>
    </w:p>
    <w:p w:rsidR="00D762E4" w:rsidRDefault="00D762E4" w:rsidP="00D762E4">
      <w:pPr>
        <w:jc w:val="right"/>
        <w:rPr>
          <w:rFonts w:ascii="Times New Roman" w:hAnsi="Times New Roman" w:cs="Traditional Arabic"/>
          <w:b/>
          <w:bCs/>
          <w:color w:val="7030A0"/>
          <w:sz w:val="32"/>
          <w:szCs w:val="32"/>
          <w:lang w:bidi="ar-AE"/>
        </w:rPr>
      </w:pPr>
      <w:r>
        <w:rPr>
          <w:rFonts w:ascii="Times New Roman" w:hAnsi="Times New Roman" w:cs="Traditional Arabic"/>
          <w:b/>
          <w:bCs/>
          <w:color w:val="7030A0"/>
          <w:sz w:val="32"/>
          <w:szCs w:val="32"/>
          <w:rtl/>
          <w:lang w:bidi="ar-AE"/>
        </w:rPr>
        <w:t xml:space="preserve">تحديد مشاكل و صعوبات واقعية ( مصادر الخطأ في التجربة ) : </w:t>
      </w:r>
      <w:r>
        <w:rPr>
          <w:rFonts w:ascii="Times New Roman" w:hAnsi="Times New Roman" w:cs="Traditional Arabic"/>
          <w:b/>
          <w:bCs/>
          <w:color w:val="7030A0"/>
          <w:sz w:val="32"/>
          <w:szCs w:val="32"/>
          <w:lang w:bidi="ar-AE"/>
        </w:rPr>
        <w:t xml:space="preserve">  .1 </w:t>
      </w:r>
    </w:p>
    <w:p w:rsidR="00D762E4" w:rsidRPr="009606B7" w:rsidRDefault="00D762E4" w:rsidP="00D762E4">
      <w:pPr>
        <w:pStyle w:val="ListParagraph"/>
        <w:ind w:left="1440"/>
        <w:jc w:val="right"/>
        <w:rPr>
          <w:rFonts w:ascii="Times New Roman" w:hAnsi="Times New Roman" w:cs="Traditional Arabic"/>
          <w:sz w:val="32"/>
          <w:szCs w:val="32"/>
          <w:lang w:bidi="ar-AE"/>
        </w:rPr>
      </w:pPr>
      <w:r>
        <w:rPr>
          <w:rFonts w:ascii="Times New Roman" w:hAnsi="Times New Roman" w:cs="Traditional Arabic"/>
          <w:sz w:val="32"/>
          <w:szCs w:val="32"/>
          <w:rtl/>
          <w:lang w:bidi="ar-AE"/>
        </w:rPr>
        <w:t>خطأ</w:t>
      </w:r>
      <w:r w:rsidRPr="009606B7">
        <w:rPr>
          <w:rFonts w:ascii="Times New Roman" w:hAnsi="Times New Roman" w:cs="Traditional Arabic"/>
          <w:sz w:val="32"/>
          <w:szCs w:val="32"/>
          <w:rtl/>
          <w:lang w:bidi="ar-AE"/>
        </w:rPr>
        <w:t xml:space="preserve"> بشري </w:t>
      </w:r>
      <w:r>
        <w:rPr>
          <w:rFonts w:ascii="Times New Roman" w:hAnsi="Times New Roman" w:cs="Traditional Arabic" w:hint="cs"/>
          <w:sz w:val="32"/>
          <w:szCs w:val="32"/>
          <w:rtl/>
          <w:lang w:bidi="ar-AE"/>
        </w:rPr>
        <w:t>.</w:t>
      </w:r>
      <w:r>
        <w:rPr>
          <w:rFonts w:ascii="Times New Roman" w:hAnsi="Times New Roman" w:cs="Traditional Arabic"/>
          <w:sz w:val="32"/>
          <w:szCs w:val="32"/>
          <w:lang w:bidi="ar-AE"/>
        </w:rPr>
        <w:t xml:space="preserve"> - </w:t>
      </w:r>
    </w:p>
    <w:p w:rsidR="00D762E4" w:rsidRPr="009606B7" w:rsidRDefault="00D762E4" w:rsidP="00D762E4">
      <w:pPr>
        <w:pStyle w:val="ListParagraph"/>
        <w:ind w:left="1440"/>
        <w:jc w:val="right"/>
        <w:rPr>
          <w:rFonts w:ascii="Times New Roman" w:hAnsi="Times New Roman" w:cs="Traditional Arabic"/>
          <w:sz w:val="32"/>
          <w:szCs w:val="32"/>
          <w:rtl/>
          <w:lang w:bidi="ar-AE"/>
        </w:rPr>
      </w:pPr>
      <w:r>
        <w:rPr>
          <w:rFonts w:ascii="Times New Roman" w:hAnsi="Times New Roman" w:cs="Traditional Arabic"/>
          <w:sz w:val="32"/>
          <w:szCs w:val="32"/>
          <w:rtl/>
          <w:lang w:bidi="ar-AE"/>
        </w:rPr>
        <w:t>- خطأ في أداة القياس</w:t>
      </w:r>
      <w:r>
        <w:rPr>
          <w:rFonts w:ascii="Times New Roman" w:hAnsi="Times New Roman" w:cs="Traditional Arabic" w:hint="cs"/>
          <w:sz w:val="32"/>
          <w:szCs w:val="32"/>
          <w:rtl/>
          <w:lang w:bidi="ar-AE"/>
        </w:rPr>
        <w:t>.</w:t>
      </w:r>
    </w:p>
    <w:p w:rsidR="00D762E4" w:rsidRPr="009606B7" w:rsidRDefault="00D762E4" w:rsidP="00D762E4">
      <w:pPr>
        <w:pStyle w:val="ListParagraph"/>
        <w:ind w:left="1440"/>
        <w:jc w:val="right"/>
        <w:rPr>
          <w:rFonts w:ascii="Times New Roman" w:hAnsi="Times New Roman" w:cs="Traditional Arabic"/>
          <w:sz w:val="32"/>
          <w:szCs w:val="32"/>
          <w:lang w:bidi="ar-AE"/>
        </w:rPr>
      </w:pPr>
      <w:r>
        <w:rPr>
          <w:rFonts w:ascii="Times New Roman" w:hAnsi="Times New Roman" w:cs="Traditional Arabic"/>
          <w:sz w:val="32"/>
          <w:szCs w:val="32"/>
          <w:rtl/>
          <w:lang w:bidi="ar-AE"/>
        </w:rPr>
        <w:t>خطأ في كتابة الأرقام المعنوية</w:t>
      </w:r>
      <w:r>
        <w:rPr>
          <w:rFonts w:ascii="Times New Roman" w:hAnsi="Times New Roman" w:cs="Traditional Arabic" w:hint="cs"/>
          <w:sz w:val="32"/>
          <w:szCs w:val="32"/>
          <w:rtl/>
          <w:lang w:bidi="ar-AE"/>
        </w:rPr>
        <w:t xml:space="preserve">. </w:t>
      </w:r>
      <w:r>
        <w:rPr>
          <w:rFonts w:ascii="Times New Roman" w:hAnsi="Times New Roman" w:cs="Traditional Arabic"/>
          <w:sz w:val="32"/>
          <w:szCs w:val="32"/>
          <w:lang w:bidi="ar-AE"/>
        </w:rPr>
        <w:t xml:space="preserve"> - </w:t>
      </w:r>
    </w:p>
    <w:p w:rsidR="00D762E4" w:rsidRDefault="00D762E4" w:rsidP="00D762E4">
      <w:pPr>
        <w:pStyle w:val="ListParagraph"/>
        <w:ind w:left="1440"/>
        <w:jc w:val="right"/>
        <w:rPr>
          <w:rFonts w:ascii="Times New Roman" w:hAnsi="Times New Roman" w:cs="Traditional Arabic"/>
          <w:b/>
          <w:bCs/>
          <w:color w:val="7030A0"/>
          <w:sz w:val="32"/>
          <w:szCs w:val="32"/>
          <w:rtl/>
          <w:lang w:bidi="ar-AE"/>
        </w:rPr>
      </w:pPr>
    </w:p>
    <w:p w:rsidR="00D762E4" w:rsidRDefault="00D762E4" w:rsidP="00D762E4">
      <w:pPr>
        <w:pStyle w:val="ListParagraph"/>
        <w:ind w:left="1440"/>
        <w:jc w:val="right"/>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rtl/>
          <w:lang w:bidi="ar-AE"/>
        </w:rPr>
        <w:t xml:space="preserve">*  وتم التقليل من هذه الأخطاء و المشاكل عن طريق : </w:t>
      </w:r>
    </w:p>
    <w:p w:rsidR="00D762E4" w:rsidRDefault="00D762E4" w:rsidP="00D762E4">
      <w:pPr>
        <w:pStyle w:val="ListParagraph"/>
        <w:ind w:left="426" w:hanging="142"/>
        <w:jc w:val="right"/>
        <w:rPr>
          <w:rFonts w:ascii="Times New Roman" w:hAnsi="Times New Roman" w:cs="Traditional Arabic"/>
          <w:sz w:val="32"/>
          <w:szCs w:val="32"/>
          <w:rtl/>
          <w:lang w:bidi="ar-AE"/>
        </w:rPr>
      </w:pPr>
      <w:r w:rsidRPr="009606B7">
        <w:rPr>
          <w:rFonts w:ascii="Times New Roman" w:hAnsi="Times New Roman" w:cs="Traditional Arabic"/>
          <w:sz w:val="32"/>
          <w:szCs w:val="32"/>
          <w:rtl/>
          <w:lang w:bidi="ar-AE"/>
        </w:rPr>
        <w:t>الدقة في أخذ القراءات و استخدام أدوات قياس جديدة و أخذ الأرقام المعنوية بشكل صحيح</w:t>
      </w:r>
      <w:r>
        <w:rPr>
          <w:rFonts w:ascii="Times New Roman" w:hAnsi="Times New Roman" w:cs="Traditional Arabic"/>
          <w:sz w:val="32"/>
          <w:szCs w:val="32"/>
          <w:rtl/>
          <w:lang w:bidi="ar-AE"/>
        </w:rPr>
        <w:t xml:space="preserve"> .</w:t>
      </w:r>
    </w:p>
    <w:p w:rsidR="00D762E4" w:rsidRPr="009606B7" w:rsidRDefault="00D762E4" w:rsidP="00D762E4">
      <w:pPr>
        <w:pStyle w:val="ListParagraph"/>
        <w:ind w:left="426" w:hanging="142"/>
        <w:jc w:val="right"/>
        <w:rPr>
          <w:rFonts w:ascii="Times New Roman" w:hAnsi="Times New Roman" w:cs="Traditional Arabic"/>
          <w:b/>
          <w:bCs/>
          <w:color w:val="7030A0"/>
          <w:sz w:val="32"/>
          <w:szCs w:val="32"/>
          <w:lang w:bidi="ar-AE"/>
        </w:rPr>
      </w:pPr>
    </w:p>
    <w:p w:rsidR="00D762E4" w:rsidRDefault="00D762E4" w:rsidP="00D762E4">
      <w:pPr>
        <w:pStyle w:val="ListParagraph"/>
        <w:ind w:left="1440"/>
        <w:jc w:val="right"/>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lang w:bidi="ar-AE"/>
        </w:rPr>
        <w:t xml:space="preserve">  </w:t>
      </w:r>
      <w:r>
        <w:rPr>
          <w:rFonts w:ascii="Times New Roman" w:hAnsi="Times New Roman" w:cs="Traditional Arabic"/>
          <w:b/>
          <w:bCs/>
          <w:color w:val="7030A0"/>
          <w:sz w:val="32"/>
          <w:szCs w:val="32"/>
          <w:rtl/>
          <w:lang w:bidi="ar-AE"/>
        </w:rPr>
        <w:t xml:space="preserve"> التوقع و التنبؤ بالنتائج و العواقب : </w:t>
      </w:r>
      <w:r>
        <w:rPr>
          <w:rFonts w:ascii="Times New Roman" w:hAnsi="Times New Roman" w:cs="Traditional Arabic"/>
          <w:b/>
          <w:bCs/>
          <w:color w:val="7030A0"/>
          <w:sz w:val="32"/>
          <w:szCs w:val="32"/>
          <w:lang w:bidi="ar-AE"/>
        </w:rPr>
        <w:t xml:space="preserve"> .2</w:t>
      </w:r>
    </w:p>
    <w:p w:rsidR="00D762E4" w:rsidRDefault="00D762E4" w:rsidP="00D762E4">
      <w:pPr>
        <w:pStyle w:val="ListParagraph"/>
        <w:ind w:left="1440"/>
        <w:jc w:val="right"/>
        <w:rPr>
          <w:rFonts w:ascii="Times New Roman" w:hAnsi="Times New Roman" w:cs="Traditional Arabic"/>
          <w:sz w:val="32"/>
          <w:szCs w:val="32"/>
          <w:rtl/>
          <w:lang w:bidi="ar-AE"/>
        </w:rPr>
      </w:pPr>
      <w:r w:rsidRPr="00A2110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 xml:space="preserve">تزداد </w:t>
      </w:r>
      <w:r>
        <w:rPr>
          <w:rFonts w:ascii="Times New Roman" w:hAnsi="Times New Roman" w:cs="Traditional Arabic" w:hint="cs"/>
          <w:sz w:val="32"/>
          <w:szCs w:val="32"/>
          <w:rtl/>
          <w:lang w:bidi="ar-AE"/>
        </w:rPr>
        <w:t>المجال المغناطيسي</w:t>
      </w:r>
      <w:r>
        <w:rPr>
          <w:rFonts w:ascii="Times New Roman" w:hAnsi="Times New Roman" w:cs="Traditional Arabic"/>
          <w:sz w:val="32"/>
          <w:szCs w:val="32"/>
          <w:rtl/>
          <w:lang w:bidi="ar-AE"/>
        </w:rPr>
        <w:t xml:space="preserve"> بزيادة شدة التيار .</w:t>
      </w:r>
      <w:r>
        <w:rPr>
          <w:rFonts w:ascii="Times New Roman" w:hAnsi="Times New Roman" w:cs="Traditional Arabic" w:hint="cs"/>
          <w:sz w:val="32"/>
          <w:szCs w:val="32"/>
          <w:rtl/>
          <w:lang w:bidi="ar-AE"/>
        </w:rPr>
        <w:t xml:space="preserve"> </w:t>
      </w:r>
    </w:p>
    <w:p w:rsidR="00D762E4" w:rsidRDefault="00D762E4" w:rsidP="00D762E4">
      <w:pPr>
        <w:pStyle w:val="NormalWeb"/>
        <w:bidi/>
        <w:spacing w:line="276" w:lineRule="auto"/>
        <w:rPr>
          <w:rFonts w:cs="Traditional Arabic"/>
          <w:sz w:val="32"/>
          <w:szCs w:val="32"/>
          <w:rtl/>
          <w:lang w:bidi="ar-AE"/>
        </w:rPr>
      </w:pPr>
      <w:r>
        <w:rPr>
          <w:rFonts w:cs="Traditional Arabic"/>
          <w:sz w:val="32"/>
          <w:szCs w:val="32"/>
          <w:rtl/>
          <w:lang w:bidi="ar-AE"/>
        </w:rPr>
        <w:t>- تتغير قراءة الأوميتر (</w:t>
      </w:r>
      <w:r>
        <w:rPr>
          <w:rFonts w:cs="Traditional Arabic" w:hint="cs"/>
          <w:sz w:val="32"/>
          <w:szCs w:val="32"/>
          <w:rtl/>
          <w:lang w:bidi="ar-AE"/>
        </w:rPr>
        <w:t>التيار</w:t>
      </w:r>
      <w:r>
        <w:rPr>
          <w:rFonts w:cs="Traditional Arabic"/>
          <w:sz w:val="32"/>
          <w:szCs w:val="32"/>
          <w:rtl/>
          <w:lang w:bidi="ar-AE"/>
        </w:rPr>
        <w:t xml:space="preserve">) عندما نزيد </w:t>
      </w:r>
      <w:r>
        <w:rPr>
          <w:rFonts w:cs="Traditional Arabic" w:hint="cs"/>
          <w:sz w:val="32"/>
          <w:szCs w:val="32"/>
          <w:rtl/>
          <w:lang w:bidi="ar-AE"/>
        </w:rPr>
        <w:t>زاوية الانحراف</w:t>
      </w:r>
      <w:r>
        <w:rPr>
          <w:rFonts w:cs="Traditional Arabic"/>
          <w:sz w:val="32"/>
          <w:szCs w:val="32"/>
          <w:rtl/>
          <w:lang w:bidi="ar-AE"/>
        </w:rPr>
        <w:t xml:space="preserve"> .</w:t>
      </w:r>
    </w:p>
    <w:p w:rsidR="00D762E4" w:rsidRDefault="00D762E4" w:rsidP="00D762E4">
      <w:pPr>
        <w:pStyle w:val="NormalWeb"/>
        <w:bidi/>
        <w:rPr>
          <w:rFonts w:cs="Traditional Arabic"/>
          <w:sz w:val="32"/>
          <w:szCs w:val="32"/>
          <w:rtl/>
          <w:lang w:bidi="ar-AE"/>
        </w:rPr>
      </w:pPr>
    </w:p>
    <w:p w:rsidR="00D762E4" w:rsidRPr="007B3BBD" w:rsidRDefault="00D762E4" w:rsidP="00D762E4">
      <w:pPr>
        <w:pStyle w:val="NormalWeb"/>
        <w:bidi/>
        <w:rPr>
          <w:rFonts w:cs="Traditional Arabic"/>
          <w:sz w:val="32"/>
          <w:szCs w:val="32"/>
          <w:lang w:bidi="ar-AE"/>
        </w:rPr>
      </w:pPr>
    </w:p>
    <w:p w:rsidR="00D762E4" w:rsidRPr="006B3CC1" w:rsidRDefault="00D762E4" w:rsidP="003B3A13">
      <w:pPr>
        <w:pStyle w:val="NormalWeb"/>
        <w:bidi/>
        <w:rPr>
          <w:i/>
          <w:iCs/>
          <w:color w:val="00B050"/>
          <w:sz w:val="40"/>
          <w:szCs w:val="40"/>
          <w:u w:val="single"/>
          <w:rtl/>
        </w:rPr>
      </w:pPr>
      <w:r w:rsidRPr="006B3CC1">
        <w:rPr>
          <w:i/>
          <w:iCs/>
          <w:color w:val="00B050"/>
          <w:sz w:val="40"/>
          <w:szCs w:val="40"/>
          <w:u w:val="single"/>
          <w:rtl/>
        </w:rPr>
        <w:lastRenderedPageBreak/>
        <w:t>فكرة ال</w:t>
      </w:r>
      <w:r>
        <w:rPr>
          <w:i/>
          <w:iCs/>
          <w:color w:val="00B050"/>
          <w:sz w:val="40"/>
          <w:szCs w:val="40"/>
          <w:u w:val="single"/>
          <w:rtl/>
        </w:rPr>
        <w:t>تجربة</w:t>
      </w:r>
      <w:r w:rsidRPr="006B3CC1">
        <w:rPr>
          <w:i/>
          <w:iCs/>
          <w:color w:val="00B050"/>
          <w:sz w:val="40"/>
          <w:szCs w:val="40"/>
          <w:u w:val="single"/>
          <w:rtl/>
        </w:rPr>
        <w:t xml:space="preserve"> :</w:t>
      </w:r>
    </w:p>
    <w:p w:rsidR="00D762E4" w:rsidRPr="007B3BBD" w:rsidRDefault="00D762E4" w:rsidP="003B3A13">
      <w:pPr>
        <w:pStyle w:val="NormalWeb"/>
        <w:bidi/>
        <w:rPr>
          <w:rFonts w:ascii="Traditional Arabic" w:hAnsi="Traditional Arabic" w:cs="Traditional Arabic"/>
          <w:sz w:val="32"/>
          <w:szCs w:val="32"/>
          <w:rtl/>
        </w:rPr>
      </w:pPr>
      <w:r w:rsidRPr="007B3BBD">
        <w:rPr>
          <w:rFonts w:ascii="Traditional Arabic" w:hAnsi="Traditional Arabic" w:cs="Traditional Arabic"/>
          <w:sz w:val="32"/>
          <w:szCs w:val="32"/>
          <w:rtl/>
        </w:rPr>
        <w:t xml:space="preserve">دراسة </w:t>
      </w:r>
      <w:r>
        <w:rPr>
          <w:rFonts w:ascii="Traditional Arabic" w:hAnsi="Traditional Arabic" w:cs="Traditional Arabic" w:hint="cs"/>
          <w:sz w:val="32"/>
          <w:szCs w:val="32"/>
          <w:rtl/>
        </w:rPr>
        <w:t xml:space="preserve">العاقة بين التيار و المجال المغناطيسي </w:t>
      </w:r>
      <w:r w:rsidRPr="007B3BBD">
        <w:rPr>
          <w:rFonts w:ascii="Traditional Arabic" w:hAnsi="Traditional Arabic" w:cs="Traditional Arabic"/>
          <w:sz w:val="32"/>
          <w:szCs w:val="32"/>
          <w:rtl/>
        </w:rPr>
        <w:t>.</w:t>
      </w:r>
    </w:p>
    <w:p w:rsidR="00D762E4" w:rsidRPr="00B54C53" w:rsidRDefault="00D762E4" w:rsidP="003B3A13">
      <w:pPr>
        <w:pStyle w:val="NormalWeb"/>
        <w:bidi/>
        <w:rPr>
          <w:i/>
          <w:iCs/>
          <w:color w:val="00B050"/>
          <w:sz w:val="40"/>
          <w:szCs w:val="40"/>
          <w:u w:val="single"/>
          <w:rtl/>
        </w:rPr>
      </w:pPr>
      <w:r>
        <w:rPr>
          <w:i/>
          <w:iCs/>
          <w:color w:val="00B050"/>
          <w:sz w:val="40"/>
          <w:szCs w:val="40"/>
          <w:u w:val="single"/>
          <w:rtl/>
        </w:rPr>
        <w:t>أ</w:t>
      </w:r>
      <w:r w:rsidRPr="006B3CC1">
        <w:rPr>
          <w:i/>
          <w:iCs/>
          <w:color w:val="00B050"/>
          <w:sz w:val="40"/>
          <w:szCs w:val="40"/>
          <w:u w:val="single"/>
          <w:rtl/>
        </w:rPr>
        <w:t>هد</w:t>
      </w:r>
      <w:r>
        <w:rPr>
          <w:i/>
          <w:iCs/>
          <w:color w:val="00B050"/>
          <w:sz w:val="40"/>
          <w:szCs w:val="40"/>
          <w:u w:val="single"/>
          <w:rtl/>
        </w:rPr>
        <w:t>ا</w:t>
      </w:r>
      <w:r w:rsidRPr="006B3CC1">
        <w:rPr>
          <w:i/>
          <w:iCs/>
          <w:color w:val="00B050"/>
          <w:sz w:val="40"/>
          <w:szCs w:val="40"/>
          <w:u w:val="single"/>
          <w:rtl/>
        </w:rPr>
        <w:t>ف ا</w:t>
      </w:r>
      <w:r>
        <w:rPr>
          <w:i/>
          <w:iCs/>
          <w:color w:val="00B050"/>
          <w:sz w:val="40"/>
          <w:szCs w:val="40"/>
          <w:u w:val="single"/>
          <w:rtl/>
        </w:rPr>
        <w:t>لتجربة</w:t>
      </w:r>
      <w:r w:rsidRPr="006B3CC1">
        <w:rPr>
          <w:i/>
          <w:iCs/>
          <w:color w:val="00B050"/>
          <w:sz w:val="40"/>
          <w:szCs w:val="40"/>
          <w:u w:val="single"/>
          <w:rtl/>
        </w:rPr>
        <w:t xml:space="preserve"> :</w:t>
      </w:r>
    </w:p>
    <w:p w:rsidR="00D762E4" w:rsidRPr="007B3BBD" w:rsidRDefault="00D762E4" w:rsidP="003B3A13">
      <w:pPr>
        <w:pStyle w:val="NormalWeb"/>
        <w:bidi/>
        <w:rPr>
          <w:rFonts w:ascii="Traditional Arabic" w:hAnsi="Traditional Arabic" w:cs="Traditional Arabic"/>
          <w:sz w:val="32"/>
          <w:szCs w:val="32"/>
          <w:rtl/>
        </w:rPr>
      </w:pPr>
      <w:r w:rsidRPr="007B3BBD">
        <w:rPr>
          <w:rFonts w:ascii="Traditional Arabic" w:hAnsi="Traditional Arabic" w:cs="Traditional Arabic"/>
          <w:sz w:val="30"/>
          <w:szCs w:val="30"/>
          <w:rtl/>
        </w:rPr>
        <w:t xml:space="preserve">* تحديد العلاقة بين </w:t>
      </w:r>
      <w:r>
        <w:rPr>
          <w:rFonts w:ascii="Traditional Arabic" w:hAnsi="Traditional Arabic" w:cs="Traditional Arabic" w:hint="cs"/>
          <w:sz w:val="30"/>
          <w:szCs w:val="30"/>
          <w:rtl/>
        </w:rPr>
        <w:t>المجال المغناطيسي</w:t>
      </w:r>
      <w:r w:rsidRPr="007B3BBD">
        <w:rPr>
          <w:rFonts w:ascii="Traditional Arabic" w:hAnsi="Traditional Arabic" w:cs="Traditional Arabic"/>
          <w:sz w:val="30"/>
          <w:szCs w:val="30"/>
          <w:rtl/>
        </w:rPr>
        <w:t xml:space="preserve"> و شدة التيار.</w:t>
      </w:r>
    </w:p>
    <w:p w:rsidR="00D762E4" w:rsidRPr="007B3BBD" w:rsidRDefault="00D762E4" w:rsidP="003B3A13">
      <w:pPr>
        <w:pStyle w:val="NormalWeb"/>
        <w:bidi/>
        <w:rPr>
          <w:rFonts w:ascii="Traditional Arabic" w:hAnsi="Traditional Arabic" w:cs="Traditional Arabic"/>
          <w:sz w:val="30"/>
          <w:szCs w:val="30"/>
          <w:rtl/>
        </w:rPr>
      </w:pPr>
      <w:r w:rsidRPr="007B3BBD">
        <w:rPr>
          <w:rFonts w:ascii="Traditional Arabic" w:hAnsi="Traditional Arabic" w:cs="Traditional Arabic"/>
          <w:sz w:val="30"/>
          <w:szCs w:val="30"/>
          <w:rtl/>
        </w:rPr>
        <w:t>* استخدام طريقة المنهج العلمي المعتمدة على التجربة والملاحظة.</w:t>
      </w:r>
    </w:p>
    <w:p w:rsidR="00D762E4" w:rsidRPr="007B3BBD" w:rsidRDefault="00D762E4" w:rsidP="003B3A13">
      <w:pPr>
        <w:pStyle w:val="NormalWeb"/>
        <w:bidi/>
        <w:rPr>
          <w:rFonts w:ascii="Traditional Arabic" w:hAnsi="Traditional Arabic" w:cs="Traditional Arabic"/>
          <w:sz w:val="30"/>
          <w:szCs w:val="30"/>
          <w:rtl/>
        </w:rPr>
      </w:pPr>
      <w:r w:rsidRPr="007B3BBD">
        <w:rPr>
          <w:rFonts w:ascii="Traditional Arabic" w:hAnsi="Traditional Arabic" w:cs="Traditional Arabic"/>
          <w:sz w:val="30"/>
          <w:szCs w:val="30"/>
          <w:rtl/>
        </w:rPr>
        <w:t>* تطوير طرق الدراسة للمناهج الدراسية .</w:t>
      </w:r>
    </w:p>
    <w:p w:rsidR="00D762E4" w:rsidRPr="00781365" w:rsidRDefault="00D762E4" w:rsidP="003B3A13">
      <w:pPr>
        <w:bidi/>
        <w:spacing w:line="240" w:lineRule="auto"/>
        <w:jc w:val="both"/>
        <w:rPr>
          <w:rFonts w:ascii="Times New Roman" w:hAnsi="Times New Roman" w:cs="Times New Roman"/>
          <w:i/>
          <w:iCs/>
          <w:color w:val="92D050"/>
          <w:sz w:val="32"/>
          <w:szCs w:val="32"/>
          <w:u w:val="single"/>
        </w:rPr>
      </w:pPr>
      <w:r w:rsidRPr="00781365">
        <w:rPr>
          <w:rFonts w:ascii="Times New Roman" w:hAnsi="Times New Roman" w:cs="Times New Roman"/>
          <w:i/>
          <w:iCs/>
          <w:color w:val="92D050"/>
          <w:sz w:val="32"/>
          <w:szCs w:val="32"/>
          <w:u w:val="single"/>
          <w:rtl/>
        </w:rPr>
        <w:t>الفروض والتوقعات :</w:t>
      </w:r>
    </w:p>
    <w:p w:rsidR="00D762E4" w:rsidRPr="007B3BBD" w:rsidRDefault="00D762E4" w:rsidP="003B3A13">
      <w:pPr>
        <w:bidi/>
        <w:spacing w:line="240" w:lineRule="auto"/>
        <w:rPr>
          <w:rFonts w:ascii="Traditional Arabic" w:hAnsi="Traditional Arabic" w:cs="Traditional Arabic"/>
          <w:sz w:val="36"/>
          <w:szCs w:val="36"/>
        </w:rPr>
      </w:pPr>
      <w:r>
        <w:rPr>
          <w:rFonts w:ascii="Times New Roman" w:hAnsi="Times New Roman" w:cs="Times New Roman"/>
          <w:sz w:val="36"/>
          <w:szCs w:val="36"/>
          <w:rtl/>
        </w:rPr>
        <w:t>1</w:t>
      </w:r>
      <w:r w:rsidRPr="007B3BBD">
        <w:rPr>
          <w:rFonts w:ascii="Traditional Arabic" w:hAnsi="Traditional Arabic" w:cs="Traditional Arabic"/>
          <w:sz w:val="36"/>
          <w:szCs w:val="36"/>
          <w:rtl/>
        </w:rPr>
        <w:t xml:space="preserve">- كلما زادت </w:t>
      </w:r>
      <w:r>
        <w:rPr>
          <w:rFonts w:ascii="Traditional Arabic" w:hAnsi="Traditional Arabic" w:cs="Traditional Arabic" w:hint="cs"/>
          <w:sz w:val="36"/>
          <w:szCs w:val="36"/>
          <w:rtl/>
        </w:rPr>
        <w:t>شدة التيار</w:t>
      </w:r>
      <w:r w:rsidRPr="007B3BBD">
        <w:rPr>
          <w:rFonts w:ascii="Traditional Arabic" w:hAnsi="Traditional Arabic" w:cs="Traditional Arabic"/>
          <w:sz w:val="36"/>
          <w:szCs w:val="36"/>
          <w:rtl/>
        </w:rPr>
        <w:t xml:space="preserve"> </w:t>
      </w:r>
      <w:r>
        <w:rPr>
          <w:rFonts w:ascii="Traditional Arabic" w:hAnsi="Traditional Arabic" w:cs="Traditional Arabic" w:hint="cs"/>
          <w:sz w:val="36"/>
          <w:szCs w:val="36"/>
          <w:rtl/>
        </w:rPr>
        <w:t>زادت زاوية الإنحراف</w:t>
      </w:r>
      <w:r w:rsidRPr="007B3BBD">
        <w:rPr>
          <w:rFonts w:ascii="Traditional Arabic" w:hAnsi="Traditional Arabic" w:cs="Traditional Arabic"/>
          <w:sz w:val="36"/>
          <w:szCs w:val="36"/>
          <w:rtl/>
        </w:rPr>
        <w:t>.</w:t>
      </w:r>
    </w:p>
    <w:p w:rsidR="00D762E4" w:rsidRPr="007B3BBD" w:rsidRDefault="00D762E4" w:rsidP="003B3A13">
      <w:pPr>
        <w:bidi/>
        <w:spacing w:line="240" w:lineRule="auto"/>
        <w:rPr>
          <w:rFonts w:ascii="Traditional Arabic" w:hAnsi="Traditional Arabic" w:cs="Traditional Arabic"/>
          <w:sz w:val="36"/>
          <w:szCs w:val="36"/>
          <w:rtl/>
          <w:lang w:bidi="ar-EG"/>
        </w:rPr>
      </w:pPr>
      <w:r w:rsidRPr="007B3BBD">
        <w:rPr>
          <w:rFonts w:ascii="Traditional Arabic" w:hAnsi="Traditional Arabic" w:cs="Traditional Arabic"/>
          <w:sz w:val="36"/>
          <w:szCs w:val="36"/>
          <w:rtl/>
        </w:rPr>
        <w:t xml:space="preserve">2- كلما زاد </w:t>
      </w:r>
      <w:r>
        <w:rPr>
          <w:rFonts w:ascii="Traditional Arabic" w:hAnsi="Traditional Arabic" w:cs="Traditional Arabic" w:hint="cs"/>
          <w:sz w:val="36"/>
          <w:szCs w:val="36"/>
          <w:rtl/>
        </w:rPr>
        <w:t>شدة التيار</w:t>
      </w:r>
      <w:r w:rsidRPr="007B3BBD">
        <w:rPr>
          <w:rFonts w:ascii="Traditional Arabic" w:hAnsi="Traditional Arabic" w:cs="Traditional Arabic"/>
          <w:sz w:val="36"/>
          <w:szCs w:val="36"/>
          <w:rtl/>
        </w:rPr>
        <w:t xml:space="preserve"> زادت</w:t>
      </w:r>
      <w:r>
        <w:rPr>
          <w:rFonts w:ascii="Traditional Arabic" w:hAnsi="Traditional Arabic" w:cs="Traditional Arabic" w:hint="cs"/>
          <w:sz w:val="36"/>
          <w:szCs w:val="36"/>
          <w:rtl/>
        </w:rPr>
        <w:t xml:space="preserve"> شدة المجال المغناطيسي</w:t>
      </w:r>
      <w:r w:rsidRPr="007B3BBD">
        <w:rPr>
          <w:rFonts w:ascii="Traditional Arabic" w:hAnsi="Traditional Arabic" w:cs="Traditional Arabic"/>
          <w:sz w:val="36"/>
          <w:szCs w:val="36"/>
          <w:rtl/>
        </w:rPr>
        <w:t>.</w:t>
      </w:r>
    </w:p>
    <w:p w:rsidR="00D762E4" w:rsidRDefault="00D762E4" w:rsidP="00D762E4">
      <w:pPr>
        <w:bidi/>
        <w:jc w:val="both"/>
        <w:rPr>
          <w:rFonts w:ascii="Times New Roman" w:hAnsi="Times New Roman" w:cs="Times New Roman"/>
          <w:i/>
          <w:iCs/>
          <w:color w:val="92D050"/>
          <w:sz w:val="32"/>
          <w:szCs w:val="32"/>
          <w:u w:val="single"/>
          <w:rtl/>
        </w:rPr>
      </w:pPr>
      <w:r>
        <w:rPr>
          <w:rFonts w:ascii="Times New Roman" w:hAnsi="Times New Roman" w:cs="Times New Roman"/>
          <w:i/>
          <w:iCs/>
          <w:color w:val="92D050"/>
          <w:sz w:val="32"/>
          <w:szCs w:val="32"/>
          <w:u w:val="single"/>
          <w:rtl/>
        </w:rPr>
        <w:t>النتائج و التوصيات</w:t>
      </w:r>
      <w:r w:rsidRPr="00781365">
        <w:rPr>
          <w:rFonts w:ascii="Times New Roman" w:hAnsi="Times New Roman" w:cs="Times New Roman"/>
          <w:i/>
          <w:iCs/>
          <w:color w:val="92D050"/>
          <w:sz w:val="32"/>
          <w:szCs w:val="32"/>
          <w:u w:val="single"/>
          <w:rtl/>
        </w:rPr>
        <w:t xml:space="preserve"> :</w:t>
      </w:r>
    </w:p>
    <w:tbl>
      <w:tblPr>
        <w:tblpPr w:leftFromText="180" w:rightFromText="180" w:vertAnchor="text" w:horzAnchor="margin" w:tblpXSpec="center" w:tblpY="79"/>
        <w:bidiVisual/>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1710"/>
        <w:gridCol w:w="2070"/>
        <w:gridCol w:w="2250"/>
        <w:gridCol w:w="2070"/>
      </w:tblGrid>
      <w:tr w:rsidR="003B3A13" w:rsidTr="00972019">
        <w:tc>
          <w:tcPr>
            <w:tcW w:w="1800" w:type="dxa"/>
          </w:tcPr>
          <w:p w:rsidR="003B3A13" w:rsidRPr="009043B7" w:rsidRDefault="003B3A13" w:rsidP="00972019">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م</w:t>
            </w:r>
          </w:p>
        </w:tc>
        <w:tc>
          <w:tcPr>
            <w:tcW w:w="1710" w:type="dxa"/>
          </w:tcPr>
          <w:p w:rsidR="003B3A13" w:rsidRPr="009043B7" w:rsidRDefault="003B3A13" w:rsidP="00972019">
            <w:pPr>
              <w:pStyle w:val="NormalWeb"/>
              <w:bidi/>
              <w:jc w:val="center"/>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1</w:t>
            </w:r>
          </w:p>
        </w:tc>
        <w:tc>
          <w:tcPr>
            <w:tcW w:w="2070" w:type="dxa"/>
          </w:tcPr>
          <w:p w:rsidR="003B3A13" w:rsidRPr="009043B7" w:rsidRDefault="003B3A13" w:rsidP="00972019">
            <w:pPr>
              <w:pStyle w:val="NormalWeb"/>
              <w:bidi/>
              <w:jc w:val="center"/>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2</w:t>
            </w:r>
          </w:p>
        </w:tc>
        <w:tc>
          <w:tcPr>
            <w:tcW w:w="2250" w:type="dxa"/>
          </w:tcPr>
          <w:p w:rsidR="003B3A13" w:rsidRPr="009043B7" w:rsidRDefault="003B3A13" w:rsidP="00972019">
            <w:pPr>
              <w:pStyle w:val="NormalWeb"/>
              <w:bidi/>
              <w:jc w:val="center"/>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3</w:t>
            </w:r>
          </w:p>
        </w:tc>
        <w:tc>
          <w:tcPr>
            <w:tcW w:w="2070" w:type="dxa"/>
          </w:tcPr>
          <w:p w:rsidR="003B3A13" w:rsidRPr="009043B7" w:rsidRDefault="003B3A13" w:rsidP="00972019">
            <w:pPr>
              <w:pStyle w:val="NormalWeb"/>
              <w:bidi/>
              <w:jc w:val="center"/>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4</w:t>
            </w:r>
          </w:p>
        </w:tc>
      </w:tr>
      <w:tr w:rsidR="003B3A13" w:rsidTr="00972019">
        <w:tc>
          <w:tcPr>
            <w:tcW w:w="1800" w:type="dxa"/>
          </w:tcPr>
          <w:p w:rsidR="003B3A13" w:rsidRPr="007B3BBD" w:rsidRDefault="003B3A13" w:rsidP="00972019">
            <w:pPr>
              <w:pStyle w:val="NormalWeb"/>
              <w:bidi/>
              <w:jc w:val="center"/>
              <w:rPr>
                <w:rFonts w:ascii="Traditional Arabic" w:hAnsi="Traditional Arabic" w:cs="Traditional Arabic"/>
                <w:color w:val="244061"/>
                <w:sz w:val="36"/>
                <w:szCs w:val="36"/>
                <w:rtl/>
                <w:lang w:bidi="ar-EG"/>
              </w:rPr>
            </w:pPr>
            <w:r w:rsidRPr="007B3BBD">
              <w:rPr>
                <w:rFonts w:ascii="Traditional Arabic" w:hAnsi="Traditional Arabic" w:cs="Traditional Arabic"/>
                <w:color w:val="244061"/>
                <w:sz w:val="36"/>
                <w:szCs w:val="36"/>
                <w:rtl/>
              </w:rPr>
              <w:t>شدة التيار</w:t>
            </w:r>
            <w:r w:rsidRPr="007B3BBD">
              <w:rPr>
                <w:rFonts w:ascii="Traditional Arabic" w:hAnsi="Traditional Arabic" w:cs="Traditional Arabic"/>
                <w:color w:val="244061"/>
                <w:sz w:val="36"/>
                <w:szCs w:val="36"/>
              </w:rPr>
              <w:t xml:space="preserve"> </w:t>
            </w:r>
            <w:r w:rsidRPr="007B3BBD">
              <w:rPr>
                <w:rFonts w:ascii="Traditional Arabic" w:hAnsi="Traditional Arabic" w:cs="Traditional Arabic"/>
                <w:color w:val="244061"/>
                <w:sz w:val="36"/>
                <w:szCs w:val="36"/>
                <w:rtl/>
                <w:lang w:bidi="ar-EG"/>
              </w:rPr>
              <w:t>(</w:t>
            </w:r>
            <w:r w:rsidRPr="007B3BBD">
              <w:rPr>
                <w:rFonts w:ascii="Traditional Arabic" w:hAnsi="Traditional Arabic" w:cs="Traditional Arabic"/>
                <w:color w:val="244061"/>
                <w:sz w:val="36"/>
                <w:szCs w:val="36"/>
                <w:lang w:bidi="ar-EG"/>
              </w:rPr>
              <w:t>I</w:t>
            </w:r>
            <w:r w:rsidRPr="007B3BBD">
              <w:rPr>
                <w:rFonts w:ascii="Traditional Arabic" w:hAnsi="Traditional Arabic" w:cs="Traditional Arabic"/>
                <w:color w:val="244061"/>
                <w:sz w:val="36"/>
                <w:szCs w:val="36"/>
                <w:rtl/>
                <w:lang w:bidi="ar-EG"/>
              </w:rPr>
              <w:t>)</w:t>
            </w:r>
          </w:p>
        </w:tc>
        <w:tc>
          <w:tcPr>
            <w:tcW w:w="1710" w:type="dxa"/>
          </w:tcPr>
          <w:p w:rsidR="003B3A13" w:rsidRPr="007B3BBD" w:rsidRDefault="003B3A13" w:rsidP="00972019">
            <w:pPr>
              <w:pStyle w:val="NormalWeb"/>
              <w:bidi/>
              <w:jc w:val="center"/>
              <w:rPr>
                <w:rFonts w:ascii="Traditional Arabic" w:hAnsi="Traditional Arabic" w:cs="Traditional Arabic"/>
                <w:color w:val="244061"/>
                <w:sz w:val="36"/>
                <w:szCs w:val="36"/>
              </w:rPr>
            </w:pPr>
            <w:r>
              <w:rPr>
                <w:rFonts w:ascii="Traditional Arabic" w:hAnsi="Traditional Arabic" w:cs="Traditional Arabic" w:hint="cs"/>
                <w:color w:val="244061"/>
                <w:sz w:val="36"/>
                <w:szCs w:val="36"/>
                <w:rtl/>
              </w:rPr>
              <w:t>0.2</w:t>
            </w:r>
            <w:r w:rsidRPr="007B3BBD">
              <w:rPr>
                <w:rFonts w:ascii="Traditional Arabic" w:hAnsi="Traditional Arabic" w:cs="Traditional Arabic"/>
                <w:color w:val="244061"/>
                <w:sz w:val="36"/>
                <w:szCs w:val="36"/>
              </w:rPr>
              <w:t>A</w:t>
            </w:r>
          </w:p>
        </w:tc>
        <w:tc>
          <w:tcPr>
            <w:tcW w:w="2070" w:type="dxa"/>
          </w:tcPr>
          <w:p w:rsidR="003B3A13" w:rsidRPr="007B3BBD" w:rsidRDefault="003B3A13" w:rsidP="00972019">
            <w:pPr>
              <w:pStyle w:val="NormalWeb"/>
              <w:bidi/>
              <w:jc w:val="center"/>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0.4</w:t>
            </w:r>
            <w:r w:rsidRPr="007B3BBD">
              <w:rPr>
                <w:rFonts w:ascii="Traditional Arabic" w:hAnsi="Traditional Arabic" w:cs="Traditional Arabic"/>
                <w:color w:val="244061"/>
                <w:sz w:val="36"/>
                <w:szCs w:val="36"/>
              </w:rPr>
              <w:t>A</w:t>
            </w:r>
          </w:p>
        </w:tc>
        <w:tc>
          <w:tcPr>
            <w:tcW w:w="2250" w:type="dxa"/>
          </w:tcPr>
          <w:p w:rsidR="003B3A13" w:rsidRPr="007B3BBD" w:rsidRDefault="003B3A13" w:rsidP="00972019">
            <w:pPr>
              <w:pStyle w:val="NormalWeb"/>
              <w:bidi/>
              <w:jc w:val="center"/>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0.7</w:t>
            </w:r>
            <w:r w:rsidRPr="007B3BBD">
              <w:rPr>
                <w:rFonts w:ascii="Traditional Arabic" w:hAnsi="Traditional Arabic" w:cs="Traditional Arabic"/>
                <w:color w:val="244061"/>
                <w:sz w:val="36"/>
                <w:szCs w:val="36"/>
              </w:rPr>
              <w:t>A</w:t>
            </w:r>
          </w:p>
        </w:tc>
        <w:tc>
          <w:tcPr>
            <w:tcW w:w="2070" w:type="dxa"/>
          </w:tcPr>
          <w:p w:rsidR="003B3A13" w:rsidRPr="007B3BBD" w:rsidRDefault="003B3A13" w:rsidP="00972019">
            <w:pPr>
              <w:pStyle w:val="NormalWeb"/>
              <w:bidi/>
              <w:jc w:val="center"/>
              <w:rPr>
                <w:rFonts w:ascii="Traditional Arabic" w:hAnsi="Traditional Arabic" w:cs="Traditional Arabic"/>
                <w:color w:val="244061"/>
                <w:sz w:val="36"/>
                <w:szCs w:val="36"/>
                <w:rtl/>
              </w:rPr>
            </w:pPr>
            <w:r>
              <w:rPr>
                <w:rFonts w:ascii="Traditional Arabic" w:hAnsi="Traditional Arabic" w:cs="Traditional Arabic"/>
                <w:color w:val="244061"/>
                <w:sz w:val="36"/>
                <w:szCs w:val="36"/>
              </w:rPr>
              <w:t>A1</w:t>
            </w:r>
          </w:p>
        </w:tc>
      </w:tr>
      <w:tr w:rsidR="003B3A13" w:rsidTr="00972019">
        <w:tc>
          <w:tcPr>
            <w:tcW w:w="1800" w:type="dxa"/>
          </w:tcPr>
          <w:p w:rsidR="003B3A13" w:rsidRPr="009043B7" w:rsidRDefault="003B3A13" w:rsidP="00972019">
            <w:pPr>
              <w:pStyle w:val="NormalWeb"/>
              <w:bidi/>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 xml:space="preserve">متوسط </w:t>
            </w:r>
            <w:r w:rsidRPr="009043B7">
              <w:rPr>
                <w:rFonts w:ascii="Traditional Arabic" w:hAnsi="Traditional Arabic" w:cs="Traditional Arabic" w:hint="cs"/>
                <w:color w:val="244061"/>
                <w:sz w:val="36"/>
                <w:szCs w:val="36"/>
                <w:rtl/>
              </w:rPr>
              <w:t>زاوية الإنحراف</w:t>
            </w:r>
          </w:p>
        </w:tc>
        <w:tc>
          <w:tcPr>
            <w:tcW w:w="1710" w:type="dxa"/>
          </w:tcPr>
          <w:p w:rsidR="003B3A13" w:rsidRPr="007B3BBD" w:rsidRDefault="003B3A13" w:rsidP="00972019">
            <w:pPr>
              <w:pStyle w:val="NormalWeb"/>
              <w:bidi/>
              <w:jc w:val="center"/>
              <w:rPr>
                <w:rFonts w:ascii="Traditional Arabic" w:hAnsi="Traditional Arabic" w:cs="Traditional Arabic"/>
                <w:color w:val="244061"/>
                <w:sz w:val="36"/>
                <w:szCs w:val="36"/>
              </w:rPr>
            </w:pPr>
            <w:r>
              <w:rPr>
                <w:rFonts w:ascii="Traditional Arabic" w:hAnsi="Traditional Arabic" w:cs="Traditional Arabic" w:hint="cs"/>
                <w:color w:val="244061"/>
                <w:sz w:val="36"/>
                <w:szCs w:val="36"/>
                <w:rtl/>
              </w:rPr>
              <w:t>25</w:t>
            </w:r>
          </w:p>
        </w:tc>
        <w:tc>
          <w:tcPr>
            <w:tcW w:w="2070" w:type="dxa"/>
          </w:tcPr>
          <w:p w:rsidR="003B3A13" w:rsidRPr="007B3BBD" w:rsidRDefault="003B3A13" w:rsidP="00972019">
            <w:pPr>
              <w:pStyle w:val="NormalWeb"/>
              <w:bidi/>
              <w:jc w:val="center"/>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35</w:t>
            </w:r>
          </w:p>
        </w:tc>
        <w:tc>
          <w:tcPr>
            <w:tcW w:w="2250" w:type="dxa"/>
          </w:tcPr>
          <w:p w:rsidR="003B3A13" w:rsidRPr="007B3BBD" w:rsidRDefault="003B3A13" w:rsidP="00972019">
            <w:pPr>
              <w:pStyle w:val="NormalWeb"/>
              <w:bidi/>
              <w:jc w:val="center"/>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50</w:t>
            </w:r>
          </w:p>
        </w:tc>
        <w:tc>
          <w:tcPr>
            <w:tcW w:w="2070" w:type="dxa"/>
          </w:tcPr>
          <w:p w:rsidR="003B3A13" w:rsidRPr="007B3BBD" w:rsidRDefault="003B3A13" w:rsidP="00972019">
            <w:pPr>
              <w:pStyle w:val="NormalWeb"/>
              <w:bidi/>
              <w:jc w:val="center"/>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75</w:t>
            </w:r>
          </w:p>
        </w:tc>
      </w:tr>
      <w:tr w:rsidR="003B3A13" w:rsidTr="00972019">
        <w:tc>
          <w:tcPr>
            <w:tcW w:w="1800" w:type="dxa"/>
          </w:tcPr>
          <w:p w:rsidR="003B3A13" w:rsidRPr="009043B7" w:rsidRDefault="003B3A13" w:rsidP="00972019">
            <w:pPr>
              <w:pStyle w:val="NormalWeb"/>
              <w:bidi/>
              <w:rPr>
                <w:rFonts w:ascii="Traditional Arabic" w:hAnsi="Traditional Arabic" w:cs="Traditional Arabic"/>
                <w:color w:val="244061"/>
                <w:sz w:val="36"/>
                <w:szCs w:val="36"/>
                <w:rtl/>
              </w:rPr>
            </w:pPr>
            <w:r w:rsidRPr="009043B7">
              <w:rPr>
                <w:rFonts w:ascii="Traditional Arabic" w:hAnsi="Traditional Arabic" w:cs="Traditional Arabic" w:hint="cs"/>
                <w:color w:val="244061"/>
                <w:sz w:val="36"/>
                <w:szCs w:val="36"/>
                <w:rtl/>
              </w:rPr>
              <w:t>ظل زاوية الإنحراف</w:t>
            </w:r>
          </w:p>
        </w:tc>
        <w:tc>
          <w:tcPr>
            <w:tcW w:w="1710" w:type="dxa"/>
          </w:tcPr>
          <w:p w:rsidR="003B3A13" w:rsidRPr="007B3BBD" w:rsidRDefault="003B3A13" w:rsidP="00972019">
            <w:pPr>
              <w:pStyle w:val="NormalWeb"/>
              <w:bidi/>
              <w:jc w:val="center"/>
              <w:rPr>
                <w:rFonts w:ascii="Traditional Arabic" w:hAnsi="Traditional Arabic" w:cs="Traditional Arabic"/>
                <w:color w:val="244061"/>
                <w:sz w:val="36"/>
                <w:szCs w:val="36"/>
                <w:rtl/>
                <w:lang w:bidi="ar-EG"/>
              </w:rPr>
            </w:pPr>
            <w:r>
              <w:rPr>
                <w:rFonts w:ascii="Traditional Arabic" w:hAnsi="Traditional Arabic" w:cs="Traditional Arabic" w:hint="cs"/>
                <w:color w:val="244061"/>
                <w:sz w:val="36"/>
                <w:szCs w:val="36"/>
                <w:rtl/>
                <w:lang w:bidi="ar-EG"/>
              </w:rPr>
              <w:t>0.47</w:t>
            </w:r>
          </w:p>
        </w:tc>
        <w:tc>
          <w:tcPr>
            <w:tcW w:w="2070" w:type="dxa"/>
          </w:tcPr>
          <w:p w:rsidR="003B3A13" w:rsidRPr="007B3BBD" w:rsidRDefault="003B3A13" w:rsidP="00972019">
            <w:pPr>
              <w:pStyle w:val="NormalWeb"/>
              <w:bidi/>
              <w:jc w:val="center"/>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0.7</w:t>
            </w:r>
          </w:p>
        </w:tc>
        <w:tc>
          <w:tcPr>
            <w:tcW w:w="2250" w:type="dxa"/>
          </w:tcPr>
          <w:p w:rsidR="003B3A13" w:rsidRPr="007B3BBD" w:rsidRDefault="003B3A13" w:rsidP="00972019">
            <w:pPr>
              <w:pStyle w:val="NormalWeb"/>
              <w:bidi/>
              <w:jc w:val="center"/>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1.19</w:t>
            </w:r>
          </w:p>
        </w:tc>
        <w:tc>
          <w:tcPr>
            <w:tcW w:w="2070" w:type="dxa"/>
          </w:tcPr>
          <w:p w:rsidR="003B3A13" w:rsidRPr="007B3BBD" w:rsidRDefault="003B3A13" w:rsidP="00972019">
            <w:pPr>
              <w:pStyle w:val="NormalWeb"/>
              <w:bidi/>
              <w:jc w:val="center"/>
              <w:rPr>
                <w:rFonts w:ascii="Traditional Arabic" w:hAnsi="Traditional Arabic" w:cs="Traditional Arabic"/>
                <w:color w:val="244061"/>
                <w:sz w:val="36"/>
                <w:szCs w:val="36"/>
                <w:rtl/>
              </w:rPr>
            </w:pPr>
            <w:r>
              <w:rPr>
                <w:rFonts w:ascii="Traditional Arabic" w:hAnsi="Traditional Arabic" w:cs="Traditional Arabic" w:hint="cs"/>
                <w:color w:val="244061"/>
                <w:sz w:val="36"/>
                <w:szCs w:val="36"/>
                <w:rtl/>
              </w:rPr>
              <w:t xml:space="preserve">3.73 </w:t>
            </w:r>
          </w:p>
        </w:tc>
      </w:tr>
      <w:tr w:rsidR="003B3A13" w:rsidTr="00972019">
        <w:tc>
          <w:tcPr>
            <w:tcW w:w="1800" w:type="dxa"/>
          </w:tcPr>
          <w:p w:rsidR="003B3A13" w:rsidRPr="003B3A13" w:rsidRDefault="003B3A13" w:rsidP="00972019">
            <w:pPr>
              <w:pStyle w:val="NormalWeb"/>
              <w:bidi/>
              <w:rPr>
                <w:rFonts w:ascii="Traditional Arabic" w:hAnsi="Traditional Arabic" w:cs="Traditional Arabic"/>
                <w:color w:val="244061"/>
                <w:sz w:val="36"/>
                <w:szCs w:val="36"/>
                <w:rtl/>
              </w:rPr>
            </w:pPr>
            <w:r w:rsidRPr="003B3A13">
              <w:rPr>
                <w:rFonts w:ascii="Traditional Arabic" w:hAnsi="Traditional Arabic" w:cs="Traditional Arabic"/>
                <w:color w:val="244061"/>
                <w:sz w:val="36"/>
                <w:szCs w:val="36"/>
              </w:rPr>
              <w:t>B(t)</w:t>
            </w:r>
          </w:p>
        </w:tc>
        <w:tc>
          <w:tcPr>
            <w:tcW w:w="1710" w:type="dxa"/>
          </w:tcPr>
          <w:p w:rsidR="003B3A13" w:rsidRPr="009043B7" w:rsidRDefault="003B3A13" w:rsidP="00972019">
            <w:pPr>
              <w:pStyle w:val="NormalWeb"/>
              <w:bidi/>
              <w:rPr>
                <w:rFonts w:ascii="Traditional Arabic" w:hAnsi="Traditional Arabic" w:cs="Traditional Arabic"/>
                <w:color w:val="244061"/>
                <w:sz w:val="36"/>
                <w:szCs w:val="36"/>
              </w:rPr>
            </w:pPr>
            <w:r>
              <w:rPr>
                <w:rFonts w:ascii="Traditional Arabic" w:hAnsi="Traditional Arabic" w:cs="Traditional Arabic"/>
                <w:color w:val="244061"/>
                <w:sz w:val="36"/>
                <w:szCs w:val="36"/>
              </w:rPr>
              <w:t>2.33x10</w:t>
            </w:r>
            <w:r w:rsidRPr="003B3A13">
              <w:rPr>
                <w:rFonts w:ascii="Traditional Arabic" w:hAnsi="Traditional Arabic" w:cs="Traditional Arabic"/>
                <w:color w:val="244061"/>
                <w:sz w:val="36"/>
                <w:szCs w:val="36"/>
                <w:vertAlign w:val="superscript"/>
              </w:rPr>
              <w:t>-5</w:t>
            </w:r>
          </w:p>
        </w:tc>
        <w:tc>
          <w:tcPr>
            <w:tcW w:w="2070" w:type="dxa"/>
          </w:tcPr>
          <w:p w:rsidR="003B3A13" w:rsidRPr="009043B7" w:rsidRDefault="003B3A13" w:rsidP="00972019">
            <w:pPr>
              <w:pStyle w:val="NormalWeb"/>
              <w:bidi/>
              <w:rPr>
                <w:rFonts w:ascii="Traditional Arabic" w:hAnsi="Traditional Arabic" w:cs="Traditional Arabic"/>
                <w:color w:val="244061"/>
                <w:sz w:val="36"/>
                <w:szCs w:val="36"/>
                <w:rtl/>
              </w:rPr>
            </w:pPr>
            <w:r>
              <w:rPr>
                <w:rFonts w:ascii="Traditional Arabic" w:hAnsi="Traditional Arabic" w:cs="Traditional Arabic"/>
                <w:color w:val="244061"/>
                <w:sz w:val="36"/>
                <w:szCs w:val="36"/>
              </w:rPr>
              <w:t>3.5x10</w:t>
            </w:r>
            <w:r w:rsidRPr="003B3A13">
              <w:rPr>
                <w:rFonts w:ascii="Traditional Arabic" w:hAnsi="Traditional Arabic" w:cs="Traditional Arabic"/>
                <w:color w:val="244061"/>
                <w:sz w:val="36"/>
                <w:szCs w:val="36"/>
                <w:vertAlign w:val="superscript"/>
              </w:rPr>
              <w:t>-5</w:t>
            </w:r>
          </w:p>
        </w:tc>
        <w:tc>
          <w:tcPr>
            <w:tcW w:w="2250" w:type="dxa"/>
          </w:tcPr>
          <w:p w:rsidR="003B3A13" w:rsidRPr="009043B7" w:rsidRDefault="003B3A13" w:rsidP="00972019">
            <w:pPr>
              <w:pStyle w:val="NormalWeb"/>
              <w:bidi/>
              <w:rPr>
                <w:rFonts w:ascii="Traditional Arabic" w:hAnsi="Traditional Arabic" w:cs="Traditional Arabic"/>
                <w:color w:val="244061"/>
                <w:sz w:val="36"/>
                <w:szCs w:val="36"/>
                <w:rtl/>
              </w:rPr>
            </w:pPr>
            <w:r>
              <w:rPr>
                <w:rFonts w:ascii="Traditional Arabic" w:hAnsi="Traditional Arabic" w:cs="Traditional Arabic"/>
                <w:color w:val="244061"/>
                <w:sz w:val="36"/>
                <w:szCs w:val="36"/>
              </w:rPr>
              <w:t>5.95x10</w:t>
            </w:r>
            <w:r w:rsidRPr="003B3A13">
              <w:rPr>
                <w:rFonts w:ascii="Traditional Arabic" w:hAnsi="Traditional Arabic" w:cs="Traditional Arabic"/>
                <w:color w:val="244061"/>
                <w:sz w:val="36"/>
                <w:szCs w:val="36"/>
                <w:vertAlign w:val="superscript"/>
              </w:rPr>
              <w:t>-5</w:t>
            </w:r>
          </w:p>
        </w:tc>
        <w:tc>
          <w:tcPr>
            <w:tcW w:w="2070" w:type="dxa"/>
          </w:tcPr>
          <w:p w:rsidR="003B3A13" w:rsidRPr="009043B7" w:rsidRDefault="003B3A13" w:rsidP="00972019">
            <w:pPr>
              <w:pStyle w:val="NormalWeb"/>
              <w:bidi/>
              <w:rPr>
                <w:rFonts w:ascii="Traditional Arabic" w:hAnsi="Traditional Arabic" w:cs="Traditional Arabic"/>
                <w:color w:val="244061"/>
                <w:sz w:val="36"/>
                <w:szCs w:val="36"/>
                <w:rtl/>
              </w:rPr>
            </w:pPr>
            <w:r>
              <w:rPr>
                <w:rFonts w:ascii="Traditional Arabic" w:hAnsi="Traditional Arabic" w:cs="Traditional Arabic"/>
                <w:color w:val="244061"/>
                <w:sz w:val="36"/>
                <w:szCs w:val="36"/>
              </w:rPr>
              <w:t>1.87x10</w:t>
            </w:r>
            <w:r w:rsidRPr="003B3A13">
              <w:rPr>
                <w:rFonts w:ascii="Traditional Arabic" w:hAnsi="Traditional Arabic" w:cs="Traditional Arabic"/>
                <w:color w:val="244061"/>
                <w:sz w:val="36"/>
                <w:szCs w:val="36"/>
                <w:vertAlign w:val="superscript"/>
              </w:rPr>
              <w:t>-4</w:t>
            </w:r>
          </w:p>
        </w:tc>
      </w:tr>
    </w:tbl>
    <w:p w:rsidR="00972019" w:rsidRDefault="00D762E4" w:rsidP="003B3A13">
      <w:pPr>
        <w:pStyle w:val="NormalWeb"/>
        <w:bidi/>
        <w:rPr>
          <w:rFonts w:ascii="Traditional Arabic" w:hAnsi="Traditional Arabic" w:cs="Traditional Arabic"/>
          <w:sz w:val="32"/>
          <w:szCs w:val="32"/>
        </w:rPr>
      </w:pPr>
      <w:r w:rsidRPr="007B3BBD">
        <w:rPr>
          <w:rFonts w:ascii="Traditional Arabic" w:hAnsi="Traditional Arabic" w:cs="Traditional Arabic"/>
          <w:sz w:val="32"/>
          <w:szCs w:val="32"/>
          <w:rtl/>
        </w:rPr>
        <w:t>1-</w:t>
      </w:r>
      <w:r>
        <w:rPr>
          <w:rFonts w:ascii="Traditional Arabic" w:hAnsi="Traditional Arabic" w:cs="Traditional Arabic" w:hint="cs"/>
          <w:sz w:val="32"/>
          <w:szCs w:val="32"/>
          <w:rtl/>
        </w:rPr>
        <w:t xml:space="preserve">بزيادة شدة التيار تزداد زاوية الانحراف </w:t>
      </w:r>
      <w:r w:rsidRPr="007B3BBD">
        <w:rPr>
          <w:rFonts w:ascii="Traditional Arabic" w:hAnsi="Traditional Arabic" w:cs="Traditional Arabic"/>
          <w:sz w:val="32"/>
          <w:szCs w:val="32"/>
          <w:rtl/>
        </w:rPr>
        <w:t>.</w:t>
      </w:r>
      <w:r w:rsidRPr="007B3BBD">
        <w:rPr>
          <w:rFonts w:ascii="Traditional Arabic" w:hAnsi="Traditional Arabic" w:cs="Traditional Arabic"/>
          <w:sz w:val="32"/>
          <w:szCs w:val="32"/>
          <w:rtl/>
        </w:rPr>
        <w:br/>
        <w:t xml:space="preserve">2- </w:t>
      </w:r>
      <w:r>
        <w:rPr>
          <w:rFonts w:ascii="Traditional Arabic" w:hAnsi="Traditional Arabic" w:cs="Traditional Arabic" w:hint="cs"/>
          <w:sz w:val="32"/>
          <w:szCs w:val="32"/>
          <w:rtl/>
        </w:rPr>
        <w:t>بزيادة شدة التيار تزداد شدة المجال المغناطيسي</w:t>
      </w:r>
      <w:r w:rsidRPr="007B3BBD">
        <w:rPr>
          <w:rFonts w:ascii="Traditional Arabic" w:hAnsi="Traditional Arabic" w:cs="Traditional Arabic"/>
          <w:sz w:val="32"/>
          <w:szCs w:val="32"/>
          <w:rtl/>
        </w:rPr>
        <w:t>.</w:t>
      </w:r>
      <w:r w:rsidRPr="007B3BBD">
        <w:rPr>
          <w:rFonts w:ascii="Traditional Arabic" w:hAnsi="Traditional Arabic" w:cs="Traditional Arabic"/>
          <w:sz w:val="32"/>
          <w:szCs w:val="32"/>
          <w:rtl/>
        </w:rPr>
        <w:br/>
        <w:t xml:space="preserve">3- كما أن العلاقة بين </w:t>
      </w:r>
      <w:r>
        <w:rPr>
          <w:rFonts w:ascii="Traditional Arabic" w:hAnsi="Traditional Arabic" w:cs="Traditional Arabic" w:hint="cs"/>
          <w:sz w:val="32"/>
          <w:szCs w:val="32"/>
          <w:rtl/>
        </w:rPr>
        <w:t>شدة التيار</w:t>
      </w:r>
      <w:r w:rsidRPr="007B3BBD">
        <w:rPr>
          <w:rFonts w:ascii="Traditional Arabic" w:hAnsi="Traditional Arabic" w:cs="Traditional Arabic"/>
          <w:sz w:val="32"/>
          <w:szCs w:val="32"/>
          <w:rtl/>
        </w:rPr>
        <w:t xml:space="preserve"> و شدة </w:t>
      </w:r>
      <w:r>
        <w:rPr>
          <w:rFonts w:ascii="Traditional Arabic" w:hAnsi="Traditional Arabic" w:cs="Traditional Arabic" w:hint="cs"/>
          <w:sz w:val="32"/>
          <w:szCs w:val="32"/>
          <w:rtl/>
        </w:rPr>
        <w:t>المجال المغناطيس</w:t>
      </w:r>
      <w:r>
        <w:rPr>
          <w:rFonts w:ascii="Traditional Arabic" w:hAnsi="Traditional Arabic" w:cs="Traditional Arabic" w:hint="eastAsia"/>
          <w:sz w:val="32"/>
          <w:szCs w:val="32"/>
          <w:rtl/>
        </w:rPr>
        <w:t>ي</w:t>
      </w:r>
      <w:r>
        <w:rPr>
          <w:rFonts w:ascii="Traditional Arabic" w:hAnsi="Traditional Arabic" w:cs="Traditional Arabic" w:hint="cs"/>
          <w:sz w:val="32"/>
          <w:szCs w:val="32"/>
          <w:rtl/>
        </w:rPr>
        <w:t xml:space="preserve"> علاقة طردية</w:t>
      </w:r>
      <w:r w:rsidRPr="007B3BBD">
        <w:rPr>
          <w:rFonts w:ascii="Traditional Arabic" w:hAnsi="Traditional Arabic" w:cs="Traditional Arabic"/>
          <w:sz w:val="32"/>
          <w:szCs w:val="32"/>
          <w:rtl/>
        </w:rPr>
        <w:t>.</w:t>
      </w:r>
    </w:p>
    <w:p w:rsidR="00972019" w:rsidRDefault="00972019" w:rsidP="00972019">
      <w:pPr>
        <w:pStyle w:val="NormalWeb"/>
        <w:bidi/>
        <w:rPr>
          <w:rFonts w:ascii="Arabic Typesetting" w:hAnsi="Arabic Typesetting" w:cs="Arabic Typesetting"/>
          <w:color w:val="993300"/>
          <w:sz w:val="44"/>
          <w:szCs w:val="44"/>
          <w:rtl/>
          <w:lang w:bidi="ar-EG"/>
        </w:rPr>
      </w:pPr>
      <w:r>
        <w:rPr>
          <w:rFonts w:ascii="Arabic Typesetting" w:hAnsi="Arabic Typesetting" w:cs="Arabic Typesetting" w:hint="cs"/>
          <w:color w:val="993300"/>
          <w:sz w:val="44"/>
          <w:szCs w:val="44"/>
          <w:rtl/>
          <w:lang w:bidi="ar-EG"/>
        </w:rPr>
        <w:lastRenderedPageBreak/>
        <w:t xml:space="preserve">ب- </w:t>
      </w:r>
      <w:r w:rsidRPr="00C132C9">
        <w:rPr>
          <w:rFonts w:ascii="Arabic Typesetting" w:hAnsi="Arabic Typesetting" w:cs="Arabic Typesetting" w:hint="cs"/>
          <w:color w:val="993300"/>
          <w:sz w:val="44"/>
          <w:szCs w:val="44"/>
          <w:rtl/>
          <w:lang w:bidi="ar-EG"/>
        </w:rPr>
        <w:t xml:space="preserve">العلاقة بين </w:t>
      </w:r>
      <w:r>
        <w:rPr>
          <w:rFonts w:ascii="Arabic Typesetting" w:hAnsi="Arabic Typesetting" w:cs="Arabic Typesetting" w:hint="cs"/>
          <w:color w:val="993300"/>
          <w:sz w:val="44"/>
          <w:szCs w:val="44"/>
          <w:rtl/>
          <w:lang w:bidi="ar-EG"/>
        </w:rPr>
        <w:t xml:space="preserve">مقدار </w:t>
      </w:r>
      <w:r w:rsidRPr="00C132C9">
        <w:rPr>
          <w:rFonts w:ascii="Arabic Typesetting" w:hAnsi="Arabic Typesetting" w:cs="Arabic Typesetting" w:hint="cs"/>
          <w:color w:val="993300"/>
          <w:sz w:val="44"/>
          <w:szCs w:val="44"/>
          <w:rtl/>
          <w:lang w:bidi="ar-EG"/>
        </w:rPr>
        <w:t>شدة ال</w:t>
      </w:r>
      <w:r>
        <w:rPr>
          <w:rFonts w:ascii="Arabic Typesetting" w:hAnsi="Arabic Typesetting" w:cs="Arabic Typesetting" w:hint="cs"/>
          <w:color w:val="993300"/>
          <w:sz w:val="44"/>
          <w:szCs w:val="44"/>
          <w:rtl/>
          <w:lang w:bidi="ar-EG"/>
        </w:rPr>
        <w:t>مجال</w:t>
      </w:r>
      <w:r w:rsidRPr="00C132C9">
        <w:rPr>
          <w:rFonts w:ascii="Arabic Typesetting" w:hAnsi="Arabic Typesetting" w:cs="Arabic Typesetting" w:hint="cs"/>
          <w:color w:val="993300"/>
          <w:sz w:val="44"/>
          <w:szCs w:val="44"/>
          <w:rtl/>
          <w:lang w:bidi="ar-EG"/>
        </w:rPr>
        <w:t xml:space="preserve"> و </w:t>
      </w:r>
      <w:r>
        <w:rPr>
          <w:rFonts w:ascii="Arabic Typesetting" w:hAnsi="Arabic Typesetting" w:cs="Arabic Typesetting" w:hint="cs"/>
          <w:color w:val="993300"/>
          <w:sz w:val="44"/>
          <w:szCs w:val="44"/>
          <w:rtl/>
          <w:lang w:bidi="ar-EG"/>
        </w:rPr>
        <w:t>عدد لفات الملف</w:t>
      </w:r>
      <w:r w:rsidRPr="00C132C9">
        <w:rPr>
          <w:rFonts w:ascii="Arabic Typesetting" w:hAnsi="Arabic Typesetting" w:cs="Arabic Typesetting" w:hint="cs"/>
          <w:color w:val="993300"/>
          <w:sz w:val="44"/>
          <w:szCs w:val="44"/>
          <w:rtl/>
          <w:lang w:bidi="ar-EG"/>
        </w:rPr>
        <w:t>:-</w:t>
      </w:r>
    </w:p>
    <w:p w:rsidR="00972019" w:rsidRPr="007B3BBD" w:rsidRDefault="00972019" w:rsidP="0077751C">
      <w:pPr>
        <w:bidi/>
        <w:spacing w:after="0" w:line="240" w:lineRule="auto"/>
        <w:rPr>
          <w:rFonts w:ascii="Times New Roman" w:hAnsi="Times New Roman" w:cs="Traditional Arabic"/>
          <w:b/>
          <w:bCs/>
          <w:color w:val="FF0000"/>
          <w:sz w:val="44"/>
          <w:szCs w:val="44"/>
          <w:u w:val="single"/>
          <w:lang w:bidi="ar-AE"/>
        </w:rPr>
      </w:pPr>
      <w:r>
        <w:rPr>
          <w:rFonts w:ascii="Times New Roman" w:hAnsi="Times New Roman" w:cs="Traditional Arabic"/>
          <w:b/>
          <w:bCs/>
          <w:color w:val="FF0000"/>
          <w:sz w:val="44"/>
          <w:szCs w:val="44"/>
          <w:u w:val="single"/>
          <w:rtl/>
          <w:lang w:bidi="ar-AE"/>
        </w:rPr>
        <w:t>ا</w:t>
      </w:r>
      <w:r w:rsidRPr="00B314D0">
        <w:rPr>
          <w:rFonts w:ascii="Times New Roman" w:hAnsi="Times New Roman" w:cs="Traditional Arabic"/>
          <w:b/>
          <w:bCs/>
          <w:color w:val="FF0000"/>
          <w:sz w:val="44"/>
          <w:szCs w:val="44"/>
          <w:u w:val="single"/>
          <w:rtl/>
          <w:lang w:bidi="ar-AE"/>
        </w:rPr>
        <w:t>لإعــ</w:t>
      </w:r>
      <w:r>
        <w:rPr>
          <w:rFonts w:ascii="Times New Roman" w:hAnsi="Times New Roman" w:cs="Traditional Arabic"/>
          <w:b/>
          <w:bCs/>
          <w:color w:val="FF0000"/>
          <w:sz w:val="44"/>
          <w:szCs w:val="44"/>
          <w:u w:val="single"/>
          <w:rtl/>
          <w:lang w:bidi="ar-AE"/>
        </w:rPr>
        <w:t>ــــ</w:t>
      </w:r>
      <w:r w:rsidRPr="00B314D0">
        <w:rPr>
          <w:rFonts w:ascii="Times New Roman" w:hAnsi="Times New Roman" w:cs="Traditional Arabic"/>
          <w:b/>
          <w:bCs/>
          <w:color w:val="FF0000"/>
          <w:sz w:val="44"/>
          <w:szCs w:val="44"/>
          <w:u w:val="single"/>
          <w:rtl/>
          <w:lang w:bidi="ar-AE"/>
        </w:rPr>
        <w:t>ـداد :</w:t>
      </w:r>
    </w:p>
    <w:p w:rsidR="00972019" w:rsidRPr="00D25C50" w:rsidRDefault="00972019" w:rsidP="0077751C">
      <w:pPr>
        <w:bidi/>
        <w:spacing w:after="0" w:line="240" w:lineRule="auto"/>
        <w:rPr>
          <w:rFonts w:ascii="Times New Roman" w:hAnsi="Times New Roman" w:cs="Traditional Arabic"/>
          <w:color w:val="7030A0"/>
          <w:sz w:val="32"/>
          <w:szCs w:val="32"/>
          <w:rtl/>
          <w:lang w:bidi="ar-AE"/>
        </w:rPr>
      </w:pPr>
      <w:r w:rsidRPr="00B314D0">
        <w:rPr>
          <w:rFonts w:ascii="Times New Roman" w:hAnsi="Times New Roman" w:cs="Traditional Arabic"/>
          <w:b/>
          <w:bCs/>
          <w:color w:val="7030A0"/>
          <w:sz w:val="32"/>
          <w:szCs w:val="32"/>
          <w:rtl/>
          <w:lang w:bidi="ar-AE"/>
        </w:rPr>
        <w:t xml:space="preserve"> </w:t>
      </w:r>
      <w:r>
        <w:rPr>
          <w:rFonts w:ascii="Times New Roman" w:hAnsi="Times New Roman" w:cs="Traditional Arabic"/>
          <w:b/>
          <w:bCs/>
          <w:color w:val="7030A0"/>
          <w:sz w:val="32"/>
          <w:szCs w:val="32"/>
          <w:lang w:bidi="ar-AE"/>
        </w:rPr>
        <w:t xml:space="preserve"> </w:t>
      </w:r>
      <w:r w:rsidR="0077751C">
        <w:rPr>
          <w:rFonts w:ascii="Times New Roman" w:hAnsi="Times New Roman" w:cs="Traditional Arabic" w:hint="cs"/>
          <w:b/>
          <w:bCs/>
          <w:color w:val="7030A0"/>
          <w:sz w:val="32"/>
          <w:szCs w:val="32"/>
          <w:rtl/>
          <w:lang w:bidi="ar-AE"/>
        </w:rPr>
        <w:t>1-</w:t>
      </w:r>
      <w:r w:rsidRPr="00D25C50">
        <w:rPr>
          <w:rFonts w:ascii="Times New Roman" w:hAnsi="Times New Roman" w:cs="Traditional Arabic"/>
          <w:b/>
          <w:bCs/>
          <w:color w:val="7030A0"/>
          <w:sz w:val="32"/>
          <w:szCs w:val="32"/>
          <w:rtl/>
          <w:lang w:bidi="ar-AE"/>
        </w:rPr>
        <w:t xml:space="preserve">الإجراءات ( خطة البحث ) </w:t>
      </w:r>
      <w:r w:rsidR="0077751C">
        <w:rPr>
          <w:rFonts w:ascii="Times New Roman" w:hAnsi="Times New Roman" w:cs="Traditional Arabic" w:hint="cs"/>
          <w:b/>
          <w:bCs/>
          <w:color w:val="7030A0"/>
          <w:sz w:val="32"/>
          <w:szCs w:val="32"/>
          <w:rtl/>
          <w:lang w:bidi="ar-AE"/>
        </w:rPr>
        <w:t>:</w:t>
      </w:r>
    </w:p>
    <w:p w:rsidR="00972019" w:rsidRPr="0019073E" w:rsidRDefault="00972019" w:rsidP="00972019">
      <w:pPr>
        <w:pStyle w:val="ListParagraph"/>
        <w:bidi/>
        <w:spacing w:after="0" w:line="240" w:lineRule="auto"/>
        <w:ind w:left="0"/>
        <w:rPr>
          <w:rFonts w:ascii="Times New Roman" w:hAnsi="Times New Roman" w:cs="Traditional Arabic"/>
          <w:sz w:val="32"/>
          <w:szCs w:val="32"/>
          <w:lang w:bidi="ar-AE"/>
        </w:rPr>
      </w:pPr>
      <w:r w:rsidRPr="0019073E">
        <w:rPr>
          <w:rFonts w:ascii="Times New Roman" w:hAnsi="Times New Roman" w:cs="Traditional Arabic"/>
          <w:sz w:val="32"/>
          <w:szCs w:val="32"/>
          <w:rtl/>
          <w:lang w:bidi="ar-AE"/>
        </w:rPr>
        <w:t xml:space="preserve">* </w:t>
      </w:r>
      <w:r>
        <w:rPr>
          <w:rFonts w:ascii="Times New Roman" w:hAnsi="Times New Roman" w:cs="Traditional Arabic" w:hint="cs"/>
          <w:sz w:val="32"/>
          <w:szCs w:val="32"/>
          <w:rtl/>
        </w:rPr>
        <w:t>بواسطة الريوستات ومصدر الطاقة اضبط شدة التيار لتحصل على أكبر زاوية انحراف لإبرة البوصلة</w:t>
      </w:r>
      <w:r>
        <w:rPr>
          <w:rFonts w:ascii="Times New Roman" w:hAnsi="Times New Roman" w:cs="Traditional Arabic"/>
          <w:sz w:val="32"/>
          <w:szCs w:val="32"/>
          <w:rtl/>
          <w:lang w:bidi="ar-AE"/>
        </w:rPr>
        <w:t xml:space="preserve"> .</w:t>
      </w:r>
    </w:p>
    <w:p w:rsidR="00972019" w:rsidRPr="0019073E" w:rsidRDefault="00972019" w:rsidP="00972019">
      <w:pPr>
        <w:pStyle w:val="ListParagraph"/>
        <w:bidi/>
        <w:spacing w:after="0" w:line="240" w:lineRule="auto"/>
        <w:ind w:left="0"/>
        <w:rPr>
          <w:rFonts w:ascii="Times New Roman" w:hAnsi="Times New Roman" w:cs="Traditional Arabic"/>
          <w:sz w:val="32"/>
          <w:szCs w:val="32"/>
          <w:rtl/>
          <w:lang w:bidi="ar-AE"/>
        </w:rPr>
      </w:pPr>
      <w:r w:rsidRPr="0019073E">
        <w:rPr>
          <w:rFonts w:ascii="Times New Roman" w:hAnsi="Times New Roman" w:cs="Traditional Arabic"/>
          <w:sz w:val="32"/>
          <w:szCs w:val="32"/>
          <w:rtl/>
          <w:lang w:bidi="ar-AE"/>
        </w:rPr>
        <w:t xml:space="preserve">* </w:t>
      </w:r>
      <w:r>
        <w:rPr>
          <w:rFonts w:ascii="Times New Roman" w:hAnsi="Times New Roman" w:cs="Traditional Arabic" w:hint="cs"/>
          <w:sz w:val="32"/>
          <w:szCs w:val="32"/>
          <w:rtl/>
          <w:lang w:bidi="ar-AE"/>
        </w:rPr>
        <w:t>سجل في الجدول عدد لفات الملف الدائري وسجل أيضا زاوية انحراف الإبرة.</w:t>
      </w:r>
    </w:p>
    <w:p w:rsidR="00972019" w:rsidRPr="0019073E" w:rsidRDefault="00972019" w:rsidP="00972019">
      <w:pPr>
        <w:pStyle w:val="ListParagraph"/>
        <w:bidi/>
        <w:spacing w:after="0" w:line="240" w:lineRule="auto"/>
        <w:ind w:left="0"/>
        <w:rPr>
          <w:rFonts w:ascii="Times New Roman" w:hAnsi="Times New Roman" w:cs="Traditional Arabic"/>
          <w:sz w:val="32"/>
          <w:szCs w:val="32"/>
          <w:rtl/>
          <w:lang w:bidi="ar-AE"/>
        </w:rPr>
      </w:pPr>
      <w:r>
        <w:rPr>
          <w:rFonts w:ascii="Times New Roman" w:hAnsi="Times New Roman" w:cs="Traditional Arabic"/>
          <w:sz w:val="32"/>
          <w:szCs w:val="32"/>
          <w:rtl/>
          <w:lang w:bidi="ar-AE"/>
        </w:rPr>
        <w:t>*</w:t>
      </w:r>
      <w:r>
        <w:rPr>
          <w:rFonts w:ascii="Times New Roman" w:hAnsi="Times New Roman" w:cs="Traditional Arabic" w:hint="cs"/>
          <w:sz w:val="32"/>
          <w:szCs w:val="32"/>
          <w:rtl/>
          <w:lang w:bidi="ar-AE"/>
        </w:rPr>
        <w:t>غير عدد لفات الملف ليكون 2 لفة وأعد ضبط شدة التيار المار في الملف لتكون مساوية لما كانت عليه في الخطوة الأولى ثم كرر الخطوة 2</w:t>
      </w:r>
      <w:r w:rsidRPr="0019073E">
        <w:rPr>
          <w:rFonts w:ascii="Times New Roman" w:hAnsi="Times New Roman" w:cs="Traditional Arabic"/>
          <w:sz w:val="32"/>
          <w:szCs w:val="32"/>
          <w:rtl/>
          <w:lang w:bidi="ar-AE"/>
        </w:rPr>
        <w:t>.</w:t>
      </w:r>
    </w:p>
    <w:p w:rsidR="00972019" w:rsidRPr="0019073E" w:rsidRDefault="00972019" w:rsidP="00972019">
      <w:pPr>
        <w:pStyle w:val="ListParagraph"/>
        <w:bidi/>
        <w:spacing w:after="0" w:line="240" w:lineRule="auto"/>
        <w:ind w:left="0"/>
        <w:rPr>
          <w:rFonts w:ascii="Times New Roman" w:hAnsi="Times New Roman" w:cs="Traditional Arabic"/>
          <w:sz w:val="32"/>
          <w:szCs w:val="32"/>
          <w:rtl/>
          <w:lang w:bidi="ar-AE"/>
        </w:rPr>
      </w:pPr>
      <w:r w:rsidRPr="0019073E">
        <w:rPr>
          <w:rFonts w:ascii="Times New Roman" w:hAnsi="Times New Roman" w:cs="Traditional Arabic"/>
          <w:sz w:val="32"/>
          <w:szCs w:val="32"/>
          <w:rtl/>
          <w:lang w:bidi="ar-AE"/>
        </w:rPr>
        <w:t xml:space="preserve">* </w:t>
      </w:r>
      <w:r>
        <w:rPr>
          <w:rFonts w:ascii="Times New Roman" w:hAnsi="Times New Roman" w:cs="Traditional Arabic" w:hint="cs"/>
          <w:sz w:val="32"/>
          <w:szCs w:val="32"/>
          <w:rtl/>
          <w:lang w:bidi="ar-AE"/>
        </w:rPr>
        <w:t>كرر الخطوة 3 مرة أخرى بحيث يكون عدد اللفات 500 لفة</w:t>
      </w:r>
      <w:r>
        <w:rPr>
          <w:rFonts w:ascii="Times New Roman" w:hAnsi="Times New Roman" w:cs="Traditional Arabic"/>
          <w:sz w:val="32"/>
          <w:szCs w:val="32"/>
          <w:rtl/>
          <w:lang w:bidi="ar-AE"/>
        </w:rPr>
        <w:t>.</w:t>
      </w:r>
    </w:p>
    <w:p w:rsidR="00972019" w:rsidRPr="00D25C50" w:rsidRDefault="0077751C" w:rsidP="0077751C">
      <w:pPr>
        <w:bidi/>
        <w:spacing w:after="0" w:line="240" w:lineRule="auto"/>
        <w:rPr>
          <w:rFonts w:ascii="Times New Roman" w:hAnsi="Times New Roman" w:cs="Traditional Arabic"/>
          <w:b/>
          <w:bCs/>
          <w:color w:val="7030A0"/>
          <w:sz w:val="32"/>
          <w:szCs w:val="32"/>
          <w:u w:val="single"/>
          <w:rtl/>
          <w:lang w:bidi="ar-AE"/>
        </w:rPr>
      </w:pPr>
      <w:r>
        <w:rPr>
          <w:rFonts w:ascii="Times New Roman" w:hAnsi="Times New Roman" w:cs="Traditional Arabic" w:hint="cs"/>
          <w:b/>
          <w:bCs/>
          <w:color w:val="7030A0"/>
          <w:sz w:val="32"/>
          <w:szCs w:val="32"/>
          <w:u w:val="single"/>
          <w:rtl/>
          <w:lang w:bidi="ar-AE"/>
        </w:rPr>
        <w:t>2-</w:t>
      </w:r>
      <w:r w:rsidR="00972019">
        <w:rPr>
          <w:rFonts w:ascii="Times New Roman" w:hAnsi="Times New Roman" w:cs="Traditional Arabic"/>
          <w:b/>
          <w:bCs/>
          <w:color w:val="7030A0"/>
          <w:sz w:val="32"/>
          <w:szCs w:val="32"/>
          <w:u w:val="single"/>
          <w:rtl/>
          <w:lang w:bidi="ar-AE"/>
        </w:rPr>
        <w:t xml:space="preserve"> </w:t>
      </w:r>
      <w:r w:rsidR="00972019" w:rsidRPr="00D25C50">
        <w:rPr>
          <w:rFonts w:ascii="Times New Roman" w:hAnsi="Times New Roman" w:cs="Traditional Arabic"/>
          <w:b/>
          <w:bCs/>
          <w:color w:val="7030A0"/>
          <w:sz w:val="32"/>
          <w:szCs w:val="32"/>
          <w:u w:val="single"/>
          <w:rtl/>
        </w:rPr>
        <w:t>الحــــلول :</w:t>
      </w:r>
    </w:p>
    <w:p w:rsidR="00972019" w:rsidRDefault="00972019" w:rsidP="00972019">
      <w:pPr>
        <w:bidi/>
        <w:spacing w:after="0" w:line="240" w:lineRule="auto"/>
        <w:rPr>
          <w:rFonts w:ascii="Times New Roman" w:hAnsi="Times New Roman" w:cs="Traditional Arabic"/>
          <w:sz w:val="32"/>
          <w:szCs w:val="32"/>
          <w:rtl/>
        </w:rPr>
      </w:pPr>
      <w:r>
        <w:rPr>
          <w:rFonts w:ascii="Times New Roman" w:hAnsi="Times New Roman" w:cs="Traditional Arabic"/>
          <w:sz w:val="32"/>
          <w:szCs w:val="32"/>
          <w:rtl/>
        </w:rPr>
        <w:t xml:space="preserve">1. قياس </w:t>
      </w:r>
      <w:r>
        <w:rPr>
          <w:rFonts w:ascii="Times New Roman" w:hAnsi="Times New Roman" w:cs="Traditional Arabic" w:hint="cs"/>
          <w:sz w:val="32"/>
          <w:szCs w:val="32"/>
          <w:rtl/>
        </w:rPr>
        <w:t>متوسط زاوية الانحراف</w:t>
      </w:r>
      <w:r>
        <w:rPr>
          <w:rFonts w:ascii="Times New Roman" w:hAnsi="Times New Roman" w:cs="Traditional Arabic"/>
          <w:sz w:val="32"/>
          <w:szCs w:val="32"/>
          <w:rtl/>
        </w:rPr>
        <w:t xml:space="preserve"> باستخدام أدوات مناسبة</w:t>
      </w:r>
    </w:p>
    <w:p w:rsidR="00972019" w:rsidRDefault="00972019" w:rsidP="00972019">
      <w:pPr>
        <w:bidi/>
        <w:spacing w:after="0" w:line="240" w:lineRule="auto"/>
        <w:rPr>
          <w:rFonts w:ascii="Times New Roman" w:hAnsi="Times New Roman" w:cs="Traditional Arabic"/>
          <w:sz w:val="32"/>
          <w:szCs w:val="32"/>
        </w:rPr>
      </w:pPr>
      <w:r>
        <w:rPr>
          <w:rFonts w:ascii="Times New Roman" w:hAnsi="Times New Roman" w:cs="Traditional Arabic" w:hint="cs"/>
          <w:sz w:val="32"/>
          <w:szCs w:val="32"/>
          <w:rtl/>
        </w:rPr>
        <w:t>2</w:t>
      </w:r>
      <w:r>
        <w:rPr>
          <w:rFonts w:ascii="Times New Roman" w:hAnsi="Times New Roman" w:cs="Traditional Arabic"/>
          <w:sz w:val="32"/>
          <w:szCs w:val="32"/>
          <w:rtl/>
        </w:rPr>
        <w:t xml:space="preserve">.تمثل العلاقة بين </w:t>
      </w:r>
      <w:r>
        <w:rPr>
          <w:rFonts w:ascii="Times New Roman" w:hAnsi="Times New Roman" w:cs="Traditional Arabic" w:hint="cs"/>
          <w:sz w:val="32"/>
          <w:szCs w:val="32"/>
          <w:rtl/>
        </w:rPr>
        <w:t>المجال وعدد اللفات بخط مستقيم</w:t>
      </w:r>
      <w:r>
        <w:rPr>
          <w:rFonts w:ascii="Times New Roman" w:hAnsi="Times New Roman" w:cs="Traditional Arabic"/>
          <w:sz w:val="32"/>
          <w:szCs w:val="32"/>
          <w:rtl/>
        </w:rPr>
        <w:t xml:space="preserve">. </w:t>
      </w:r>
    </w:p>
    <w:p w:rsidR="00972019" w:rsidRDefault="00972019" w:rsidP="0077751C">
      <w:pPr>
        <w:bidi/>
        <w:spacing w:after="0" w:line="240" w:lineRule="auto"/>
        <w:rPr>
          <w:rFonts w:ascii="Times New Roman" w:hAnsi="Times New Roman" w:cs="Traditional Arabic"/>
          <w:sz w:val="32"/>
          <w:szCs w:val="32"/>
        </w:rPr>
      </w:pPr>
      <w:r>
        <w:rPr>
          <w:rFonts w:ascii="Times New Roman" w:hAnsi="Times New Roman" w:cs="Traditional Arabic"/>
          <w:sz w:val="32"/>
          <w:szCs w:val="32"/>
          <w:rtl/>
        </w:rPr>
        <w:t xml:space="preserve">3. الإثبات عمليا أن بزيادة </w:t>
      </w:r>
      <w:r>
        <w:rPr>
          <w:rFonts w:ascii="Times New Roman" w:hAnsi="Times New Roman" w:cs="Traditional Arabic" w:hint="cs"/>
          <w:sz w:val="32"/>
          <w:szCs w:val="32"/>
          <w:rtl/>
        </w:rPr>
        <w:t>عدد اللفات يزداد المجال</w:t>
      </w:r>
      <w:r>
        <w:rPr>
          <w:rFonts w:ascii="Times New Roman" w:hAnsi="Times New Roman" w:cs="Traditional Arabic"/>
          <w:sz w:val="32"/>
          <w:szCs w:val="32"/>
          <w:rtl/>
        </w:rPr>
        <w:t xml:space="preserve"> .              </w:t>
      </w:r>
    </w:p>
    <w:p w:rsidR="00972019" w:rsidRDefault="00972019" w:rsidP="0077751C">
      <w:pPr>
        <w:bidi/>
        <w:spacing w:after="0" w:line="240" w:lineRule="auto"/>
        <w:rPr>
          <w:rFonts w:ascii="Times New Roman" w:hAnsi="Times New Roman" w:cs="Traditional Arabic"/>
          <w:b/>
          <w:bCs/>
          <w:color w:val="FF0000"/>
          <w:sz w:val="44"/>
          <w:szCs w:val="44"/>
          <w:u w:val="single"/>
          <w:rtl/>
          <w:lang w:bidi="ar-AE"/>
        </w:rPr>
      </w:pPr>
      <w:r w:rsidRPr="00D0620B">
        <w:rPr>
          <w:rFonts w:ascii="Times New Roman" w:hAnsi="Times New Roman" w:cs="Traditional Arabic"/>
          <w:b/>
          <w:bCs/>
          <w:color w:val="FF0000"/>
          <w:sz w:val="44"/>
          <w:szCs w:val="44"/>
          <w:u w:val="single"/>
          <w:rtl/>
          <w:lang w:bidi="ar-AE"/>
        </w:rPr>
        <w:t>المعالجة و البحث :-</w:t>
      </w:r>
    </w:p>
    <w:p w:rsidR="00972019" w:rsidRPr="00D25C50" w:rsidRDefault="00972019" w:rsidP="00972019">
      <w:pPr>
        <w:bidi/>
        <w:spacing w:after="0" w:line="240" w:lineRule="auto"/>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رصد و جمع و تسجيل البيانات :</w:t>
      </w:r>
    </w:p>
    <w:p w:rsidR="00972019" w:rsidRDefault="0077751C" w:rsidP="0077751C">
      <w:pPr>
        <w:pStyle w:val="ListParagraph"/>
        <w:bidi/>
        <w:spacing w:after="0" w:line="240" w:lineRule="auto"/>
        <w:ind w:left="0"/>
        <w:rPr>
          <w:rFonts w:ascii="Times New Roman" w:hAnsi="Times New Roman" w:cs="Traditional Arabic"/>
          <w:sz w:val="32"/>
          <w:szCs w:val="32"/>
          <w:lang w:bidi="ar-AE"/>
        </w:rPr>
      </w:pPr>
      <w:r>
        <w:rPr>
          <w:rFonts w:ascii="Times New Roman" w:hAnsi="Times New Roman" w:cs="Traditional Arabic" w:hint="cs"/>
          <w:sz w:val="32"/>
          <w:szCs w:val="32"/>
          <w:rtl/>
          <w:lang w:bidi="ar-AE"/>
        </w:rPr>
        <w:t>*</w:t>
      </w:r>
      <w:r w:rsidR="00972019" w:rsidRPr="00852B6D">
        <w:rPr>
          <w:rFonts w:ascii="Times New Roman" w:hAnsi="Times New Roman" w:cs="Traditional Arabic"/>
          <w:sz w:val="32"/>
          <w:szCs w:val="32"/>
          <w:rtl/>
          <w:lang w:bidi="ar-AE"/>
        </w:rPr>
        <w:t xml:space="preserve">كلما </w:t>
      </w:r>
      <w:r w:rsidR="00972019">
        <w:rPr>
          <w:rFonts w:ascii="Times New Roman" w:hAnsi="Times New Roman" w:cs="Traditional Arabic" w:hint="cs"/>
          <w:sz w:val="32"/>
          <w:szCs w:val="32"/>
          <w:rtl/>
          <w:lang w:bidi="ar-AE"/>
        </w:rPr>
        <w:t>زادت عدد اللفات زاد المجال المغناطيسي</w:t>
      </w:r>
      <w:r w:rsidR="00972019" w:rsidRPr="00852B6D">
        <w:rPr>
          <w:rFonts w:ascii="Times New Roman" w:hAnsi="Times New Roman" w:cs="Traditional Arabic"/>
          <w:sz w:val="32"/>
          <w:szCs w:val="32"/>
          <w:rtl/>
          <w:lang w:bidi="ar-AE"/>
        </w:rPr>
        <w:t>.</w:t>
      </w:r>
    </w:p>
    <w:p w:rsidR="00972019" w:rsidRDefault="00972019" w:rsidP="00972019">
      <w:pPr>
        <w:pStyle w:val="ListParagraph"/>
        <w:bidi/>
        <w:spacing w:after="0" w:line="240" w:lineRule="auto"/>
        <w:ind w:left="0"/>
        <w:rPr>
          <w:rFonts w:ascii="Times New Roman" w:hAnsi="Times New Roman" w:cs="Traditional Arabic"/>
          <w:sz w:val="32"/>
          <w:szCs w:val="32"/>
          <w:lang w:bidi="ar-AE"/>
        </w:rPr>
      </w:pPr>
      <w:r>
        <w:rPr>
          <w:rFonts w:ascii="Times New Roman" w:hAnsi="Times New Roman" w:cs="Traditional Arabic"/>
          <w:sz w:val="32"/>
          <w:szCs w:val="32"/>
          <w:rtl/>
          <w:lang w:bidi="ar-AE"/>
        </w:rPr>
        <w:t xml:space="preserve">* شكل الخط البياني الناتج عن العلاقة بين </w:t>
      </w:r>
      <w:r>
        <w:rPr>
          <w:rFonts w:ascii="Times New Roman" w:hAnsi="Times New Roman" w:cs="Traditional Arabic" w:hint="cs"/>
          <w:sz w:val="32"/>
          <w:szCs w:val="32"/>
          <w:rtl/>
          <w:lang w:bidi="ar-AE"/>
        </w:rPr>
        <w:t>عدد اللفات والمجال المغناطيسي</w:t>
      </w:r>
      <w:r>
        <w:rPr>
          <w:rFonts w:ascii="Times New Roman" w:hAnsi="Times New Roman" w:cs="Traditional Arabic"/>
          <w:sz w:val="32"/>
          <w:szCs w:val="32"/>
          <w:rtl/>
          <w:lang w:bidi="ar-AE"/>
        </w:rPr>
        <w:t>.</w:t>
      </w:r>
    </w:p>
    <w:p w:rsidR="00972019" w:rsidRDefault="00972019" w:rsidP="00972019">
      <w:pPr>
        <w:pStyle w:val="ListParagraph"/>
        <w:bidi/>
        <w:spacing w:after="0" w:line="240" w:lineRule="auto"/>
        <w:ind w:left="0"/>
        <w:rPr>
          <w:rFonts w:ascii="Times New Roman" w:hAnsi="Times New Roman" w:cs="Traditional Arabic"/>
          <w:sz w:val="32"/>
          <w:szCs w:val="32"/>
          <w:rtl/>
          <w:lang w:bidi="ar-AE"/>
        </w:rPr>
      </w:pPr>
      <w:r>
        <w:rPr>
          <w:rFonts w:ascii="Times New Roman" w:hAnsi="Times New Roman" w:cs="Traditional Arabic"/>
          <w:sz w:val="32"/>
          <w:szCs w:val="32"/>
          <w:rtl/>
          <w:lang w:bidi="ar-AE"/>
        </w:rPr>
        <w:t xml:space="preserve">* العلاقة الرياضية التي تربط </w:t>
      </w:r>
      <w:r>
        <w:rPr>
          <w:rFonts w:ascii="Times New Roman" w:hAnsi="Times New Roman" w:cs="Traditional Arabic" w:hint="cs"/>
          <w:sz w:val="32"/>
          <w:szCs w:val="32"/>
          <w:rtl/>
          <w:lang w:bidi="ar-AE"/>
        </w:rPr>
        <w:t>عدد اللفات بالمجال</w:t>
      </w:r>
      <w:r>
        <w:rPr>
          <w:rFonts w:ascii="Times New Roman" w:hAnsi="Times New Roman" w:cs="Traditional Arabic"/>
          <w:sz w:val="32"/>
          <w:szCs w:val="32"/>
          <w:rtl/>
          <w:lang w:bidi="ar-AE"/>
        </w:rPr>
        <w:t xml:space="preserve"> هي:   </w:t>
      </w:r>
      <w:r>
        <w:rPr>
          <w:rFonts w:ascii="Times New Roman" w:hAnsi="Times New Roman" w:cs="Traditional Arabic"/>
          <w:noProof/>
          <w:sz w:val="32"/>
          <w:szCs w:val="32"/>
          <w:rtl/>
        </w:rPr>
        <w:br/>
      </w:r>
      <w:r w:rsidR="00780EFE" w:rsidRPr="00972019">
        <w:rPr>
          <w:rFonts w:ascii="Times New Roman" w:hAnsi="Times New Roman" w:cs="Traditional Arabic"/>
          <w:sz w:val="32"/>
          <w:szCs w:val="32"/>
          <w:lang w:bidi="ar-AE"/>
        </w:rPr>
        <w:fldChar w:fldCharType="begin"/>
      </w:r>
      <w:r w:rsidRPr="00972019">
        <w:rPr>
          <w:rFonts w:ascii="Times New Roman" w:hAnsi="Times New Roman" w:cs="Traditional Arabic"/>
          <w:sz w:val="32"/>
          <w:szCs w:val="32"/>
          <w:lang w:bidi="ar-AE"/>
        </w:rPr>
        <w:instrText xml:space="preserve"> QUOTE </w:instrText>
      </w:r>
      <w:r w:rsidR="00C50AC3" w:rsidRPr="00780EFE">
        <w:rPr>
          <w:position w:val="-23"/>
        </w:rPr>
        <w:pict>
          <v:shape id="_x0000_i1036" type="#_x0000_t75" style="width:52.5pt;height:3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5246D&quot;/&gt;&lt;wsp:rsid wsp:val=&quot;00D762E4&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D5246D&quot;&gt;&lt;m:oMathPara&gt;&lt;m:oMath&gt;&lt;m:r&gt;&lt;w:rPr&gt;&lt;w:rFonts w:ascii=&quot;Cambria Math&quot; w:h-ansi=&quot;Cambria Math&quot; w:cs=&quot;Traditional Arabic&quot;/&gt;&lt;wx:font wx:val=&quot;Cambria Math&quot;/&gt;&lt;w:i/&gt;&lt;w:sz w:val=&quot;32&quot;/&gt;&lt;w:sz-cs w:val=&quot;32&quot;/&gt;&lt;w:lang w:bidi=&quot;AR-AE&quot;/&gt;&lt;/w:rPr&gt;&lt;m:t&gt;B=&lt;/m:t&gt;&lt;/m:r&gt;&lt;m:f&gt;&lt;m:fPr&gt;&lt;m:ctrlPr&gt;&lt;w:rPr&gt;&lt;w:rFonts w:ascii=&quot;Cambria Math&quot; w:h-ansi=&quot;Cambria Math&quot; w:cs=&quot;Traditional Arabic&quot;/&gt;&lt;wx:font wx:val=&quot;Cambria Math&quot;/&gt;&lt;w:i/&gt;&lt;w:sz w:val=&quot;32&quot;/&gt;&lt;w:sz-cs w:val=&quot;32&quot;/&gt;&lt;w:lang w:bidi=&quot;AR-AE&quot;/&gt;&lt;/w:rPr&gt;&lt;/m:ctrlPr&gt;&lt;/m:fPr&gt;&lt;m:num&gt;&lt;m:r&gt;&lt;w:rPr&gt;&lt;w:rFonts w:ascii=&quot;Cambria Math&quot; w:h-ansi=&quot;Cambria Math&quot; w:cs=&quot;Traditional Arabic&quot;/&gt;&lt;wx:font wx:val=&quot;Cambria Math&quot;/&gt;&lt;w:i/&gt;&lt;w:sz w:val=&quot;32&quot;/&gt;&lt;w:sz-cs w:val=&quot;32&quot;/&gt;&lt;w:lang w:bidi=&quot;AR-AE&quot;/&gt;&lt;/w:rPr&gt;&lt;m:t&gt;خ¼IN&lt;/m:t&gt;&lt;/m:r&gt;&lt;/m:num&gt;&lt;m:den&gt;&lt;m:r&gt;&lt;w:rPr&gt;&lt;w:rFonts w:ascii=&quot;Cambria Math&quot; w:h-ansi=&quot;Cambria Math&quot; w:cs=&quot;Traditional Arabic&quot;/&gt;&lt;wx:font wx:val=&quot;Cambria Math&quot;/&gt;&lt;w:i/&gt;&lt;w:sz w:val=&quot;32&quot;/&gt;&lt;w:sz-cs w:val=&quot;32&quot;/&gt;&lt;w:lang w:bidi=&quot;AR-AE&quot;/&gt;&lt;/w:rPr&gt;&lt;m:t&gt;2r&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1" o:title="" chromakey="white"/>
          </v:shape>
        </w:pict>
      </w:r>
      <w:r w:rsidRPr="00972019">
        <w:rPr>
          <w:rFonts w:ascii="Times New Roman" w:hAnsi="Times New Roman" w:cs="Traditional Arabic"/>
          <w:sz w:val="32"/>
          <w:szCs w:val="32"/>
          <w:lang w:bidi="ar-AE"/>
        </w:rPr>
        <w:instrText xml:space="preserve"> </w:instrText>
      </w:r>
      <w:r w:rsidR="00780EFE" w:rsidRPr="00972019">
        <w:rPr>
          <w:rFonts w:ascii="Times New Roman" w:hAnsi="Times New Roman" w:cs="Traditional Arabic"/>
          <w:sz w:val="32"/>
          <w:szCs w:val="32"/>
          <w:lang w:bidi="ar-AE"/>
        </w:rPr>
        <w:fldChar w:fldCharType="separate"/>
      </w:r>
      <w:r w:rsidR="00C50AC3" w:rsidRPr="00780EFE">
        <w:rPr>
          <w:position w:val="-23"/>
        </w:rPr>
        <w:pict>
          <v:shape id="_x0000_i1037" type="#_x0000_t75" style="width:52.5pt;height:3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5246D&quot;/&gt;&lt;wsp:rsid wsp:val=&quot;00D762E4&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D5246D&quot;&gt;&lt;m:oMathPara&gt;&lt;m:oMath&gt;&lt;m:r&gt;&lt;w:rPr&gt;&lt;w:rFonts w:ascii=&quot;Cambria Math&quot; w:h-ansi=&quot;Cambria Math&quot; w:cs=&quot;Traditional Arabic&quot;/&gt;&lt;wx:font wx:val=&quot;Cambria Math&quot;/&gt;&lt;w:i/&gt;&lt;w:sz w:val=&quot;32&quot;/&gt;&lt;w:sz-cs w:val=&quot;32&quot;/&gt;&lt;w:lang w:bidi=&quot;AR-AE&quot;/&gt;&lt;/w:rPr&gt;&lt;m:t&gt;B=&lt;/m:t&gt;&lt;/m:r&gt;&lt;m:f&gt;&lt;m:fPr&gt;&lt;m:ctrlPr&gt;&lt;w:rPr&gt;&lt;w:rFonts w:ascii=&quot;Cambria Math&quot; w:h-ansi=&quot;Cambria Math&quot; w:cs=&quot;Traditional Arabic&quot;/&gt;&lt;wx:font wx:val=&quot;Cambria Math&quot;/&gt;&lt;w:i/&gt;&lt;w:sz w:val=&quot;32&quot;/&gt;&lt;w:sz-cs w:val=&quot;32&quot;/&gt;&lt;w:lang w:bidi=&quot;AR-AE&quot;/&gt;&lt;/w:rPr&gt;&lt;/m:ctrlPr&gt;&lt;/m:fPr&gt;&lt;m:num&gt;&lt;m:r&gt;&lt;w:rPr&gt;&lt;w:rFonts w:ascii=&quot;Cambria Math&quot; w:h-ansi=&quot;Cambria Math&quot; w:cs=&quot;Traditional Arabic&quot;/&gt;&lt;wx:font wx:val=&quot;Cambria Math&quot;/&gt;&lt;w:i/&gt;&lt;w:sz w:val=&quot;32&quot;/&gt;&lt;w:sz-cs w:val=&quot;32&quot;/&gt;&lt;w:lang w:bidi=&quot;AR-AE&quot;/&gt;&lt;/w:rPr&gt;&lt;m:t&gt;خ¼IN&lt;/m:t&gt;&lt;/m:r&gt;&lt;/m:num&gt;&lt;m:den&gt;&lt;m:r&gt;&lt;w:rPr&gt;&lt;w:rFonts w:ascii=&quot;Cambria Math&quot; w:h-ansi=&quot;Cambria Math&quot; w:cs=&quot;Traditional Arabic&quot;/&gt;&lt;wx:font wx:val=&quot;Cambria Math&quot;/&gt;&lt;w:i/&gt;&lt;w:sz w:val=&quot;32&quot;/&gt;&lt;w:sz-cs w:val=&quot;32&quot;/&gt;&lt;w:lang w:bidi=&quot;AR-AE&quot;/&gt;&lt;/w:rPr&gt;&lt;m:t&gt;2r&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1" o:title="" chromakey="white"/>
          </v:shape>
        </w:pict>
      </w:r>
      <w:r w:rsidR="00780EFE" w:rsidRPr="00972019">
        <w:rPr>
          <w:rFonts w:ascii="Times New Roman" w:hAnsi="Times New Roman" w:cs="Traditional Arabic"/>
          <w:sz w:val="32"/>
          <w:szCs w:val="32"/>
          <w:lang w:bidi="ar-AE"/>
        </w:rPr>
        <w:fldChar w:fldCharType="end"/>
      </w:r>
      <w:r>
        <w:rPr>
          <w:rFonts w:ascii="Times New Roman" w:hAnsi="Times New Roman" w:cs="Traditional Arabic"/>
          <w:sz w:val="32"/>
          <w:szCs w:val="32"/>
          <w:lang w:bidi="ar-AE"/>
        </w:rPr>
        <w:t xml:space="preserve"> </w:t>
      </w:r>
      <w:r>
        <w:rPr>
          <w:rFonts w:ascii="Times New Roman" w:hAnsi="Times New Roman" w:cs="Traditional Arabic"/>
          <w:sz w:val="32"/>
          <w:szCs w:val="32"/>
          <w:rtl/>
          <w:lang w:bidi="ar-AE"/>
        </w:rPr>
        <w:t xml:space="preserve">      </w:t>
      </w:r>
    </w:p>
    <w:p w:rsidR="00972019" w:rsidRDefault="00972019" w:rsidP="00972019">
      <w:pPr>
        <w:pStyle w:val="ListParagraph"/>
        <w:bidi/>
        <w:spacing w:after="0" w:line="240" w:lineRule="auto"/>
        <w:ind w:left="0"/>
        <w:rPr>
          <w:rFonts w:ascii="Times New Roman" w:hAnsi="Times New Roman" w:cs="Traditional Arabic"/>
          <w:sz w:val="32"/>
          <w:szCs w:val="32"/>
          <w:lang w:bidi="ar-AE"/>
        </w:rPr>
      </w:pPr>
      <w:r>
        <w:rPr>
          <w:rFonts w:ascii="Times New Roman" w:hAnsi="Times New Roman" w:cs="Traditional Arabic"/>
          <w:sz w:val="32"/>
          <w:szCs w:val="32"/>
          <w:rtl/>
          <w:lang w:bidi="ar-AE"/>
        </w:rPr>
        <w:t xml:space="preserve">* توظيف الرسم البياني للتوصل إلى العلاقة </w:t>
      </w:r>
      <w:r>
        <w:rPr>
          <w:rFonts w:ascii="Times New Roman" w:hAnsi="Times New Roman" w:cs="Traditional Arabic" w:hint="cs"/>
          <w:sz w:val="32"/>
          <w:szCs w:val="32"/>
          <w:rtl/>
        </w:rPr>
        <w:t>عدد اللفات والمجال المغناطيسي</w:t>
      </w:r>
      <w:r>
        <w:rPr>
          <w:rFonts w:ascii="Times New Roman" w:hAnsi="Times New Roman" w:cs="Traditional Arabic"/>
          <w:sz w:val="32"/>
          <w:szCs w:val="32"/>
          <w:rtl/>
          <w:lang w:bidi="ar-AE"/>
        </w:rPr>
        <w:t xml:space="preserve">. </w:t>
      </w:r>
    </w:p>
    <w:p w:rsidR="00972019" w:rsidRPr="00D25C50" w:rsidRDefault="00972019" w:rsidP="00972019">
      <w:pPr>
        <w:bidi/>
        <w:spacing w:after="0" w:line="240" w:lineRule="auto"/>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t>الأدوات المستخدمة  :</w:t>
      </w:r>
    </w:p>
    <w:p w:rsidR="00972019" w:rsidRDefault="00972019" w:rsidP="00972019">
      <w:pPr>
        <w:pStyle w:val="ListParagraph"/>
        <w:bidi/>
        <w:spacing w:after="0" w:line="240" w:lineRule="auto"/>
        <w:ind w:left="0"/>
        <w:rPr>
          <w:rFonts w:ascii="Times New Roman" w:hAnsi="Times New Roman" w:cs="Traditional Arabic"/>
          <w:sz w:val="32"/>
          <w:szCs w:val="32"/>
          <w:rtl/>
        </w:rPr>
      </w:pPr>
      <w:r>
        <w:rPr>
          <w:rFonts w:ascii="Times New Roman" w:hAnsi="Times New Roman" w:cs="Traditional Arabic"/>
          <w:sz w:val="32"/>
          <w:szCs w:val="32"/>
          <w:rtl/>
        </w:rPr>
        <w:t xml:space="preserve"> * </w:t>
      </w:r>
      <w:r>
        <w:rPr>
          <w:rFonts w:ascii="Times New Roman" w:hAnsi="Times New Roman" w:cs="Traditional Arabic" w:hint="cs"/>
          <w:sz w:val="32"/>
          <w:szCs w:val="32"/>
          <w:rtl/>
        </w:rPr>
        <w:t>بوصلة مدرجة.</w:t>
      </w:r>
    </w:p>
    <w:p w:rsidR="00972019" w:rsidRDefault="00972019" w:rsidP="00972019">
      <w:pPr>
        <w:pStyle w:val="ListParagraph"/>
        <w:bidi/>
        <w:spacing w:after="0" w:line="240" w:lineRule="auto"/>
        <w:ind w:left="0"/>
        <w:rPr>
          <w:rFonts w:ascii="Times New Roman" w:hAnsi="Times New Roman" w:cs="Traditional Arabic"/>
          <w:sz w:val="32"/>
          <w:szCs w:val="32"/>
          <w:rtl/>
        </w:rPr>
      </w:pPr>
      <w:r>
        <w:rPr>
          <w:rFonts w:ascii="Times New Roman" w:hAnsi="Times New Roman" w:cs="Traditional Arabic"/>
          <w:sz w:val="32"/>
          <w:szCs w:val="32"/>
          <w:rtl/>
        </w:rPr>
        <w:t>*</w:t>
      </w:r>
      <w:r>
        <w:rPr>
          <w:rFonts w:ascii="Times New Roman" w:hAnsi="Times New Roman" w:cs="Traditional Arabic" w:hint="cs"/>
          <w:sz w:val="32"/>
          <w:szCs w:val="32"/>
          <w:rtl/>
        </w:rPr>
        <w:t>ملف دائري</w:t>
      </w:r>
      <w:r>
        <w:rPr>
          <w:rFonts w:ascii="Times New Roman" w:hAnsi="Times New Roman" w:cs="Traditional Arabic"/>
          <w:sz w:val="32"/>
          <w:szCs w:val="32"/>
          <w:rtl/>
        </w:rPr>
        <w:t>.</w:t>
      </w:r>
    </w:p>
    <w:p w:rsidR="00972019" w:rsidRDefault="00972019" w:rsidP="00972019">
      <w:pPr>
        <w:pStyle w:val="ListParagraph"/>
        <w:bidi/>
        <w:spacing w:after="0" w:line="240" w:lineRule="auto"/>
        <w:ind w:left="0"/>
        <w:rPr>
          <w:rFonts w:ascii="Times New Roman" w:hAnsi="Times New Roman" w:cs="Traditional Arabic"/>
          <w:sz w:val="32"/>
          <w:szCs w:val="32"/>
          <w:rtl/>
        </w:rPr>
      </w:pPr>
      <w:r>
        <w:rPr>
          <w:rFonts w:ascii="Times New Roman" w:hAnsi="Times New Roman" w:cs="Traditional Arabic"/>
          <w:sz w:val="32"/>
          <w:szCs w:val="32"/>
          <w:rtl/>
        </w:rPr>
        <w:t xml:space="preserve">* </w:t>
      </w:r>
      <w:r>
        <w:rPr>
          <w:rFonts w:ascii="Times New Roman" w:hAnsi="Times New Roman" w:cs="Traditional Arabic" w:hint="cs"/>
          <w:sz w:val="32"/>
          <w:szCs w:val="32"/>
          <w:rtl/>
        </w:rPr>
        <w:t>مصدر طاقة يعطي تيارا مستمرا</w:t>
      </w:r>
      <w:r>
        <w:rPr>
          <w:rFonts w:ascii="Times New Roman" w:hAnsi="Times New Roman" w:cs="Traditional Arabic"/>
          <w:sz w:val="32"/>
          <w:szCs w:val="32"/>
          <w:rtl/>
        </w:rPr>
        <w:t>.</w:t>
      </w:r>
    </w:p>
    <w:p w:rsidR="00972019" w:rsidRPr="00852B6D" w:rsidRDefault="00972019" w:rsidP="00972019">
      <w:pPr>
        <w:pStyle w:val="ListParagraph"/>
        <w:bidi/>
        <w:spacing w:after="0" w:line="240" w:lineRule="auto"/>
        <w:ind w:left="0"/>
        <w:rPr>
          <w:rFonts w:ascii="Times New Roman" w:hAnsi="Times New Roman" w:cs="Traditional Arabic"/>
          <w:sz w:val="32"/>
          <w:szCs w:val="32"/>
          <w:rtl/>
        </w:rPr>
      </w:pPr>
      <w:r>
        <w:rPr>
          <w:rFonts w:ascii="Times New Roman" w:hAnsi="Times New Roman" w:cs="Traditional Arabic" w:hint="cs"/>
          <w:sz w:val="32"/>
          <w:szCs w:val="32"/>
          <w:rtl/>
        </w:rPr>
        <w:t>*ريوستات.</w:t>
      </w:r>
    </w:p>
    <w:p w:rsidR="00972019" w:rsidRDefault="00972019" w:rsidP="00972019">
      <w:pPr>
        <w:pStyle w:val="ListParagraph"/>
        <w:bidi/>
        <w:spacing w:after="0" w:line="240" w:lineRule="auto"/>
        <w:ind w:left="0"/>
        <w:rPr>
          <w:rFonts w:ascii="Times New Roman" w:hAnsi="Times New Roman" w:cs="Traditional Arabic"/>
          <w:b/>
          <w:bCs/>
          <w:color w:val="FF0000"/>
          <w:sz w:val="44"/>
          <w:szCs w:val="44"/>
          <w:u w:val="single"/>
          <w:lang w:bidi="ar-AE"/>
        </w:rPr>
      </w:pPr>
      <w:r>
        <w:rPr>
          <w:rFonts w:ascii="Times New Roman" w:hAnsi="Times New Roman" w:cs="Traditional Arabic"/>
          <w:b/>
          <w:bCs/>
          <w:color w:val="FF0000"/>
          <w:sz w:val="44"/>
          <w:szCs w:val="44"/>
          <w:u w:val="single"/>
          <w:rtl/>
          <w:lang w:bidi="ar-AE"/>
        </w:rPr>
        <w:lastRenderedPageBreak/>
        <w:t xml:space="preserve">الاستعلام و التجريب </w:t>
      </w:r>
      <w:r w:rsidRPr="00D0620B">
        <w:rPr>
          <w:rFonts w:ascii="Times New Roman" w:hAnsi="Times New Roman" w:cs="Traditional Arabic"/>
          <w:b/>
          <w:bCs/>
          <w:color w:val="FF0000"/>
          <w:sz w:val="44"/>
          <w:szCs w:val="44"/>
          <w:u w:val="single"/>
          <w:rtl/>
          <w:lang w:bidi="ar-AE"/>
        </w:rPr>
        <w:t>:-</w:t>
      </w:r>
    </w:p>
    <w:p w:rsidR="00972019" w:rsidRDefault="00972019" w:rsidP="00972019">
      <w:pPr>
        <w:pStyle w:val="ListParagraph"/>
        <w:bidi/>
        <w:spacing w:after="0" w:line="240" w:lineRule="auto"/>
        <w:ind w:left="0"/>
        <w:rPr>
          <w:rFonts w:ascii="Times New Roman" w:hAnsi="Times New Roman" w:cs="Traditional Arabic"/>
          <w:sz w:val="32"/>
          <w:szCs w:val="32"/>
        </w:rPr>
      </w:pPr>
    </w:p>
    <w:p w:rsidR="00972019" w:rsidRDefault="0077751C" w:rsidP="0077751C">
      <w:pPr>
        <w:bidi/>
        <w:spacing w:after="0" w:line="240" w:lineRule="auto"/>
        <w:rPr>
          <w:rFonts w:ascii="Times New Roman" w:hAnsi="Times New Roman" w:cs="Traditional Arabic"/>
          <w:b/>
          <w:bCs/>
          <w:color w:val="7030A0"/>
          <w:sz w:val="32"/>
          <w:szCs w:val="32"/>
          <w:lang w:bidi="ar-AE"/>
        </w:rPr>
      </w:pPr>
      <w:r>
        <w:rPr>
          <w:rFonts w:ascii="Times New Roman" w:hAnsi="Times New Roman" w:cs="Traditional Arabic" w:hint="cs"/>
          <w:b/>
          <w:bCs/>
          <w:color w:val="7030A0"/>
          <w:sz w:val="32"/>
          <w:szCs w:val="32"/>
          <w:rtl/>
          <w:lang w:bidi="ar-AE"/>
        </w:rPr>
        <w:t>1-</w:t>
      </w:r>
      <w:r w:rsidR="00972019">
        <w:rPr>
          <w:rFonts w:ascii="Times New Roman" w:hAnsi="Times New Roman" w:cs="Traditional Arabic"/>
          <w:b/>
          <w:bCs/>
          <w:color w:val="7030A0"/>
          <w:sz w:val="32"/>
          <w:szCs w:val="32"/>
          <w:rtl/>
          <w:lang w:bidi="ar-AE"/>
        </w:rPr>
        <w:t xml:space="preserve">تحديد مشاكل و صعوبات واقعية ( مصادر الخطأ في التجربة ) : </w:t>
      </w:r>
      <w:r w:rsidR="00972019">
        <w:rPr>
          <w:rFonts w:ascii="Times New Roman" w:hAnsi="Times New Roman" w:cs="Traditional Arabic"/>
          <w:b/>
          <w:bCs/>
          <w:color w:val="7030A0"/>
          <w:sz w:val="32"/>
          <w:szCs w:val="32"/>
          <w:lang w:bidi="ar-AE"/>
        </w:rPr>
        <w:t xml:space="preserve">  </w:t>
      </w:r>
    </w:p>
    <w:p w:rsidR="00972019" w:rsidRPr="009606B7" w:rsidRDefault="00972019" w:rsidP="00972019">
      <w:pPr>
        <w:pStyle w:val="ListParagraph"/>
        <w:bidi/>
        <w:spacing w:after="0" w:line="240" w:lineRule="auto"/>
        <w:ind w:left="0"/>
        <w:rPr>
          <w:rFonts w:ascii="Times New Roman" w:hAnsi="Times New Roman" w:cs="Traditional Arabic"/>
          <w:sz w:val="32"/>
          <w:szCs w:val="32"/>
          <w:lang w:bidi="ar-AE"/>
        </w:rPr>
      </w:pPr>
      <w:r>
        <w:rPr>
          <w:rFonts w:ascii="Times New Roman" w:hAnsi="Times New Roman" w:cs="Traditional Arabic"/>
          <w:sz w:val="32"/>
          <w:szCs w:val="32"/>
          <w:rtl/>
          <w:lang w:bidi="ar-AE"/>
        </w:rPr>
        <w:t>خطأ</w:t>
      </w:r>
      <w:r w:rsidRPr="009606B7">
        <w:rPr>
          <w:rFonts w:ascii="Times New Roman" w:hAnsi="Times New Roman" w:cs="Traditional Arabic"/>
          <w:sz w:val="32"/>
          <w:szCs w:val="32"/>
          <w:rtl/>
          <w:lang w:bidi="ar-AE"/>
        </w:rPr>
        <w:t xml:space="preserve"> بشري </w:t>
      </w:r>
      <w:r>
        <w:rPr>
          <w:rFonts w:ascii="Times New Roman" w:hAnsi="Times New Roman" w:cs="Traditional Arabic"/>
          <w:sz w:val="32"/>
          <w:szCs w:val="32"/>
          <w:lang w:bidi="ar-AE"/>
        </w:rPr>
        <w:t xml:space="preserve"> - </w:t>
      </w:r>
    </w:p>
    <w:p w:rsidR="00972019" w:rsidRPr="009606B7" w:rsidRDefault="00972019" w:rsidP="00972019">
      <w:pPr>
        <w:pStyle w:val="ListParagraph"/>
        <w:bidi/>
        <w:spacing w:after="0" w:line="240" w:lineRule="auto"/>
        <w:ind w:left="0"/>
        <w:rPr>
          <w:rFonts w:ascii="Times New Roman" w:hAnsi="Times New Roman" w:cs="Traditional Arabic"/>
          <w:sz w:val="32"/>
          <w:szCs w:val="32"/>
          <w:rtl/>
          <w:lang w:bidi="ar-AE"/>
        </w:rPr>
      </w:pPr>
      <w:r>
        <w:rPr>
          <w:rFonts w:ascii="Times New Roman" w:hAnsi="Times New Roman" w:cs="Traditional Arabic"/>
          <w:sz w:val="32"/>
          <w:szCs w:val="32"/>
          <w:rtl/>
          <w:lang w:bidi="ar-AE"/>
        </w:rPr>
        <w:t xml:space="preserve">- </w:t>
      </w:r>
      <w:r w:rsidRPr="009606B7">
        <w:rPr>
          <w:rFonts w:ascii="Times New Roman" w:hAnsi="Times New Roman" w:cs="Traditional Arabic"/>
          <w:sz w:val="32"/>
          <w:szCs w:val="32"/>
          <w:rtl/>
          <w:lang w:bidi="ar-AE"/>
        </w:rPr>
        <w:t xml:space="preserve">خطأ في أداة القياس </w:t>
      </w:r>
    </w:p>
    <w:p w:rsidR="00972019" w:rsidRPr="009606B7" w:rsidRDefault="00972019" w:rsidP="00972019">
      <w:pPr>
        <w:pStyle w:val="ListParagraph"/>
        <w:bidi/>
        <w:spacing w:after="0" w:line="240" w:lineRule="auto"/>
        <w:ind w:left="0"/>
        <w:rPr>
          <w:rFonts w:ascii="Times New Roman" w:hAnsi="Times New Roman" w:cs="Traditional Arabic"/>
          <w:sz w:val="32"/>
          <w:szCs w:val="32"/>
          <w:lang w:bidi="ar-AE"/>
        </w:rPr>
      </w:pPr>
      <w:r w:rsidRPr="009606B7">
        <w:rPr>
          <w:rFonts w:ascii="Times New Roman" w:hAnsi="Times New Roman" w:cs="Traditional Arabic"/>
          <w:sz w:val="32"/>
          <w:szCs w:val="32"/>
          <w:rtl/>
          <w:lang w:bidi="ar-AE"/>
        </w:rPr>
        <w:t xml:space="preserve">خطأ في كتابة الأرقام المعنوية </w:t>
      </w:r>
      <w:r>
        <w:rPr>
          <w:rFonts w:ascii="Times New Roman" w:hAnsi="Times New Roman" w:cs="Traditional Arabic"/>
          <w:sz w:val="32"/>
          <w:szCs w:val="32"/>
          <w:lang w:bidi="ar-AE"/>
        </w:rPr>
        <w:t xml:space="preserve"> - </w:t>
      </w:r>
    </w:p>
    <w:p w:rsidR="00972019" w:rsidRDefault="00972019" w:rsidP="00972019">
      <w:pPr>
        <w:pStyle w:val="ListParagraph"/>
        <w:bidi/>
        <w:spacing w:after="0" w:line="240" w:lineRule="auto"/>
        <w:ind w:left="0"/>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rtl/>
          <w:lang w:bidi="ar-AE"/>
        </w:rPr>
        <w:t xml:space="preserve">*  وتم التقليل من هذه الأخطاء و المشاكل عن طريق : </w:t>
      </w:r>
    </w:p>
    <w:p w:rsidR="00972019" w:rsidRPr="009606B7" w:rsidRDefault="00972019" w:rsidP="00972019">
      <w:pPr>
        <w:pStyle w:val="ListParagraph"/>
        <w:bidi/>
        <w:spacing w:after="0" w:line="240" w:lineRule="auto"/>
        <w:ind w:left="0" w:hanging="142"/>
        <w:rPr>
          <w:rFonts w:ascii="Times New Roman" w:hAnsi="Times New Roman" w:cs="Traditional Arabic"/>
          <w:b/>
          <w:bCs/>
          <w:color w:val="7030A0"/>
          <w:sz w:val="32"/>
          <w:szCs w:val="32"/>
          <w:lang w:bidi="ar-AE"/>
        </w:rPr>
      </w:pPr>
      <w:r w:rsidRPr="009606B7">
        <w:rPr>
          <w:rFonts w:ascii="Times New Roman" w:hAnsi="Times New Roman" w:cs="Traditional Arabic"/>
          <w:sz w:val="32"/>
          <w:szCs w:val="32"/>
          <w:rtl/>
          <w:lang w:bidi="ar-AE"/>
        </w:rPr>
        <w:t>الدقة في أخذ القراءات و استخدام أدوات قياس جديدة و أخذ الأرقام المعنوية بشكل صحيح</w:t>
      </w:r>
      <w:r>
        <w:rPr>
          <w:rFonts w:ascii="Times New Roman" w:hAnsi="Times New Roman" w:cs="Traditional Arabic"/>
          <w:sz w:val="32"/>
          <w:szCs w:val="32"/>
          <w:rtl/>
          <w:lang w:bidi="ar-AE"/>
        </w:rPr>
        <w:t xml:space="preserve"> .</w:t>
      </w:r>
    </w:p>
    <w:p w:rsidR="00972019" w:rsidRDefault="00972019" w:rsidP="0077751C">
      <w:pPr>
        <w:pStyle w:val="ListParagraph"/>
        <w:bidi/>
        <w:spacing w:after="0" w:line="240" w:lineRule="auto"/>
        <w:ind w:left="0"/>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lang w:bidi="ar-AE"/>
        </w:rPr>
        <w:t xml:space="preserve">  </w:t>
      </w:r>
      <w:r>
        <w:rPr>
          <w:rFonts w:ascii="Times New Roman" w:hAnsi="Times New Roman" w:cs="Traditional Arabic"/>
          <w:b/>
          <w:bCs/>
          <w:color w:val="7030A0"/>
          <w:sz w:val="32"/>
          <w:szCs w:val="32"/>
          <w:rtl/>
          <w:lang w:bidi="ar-AE"/>
        </w:rPr>
        <w:t xml:space="preserve"> </w:t>
      </w:r>
      <w:r w:rsidR="0077751C">
        <w:rPr>
          <w:rFonts w:ascii="Times New Roman" w:hAnsi="Times New Roman" w:cs="Traditional Arabic" w:hint="cs"/>
          <w:b/>
          <w:bCs/>
          <w:color w:val="7030A0"/>
          <w:sz w:val="32"/>
          <w:szCs w:val="32"/>
          <w:rtl/>
          <w:lang w:bidi="ar-AE"/>
        </w:rPr>
        <w:t>2-</w:t>
      </w:r>
      <w:r>
        <w:rPr>
          <w:rFonts w:ascii="Times New Roman" w:hAnsi="Times New Roman" w:cs="Traditional Arabic"/>
          <w:b/>
          <w:bCs/>
          <w:color w:val="7030A0"/>
          <w:sz w:val="32"/>
          <w:szCs w:val="32"/>
          <w:rtl/>
          <w:lang w:bidi="ar-AE"/>
        </w:rPr>
        <w:t xml:space="preserve">التوقع و التنبؤ بالنتائج و العواقب </w:t>
      </w:r>
      <w:r w:rsidR="0077751C">
        <w:rPr>
          <w:rFonts w:ascii="Times New Roman" w:hAnsi="Times New Roman" w:cs="Traditional Arabic" w:hint="cs"/>
          <w:b/>
          <w:bCs/>
          <w:color w:val="7030A0"/>
          <w:sz w:val="32"/>
          <w:szCs w:val="32"/>
          <w:rtl/>
          <w:lang w:bidi="ar-AE"/>
        </w:rPr>
        <w:t>:</w:t>
      </w:r>
    </w:p>
    <w:p w:rsidR="00972019" w:rsidRPr="00A2110E" w:rsidRDefault="00972019" w:rsidP="00972019">
      <w:pPr>
        <w:pStyle w:val="ListParagraph"/>
        <w:bidi/>
        <w:spacing w:after="0" w:line="240" w:lineRule="auto"/>
        <w:ind w:left="0"/>
        <w:rPr>
          <w:rFonts w:ascii="Times New Roman" w:hAnsi="Times New Roman" w:cs="Traditional Arabic"/>
          <w:sz w:val="32"/>
          <w:szCs w:val="32"/>
          <w:rtl/>
          <w:lang w:bidi="ar-AE"/>
        </w:rPr>
      </w:pPr>
      <w:r w:rsidRPr="00A2110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 xml:space="preserve">العلاقة بين </w:t>
      </w:r>
      <w:r>
        <w:rPr>
          <w:rFonts w:ascii="Times New Roman" w:hAnsi="Times New Roman" w:cs="Traditional Arabic" w:hint="cs"/>
          <w:sz w:val="32"/>
          <w:szCs w:val="32"/>
          <w:rtl/>
          <w:lang w:bidi="ar-AE"/>
        </w:rPr>
        <w:t>المجال المغناطيسي وعدد اللفات علاقة طردية</w:t>
      </w:r>
      <w:r>
        <w:rPr>
          <w:rFonts w:ascii="Times New Roman" w:hAnsi="Times New Roman" w:cs="Traditional Arabic"/>
          <w:sz w:val="32"/>
          <w:szCs w:val="32"/>
          <w:rtl/>
          <w:lang w:bidi="ar-AE"/>
        </w:rPr>
        <w:t>.</w:t>
      </w:r>
    </w:p>
    <w:p w:rsidR="00972019" w:rsidRDefault="00972019" w:rsidP="00972019">
      <w:pPr>
        <w:pStyle w:val="ListParagraph"/>
        <w:bidi/>
        <w:spacing w:after="0" w:line="240" w:lineRule="auto"/>
        <w:ind w:left="0"/>
        <w:rPr>
          <w:rFonts w:ascii="Times New Roman" w:hAnsi="Times New Roman" w:cs="Traditional Arabic"/>
          <w:sz w:val="32"/>
          <w:szCs w:val="32"/>
          <w:rtl/>
          <w:lang w:bidi="ar-AE"/>
        </w:rPr>
      </w:pPr>
      <w:r w:rsidRPr="00A2110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 xml:space="preserve">تزداد </w:t>
      </w:r>
      <w:r>
        <w:rPr>
          <w:rFonts w:ascii="Times New Roman" w:hAnsi="Times New Roman" w:cs="Traditional Arabic" w:hint="cs"/>
          <w:sz w:val="32"/>
          <w:szCs w:val="32"/>
          <w:rtl/>
          <w:lang w:bidi="ar-AE"/>
        </w:rPr>
        <w:t>تزداد زاوية الانحراف بزيادة عدد اللفات</w:t>
      </w:r>
    </w:p>
    <w:p w:rsidR="00972019" w:rsidRPr="007B3BBD" w:rsidRDefault="00972019" w:rsidP="00972019">
      <w:pPr>
        <w:pStyle w:val="NormalWeb"/>
        <w:bidi/>
        <w:spacing w:before="0" w:beforeAutospacing="0" w:after="0" w:afterAutospacing="0"/>
        <w:rPr>
          <w:rFonts w:cs="Traditional Arabic"/>
          <w:sz w:val="32"/>
          <w:szCs w:val="32"/>
          <w:lang w:bidi="ar-AE"/>
        </w:rPr>
      </w:pPr>
      <w:r>
        <w:rPr>
          <w:rFonts w:cs="Traditional Arabic"/>
          <w:sz w:val="32"/>
          <w:szCs w:val="32"/>
          <w:rtl/>
          <w:lang w:bidi="ar-AE"/>
        </w:rPr>
        <w:t xml:space="preserve">- تتغير </w:t>
      </w:r>
      <w:r>
        <w:rPr>
          <w:rFonts w:cs="Traditional Arabic" w:hint="cs"/>
          <w:sz w:val="32"/>
          <w:szCs w:val="32"/>
          <w:rtl/>
          <w:lang w:bidi="ar-AE"/>
        </w:rPr>
        <w:t>زاوية الانحراف بتغير عدد اللفات</w:t>
      </w:r>
      <w:r>
        <w:rPr>
          <w:rFonts w:cs="Traditional Arabic"/>
          <w:sz w:val="32"/>
          <w:szCs w:val="32"/>
          <w:rtl/>
          <w:lang w:bidi="ar-AE"/>
        </w:rPr>
        <w:t xml:space="preserve"> .</w:t>
      </w:r>
    </w:p>
    <w:p w:rsidR="00972019" w:rsidRPr="006B3CC1" w:rsidRDefault="00972019" w:rsidP="00972019">
      <w:pPr>
        <w:pStyle w:val="NormalWeb"/>
        <w:bidi/>
        <w:spacing w:after="0" w:afterAutospacing="0"/>
        <w:rPr>
          <w:i/>
          <w:iCs/>
          <w:color w:val="00B050"/>
          <w:sz w:val="40"/>
          <w:szCs w:val="40"/>
          <w:u w:val="single"/>
          <w:rtl/>
        </w:rPr>
      </w:pPr>
      <w:r w:rsidRPr="006B3CC1">
        <w:rPr>
          <w:i/>
          <w:iCs/>
          <w:color w:val="00B050"/>
          <w:sz w:val="40"/>
          <w:szCs w:val="40"/>
          <w:u w:val="single"/>
          <w:rtl/>
        </w:rPr>
        <w:t>فكرة ال</w:t>
      </w:r>
      <w:r>
        <w:rPr>
          <w:i/>
          <w:iCs/>
          <w:color w:val="00B050"/>
          <w:sz w:val="40"/>
          <w:szCs w:val="40"/>
          <w:u w:val="single"/>
          <w:rtl/>
        </w:rPr>
        <w:t>تجربة</w:t>
      </w:r>
      <w:r w:rsidRPr="006B3CC1">
        <w:rPr>
          <w:i/>
          <w:iCs/>
          <w:color w:val="00B050"/>
          <w:sz w:val="40"/>
          <w:szCs w:val="40"/>
          <w:u w:val="single"/>
          <w:rtl/>
        </w:rPr>
        <w:t xml:space="preserve"> :</w:t>
      </w:r>
    </w:p>
    <w:p w:rsidR="00972019" w:rsidRDefault="00972019" w:rsidP="00972019">
      <w:pPr>
        <w:pStyle w:val="NormalWeb"/>
        <w:bidi/>
        <w:spacing w:after="0" w:afterAutospacing="0"/>
        <w:rPr>
          <w:rFonts w:ascii="Traditional Arabic" w:hAnsi="Traditional Arabic" w:cs="Traditional Arabic"/>
          <w:sz w:val="32"/>
          <w:szCs w:val="32"/>
        </w:rPr>
      </w:pPr>
      <w:r w:rsidRPr="007B3BBD">
        <w:rPr>
          <w:rFonts w:ascii="Traditional Arabic" w:hAnsi="Traditional Arabic" w:cs="Traditional Arabic"/>
          <w:sz w:val="32"/>
          <w:szCs w:val="32"/>
          <w:rtl/>
        </w:rPr>
        <w:t xml:space="preserve">دراسة </w:t>
      </w:r>
      <w:r>
        <w:rPr>
          <w:rFonts w:ascii="Traditional Arabic" w:hAnsi="Traditional Arabic" w:cs="Traditional Arabic" w:hint="cs"/>
          <w:sz w:val="32"/>
          <w:szCs w:val="32"/>
          <w:rtl/>
        </w:rPr>
        <w:t>العلاقة بين عدد اللفات والمجال المغناطيسي</w:t>
      </w:r>
      <w:r w:rsidRPr="007B3BBD">
        <w:rPr>
          <w:rFonts w:ascii="Traditional Arabic" w:hAnsi="Traditional Arabic" w:cs="Traditional Arabic"/>
          <w:sz w:val="32"/>
          <w:szCs w:val="32"/>
          <w:rtl/>
        </w:rPr>
        <w:t>.</w:t>
      </w:r>
    </w:p>
    <w:p w:rsidR="00972019" w:rsidRPr="006B3CC1" w:rsidRDefault="00972019" w:rsidP="00972019">
      <w:pPr>
        <w:pStyle w:val="NormalWeb"/>
        <w:bidi/>
        <w:spacing w:after="0" w:afterAutospacing="0"/>
        <w:rPr>
          <w:i/>
          <w:iCs/>
          <w:color w:val="00B050"/>
          <w:sz w:val="40"/>
          <w:szCs w:val="40"/>
          <w:u w:val="single"/>
          <w:rtl/>
        </w:rPr>
      </w:pPr>
      <w:r>
        <w:rPr>
          <w:i/>
          <w:iCs/>
          <w:color w:val="00B050"/>
          <w:sz w:val="40"/>
          <w:szCs w:val="40"/>
          <w:u w:val="single"/>
          <w:rtl/>
        </w:rPr>
        <w:t>أ</w:t>
      </w:r>
      <w:r w:rsidRPr="006B3CC1">
        <w:rPr>
          <w:i/>
          <w:iCs/>
          <w:color w:val="00B050"/>
          <w:sz w:val="40"/>
          <w:szCs w:val="40"/>
          <w:u w:val="single"/>
          <w:rtl/>
        </w:rPr>
        <w:t>هد</w:t>
      </w:r>
      <w:r>
        <w:rPr>
          <w:i/>
          <w:iCs/>
          <w:color w:val="00B050"/>
          <w:sz w:val="40"/>
          <w:szCs w:val="40"/>
          <w:u w:val="single"/>
          <w:rtl/>
        </w:rPr>
        <w:t>ا</w:t>
      </w:r>
      <w:r w:rsidRPr="006B3CC1">
        <w:rPr>
          <w:i/>
          <w:iCs/>
          <w:color w:val="00B050"/>
          <w:sz w:val="40"/>
          <w:szCs w:val="40"/>
          <w:u w:val="single"/>
          <w:rtl/>
        </w:rPr>
        <w:t>ف ا</w:t>
      </w:r>
      <w:r>
        <w:rPr>
          <w:i/>
          <w:iCs/>
          <w:color w:val="00B050"/>
          <w:sz w:val="40"/>
          <w:szCs w:val="40"/>
          <w:u w:val="single"/>
          <w:rtl/>
        </w:rPr>
        <w:t>لتجربة</w:t>
      </w:r>
      <w:r w:rsidRPr="006B3CC1">
        <w:rPr>
          <w:i/>
          <w:iCs/>
          <w:color w:val="00B050"/>
          <w:sz w:val="40"/>
          <w:szCs w:val="40"/>
          <w:u w:val="single"/>
          <w:rtl/>
        </w:rPr>
        <w:t xml:space="preserve"> :</w:t>
      </w:r>
    </w:p>
    <w:p w:rsidR="00972019" w:rsidRPr="007B3BBD" w:rsidRDefault="00972019" w:rsidP="00972019">
      <w:pPr>
        <w:pStyle w:val="NormalWeb"/>
        <w:bidi/>
        <w:spacing w:after="0" w:afterAutospacing="0"/>
        <w:rPr>
          <w:rFonts w:ascii="Traditional Arabic" w:hAnsi="Traditional Arabic" w:cs="Traditional Arabic"/>
          <w:sz w:val="32"/>
          <w:szCs w:val="32"/>
          <w:rtl/>
        </w:rPr>
      </w:pPr>
      <w:r w:rsidRPr="007B3BBD">
        <w:rPr>
          <w:rFonts w:ascii="Traditional Arabic" w:hAnsi="Traditional Arabic" w:cs="Traditional Arabic"/>
          <w:sz w:val="32"/>
          <w:szCs w:val="32"/>
          <w:rtl/>
        </w:rPr>
        <w:t>* تحديد العلاقة بين ال</w:t>
      </w:r>
      <w:r>
        <w:rPr>
          <w:rFonts w:ascii="Traditional Arabic" w:hAnsi="Traditional Arabic" w:cs="Traditional Arabic" w:hint="cs"/>
          <w:sz w:val="32"/>
          <w:szCs w:val="32"/>
          <w:rtl/>
        </w:rPr>
        <w:t>مجال المغناطيسي</w:t>
      </w:r>
      <w:r w:rsidRPr="007B3BBD">
        <w:rPr>
          <w:rFonts w:ascii="Traditional Arabic" w:hAnsi="Traditional Arabic" w:cs="Traditional Arabic"/>
          <w:sz w:val="32"/>
          <w:szCs w:val="32"/>
          <w:rtl/>
        </w:rPr>
        <w:t xml:space="preserve"> و </w:t>
      </w:r>
      <w:r>
        <w:rPr>
          <w:rFonts w:ascii="Traditional Arabic" w:hAnsi="Traditional Arabic" w:cs="Traditional Arabic" w:hint="cs"/>
          <w:sz w:val="32"/>
          <w:szCs w:val="32"/>
          <w:rtl/>
        </w:rPr>
        <w:t>عدد اللفات</w:t>
      </w:r>
      <w:r w:rsidRPr="007B3BBD">
        <w:rPr>
          <w:rFonts w:ascii="Traditional Arabic" w:hAnsi="Traditional Arabic" w:cs="Traditional Arabic"/>
          <w:sz w:val="32"/>
          <w:szCs w:val="32"/>
          <w:rtl/>
        </w:rPr>
        <w:t>.</w:t>
      </w:r>
    </w:p>
    <w:p w:rsidR="00972019" w:rsidRPr="007B3BBD" w:rsidRDefault="00972019" w:rsidP="00972019">
      <w:pPr>
        <w:pStyle w:val="NormalWeb"/>
        <w:bidi/>
        <w:spacing w:after="0" w:afterAutospacing="0"/>
        <w:rPr>
          <w:rFonts w:ascii="Traditional Arabic" w:hAnsi="Traditional Arabic" w:cs="Traditional Arabic"/>
          <w:sz w:val="32"/>
          <w:szCs w:val="32"/>
          <w:rtl/>
        </w:rPr>
      </w:pPr>
      <w:r w:rsidRPr="007B3BBD">
        <w:rPr>
          <w:rFonts w:ascii="Traditional Arabic" w:hAnsi="Traditional Arabic" w:cs="Traditional Arabic"/>
          <w:sz w:val="30"/>
          <w:szCs w:val="30"/>
          <w:rtl/>
        </w:rPr>
        <w:t xml:space="preserve">* </w:t>
      </w:r>
      <w:r>
        <w:rPr>
          <w:rFonts w:ascii="Traditional Arabic" w:hAnsi="Traditional Arabic" w:cs="Traditional Arabic" w:hint="cs"/>
          <w:sz w:val="30"/>
          <w:szCs w:val="30"/>
          <w:rtl/>
        </w:rPr>
        <w:t>حساب قيمة المجال المغناطيسي وحساب قيمة ظل زاوية الإنحراف.</w:t>
      </w:r>
    </w:p>
    <w:p w:rsidR="00972019" w:rsidRPr="007B3BBD" w:rsidRDefault="00972019" w:rsidP="00972019">
      <w:pPr>
        <w:pStyle w:val="NormalWeb"/>
        <w:bidi/>
        <w:spacing w:after="0" w:afterAutospacing="0"/>
        <w:rPr>
          <w:rFonts w:ascii="Traditional Arabic" w:hAnsi="Traditional Arabic" w:cs="Traditional Arabic"/>
          <w:sz w:val="30"/>
          <w:szCs w:val="30"/>
          <w:rtl/>
        </w:rPr>
      </w:pPr>
      <w:r w:rsidRPr="007B3BBD">
        <w:rPr>
          <w:rFonts w:ascii="Traditional Arabic" w:hAnsi="Traditional Arabic" w:cs="Traditional Arabic"/>
          <w:sz w:val="30"/>
          <w:szCs w:val="30"/>
          <w:rtl/>
        </w:rPr>
        <w:t>* استخدام طريقة المنهج العلمي المعتمدة على التجربة والملاحظة.</w:t>
      </w:r>
    </w:p>
    <w:p w:rsidR="00972019" w:rsidRPr="007B3BBD" w:rsidRDefault="00972019" w:rsidP="0077751C">
      <w:pPr>
        <w:pStyle w:val="NormalWeb"/>
        <w:bidi/>
        <w:spacing w:after="0" w:afterAutospacing="0"/>
        <w:rPr>
          <w:rFonts w:ascii="Traditional Arabic" w:hAnsi="Traditional Arabic" w:cs="Traditional Arabic"/>
          <w:sz w:val="30"/>
          <w:szCs w:val="30"/>
          <w:rtl/>
        </w:rPr>
      </w:pPr>
      <w:r w:rsidRPr="007B3BBD">
        <w:rPr>
          <w:rFonts w:ascii="Traditional Arabic" w:hAnsi="Traditional Arabic" w:cs="Traditional Arabic"/>
          <w:sz w:val="30"/>
          <w:szCs w:val="30"/>
          <w:rtl/>
        </w:rPr>
        <w:t>* تطوير طرق الدراسة للمناهج الدراسية .</w:t>
      </w:r>
    </w:p>
    <w:p w:rsidR="00972019" w:rsidRDefault="00972019" w:rsidP="00972019">
      <w:pPr>
        <w:bidi/>
        <w:spacing w:after="0" w:line="240" w:lineRule="auto"/>
        <w:rPr>
          <w:rFonts w:ascii="Times New Roman" w:hAnsi="Times New Roman" w:cs="Times New Roman"/>
          <w:i/>
          <w:iCs/>
          <w:color w:val="92D050"/>
          <w:sz w:val="32"/>
          <w:szCs w:val="32"/>
          <w:u w:val="single"/>
          <w:rtl/>
        </w:rPr>
      </w:pPr>
      <w:r w:rsidRPr="00781365">
        <w:rPr>
          <w:rFonts w:ascii="Times New Roman" w:hAnsi="Times New Roman" w:cs="Times New Roman"/>
          <w:i/>
          <w:iCs/>
          <w:color w:val="92D050"/>
          <w:sz w:val="32"/>
          <w:szCs w:val="32"/>
          <w:u w:val="single"/>
          <w:rtl/>
        </w:rPr>
        <w:t>الفروض والتوقعات :</w:t>
      </w:r>
    </w:p>
    <w:p w:rsidR="00972019" w:rsidRPr="00781365" w:rsidRDefault="00972019" w:rsidP="00972019">
      <w:pPr>
        <w:bidi/>
        <w:spacing w:after="0" w:line="240" w:lineRule="auto"/>
        <w:rPr>
          <w:rFonts w:ascii="Times New Roman" w:hAnsi="Times New Roman" w:cs="Times New Roman"/>
          <w:i/>
          <w:iCs/>
          <w:color w:val="92D050"/>
          <w:sz w:val="32"/>
          <w:szCs w:val="32"/>
          <w:u w:val="single"/>
        </w:rPr>
      </w:pPr>
    </w:p>
    <w:p w:rsidR="00972019" w:rsidRPr="007B3BBD" w:rsidRDefault="00972019" w:rsidP="00972019">
      <w:pPr>
        <w:bidi/>
        <w:spacing w:after="0" w:line="240" w:lineRule="auto"/>
        <w:rPr>
          <w:rFonts w:ascii="Traditional Arabic" w:hAnsi="Traditional Arabic" w:cs="Traditional Arabic"/>
          <w:sz w:val="36"/>
          <w:szCs w:val="36"/>
        </w:rPr>
      </w:pPr>
      <w:r>
        <w:rPr>
          <w:rFonts w:ascii="Times New Roman" w:hAnsi="Times New Roman" w:cs="Times New Roman"/>
          <w:sz w:val="36"/>
          <w:szCs w:val="36"/>
          <w:rtl/>
        </w:rPr>
        <w:t>1</w:t>
      </w:r>
      <w:r w:rsidRPr="007B3BBD">
        <w:rPr>
          <w:rFonts w:ascii="Traditional Arabic" w:hAnsi="Traditional Arabic" w:cs="Traditional Arabic"/>
          <w:sz w:val="36"/>
          <w:szCs w:val="36"/>
          <w:rtl/>
        </w:rPr>
        <w:t xml:space="preserve">- كلما زادت </w:t>
      </w:r>
      <w:r>
        <w:rPr>
          <w:rFonts w:ascii="Traditional Arabic" w:hAnsi="Traditional Arabic" w:cs="Traditional Arabic" w:hint="cs"/>
          <w:sz w:val="36"/>
          <w:szCs w:val="36"/>
          <w:rtl/>
        </w:rPr>
        <w:t>عدد اللفات زاد المجال المغناطيسي</w:t>
      </w:r>
      <w:r w:rsidRPr="007B3BBD">
        <w:rPr>
          <w:rFonts w:ascii="Traditional Arabic" w:hAnsi="Traditional Arabic" w:cs="Traditional Arabic"/>
          <w:sz w:val="36"/>
          <w:szCs w:val="36"/>
          <w:rtl/>
        </w:rPr>
        <w:t>.</w:t>
      </w:r>
    </w:p>
    <w:p w:rsidR="00972019" w:rsidRDefault="00972019" w:rsidP="00972019">
      <w:pPr>
        <w:bidi/>
        <w:spacing w:after="0" w:line="240" w:lineRule="auto"/>
        <w:rPr>
          <w:rFonts w:ascii="Traditional Arabic" w:hAnsi="Traditional Arabic" w:cs="Traditional Arabic"/>
          <w:sz w:val="36"/>
          <w:szCs w:val="36"/>
          <w:rtl/>
        </w:rPr>
      </w:pPr>
      <w:r w:rsidRPr="007B3BBD">
        <w:rPr>
          <w:rFonts w:ascii="Traditional Arabic" w:hAnsi="Traditional Arabic" w:cs="Traditional Arabic"/>
          <w:sz w:val="36"/>
          <w:szCs w:val="36"/>
          <w:rtl/>
        </w:rPr>
        <w:t>2- كلما زاد</w:t>
      </w:r>
      <w:r>
        <w:rPr>
          <w:rFonts w:ascii="Traditional Arabic" w:hAnsi="Traditional Arabic" w:cs="Traditional Arabic" w:hint="cs"/>
          <w:sz w:val="36"/>
          <w:szCs w:val="36"/>
          <w:rtl/>
        </w:rPr>
        <w:t>ت عدد اللفات زادت زاوية الإنحراف</w:t>
      </w:r>
      <w:r w:rsidRPr="007B3BBD">
        <w:rPr>
          <w:rFonts w:ascii="Traditional Arabic" w:hAnsi="Traditional Arabic" w:cs="Traditional Arabic"/>
          <w:sz w:val="36"/>
          <w:szCs w:val="36"/>
          <w:rtl/>
        </w:rPr>
        <w:t>.</w:t>
      </w:r>
    </w:p>
    <w:p w:rsidR="0077751C" w:rsidRDefault="0077751C" w:rsidP="0077751C">
      <w:pPr>
        <w:bidi/>
        <w:spacing w:after="0" w:line="240" w:lineRule="auto"/>
        <w:rPr>
          <w:rFonts w:ascii="Traditional Arabic" w:hAnsi="Traditional Arabic" w:cs="Traditional Arabic"/>
          <w:sz w:val="36"/>
          <w:szCs w:val="36"/>
        </w:rPr>
      </w:pPr>
      <w:r>
        <w:rPr>
          <w:rFonts w:ascii="Times New Roman" w:hAnsi="Times New Roman" w:cs="Times New Roman"/>
          <w:i/>
          <w:iCs/>
          <w:color w:val="92D050"/>
          <w:sz w:val="32"/>
          <w:szCs w:val="32"/>
          <w:u w:val="single"/>
          <w:rtl/>
        </w:rPr>
        <w:lastRenderedPageBreak/>
        <w:t>النتائج و التوصيات</w:t>
      </w:r>
      <w:r w:rsidRPr="00781365">
        <w:rPr>
          <w:rFonts w:ascii="Times New Roman" w:hAnsi="Times New Roman" w:cs="Times New Roman"/>
          <w:i/>
          <w:iCs/>
          <w:color w:val="92D050"/>
          <w:sz w:val="32"/>
          <w:szCs w:val="32"/>
          <w:u w:val="single"/>
          <w:rtl/>
        </w:rPr>
        <w:t xml:space="preserve"> :</w:t>
      </w:r>
    </w:p>
    <w:tbl>
      <w:tblPr>
        <w:tblpPr w:leftFromText="180" w:rightFromText="180" w:vertAnchor="text" w:horzAnchor="margin" w:tblpXSpec="center" w:tblpY="363"/>
        <w:bidiVisual/>
        <w:tblW w:w="1044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5"/>
        <w:gridCol w:w="1766"/>
        <w:gridCol w:w="1822"/>
        <w:gridCol w:w="2107"/>
        <w:gridCol w:w="2160"/>
      </w:tblGrid>
      <w:tr w:rsidR="0077751C" w:rsidTr="0077751C">
        <w:tc>
          <w:tcPr>
            <w:tcW w:w="2585" w:type="dxa"/>
          </w:tcPr>
          <w:p w:rsidR="0077751C" w:rsidRPr="0077751C" w:rsidRDefault="0077751C" w:rsidP="0077751C">
            <w:pPr>
              <w:tabs>
                <w:tab w:val="center" w:pos="4320"/>
                <w:tab w:val="right" w:pos="8640"/>
              </w:tabs>
              <w:bidi/>
              <w:rPr>
                <w:rFonts w:ascii="Traditional Arabic" w:hAnsi="Traditional Arabic" w:cs="Traditional Arabic"/>
                <w:sz w:val="28"/>
                <w:szCs w:val="28"/>
                <w:rtl/>
              </w:rPr>
            </w:pPr>
            <w:r w:rsidRPr="0077751C">
              <w:rPr>
                <w:rFonts w:ascii="Traditional Arabic" w:hAnsi="Traditional Arabic" w:cs="Traditional Arabic"/>
                <w:sz w:val="28"/>
                <w:szCs w:val="28"/>
                <w:rtl/>
              </w:rPr>
              <w:t>م</w:t>
            </w:r>
          </w:p>
        </w:tc>
        <w:tc>
          <w:tcPr>
            <w:tcW w:w="1766"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1</w:t>
            </w:r>
          </w:p>
        </w:tc>
        <w:tc>
          <w:tcPr>
            <w:tcW w:w="1822"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2</w:t>
            </w:r>
          </w:p>
        </w:tc>
        <w:tc>
          <w:tcPr>
            <w:tcW w:w="2107"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3</w:t>
            </w:r>
          </w:p>
        </w:tc>
        <w:tc>
          <w:tcPr>
            <w:tcW w:w="2160"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4</w:t>
            </w:r>
          </w:p>
        </w:tc>
      </w:tr>
      <w:tr w:rsidR="0077751C" w:rsidTr="0077751C">
        <w:tc>
          <w:tcPr>
            <w:tcW w:w="2585" w:type="dxa"/>
          </w:tcPr>
          <w:p w:rsidR="0077751C" w:rsidRPr="0077751C" w:rsidRDefault="0077751C" w:rsidP="0077751C">
            <w:pPr>
              <w:tabs>
                <w:tab w:val="center" w:pos="4320"/>
                <w:tab w:val="right" w:pos="8640"/>
              </w:tabs>
              <w:bidi/>
              <w:rPr>
                <w:rFonts w:ascii="Traditional Arabic" w:hAnsi="Traditional Arabic" w:cs="Traditional Arabic"/>
                <w:sz w:val="28"/>
                <w:szCs w:val="28"/>
                <w:rtl/>
              </w:rPr>
            </w:pPr>
            <w:r w:rsidRPr="0077751C">
              <w:rPr>
                <w:rFonts w:ascii="Traditional Arabic" w:hAnsi="Traditional Arabic" w:cs="Traditional Arabic"/>
                <w:sz w:val="28"/>
                <w:szCs w:val="28"/>
                <w:rtl/>
              </w:rPr>
              <w:t>عدد اللفات</w:t>
            </w:r>
          </w:p>
        </w:tc>
        <w:tc>
          <w:tcPr>
            <w:tcW w:w="1766"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5</w:t>
            </w:r>
          </w:p>
        </w:tc>
        <w:tc>
          <w:tcPr>
            <w:tcW w:w="1822"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10</w:t>
            </w:r>
          </w:p>
        </w:tc>
        <w:tc>
          <w:tcPr>
            <w:tcW w:w="2107"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15</w:t>
            </w:r>
          </w:p>
        </w:tc>
        <w:tc>
          <w:tcPr>
            <w:tcW w:w="2160"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20</w:t>
            </w:r>
          </w:p>
        </w:tc>
      </w:tr>
      <w:tr w:rsidR="0077751C" w:rsidTr="0077751C">
        <w:tc>
          <w:tcPr>
            <w:tcW w:w="2585" w:type="dxa"/>
          </w:tcPr>
          <w:p w:rsidR="0077751C" w:rsidRPr="0077751C" w:rsidRDefault="0077751C" w:rsidP="0077751C">
            <w:pPr>
              <w:tabs>
                <w:tab w:val="center" w:pos="4320"/>
                <w:tab w:val="right" w:pos="8640"/>
              </w:tabs>
              <w:bidi/>
              <w:rPr>
                <w:rFonts w:ascii="Traditional Arabic" w:hAnsi="Traditional Arabic" w:cs="Traditional Arabic"/>
                <w:sz w:val="28"/>
                <w:szCs w:val="28"/>
                <w:rtl/>
              </w:rPr>
            </w:pPr>
            <w:r w:rsidRPr="0077751C">
              <w:rPr>
                <w:rFonts w:ascii="Traditional Arabic" w:hAnsi="Traditional Arabic" w:cs="Traditional Arabic"/>
                <w:sz w:val="28"/>
                <w:szCs w:val="28"/>
                <w:rtl/>
              </w:rPr>
              <w:t>متوسط زاوية الانحراف(°)</w:t>
            </w:r>
            <w:r w:rsidR="00780EFE" w:rsidRPr="0077751C">
              <w:rPr>
                <w:rFonts w:ascii="Traditional Arabic" w:hAnsi="Traditional Arabic" w:cs="Traditional Arabic"/>
                <w:sz w:val="28"/>
                <w:szCs w:val="28"/>
                <w:rtl/>
              </w:rPr>
              <w:fldChar w:fldCharType="begin"/>
            </w:r>
            <w:r w:rsidRPr="0077751C">
              <w:rPr>
                <w:rFonts w:ascii="Traditional Arabic" w:hAnsi="Traditional Arabic" w:cs="Traditional Arabic"/>
                <w:sz w:val="28"/>
                <w:szCs w:val="28"/>
                <w:rtl/>
              </w:rPr>
              <w:instrText xml:space="preserve"> </w:instrText>
            </w:r>
            <w:r w:rsidRPr="0077751C">
              <w:rPr>
                <w:rFonts w:ascii="Traditional Arabic" w:hAnsi="Traditional Arabic" w:cs="Traditional Arabic"/>
                <w:sz w:val="28"/>
                <w:szCs w:val="28"/>
              </w:rPr>
              <w:instrText>QUOTE</w:instrText>
            </w:r>
            <w:r w:rsidRPr="0077751C">
              <w:rPr>
                <w:rFonts w:ascii="Traditional Arabic" w:hAnsi="Traditional Arabic" w:cs="Traditional Arabic"/>
                <w:sz w:val="28"/>
                <w:szCs w:val="28"/>
                <w:rtl/>
              </w:rPr>
              <w:instrText xml:space="preserve"> </w:instrText>
            </w:r>
            <w:r w:rsidR="00C50AC3" w:rsidRPr="00780EFE">
              <w:rPr>
                <w:rFonts w:ascii="Traditional Arabic" w:hAnsi="Traditional Arabic" w:cs="Traditional Arabic"/>
                <w:position w:val="-14"/>
                <w:sz w:val="28"/>
                <w:szCs w:val="28"/>
              </w:rPr>
              <w:pict>
                <v:shape id="_x0000_i1038" type="#_x0000_t75" style="width:9.75pt;height:2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35B8&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AC35B8&quot;&gt;&lt;m:oMathPara&gt;&lt;m:oMath&gt;&lt;m:r&gt;&lt;m:rPr&gt;&lt;m:sty m:val=&quot;p&quot;/&gt;&lt;/m:rPr&gt;&lt;w:rPr&gt;&lt;w:rFonts w:ascii=&quot;Cambria Math&quot; w:h-ansi=&quot;Cambria Math&quot; w:cs=&quot;Traditional Arabic&quot;/&gt;&lt;wx:font wx:val=&quot;Cambria Math&quot;/&gt;&lt;w:sz w:val=&quot;36&quot;/&gt;&lt;w:sz-cs w:val=&quot;36&quot;/&gt;&lt;/w:rPr&gt;&lt;m:t&gt;خ¸&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2" o:title="" chromakey="white"/>
                </v:shape>
              </w:pict>
            </w:r>
            <w:r w:rsidRPr="0077751C">
              <w:rPr>
                <w:rFonts w:ascii="Traditional Arabic" w:hAnsi="Traditional Arabic" w:cs="Traditional Arabic"/>
                <w:sz w:val="28"/>
                <w:szCs w:val="28"/>
                <w:rtl/>
              </w:rPr>
              <w:instrText xml:space="preserve"> </w:instrText>
            </w:r>
            <w:r w:rsidR="00780EFE" w:rsidRPr="0077751C">
              <w:rPr>
                <w:rFonts w:ascii="Traditional Arabic" w:hAnsi="Traditional Arabic" w:cs="Traditional Arabic"/>
                <w:sz w:val="28"/>
                <w:szCs w:val="28"/>
                <w:rtl/>
              </w:rPr>
              <w:fldChar w:fldCharType="separate"/>
            </w:r>
            <w:r w:rsidR="00780EFE" w:rsidRPr="00780EFE">
              <w:rPr>
                <w:rFonts w:ascii="Traditional Arabic" w:hAnsi="Traditional Arabic" w:cs="Traditional Arabic"/>
                <w:position w:val="-14"/>
                <w:sz w:val="28"/>
                <w:szCs w:val="28"/>
              </w:rPr>
              <w:pict>
                <v:shape id="_x0000_i1039" type="#_x0000_t75" style="width:9.75pt;height:2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35B8&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AC35B8&quot;&gt;&lt;m:oMathPara&gt;&lt;m:oMath&gt;&lt;m:r&gt;&lt;m:rPr&gt;&lt;m:sty m:val=&quot;p&quot;/&gt;&lt;/m:rPr&gt;&lt;w:rPr&gt;&lt;w:rFonts w:ascii=&quot;Cambria Math&quot; w:h-ansi=&quot;Cambria Math&quot; w:cs=&quot;Traditional Arabic&quot;/&gt;&lt;wx:font wx:val=&quot;Cambria Math&quot;/&gt;&lt;w:sz w:val=&quot;36&quot;/&gt;&lt;w:sz-cs w:val=&quot;36&quot;/&gt;&lt;/w:rPr&gt;&lt;m:t&gt;خ¸&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2" o:title="" chromakey="white"/>
                </v:shape>
              </w:pict>
            </w:r>
            <w:r w:rsidR="00780EFE" w:rsidRPr="0077751C">
              <w:rPr>
                <w:rFonts w:ascii="Traditional Arabic" w:hAnsi="Traditional Arabic" w:cs="Traditional Arabic"/>
                <w:sz w:val="28"/>
                <w:szCs w:val="28"/>
                <w:rtl/>
              </w:rPr>
              <w:fldChar w:fldCharType="end"/>
            </w:r>
          </w:p>
        </w:tc>
        <w:tc>
          <w:tcPr>
            <w:tcW w:w="1766"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w:t>
            </w:r>
            <w:r w:rsidRPr="0077751C">
              <w:rPr>
                <w:rFonts w:ascii="Traditional Arabic" w:hAnsi="Traditional Arabic" w:cs="Traditional Arabic"/>
                <w:sz w:val="36"/>
                <w:szCs w:val="36"/>
              </w:rPr>
              <w:t>45</w:t>
            </w:r>
          </w:p>
        </w:tc>
        <w:tc>
          <w:tcPr>
            <w:tcW w:w="1822"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w:t>
            </w:r>
            <w:r w:rsidRPr="0077751C">
              <w:rPr>
                <w:rFonts w:ascii="Traditional Arabic" w:hAnsi="Traditional Arabic" w:cs="Traditional Arabic"/>
                <w:sz w:val="36"/>
                <w:szCs w:val="36"/>
              </w:rPr>
              <w:t>55</w:t>
            </w:r>
          </w:p>
        </w:tc>
        <w:tc>
          <w:tcPr>
            <w:tcW w:w="2107"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w:t>
            </w:r>
            <w:r w:rsidRPr="0077751C">
              <w:rPr>
                <w:rFonts w:ascii="Traditional Arabic" w:hAnsi="Traditional Arabic" w:cs="Traditional Arabic"/>
                <w:sz w:val="36"/>
                <w:szCs w:val="36"/>
              </w:rPr>
              <w:t>60</w:t>
            </w:r>
          </w:p>
        </w:tc>
        <w:tc>
          <w:tcPr>
            <w:tcW w:w="2160"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tl/>
              </w:rPr>
              <w:t>°</w:t>
            </w:r>
            <w:r w:rsidRPr="0077751C">
              <w:rPr>
                <w:rFonts w:ascii="Traditional Arabic" w:hAnsi="Traditional Arabic" w:cs="Traditional Arabic"/>
                <w:sz w:val="36"/>
                <w:szCs w:val="36"/>
              </w:rPr>
              <w:t>65</w:t>
            </w:r>
          </w:p>
        </w:tc>
      </w:tr>
      <w:tr w:rsidR="0077751C" w:rsidTr="0077751C">
        <w:tc>
          <w:tcPr>
            <w:tcW w:w="2585" w:type="dxa"/>
          </w:tcPr>
          <w:p w:rsidR="0077751C" w:rsidRPr="0077751C" w:rsidRDefault="00780EFE" w:rsidP="0077751C">
            <w:pPr>
              <w:tabs>
                <w:tab w:val="center" w:pos="4320"/>
                <w:tab w:val="right" w:pos="8640"/>
              </w:tabs>
              <w:bidi/>
              <w:rPr>
                <w:rFonts w:ascii="Traditional Arabic" w:hAnsi="Traditional Arabic" w:cs="Traditional Arabic"/>
                <w:sz w:val="28"/>
                <w:szCs w:val="28"/>
                <w:rtl/>
              </w:rPr>
            </w:pPr>
            <w:r w:rsidRPr="00780EFE">
              <w:rPr>
                <w:rFonts w:ascii="Traditional Arabic" w:hAnsi="Traditional Arabic" w:cs="Traditional Arabic"/>
                <w:sz w:val="28"/>
                <w:szCs w:val="28"/>
              </w:rPr>
              <w:pict>
                <v:shape id="_x0000_i1040" type="#_x0000_t75" style="width:37.5pt;height:2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32120&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932120&quot;&gt;&lt;m:oMathPara&gt;&lt;m:oMath&gt;&lt;m:func&gt;&lt;m:funcPr&gt;&lt;m:ctrlPr&gt;&lt;w:rPr&gt;&lt;w:rFonts w:ascii=&quot;Cambria Math&quot; w:h-ansi=&quot;Cambria Math&quot; w:cs=&quot;Traditional Arabic&quot;/&gt;&lt;wx:font wx:val=&quot;Cambria Math&quot;/&gt;&lt;w:sz w:val=&quot;36&quot;/&gt;&lt;w:sz-cs w:val=&quot;36&quot;/&gt;&lt;/w:rPr&gt;&lt;/m:ctrlPr&gt;&lt;/m:funcPr&gt;&lt;m:fName&gt;&lt;m:r&gt;&lt;m:rPr&gt;&lt;m:sty m:val=&quot;p&quot;/&gt;&lt;/m:rPr&gt;&lt;w:rPr&gt;&lt;w:rFonts w:ascii=&quot;Cambria Math&quot; w:h-ansi=&quot;Cambria Math&quot; w:cs=&quot;Traditional Arabic&quot;/&gt;&lt;wx:font wx:val=&quot;Cambria Math&quot;/&gt;&lt;w:sz w:val=&quot;36&quot;/&gt;&lt;w:sz-cs w:val=&quot;36&quot;/&gt;&lt;/w:rPr&gt;&lt;m:t&gt;tan&lt;/m:t&gt;&lt;/m:r&gt;&lt;/m:fName&gt;&lt;m:e&gt;&lt;m:r&gt;&lt;m:rPr&gt;&lt;m:sty m:val=&quot;p&quot;/&gt;&lt;/m:rPr&gt;&lt;w:rPr&gt;&lt;w:rFonts w:ascii=&quot;Cambria Math&quot; w:h-ansi=&quot;Cambria Math&quot; w:cs=&quot;Traditional Arabic&quot;/&gt;&lt;wx:font wx:val=&quot;Cambria Math&quot;/&gt;&lt;w:sz w:val=&quot;36&quot;/&gt;&lt;w:sz-cs w:val=&quot;36&quot;/&gt;&lt;/w:rPr&gt;&lt;m:t&gt;خ¸&lt;/m:t&gt;&lt;/m:r&gt;&lt;/m:e&gt;&lt;/m:func&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3" o:title="" chromakey="white"/>
                </v:shape>
              </w:pict>
            </w:r>
          </w:p>
        </w:tc>
        <w:tc>
          <w:tcPr>
            <w:tcW w:w="1766"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Pr>
              <w:t>1</w:t>
            </w:r>
          </w:p>
        </w:tc>
        <w:tc>
          <w:tcPr>
            <w:tcW w:w="1822"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Pr>
              <w:t>1.4</w:t>
            </w:r>
          </w:p>
        </w:tc>
        <w:tc>
          <w:tcPr>
            <w:tcW w:w="2107"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Pr>
              <w:t>1.7</w:t>
            </w:r>
          </w:p>
        </w:tc>
        <w:tc>
          <w:tcPr>
            <w:tcW w:w="2160" w:type="dxa"/>
          </w:tcPr>
          <w:p w:rsidR="0077751C" w:rsidRPr="0077751C" w:rsidRDefault="0077751C"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Pr>
              <w:t>2.1</w:t>
            </w:r>
          </w:p>
        </w:tc>
      </w:tr>
      <w:tr w:rsidR="0077751C" w:rsidTr="0077751C">
        <w:tc>
          <w:tcPr>
            <w:tcW w:w="2585" w:type="dxa"/>
          </w:tcPr>
          <w:p w:rsidR="0077751C" w:rsidRPr="0077751C" w:rsidRDefault="0077751C" w:rsidP="0077751C">
            <w:pPr>
              <w:tabs>
                <w:tab w:val="center" w:pos="4320"/>
                <w:tab w:val="right" w:pos="8640"/>
              </w:tabs>
              <w:bidi/>
              <w:rPr>
                <w:rFonts w:ascii="Traditional Arabic" w:hAnsi="Traditional Arabic" w:cs="Traditional Arabic"/>
                <w:sz w:val="28"/>
                <w:szCs w:val="28"/>
              </w:rPr>
            </w:pPr>
            <w:r w:rsidRPr="0077751C">
              <w:rPr>
                <w:rFonts w:ascii="Traditional Arabic" w:hAnsi="Traditional Arabic" w:cs="Traditional Arabic"/>
                <w:sz w:val="28"/>
                <w:szCs w:val="28"/>
              </w:rPr>
              <w:t>B(T)</w:t>
            </w:r>
          </w:p>
        </w:tc>
        <w:tc>
          <w:tcPr>
            <w:tcW w:w="1766" w:type="dxa"/>
          </w:tcPr>
          <w:p w:rsidR="0077751C" w:rsidRPr="0077751C" w:rsidRDefault="00780EFE"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Pr>
              <w:fldChar w:fldCharType="begin"/>
            </w:r>
            <w:r w:rsidR="0077751C" w:rsidRPr="0077751C">
              <w:rPr>
                <w:rFonts w:ascii="Traditional Arabic" w:hAnsi="Traditional Arabic" w:cs="Traditional Arabic"/>
                <w:sz w:val="36"/>
                <w:szCs w:val="36"/>
              </w:rPr>
              <w:instrText xml:space="preserve"> QUOTE </w:instrText>
            </w:r>
            <w:r w:rsidR="00C50AC3" w:rsidRPr="00780EFE">
              <w:rPr>
                <w:rFonts w:ascii="Traditional Arabic" w:hAnsi="Traditional Arabic" w:cs="Traditional Arabic"/>
                <w:position w:val="-14"/>
              </w:rPr>
              <w:pict>
                <v:shape id="_x0000_i1041" type="#_x0000_t75" style="width:68.2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C187E&quot;/&gt;&lt;wsp:rsid wsp:val=&quot;00DF1A0E&quot;/&gt;&lt;wsp:rsid wsp:val=&quot;00DF51B4&quot;/&gt;&lt;wsp:rsid wsp:val=&quot;00E3345B&quot;/&gt;&lt;wsp:rsid wsp:val=&quot;00E33BF8&quot;/&gt;&lt;wsp:rsid wsp:val=&quot;00EA050D&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EA050D&quot;&gt;&lt;m:oMathPara&gt;&lt;m:oMath&gt;&lt;m:r&gt;&lt;w:rPr&gt;&lt;w:rFonts w:ascii=&quot;Cambria Math&quot; w:h-ansi=&quot;Cambria Math&quot; w:cs=&quot;Traditional Arabic&quot;/&gt;&lt;wx:font wx:val=&quot;Cambria Math&quot;/&gt;&lt;w:i/&gt;&lt;w:sz w:val=&quot;36&quot;/&gt;&lt;w:sz-cs w:val=&quot;36&quot;/&gt;&lt;/w:rPr&gt;&lt;m:t&gt;5أ—&lt;/m:t&gt;&lt;/m:r&gt;&lt;m:sSup&gt;&lt;m:sSupPr&gt;&lt;m:ctrlPr&gt;&lt;w:rPr&gt;&lt;w:rFonts w:ascii=&quot;Cambria Math&quot; w:h-ansi=&quot;Cambria Math&quot; w:cs=&quot;Traditional Arabic&quot;/&gt;&lt;wx:font wx:val=&quot;Cambria Math&quot;/&gt;&lt;w:i/&gt;&lt;w:sz w:val=&quot;36&quot;/&gt;&lt;w:sz-cs w:val=&quot;36&quot;/&gt;&lt;/w:rPr&gt;&lt;/m:ctrlPr&gt;&lt;/m:sSupPr&gt;&lt;m:e&gt;&lt;m:r&gt;&lt;w:rPr&gt;&lt;w:rFonts w:ascii=&quot;Cambria Math&quot; w:h-ansi=&quot;Cambria Math&quot; w:cs=&quot;Traditional Arabic&quot;/&gt;&lt;wx:font wx:val=&quot;Cambria Math&quot;/&gt;&lt;w:i/&gt;&lt;w:sz w:val=&quot;36&quot;/&gt;&lt;w:sz-cs w:val=&quot;36&quot;/&gt;&lt;/w:rPr&gt;&lt;m:t&gt;10&lt;/m:t&gt;&lt;/m:r&gt;&lt;/m:e&gt;&lt;m:sup&gt;&lt;m:r&gt;&lt;w:rPr&gt;&lt;w:rFonts w:ascii=&quot;Cambria Math&quot; w:h-ansi=&quot;Cambria Math&quot; w:cs=&quot;Traditional Arabic&quot;/&gt;&lt;wx:font wx:val=&quot;Cambria Math&quot;/&gt;&lt;w:i/&gt;&lt;w:sz w:val=&quot;36&quot;/&gt;&lt;w:sz-cs w:val=&quot;36&quot;/&gt;&lt;/w:rPr&gt;&lt;m:t&gt;-5&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4" o:title="" chromakey="white"/>
                </v:shape>
              </w:pict>
            </w:r>
            <w:r w:rsidR="0077751C" w:rsidRPr="0077751C">
              <w:rPr>
                <w:rFonts w:ascii="Traditional Arabic" w:hAnsi="Traditional Arabic" w:cs="Traditional Arabic"/>
                <w:sz w:val="36"/>
                <w:szCs w:val="36"/>
              </w:rPr>
              <w:instrText xml:space="preserve"> </w:instrText>
            </w:r>
            <w:r w:rsidRPr="0077751C">
              <w:rPr>
                <w:rFonts w:ascii="Traditional Arabic" w:hAnsi="Traditional Arabic" w:cs="Traditional Arabic"/>
                <w:sz w:val="36"/>
                <w:szCs w:val="36"/>
              </w:rPr>
              <w:fldChar w:fldCharType="separate"/>
            </w:r>
            <w:r w:rsidRPr="00780EFE">
              <w:rPr>
                <w:rFonts w:ascii="Traditional Arabic" w:hAnsi="Traditional Arabic" w:cs="Traditional Arabic"/>
                <w:position w:val="-14"/>
              </w:rPr>
              <w:pict>
                <v:shape id="_x0000_i1042" type="#_x0000_t75" style="width:68.2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C187E&quot;/&gt;&lt;wsp:rsid wsp:val=&quot;00DF1A0E&quot;/&gt;&lt;wsp:rsid wsp:val=&quot;00DF51B4&quot;/&gt;&lt;wsp:rsid wsp:val=&quot;00E3345B&quot;/&gt;&lt;wsp:rsid wsp:val=&quot;00E33BF8&quot;/&gt;&lt;wsp:rsid wsp:val=&quot;00EA050D&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EA050D&quot;&gt;&lt;m:oMathPara&gt;&lt;m:oMath&gt;&lt;m:r&gt;&lt;w:rPr&gt;&lt;w:rFonts w:ascii=&quot;Cambria Math&quot; w:h-ansi=&quot;Cambria Math&quot; w:cs=&quot;Traditional Arabic&quot;/&gt;&lt;wx:font wx:val=&quot;Cambria Math&quot;/&gt;&lt;w:i/&gt;&lt;w:sz w:val=&quot;36&quot;/&gt;&lt;w:sz-cs w:val=&quot;36&quot;/&gt;&lt;/w:rPr&gt;&lt;m:t&gt;5أ—&lt;/m:t&gt;&lt;/m:r&gt;&lt;m:sSup&gt;&lt;m:sSupPr&gt;&lt;m:ctrlPr&gt;&lt;w:rPr&gt;&lt;w:rFonts w:ascii=&quot;Cambria Math&quot; w:h-ansi=&quot;Cambria Math&quot; w:cs=&quot;Traditional Arabic&quot;/&gt;&lt;wx:font wx:val=&quot;Cambria Math&quot;/&gt;&lt;w:i/&gt;&lt;w:sz w:val=&quot;36&quot;/&gt;&lt;w:sz-cs w:val=&quot;36&quot;/&gt;&lt;/w:rPr&gt;&lt;/m:ctrlPr&gt;&lt;/m:sSupPr&gt;&lt;m:e&gt;&lt;m:r&gt;&lt;w:rPr&gt;&lt;w:rFonts w:ascii=&quot;Cambria Math&quot; w:h-ansi=&quot;Cambria Math&quot; w:cs=&quot;Traditional Arabic&quot;/&gt;&lt;wx:font wx:val=&quot;Cambria Math&quot;/&gt;&lt;w:i/&gt;&lt;w:sz w:val=&quot;36&quot;/&gt;&lt;w:sz-cs w:val=&quot;36&quot;/&gt;&lt;/w:rPr&gt;&lt;m:t&gt;10&lt;/m:t&gt;&lt;/m:r&gt;&lt;/m:e&gt;&lt;m:sup&gt;&lt;m:r&gt;&lt;w:rPr&gt;&lt;w:rFonts w:ascii=&quot;Cambria Math&quot; w:h-ansi=&quot;Cambria Math&quot; w:cs=&quot;Traditional Arabic&quot;/&gt;&lt;wx:font wx:val=&quot;Cambria Math&quot;/&gt;&lt;w:i/&gt;&lt;w:sz w:val=&quot;36&quot;/&gt;&lt;w:sz-cs w:val=&quot;36&quot;/&gt;&lt;/w:rPr&gt;&lt;m:t&gt;-5&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4" o:title="" chromakey="white"/>
                </v:shape>
              </w:pict>
            </w:r>
            <w:r w:rsidRPr="0077751C">
              <w:rPr>
                <w:rFonts w:ascii="Traditional Arabic" w:hAnsi="Traditional Arabic" w:cs="Traditional Arabic"/>
                <w:sz w:val="36"/>
                <w:szCs w:val="36"/>
              </w:rPr>
              <w:fldChar w:fldCharType="end"/>
            </w:r>
          </w:p>
        </w:tc>
        <w:tc>
          <w:tcPr>
            <w:tcW w:w="1822" w:type="dxa"/>
          </w:tcPr>
          <w:p w:rsidR="0077751C" w:rsidRPr="0077751C" w:rsidRDefault="00780EFE"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Pr>
              <w:fldChar w:fldCharType="begin"/>
            </w:r>
            <w:r w:rsidR="0077751C" w:rsidRPr="0077751C">
              <w:rPr>
                <w:rFonts w:ascii="Traditional Arabic" w:hAnsi="Traditional Arabic" w:cs="Traditional Arabic"/>
                <w:sz w:val="36"/>
                <w:szCs w:val="36"/>
              </w:rPr>
              <w:instrText xml:space="preserve"> QUOTE </w:instrText>
            </w:r>
            <w:r w:rsidR="00C50AC3" w:rsidRPr="00780EFE">
              <w:rPr>
                <w:rFonts w:ascii="Traditional Arabic" w:hAnsi="Traditional Arabic" w:cs="Traditional Arabic"/>
                <w:position w:val="-14"/>
              </w:rPr>
              <w:pict>
                <v:shape id="_x0000_i1043" type="#_x0000_t75" style="width:68.2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4D721B&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4D721B&quot;&gt;&lt;m:oMathPara&gt;&lt;m:oMath&gt;&lt;m:r&gt;&lt;w:rPr&gt;&lt;w:rFonts w:ascii=&quot;Cambria Math&quot; w:h-ansi=&quot;Cambria Math&quot; w:cs=&quot;Traditional Arabic&quot;/&gt;&lt;wx:font wx:val=&quot;Cambria Math&quot;/&gt;&lt;w:i/&gt;&lt;w:sz w:val=&quot;36&quot;/&gt;&lt;w:sz-cs w:val=&quot;36&quot;/&gt;&lt;/w:rPr&gt;&lt;m:t&gt;7أ—&lt;/m:t&gt;&lt;/m:r&gt;&lt;m:sSup&gt;&lt;m:sSupPr&gt;&lt;m:ctrlPr&gt;&lt;w:rPr&gt;&lt;w:rFonts w:ascii=&quot;Cambria Math&quot; w:h-ansi=&quot;Cambria Math&quot; w:cs=&quot;Traditional Arabic&quot;/&gt;&lt;wx:font wx:val=&quot;Cambria Math&quot;/&gt;&lt;w:i/&gt;&lt;w:sz w:val=&quot;36&quot;/&gt;&lt;w:sz-cs w:val=&quot;36&quot;/&gt;&lt;/w:rPr&gt;&lt;/m:ctrlPr&gt;&lt;/m:sSupPr&gt;&lt;m:e&gt;&lt;m:r&gt;&lt;w:rPr&gt;&lt;w:rFonts w:ascii=&quot;Cambria Math&quot; w:h-ansi=&quot;Cambria Math&quot; w:cs=&quot;Traditional Arabic&quot;/&gt;&lt;wx:font wx:val=&quot;Cambria Math&quot;/&gt;&lt;w:i/&gt;&lt;w:sz w:val=&quot;36&quot;/&gt;&lt;w:sz-cs w:val=&quot;36&quot;/&gt;&lt;/w:rPr&gt;&lt;m:t&gt;10&lt;/m:t&gt;&lt;/m:r&gt;&lt;/m:e&gt;&lt;m:sup&gt;&lt;m:r&gt;&lt;w:rPr&gt;&lt;w:rFonts w:ascii=&quot;Cambria Math&quot; w:h-ansi=&quot;Cambria Math&quot; w:cs=&quot;Traditional Arabic&quot;/&gt;&lt;wx:font wx:val=&quot;Cambria Math&quot;/&gt;&lt;w:i/&gt;&lt;w:sz w:val=&quot;36&quot;/&gt;&lt;w:sz-cs w:val=&quot;36&quot;/&gt;&lt;/w:rPr&gt;&lt;m:t&gt;-5&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5" o:title="" chromakey="white"/>
                </v:shape>
              </w:pict>
            </w:r>
            <w:r w:rsidR="0077751C" w:rsidRPr="0077751C">
              <w:rPr>
                <w:rFonts w:ascii="Traditional Arabic" w:hAnsi="Traditional Arabic" w:cs="Traditional Arabic"/>
                <w:sz w:val="36"/>
                <w:szCs w:val="36"/>
              </w:rPr>
              <w:instrText xml:space="preserve"> </w:instrText>
            </w:r>
            <w:r w:rsidRPr="0077751C">
              <w:rPr>
                <w:rFonts w:ascii="Traditional Arabic" w:hAnsi="Traditional Arabic" w:cs="Traditional Arabic"/>
                <w:sz w:val="36"/>
                <w:szCs w:val="36"/>
              </w:rPr>
              <w:fldChar w:fldCharType="separate"/>
            </w:r>
            <w:r w:rsidRPr="00780EFE">
              <w:rPr>
                <w:rFonts w:ascii="Traditional Arabic" w:hAnsi="Traditional Arabic" w:cs="Traditional Arabic"/>
                <w:position w:val="-14"/>
              </w:rPr>
              <w:pict>
                <v:shape id="_x0000_i1044" type="#_x0000_t75" style="width:68.2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4D721B&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4D721B&quot;&gt;&lt;m:oMathPara&gt;&lt;m:oMath&gt;&lt;m:r&gt;&lt;w:rPr&gt;&lt;w:rFonts w:ascii=&quot;Cambria Math&quot; w:h-ansi=&quot;Cambria Math&quot; w:cs=&quot;Traditional Arabic&quot;/&gt;&lt;wx:font wx:val=&quot;Cambria Math&quot;/&gt;&lt;w:i/&gt;&lt;w:sz w:val=&quot;36&quot;/&gt;&lt;w:sz-cs w:val=&quot;36&quot;/&gt;&lt;/w:rPr&gt;&lt;m:t&gt;7أ—&lt;/m:t&gt;&lt;/m:r&gt;&lt;m:sSup&gt;&lt;m:sSupPr&gt;&lt;m:ctrlPr&gt;&lt;w:rPr&gt;&lt;w:rFonts w:ascii=&quot;Cambria Math&quot; w:h-ansi=&quot;Cambria Math&quot; w:cs=&quot;Traditional Arabic&quot;/&gt;&lt;wx:font wx:val=&quot;Cambria Math&quot;/&gt;&lt;w:i/&gt;&lt;w:sz w:val=&quot;36&quot;/&gt;&lt;w:sz-cs w:val=&quot;36&quot;/&gt;&lt;/w:rPr&gt;&lt;/m:ctrlPr&gt;&lt;/m:sSupPr&gt;&lt;m:e&gt;&lt;m:r&gt;&lt;w:rPr&gt;&lt;w:rFonts w:ascii=&quot;Cambria Math&quot; w:h-ansi=&quot;Cambria Math&quot; w:cs=&quot;Traditional Arabic&quot;/&gt;&lt;wx:font wx:val=&quot;Cambria Math&quot;/&gt;&lt;w:i/&gt;&lt;w:sz w:val=&quot;36&quot;/&gt;&lt;w:sz-cs w:val=&quot;36&quot;/&gt;&lt;/w:rPr&gt;&lt;m:t&gt;10&lt;/m:t&gt;&lt;/m:r&gt;&lt;/m:e&gt;&lt;m:sup&gt;&lt;m:r&gt;&lt;w:rPr&gt;&lt;w:rFonts w:ascii=&quot;Cambria Math&quot; w:h-ansi=&quot;Cambria Math&quot; w:cs=&quot;Traditional Arabic&quot;/&gt;&lt;wx:font wx:val=&quot;Cambria Math&quot;/&gt;&lt;w:i/&gt;&lt;w:sz w:val=&quot;36&quot;/&gt;&lt;w:sz-cs w:val=&quot;36&quot;/&gt;&lt;/w:rPr&gt;&lt;m:t&gt;-5&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5" o:title="" chromakey="white"/>
                </v:shape>
              </w:pict>
            </w:r>
            <w:r w:rsidRPr="0077751C">
              <w:rPr>
                <w:rFonts w:ascii="Traditional Arabic" w:hAnsi="Traditional Arabic" w:cs="Traditional Arabic"/>
                <w:sz w:val="36"/>
                <w:szCs w:val="36"/>
              </w:rPr>
              <w:fldChar w:fldCharType="end"/>
            </w:r>
          </w:p>
        </w:tc>
        <w:tc>
          <w:tcPr>
            <w:tcW w:w="2107" w:type="dxa"/>
          </w:tcPr>
          <w:p w:rsidR="0077751C" w:rsidRPr="0077751C" w:rsidRDefault="00780EFE"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Pr>
              <w:fldChar w:fldCharType="begin"/>
            </w:r>
            <w:r w:rsidR="0077751C" w:rsidRPr="0077751C">
              <w:rPr>
                <w:rFonts w:ascii="Traditional Arabic" w:hAnsi="Traditional Arabic" w:cs="Traditional Arabic"/>
                <w:sz w:val="36"/>
                <w:szCs w:val="36"/>
              </w:rPr>
              <w:instrText xml:space="preserve"> QUOTE </w:instrText>
            </w:r>
            <w:r w:rsidR="00C50AC3" w:rsidRPr="00780EFE">
              <w:rPr>
                <w:rFonts w:ascii="Traditional Arabic" w:hAnsi="Traditional Arabic" w:cs="Traditional Arabic"/>
                <w:position w:val="-14"/>
              </w:rPr>
              <w:pict>
                <v:shape id="_x0000_i1045" type="#_x0000_t75" style="width:82.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835A7&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D835A7&quot;&gt;&lt;m:oMathPara&gt;&lt;m:oMath&gt;&lt;m:r&gt;&lt;w:rPr&gt;&lt;w:rFonts w:ascii=&quot;Cambria Math&quot; w:h-ansi=&quot;Cambria Math&quot; w:cs=&quot;Traditional Arabic&quot;/&gt;&lt;wx:font wx:val=&quot;Cambria Math&quot;/&gt;&lt;w:i/&gt;&lt;w:sz w:val=&quot;36&quot;/&gt;&lt;w:sz-cs w:val=&quot;36&quot;/&gt;&lt;/w:rPr&gt;&lt;m:t&gt;8.5أ—&lt;/m:t&gt;&lt;/m:r&gt;&lt;m:sSup&gt;&lt;m:sSupPr&gt;&lt;m:ctrlPr&gt;&lt;w:rPr&gt;&lt;w:rFonts w:ascii=&quot;Cambria Math&quot; w:h-ansi=&quot;Cambria Math&quot; w:cs=&quot;Traditional Arabic&quot;/&gt;&lt;wx:font wx:val=&quot;Cambria Math&quot;/&gt;&lt;w:i/&gt;&lt;w:sz w:val=&quot;36&quot;/&gt;&lt;w:sz-cs w:val=&quot;36&quot;/&gt;&lt;/w:rPr&gt;&lt;/m:ctrlPr&gt;&lt;/m:sSupPr&gt;&lt;m:e&gt;&lt;m:r&gt;&lt;w:rPr&gt;&lt;w:rFonts w:ascii=&quot;Cambria Math&quot; w:h-ansi=&quot;Cambria Math&quot; w:cs=&quot;Traditional Arabic&quot;/&gt;&lt;wx:font wx:val=&quot;Cambria Math&quot;/&gt;&lt;w:i/&gt;&lt;w:sz w:val=&quot;36&quot;/&gt;&lt;w:sz-cs w:val=&quot;36&quot;/&gt;&lt;/w:rPr&gt;&lt;m:t&gt;10&lt;/m:t&gt;&lt;/m:r&gt;&lt;/m:e&gt;&lt;m:sup&gt;&lt;m:r&gt;&lt;w:rPr&gt;&lt;w:rFonts w:ascii=&quot;Cambria Math&quot; w:h-ansi=&quot;Cambria Math&quot; w:cs=&quot;Traditional Arabic&quot;/&gt;&lt;wx:font wx:val=&quot;Cambria Math&quot;/&gt;&lt;w:i/&gt;&lt;w:sz w:val=&quot;36&quot;/&gt;&lt;w:sz-cs w:val=&quot;36&quot;/&gt;&lt;/w:rPr&gt;&lt;m:t&gt;-5&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6" o:title="" chromakey="white"/>
                </v:shape>
              </w:pict>
            </w:r>
            <w:r w:rsidR="0077751C" w:rsidRPr="0077751C">
              <w:rPr>
                <w:rFonts w:ascii="Traditional Arabic" w:hAnsi="Traditional Arabic" w:cs="Traditional Arabic"/>
                <w:sz w:val="36"/>
                <w:szCs w:val="36"/>
              </w:rPr>
              <w:instrText xml:space="preserve"> </w:instrText>
            </w:r>
            <w:r w:rsidRPr="0077751C">
              <w:rPr>
                <w:rFonts w:ascii="Traditional Arabic" w:hAnsi="Traditional Arabic" w:cs="Traditional Arabic"/>
                <w:sz w:val="36"/>
                <w:szCs w:val="36"/>
              </w:rPr>
              <w:fldChar w:fldCharType="separate"/>
            </w:r>
            <w:r w:rsidRPr="00780EFE">
              <w:rPr>
                <w:rFonts w:ascii="Traditional Arabic" w:hAnsi="Traditional Arabic" w:cs="Traditional Arabic"/>
                <w:position w:val="-14"/>
              </w:rPr>
              <w:pict>
                <v:shape id="_x0000_i1046" type="#_x0000_t75" style="width:82.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835A7&quot;/&gt;&lt;wsp:rsid wsp:val=&quot;00DC187E&quot;/&gt;&lt;wsp:rsid wsp:val=&quot;00DF1A0E&quot;/&gt;&lt;wsp:rsid wsp:val=&quot;00DF51B4&quot;/&gt;&lt;wsp:rsid wsp:val=&quot;00E3345B&quot;/&gt;&lt;wsp:rsid wsp:val=&quot;00E33BF8&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D835A7&quot;&gt;&lt;m:oMathPara&gt;&lt;m:oMath&gt;&lt;m:r&gt;&lt;w:rPr&gt;&lt;w:rFonts w:ascii=&quot;Cambria Math&quot; w:h-ansi=&quot;Cambria Math&quot; w:cs=&quot;Traditional Arabic&quot;/&gt;&lt;wx:font wx:val=&quot;Cambria Math&quot;/&gt;&lt;w:i/&gt;&lt;w:sz w:val=&quot;36&quot;/&gt;&lt;w:sz-cs w:val=&quot;36&quot;/&gt;&lt;/w:rPr&gt;&lt;m:t&gt;8.5أ—&lt;/m:t&gt;&lt;/m:r&gt;&lt;m:sSup&gt;&lt;m:sSupPr&gt;&lt;m:ctrlPr&gt;&lt;w:rPr&gt;&lt;w:rFonts w:ascii=&quot;Cambria Math&quot; w:h-ansi=&quot;Cambria Math&quot; w:cs=&quot;Traditional Arabic&quot;/&gt;&lt;wx:font wx:val=&quot;Cambria Math&quot;/&gt;&lt;w:i/&gt;&lt;w:sz w:val=&quot;36&quot;/&gt;&lt;w:sz-cs w:val=&quot;36&quot;/&gt;&lt;/w:rPr&gt;&lt;/m:ctrlPr&gt;&lt;/m:sSupPr&gt;&lt;m:e&gt;&lt;m:r&gt;&lt;w:rPr&gt;&lt;w:rFonts w:ascii=&quot;Cambria Math&quot; w:h-ansi=&quot;Cambria Math&quot; w:cs=&quot;Traditional Arabic&quot;/&gt;&lt;wx:font wx:val=&quot;Cambria Math&quot;/&gt;&lt;w:i/&gt;&lt;w:sz w:val=&quot;36&quot;/&gt;&lt;w:sz-cs w:val=&quot;36&quot;/&gt;&lt;/w:rPr&gt;&lt;m:t&gt;10&lt;/m:t&gt;&lt;/m:r&gt;&lt;/m:e&gt;&lt;m:sup&gt;&lt;m:r&gt;&lt;w:rPr&gt;&lt;w:rFonts w:ascii=&quot;Cambria Math&quot; w:h-ansi=&quot;Cambria Math&quot; w:cs=&quot;Traditional Arabic&quot;/&gt;&lt;wx:font wx:val=&quot;Cambria Math&quot;/&gt;&lt;w:i/&gt;&lt;w:sz w:val=&quot;36&quot;/&gt;&lt;w:sz-cs w:val=&quot;36&quot;/&gt;&lt;/w:rPr&gt;&lt;m:t&gt;-5&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6" o:title="" chromakey="white"/>
                </v:shape>
              </w:pict>
            </w:r>
            <w:r w:rsidRPr="0077751C">
              <w:rPr>
                <w:rFonts w:ascii="Traditional Arabic" w:hAnsi="Traditional Arabic" w:cs="Traditional Arabic"/>
                <w:sz w:val="36"/>
                <w:szCs w:val="36"/>
              </w:rPr>
              <w:fldChar w:fldCharType="end"/>
            </w:r>
          </w:p>
        </w:tc>
        <w:tc>
          <w:tcPr>
            <w:tcW w:w="2160" w:type="dxa"/>
          </w:tcPr>
          <w:p w:rsidR="0077751C" w:rsidRPr="0077751C" w:rsidRDefault="00780EFE" w:rsidP="0077751C">
            <w:pPr>
              <w:tabs>
                <w:tab w:val="center" w:pos="4320"/>
                <w:tab w:val="right" w:pos="8640"/>
              </w:tabs>
              <w:bidi/>
              <w:rPr>
                <w:rFonts w:ascii="Traditional Arabic" w:hAnsi="Traditional Arabic" w:cs="Traditional Arabic"/>
                <w:sz w:val="36"/>
                <w:szCs w:val="36"/>
                <w:rtl/>
              </w:rPr>
            </w:pPr>
            <w:r w:rsidRPr="0077751C">
              <w:rPr>
                <w:rFonts w:ascii="Traditional Arabic" w:hAnsi="Traditional Arabic" w:cs="Traditional Arabic"/>
                <w:sz w:val="36"/>
                <w:szCs w:val="36"/>
              </w:rPr>
              <w:fldChar w:fldCharType="begin"/>
            </w:r>
            <w:r w:rsidR="0077751C" w:rsidRPr="0077751C">
              <w:rPr>
                <w:rFonts w:ascii="Traditional Arabic" w:hAnsi="Traditional Arabic" w:cs="Traditional Arabic"/>
                <w:sz w:val="36"/>
                <w:szCs w:val="36"/>
              </w:rPr>
              <w:instrText xml:space="preserve"> QUOTE </w:instrText>
            </w:r>
            <w:r w:rsidR="00C50AC3" w:rsidRPr="00780EFE">
              <w:rPr>
                <w:rFonts w:ascii="Traditional Arabic" w:hAnsi="Traditional Arabic" w:cs="Traditional Arabic"/>
                <w:position w:val="-14"/>
              </w:rPr>
              <w:pict>
                <v:shape id="_x0000_i1047" type="#_x0000_t75" style="width:92.2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C187E&quot;/&gt;&lt;wsp:rsid wsp:val=&quot;00DF1A0E&quot;/&gt;&lt;wsp:rsid wsp:val=&quot;00DF51B4&quot;/&gt;&lt;wsp:rsid wsp:val=&quot;00E3345B&quot;/&gt;&lt;wsp:rsid wsp:val=&quot;00E33BF8&quot;/&gt;&lt;wsp:rsid wsp:val=&quot;00E418B7&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E418B7&quot;&gt;&lt;m:oMathPara&gt;&lt;m:oMath&gt;&lt;m:r&gt;&lt;w:rPr&gt;&lt;w:rFonts w:ascii=&quot;Cambria Math&quot; w:h-ansi=&quot;Cambria Math&quot; w:cs=&quot;Traditional Arabic&quot;/&gt;&lt;wx:font wx:val=&quot;Cambria Math&quot;/&gt;&lt;w:i/&gt;&lt;w:sz w:val=&quot;36&quot;/&gt;&lt;w:sz-cs w:val=&quot;36&quot;/&gt;&lt;/w:rPr&gt;&lt;m:t&gt;1.05أ—&lt;/m:t&gt;&lt;/m:r&gt;&lt;m:sSup&gt;&lt;m:sSupPr&gt;&lt;m:ctrlPr&gt;&lt;w:rPr&gt;&lt;w:rFonts w:ascii=&quot;Cambria Math&quot; w:h-ansi=&quot;Cambria Math&quot; w:cs=&quot;Traditional Arabic&quot;/&gt;&lt;wx:font wx:val=&quot;Cambria Math&quot;/&gt;&lt;w:i/&gt;&lt;w:sz w:val=&quot;36&quot;/&gt;&lt;w:sz-cs w:val=&quot;36&quot;/&gt;&lt;/w:rPr&gt;&lt;/m:ctrlPr&gt;&lt;/m:sSupPr&gt;&lt;m:e&gt;&lt;m:r&gt;&lt;w:rPr&gt;&lt;w:rFonts w:ascii=&quot;Cambria Math&quot; w:h-ansi=&quot;Cambria Math&quot; w:cs=&quot;Traditional Arabic&quot;/&gt;&lt;wx:font wx:val=&quot;Cambria Math&quot;/&gt;&lt;w:i/&gt;&lt;w:sz w:val=&quot;36&quot;/&gt;&lt;w:sz-cs w:val=&quot;36&quot;/&gt;&lt;/w:rPr&gt;&lt;m:t&gt;10&lt;/m:t&gt;&lt;/m:r&gt;&lt;/m:e&gt;&lt;m:sup&gt;&lt;m:r&gt;&lt;w:rPr&gt;&lt;w:rFonts w:ascii=&quot;Cambria Math&quot; w:h-ansi=&quot;Cambria Math&quot; w:cs=&quot;Traditional Arabic&quot;/&gt;&lt;wx:font wx:val=&quot;Cambria Math&quot;/&gt;&lt;w:i/&gt;&lt;w:sz w:val=&quot;36&quot;/&gt;&lt;w:sz-cs w:val=&quot;36&quot;/&gt;&lt;/w:rPr&gt;&lt;m:t&gt;-4&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7" o:title="" chromakey="white"/>
                </v:shape>
              </w:pict>
            </w:r>
            <w:r w:rsidR="0077751C" w:rsidRPr="0077751C">
              <w:rPr>
                <w:rFonts w:ascii="Traditional Arabic" w:hAnsi="Traditional Arabic" w:cs="Traditional Arabic"/>
                <w:sz w:val="36"/>
                <w:szCs w:val="36"/>
              </w:rPr>
              <w:instrText xml:space="preserve"> </w:instrText>
            </w:r>
            <w:r w:rsidRPr="0077751C">
              <w:rPr>
                <w:rFonts w:ascii="Traditional Arabic" w:hAnsi="Traditional Arabic" w:cs="Traditional Arabic"/>
                <w:sz w:val="36"/>
                <w:szCs w:val="36"/>
              </w:rPr>
              <w:fldChar w:fldCharType="separate"/>
            </w:r>
            <w:r w:rsidRPr="00780EFE">
              <w:rPr>
                <w:rFonts w:ascii="Traditional Arabic" w:hAnsi="Traditional Arabic" w:cs="Traditional Arabic"/>
                <w:position w:val="-14"/>
              </w:rPr>
              <w:pict>
                <v:shape id="_x0000_i1048" type="#_x0000_t75" style="width:92.25pt;height:24.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D5C94&quot;/&gt;&lt;wsp:rsid wsp:val=&quot;000137EF&quot;/&gt;&lt;wsp:rsid wsp:val=&quot;0005778D&quot;/&gt;&lt;wsp:rsid wsp:val=&quot;00093ADE&quot;/&gt;&lt;wsp:rsid wsp:val=&quot;001009FF&quot;/&gt;&lt;wsp:rsid wsp:val=&quot;00110AD3&quot;/&gt;&lt;wsp:rsid wsp:val=&quot;0014217E&quot;/&gt;&lt;wsp:rsid wsp:val=&quot;00180DEE&quot;/&gt;&lt;wsp:rsid wsp:val=&quot;001904B0&quot;/&gt;&lt;wsp:rsid wsp:val=&quot;0019073E&quot;/&gt;&lt;wsp:rsid wsp:val=&quot;00201BA4&quot;/&gt;&lt;wsp:rsid wsp:val=&quot;00235212&quot;/&gt;&lt;wsp:rsid wsp:val=&quot;002544E8&quot;/&gt;&lt;wsp:rsid wsp:val=&quot;00266A90&quot;/&gt;&lt;wsp:rsid wsp:val=&quot;00286FAA&quot;/&gt;&lt;wsp:rsid wsp:val=&quot;002B3C22&quot;/&gt;&lt;wsp:rsid wsp:val=&quot;002D7EAA&quot;/&gt;&lt;wsp:rsid wsp:val=&quot;002E6AD4&quot;/&gt;&lt;wsp:rsid wsp:val=&quot;003154F6&quot;/&gt;&lt;wsp:rsid wsp:val=&quot;003178C6&quot;/&gt;&lt;wsp:rsid wsp:val=&quot;00335D56&quot;/&gt;&lt;wsp:rsid wsp:val=&quot;00362B11&quot;/&gt;&lt;wsp:rsid wsp:val=&quot;00373F9B&quot;/&gt;&lt;wsp:rsid wsp:val=&quot;003A2B45&quot;/&gt;&lt;wsp:rsid wsp:val=&quot;003B3A13&quot;/&gt;&lt;wsp:rsid wsp:val=&quot;003E28F6&quot;/&gt;&lt;wsp:rsid wsp:val=&quot;004266FD&quot;/&gt;&lt;wsp:rsid wsp:val=&quot;00454CC5&quot;/&gt;&lt;wsp:rsid wsp:val=&quot;00476AB3&quot;/&gt;&lt;wsp:rsid wsp:val=&quot;00486EFC&quot;/&gt;&lt;wsp:rsid wsp:val=&quot;004916B7&quot;/&gt;&lt;wsp:rsid wsp:val=&quot;004A21D0&quot;/&gt;&lt;wsp:rsid wsp:val=&quot;004A398A&quot;/&gt;&lt;wsp:rsid wsp:val=&quot;004A4225&quot;/&gt;&lt;wsp:rsid wsp:val=&quot;00545802&quot;/&gt;&lt;wsp:rsid wsp:val=&quot;0056152B&quot;/&gt;&lt;wsp:rsid wsp:val=&quot;00571F1B&quot;/&gt;&lt;wsp:rsid wsp:val=&quot;005C1405&quot;/&gt;&lt;wsp:rsid wsp:val=&quot;005E522F&quot;/&gt;&lt;wsp:rsid wsp:val=&quot;005F0A04&quot;/&gt;&lt;wsp:rsid wsp:val=&quot;00616FA9&quot;/&gt;&lt;wsp:rsid wsp:val=&quot;00636EE2&quot;/&gt;&lt;wsp:rsid wsp:val=&quot;00674069&quot;/&gt;&lt;wsp:rsid wsp:val=&quot;006A0828&quot;/&gt;&lt;wsp:rsid wsp:val=&quot;006B3CC1&quot;/&gt;&lt;wsp:rsid wsp:val=&quot;006B51EE&quot;/&gt;&lt;wsp:rsid wsp:val=&quot;00701C78&quot;/&gt;&lt;wsp:rsid wsp:val=&quot;007476E8&quot;/&gt;&lt;wsp:rsid wsp:val=&quot;00771B8B&quot;/&gt;&lt;wsp:rsid wsp:val=&quot;00781365&quot;/&gt;&lt;wsp:rsid wsp:val=&quot;007B3BBD&quot;/&gt;&lt;wsp:rsid wsp:val=&quot;007F3D15&quot;/&gt;&lt;wsp:rsid wsp:val=&quot;00823D03&quot;/&gt;&lt;wsp:rsid wsp:val=&quot;00852B6D&quot;/&gt;&lt;wsp:rsid wsp:val=&quot;00860C94&quot;/&gt;&lt;wsp:rsid wsp:val=&quot;0087339C&quot;/&gt;&lt;wsp:rsid wsp:val=&quot;008840A3&quot;/&gt;&lt;wsp:rsid wsp:val=&quot;008B6C98&quot;/&gt;&lt;wsp:rsid wsp:val=&quot;008F7143&quot;/&gt;&lt;wsp:rsid wsp:val=&quot;009043B7&quot;/&gt;&lt;wsp:rsid wsp:val=&quot;00907184&quot;/&gt;&lt;wsp:rsid wsp:val=&quot;009127F7&quot;/&gt;&lt;wsp:rsid wsp:val=&quot;00931B25&quot;/&gt;&lt;wsp:rsid wsp:val=&quot;009606B7&quot;/&gt;&lt;wsp:rsid wsp:val=&quot;009706F3&quot;/&gt;&lt;wsp:rsid wsp:val=&quot;00972019&quot;/&gt;&lt;wsp:rsid wsp:val=&quot;00973AD0&quot;/&gt;&lt;wsp:rsid wsp:val=&quot;009E5449&quot;/&gt;&lt;wsp:rsid wsp:val=&quot;009F6193&quot;/&gt;&lt;wsp:rsid wsp:val=&quot;00A2110E&quot;/&gt;&lt;wsp:rsid wsp:val=&quot;00A533D6&quot;/&gt;&lt;wsp:rsid wsp:val=&quot;00A56557&quot;/&gt;&lt;wsp:rsid wsp:val=&quot;00A7142E&quot;/&gt;&lt;wsp:rsid wsp:val=&quot;00A826D7&quot;/&gt;&lt;wsp:rsid wsp:val=&quot;00AC58CD&quot;/&gt;&lt;wsp:rsid wsp:val=&quot;00AD1DF4&quot;/&gt;&lt;wsp:rsid wsp:val=&quot;00B04802&quot;/&gt;&lt;wsp:rsid wsp:val=&quot;00B314D0&quot;/&gt;&lt;wsp:rsid wsp:val=&quot;00B377EC&quot;/&gt;&lt;wsp:rsid wsp:val=&quot;00B42237&quot;/&gt;&lt;wsp:rsid wsp:val=&quot;00BD5C94&quot;/&gt;&lt;wsp:rsid wsp:val=&quot;00C07EE6&quot;/&gt;&lt;wsp:rsid wsp:val=&quot;00C12A57&quot;/&gt;&lt;wsp:rsid wsp:val=&quot;00C132C9&quot;/&gt;&lt;wsp:rsid wsp:val=&quot;00C20AF8&quot;/&gt;&lt;wsp:rsid wsp:val=&quot;00C35E8C&quot;/&gt;&lt;wsp:rsid wsp:val=&quot;00C753FF&quot;/&gt;&lt;wsp:rsid wsp:val=&quot;00D0620B&quot;/&gt;&lt;wsp:rsid wsp:val=&quot;00D075F6&quot;/&gt;&lt;wsp:rsid wsp:val=&quot;00D25C50&quot;/&gt;&lt;wsp:rsid wsp:val=&quot;00D762E4&quot;/&gt;&lt;wsp:rsid wsp:val=&quot;00DC187E&quot;/&gt;&lt;wsp:rsid wsp:val=&quot;00DF1A0E&quot;/&gt;&lt;wsp:rsid wsp:val=&quot;00DF51B4&quot;/&gt;&lt;wsp:rsid wsp:val=&quot;00E3345B&quot;/&gt;&lt;wsp:rsid wsp:val=&quot;00E33BF8&quot;/&gt;&lt;wsp:rsid wsp:val=&quot;00E418B7&quot;/&gt;&lt;wsp:rsid wsp:val=&quot;00EB2752&quot;/&gt;&lt;wsp:rsid wsp:val=&quot;00F0400E&quot;/&gt;&lt;wsp:rsid wsp:val=&quot;00F2305F&quot;/&gt;&lt;wsp:rsid wsp:val=&quot;00F631F0&quot;/&gt;&lt;wsp:rsid wsp:val=&quot;00FA5E21&quot;/&gt;&lt;wsp:rsid wsp:val=&quot;00FB03FB&quot;/&gt;&lt;/wsp:rsids&gt;&lt;/w:docPr&gt;&lt;w:body&gt;&lt;w:p wsp:rsidR=&quot;00000000&quot; wsp:rsidRDefault=&quot;00E418B7&quot;&gt;&lt;m:oMathPara&gt;&lt;m:oMath&gt;&lt;m:r&gt;&lt;w:rPr&gt;&lt;w:rFonts w:ascii=&quot;Cambria Math&quot; w:h-ansi=&quot;Cambria Math&quot; w:cs=&quot;Traditional Arabic&quot;/&gt;&lt;wx:font wx:val=&quot;Cambria Math&quot;/&gt;&lt;w:i/&gt;&lt;w:sz w:val=&quot;36&quot;/&gt;&lt;w:sz-cs w:val=&quot;36&quot;/&gt;&lt;/w:rPr&gt;&lt;m:t&gt;1.05أ—&lt;/m:t&gt;&lt;/m:r&gt;&lt;m:sSup&gt;&lt;m:sSupPr&gt;&lt;m:ctrlPr&gt;&lt;w:rPr&gt;&lt;w:rFonts w:ascii=&quot;Cambria Math&quot; w:h-ansi=&quot;Cambria Math&quot; w:cs=&quot;Traditional Arabic&quot;/&gt;&lt;wx:font wx:val=&quot;Cambria Math&quot;/&gt;&lt;w:i/&gt;&lt;w:sz w:val=&quot;36&quot;/&gt;&lt;w:sz-cs w:val=&quot;36&quot;/&gt;&lt;/w:rPr&gt;&lt;/m:ctrlPr&gt;&lt;/m:sSupPr&gt;&lt;m:e&gt;&lt;m:r&gt;&lt;w:rPr&gt;&lt;w:rFonts w:ascii=&quot;Cambria Math&quot; w:h-ansi=&quot;Cambria Math&quot; w:cs=&quot;Traditional Arabic&quot;/&gt;&lt;wx:font wx:val=&quot;Cambria Math&quot;/&gt;&lt;w:i/&gt;&lt;w:sz w:val=&quot;36&quot;/&gt;&lt;w:sz-cs w:val=&quot;36&quot;/&gt;&lt;/w:rPr&gt;&lt;m:t&gt;10&lt;/m:t&gt;&lt;/m:r&gt;&lt;/m:e&gt;&lt;m:sup&gt;&lt;m:r&gt;&lt;w:rPr&gt;&lt;w:rFonts w:ascii=&quot;Cambria Math&quot; w:h-ansi=&quot;Cambria Math&quot; w:cs=&quot;Traditional Arabic&quot;/&gt;&lt;wx:font wx:val=&quot;Cambria Math&quot;/&gt;&lt;w:i/&gt;&lt;w:sz w:val=&quot;36&quot;/&gt;&lt;w:sz-cs w:val=&quot;36&quot;/&gt;&lt;/w:rPr&gt;&lt;m:t&gt;-4&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7" o:title="" chromakey="white"/>
                </v:shape>
              </w:pict>
            </w:r>
            <w:r w:rsidRPr="0077751C">
              <w:rPr>
                <w:rFonts w:ascii="Traditional Arabic" w:hAnsi="Traditional Arabic" w:cs="Traditional Arabic"/>
                <w:sz w:val="36"/>
                <w:szCs w:val="36"/>
              </w:rPr>
              <w:fldChar w:fldCharType="end"/>
            </w:r>
          </w:p>
        </w:tc>
      </w:tr>
    </w:tbl>
    <w:p w:rsidR="00C753FF" w:rsidRDefault="00972019" w:rsidP="0077751C">
      <w:pPr>
        <w:pStyle w:val="NormalWeb"/>
        <w:bidi/>
        <w:spacing w:before="0" w:beforeAutospacing="0" w:after="0" w:afterAutospacing="0"/>
        <w:rPr>
          <w:rFonts w:ascii="Traditional Arabic" w:hAnsi="Traditional Arabic" w:cs="Traditional Arabic"/>
          <w:sz w:val="32"/>
          <w:szCs w:val="32"/>
          <w:rtl/>
        </w:rPr>
      </w:pPr>
      <w:r w:rsidRPr="007B3BBD">
        <w:rPr>
          <w:rFonts w:ascii="Traditional Arabic" w:hAnsi="Traditional Arabic" w:cs="Traditional Arabic"/>
          <w:sz w:val="32"/>
          <w:szCs w:val="32"/>
          <w:rtl/>
        </w:rPr>
        <w:t xml:space="preserve">1- بزيادة </w:t>
      </w:r>
      <w:r>
        <w:rPr>
          <w:rFonts w:ascii="Traditional Arabic" w:hAnsi="Traditional Arabic" w:cs="Traditional Arabic" w:hint="cs"/>
          <w:sz w:val="32"/>
          <w:szCs w:val="32"/>
          <w:rtl/>
        </w:rPr>
        <w:t>عدد اللفات يزداد المجال</w:t>
      </w:r>
      <w:r w:rsidRPr="007B3BBD">
        <w:rPr>
          <w:rFonts w:ascii="Traditional Arabic" w:hAnsi="Traditional Arabic" w:cs="Traditional Arabic"/>
          <w:sz w:val="32"/>
          <w:szCs w:val="32"/>
          <w:rtl/>
        </w:rPr>
        <w:t>.</w:t>
      </w:r>
      <w:r w:rsidRPr="007B3BBD">
        <w:rPr>
          <w:rFonts w:ascii="Traditional Arabic" w:hAnsi="Traditional Arabic" w:cs="Traditional Arabic"/>
          <w:sz w:val="32"/>
          <w:szCs w:val="32"/>
          <w:rtl/>
        </w:rPr>
        <w:br/>
        <w:t xml:space="preserve">2- بزيادة المقاومة </w:t>
      </w:r>
      <w:r>
        <w:rPr>
          <w:rFonts w:ascii="Traditional Arabic" w:hAnsi="Traditional Arabic" w:cs="Traditional Arabic" w:hint="cs"/>
          <w:sz w:val="32"/>
          <w:szCs w:val="32"/>
          <w:rtl/>
        </w:rPr>
        <w:t>عدد اللفات تزداد زاوية الإنحراف</w:t>
      </w:r>
      <w:r w:rsidRPr="007B3BBD">
        <w:rPr>
          <w:rFonts w:ascii="Traditional Arabic" w:hAnsi="Traditional Arabic" w:cs="Traditional Arabic"/>
          <w:sz w:val="32"/>
          <w:szCs w:val="32"/>
          <w:rtl/>
        </w:rPr>
        <w:t>.</w:t>
      </w:r>
      <w:r w:rsidRPr="007B3BBD">
        <w:rPr>
          <w:rFonts w:ascii="Traditional Arabic" w:hAnsi="Traditional Arabic" w:cs="Traditional Arabic"/>
          <w:sz w:val="32"/>
          <w:szCs w:val="32"/>
          <w:rtl/>
        </w:rPr>
        <w:br/>
        <w:t xml:space="preserve">3- كما أن العلاقة بين </w:t>
      </w:r>
      <w:r>
        <w:rPr>
          <w:rFonts w:ascii="Traditional Arabic" w:hAnsi="Traditional Arabic" w:cs="Traditional Arabic" w:hint="cs"/>
          <w:sz w:val="32"/>
          <w:szCs w:val="32"/>
          <w:rtl/>
        </w:rPr>
        <w:t>عدد اللفات والمجال المغناطيسي علاقة طردية</w:t>
      </w:r>
      <w:r w:rsidR="0077751C">
        <w:rPr>
          <w:rFonts w:ascii="Traditional Arabic" w:hAnsi="Traditional Arabic" w:cs="Traditional Arabic"/>
          <w:sz w:val="32"/>
          <w:szCs w:val="32"/>
          <w:rtl/>
        </w:rPr>
        <w:t>.</w:t>
      </w:r>
    </w:p>
    <w:p w:rsidR="007F3D15" w:rsidRPr="009043B7" w:rsidRDefault="007F3D15" w:rsidP="009043B7">
      <w:pPr>
        <w:pStyle w:val="NormalWeb"/>
        <w:bidi/>
        <w:ind w:left="720"/>
        <w:rPr>
          <w:rFonts w:cs="FreeHand"/>
          <w:color w:val="C03063"/>
          <w:sz w:val="40"/>
          <w:szCs w:val="40"/>
          <w:u w:val="single"/>
          <w:lang w:bidi="ar-AE"/>
        </w:rPr>
      </w:pPr>
      <w:r w:rsidRPr="009043B7">
        <w:rPr>
          <w:rFonts w:cs="FreeHand"/>
          <w:color w:val="C03063"/>
          <w:sz w:val="40"/>
          <w:szCs w:val="40"/>
          <w:u w:val="single"/>
          <w:rtl/>
          <w:lang w:bidi="ar-AE"/>
        </w:rPr>
        <w:t>المشــاركــة:-</w:t>
      </w:r>
    </w:p>
    <w:p w:rsidR="007F3D15" w:rsidRPr="00C07EE6" w:rsidRDefault="007F3D15" w:rsidP="00E3345B">
      <w:pPr>
        <w:pStyle w:val="ListParagraph"/>
        <w:ind w:left="1440"/>
        <w:jc w:val="right"/>
        <w:rPr>
          <w:rFonts w:ascii="Times New Roman" w:hAnsi="Times New Roman" w:cs="FreeHand"/>
          <w:color w:val="7030A0"/>
          <w:sz w:val="32"/>
          <w:szCs w:val="32"/>
          <w:rtl/>
          <w:lang w:bidi="ar-AE"/>
        </w:rPr>
      </w:pPr>
      <w:r w:rsidRPr="00C07EE6">
        <w:rPr>
          <w:rFonts w:ascii="Times New Roman" w:hAnsi="Times New Roman" w:cs="FreeHand"/>
          <w:color w:val="7030A0"/>
          <w:sz w:val="32"/>
          <w:szCs w:val="32"/>
          <w:rtl/>
          <w:lang w:bidi="ar-AE"/>
        </w:rPr>
        <w:t>تم التعاون بين طلاب المجموعة ، و تحديد ال</w:t>
      </w:r>
      <w:r>
        <w:rPr>
          <w:rFonts w:ascii="Times New Roman" w:hAnsi="Times New Roman" w:cs="FreeHand"/>
          <w:color w:val="7030A0"/>
          <w:sz w:val="32"/>
          <w:szCs w:val="32"/>
          <w:rtl/>
          <w:lang w:bidi="ar-AE"/>
        </w:rPr>
        <w:t>مسؤوليات و المهام بينهم كالتالي</w:t>
      </w:r>
      <w:r w:rsidRPr="00C07EE6">
        <w:rPr>
          <w:rFonts w:ascii="Times New Roman" w:hAnsi="Times New Roman" w:cs="FreeHand"/>
          <w:color w:val="7030A0"/>
          <w:sz w:val="32"/>
          <w:szCs w:val="32"/>
          <w:rtl/>
          <w:lang w:bidi="ar-AE"/>
        </w:rPr>
        <w:t>:</w:t>
      </w:r>
    </w:p>
    <w:tbl>
      <w:tblPr>
        <w:tblW w:w="0" w:type="auto"/>
        <w:tblInd w:w="468" w:type="dxa"/>
        <w:tblBorders>
          <w:top w:val="single" w:sz="8" w:space="0" w:color="9BBB59"/>
          <w:bottom w:val="single" w:sz="8" w:space="0" w:color="9BBB59"/>
        </w:tblBorders>
        <w:tblLook w:val="00A0"/>
      </w:tblPr>
      <w:tblGrid>
        <w:gridCol w:w="4817"/>
        <w:gridCol w:w="4291"/>
      </w:tblGrid>
      <w:tr w:rsidR="007F3D15" w:rsidRPr="00F631F0" w:rsidTr="0077751C">
        <w:tc>
          <w:tcPr>
            <w:tcW w:w="4817" w:type="dxa"/>
            <w:tcBorders>
              <w:top w:val="single" w:sz="8" w:space="0" w:color="9BBB59"/>
              <w:left w:val="nil"/>
              <w:bottom w:val="single" w:sz="8" w:space="0" w:color="9BBB59"/>
              <w:right w:val="nil"/>
            </w:tcBorders>
          </w:tcPr>
          <w:p w:rsidR="007F3D15" w:rsidRPr="00616FA9" w:rsidRDefault="007F3D15" w:rsidP="00FB03FB">
            <w:pPr>
              <w:pStyle w:val="ListParagraph"/>
              <w:spacing w:after="0" w:line="240" w:lineRule="auto"/>
              <w:ind w:left="0"/>
              <w:jc w:val="center"/>
              <w:rPr>
                <w:rFonts w:ascii="Times New Roman" w:hAnsi="Times New Roman" w:cs="Traditional Arabic"/>
                <w:b/>
                <w:bCs/>
                <w:color w:val="FF0000"/>
                <w:sz w:val="36"/>
                <w:szCs w:val="36"/>
                <w:lang w:bidi="ar-AE"/>
              </w:rPr>
            </w:pPr>
            <w:r w:rsidRPr="00616FA9">
              <w:rPr>
                <w:rFonts w:ascii="Times New Roman" w:hAnsi="Times New Roman" w:cs="Traditional Arabic"/>
                <w:b/>
                <w:bCs/>
                <w:color w:val="FF0000"/>
                <w:sz w:val="36"/>
                <w:szCs w:val="36"/>
                <w:rtl/>
                <w:lang w:bidi="ar-AE"/>
              </w:rPr>
              <w:t xml:space="preserve">المهمة </w:t>
            </w:r>
          </w:p>
        </w:tc>
        <w:tc>
          <w:tcPr>
            <w:tcW w:w="4291" w:type="dxa"/>
            <w:tcBorders>
              <w:top w:val="single" w:sz="8" w:space="0" w:color="9BBB59"/>
              <w:left w:val="nil"/>
              <w:bottom w:val="single" w:sz="8" w:space="0" w:color="9BBB59"/>
              <w:right w:val="nil"/>
            </w:tcBorders>
          </w:tcPr>
          <w:p w:rsidR="007F3D15" w:rsidRPr="00616FA9" w:rsidRDefault="007F3D15" w:rsidP="00FB03FB">
            <w:pPr>
              <w:pStyle w:val="ListParagraph"/>
              <w:spacing w:after="0" w:line="240" w:lineRule="auto"/>
              <w:ind w:left="0"/>
              <w:jc w:val="center"/>
              <w:rPr>
                <w:rFonts w:ascii="Times New Roman" w:hAnsi="Times New Roman" w:cs="Traditional Arabic"/>
                <w:b/>
                <w:bCs/>
                <w:color w:val="FF0000"/>
                <w:sz w:val="36"/>
                <w:szCs w:val="36"/>
                <w:lang w:bidi="ar-AE"/>
              </w:rPr>
            </w:pPr>
            <w:r w:rsidRPr="00616FA9">
              <w:rPr>
                <w:rFonts w:ascii="Times New Roman" w:hAnsi="Times New Roman" w:cs="Traditional Arabic"/>
                <w:b/>
                <w:bCs/>
                <w:color w:val="FF0000"/>
                <w:sz w:val="36"/>
                <w:szCs w:val="36"/>
                <w:rtl/>
                <w:lang w:bidi="ar-AE"/>
              </w:rPr>
              <w:t xml:space="preserve">اسم الطالب </w:t>
            </w:r>
          </w:p>
        </w:tc>
      </w:tr>
      <w:tr w:rsidR="007F3D15" w:rsidRPr="00F631F0" w:rsidTr="0077751C">
        <w:tc>
          <w:tcPr>
            <w:tcW w:w="4817" w:type="dxa"/>
            <w:tcBorders>
              <w:left w:val="nil"/>
              <w:right w:val="nil"/>
            </w:tcBorders>
            <w:shd w:val="clear" w:color="auto" w:fill="E6EED5"/>
          </w:tcPr>
          <w:p w:rsidR="007F3D15" w:rsidRPr="0077751C" w:rsidRDefault="007F3D15" w:rsidP="00571F1B">
            <w:pPr>
              <w:pStyle w:val="ListParagraph"/>
              <w:spacing w:after="0" w:line="240" w:lineRule="auto"/>
              <w:ind w:left="0"/>
              <w:jc w:val="center"/>
              <w:rPr>
                <w:rFonts w:ascii="Times New Roman" w:hAnsi="Times New Roman" w:cs="Traditional Arabic"/>
                <w:b/>
                <w:bCs/>
                <w:color w:val="7030A0"/>
                <w:sz w:val="28"/>
                <w:szCs w:val="28"/>
                <w:lang w:bidi="ar-AE"/>
              </w:rPr>
            </w:pPr>
            <w:r w:rsidRPr="0077751C">
              <w:rPr>
                <w:rFonts w:ascii="Times New Roman" w:hAnsi="Times New Roman" w:cs="Traditional Arabic"/>
                <w:color w:val="7030A0"/>
                <w:sz w:val="28"/>
                <w:szCs w:val="28"/>
                <w:rtl/>
                <w:lang w:bidi="ar-AE"/>
              </w:rPr>
              <w:t xml:space="preserve">جمع معلومات عن </w:t>
            </w:r>
            <w:r w:rsidR="00571F1B" w:rsidRPr="0077751C">
              <w:rPr>
                <w:rFonts w:ascii="Times New Roman" w:hAnsi="Times New Roman" w:cs="Traditional Arabic" w:hint="cs"/>
                <w:color w:val="7030A0"/>
                <w:sz w:val="28"/>
                <w:szCs w:val="28"/>
                <w:rtl/>
                <w:lang w:bidi="ar-AE"/>
              </w:rPr>
              <w:t>المجال المغناطيسي الناتج عن تيار يمر في موصل،</w:t>
            </w:r>
            <w:r w:rsidRPr="0077751C">
              <w:rPr>
                <w:rFonts w:ascii="Times New Roman" w:hAnsi="Times New Roman" w:cs="Traditional Arabic"/>
                <w:color w:val="7030A0"/>
                <w:sz w:val="28"/>
                <w:szCs w:val="28"/>
                <w:rtl/>
                <w:lang w:bidi="ar-AE"/>
              </w:rPr>
              <w:t xml:space="preserve"> إعداد الخطة</w:t>
            </w:r>
            <w:r w:rsidR="0077751C">
              <w:rPr>
                <w:rFonts w:ascii="Times New Roman" w:hAnsi="Times New Roman" w:cs="Traditional Arabic" w:hint="cs"/>
                <w:color w:val="7030A0"/>
                <w:sz w:val="28"/>
                <w:szCs w:val="28"/>
                <w:rtl/>
                <w:lang w:bidi="ar-AE"/>
              </w:rPr>
              <w:t xml:space="preserve"> و</w:t>
            </w:r>
            <w:r w:rsidRPr="0077751C">
              <w:rPr>
                <w:rFonts w:ascii="Times New Roman" w:hAnsi="Times New Roman" w:cs="Traditional Arabic"/>
                <w:color w:val="7030A0"/>
                <w:sz w:val="28"/>
                <w:szCs w:val="28"/>
                <w:rtl/>
                <w:lang w:bidi="ar-AE"/>
              </w:rPr>
              <w:t xml:space="preserve"> </w:t>
            </w:r>
            <w:r w:rsidR="00571F1B" w:rsidRPr="0077751C">
              <w:rPr>
                <w:rFonts w:ascii="Times New Roman" w:hAnsi="Times New Roman" w:cs="Traditional Arabic" w:hint="cs"/>
                <w:color w:val="7030A0"/>
                <w:sz w:val="28"/>
                <w:szCs w:val="28"/>
                <w:rtl/>
                <w:lang w:bidi="ar-AE"/>
              </w:rPr>
              <w:t>،</w:t>
            </w:r>
            <w:r w:rsidRPr="0077751C">
              <w:rPr>
                <w:rFonts w:ascii="Times New Roman" w:hAnsi="Times New Roman" w:cs="Traditional Arabic"/>
                <w:color w:val="7030A0"/>
                <w:sz w:val="28"/>
                <w:szCs w:val="28"/>
                <w:rtl/>
                <w:lang w:bidi="ar-AE"/>
              </w:rPr>
              <w:t xml:space="preserve">و </w:t>
            </w:r>
            <w:r w:rsidR="00571F1B" w:rsidRPr="0077751C">
              <w:rPr>
                <w:rFonts w:ascii="Times New Roman" w:hAnsi="Times New Roman" w:cs="Traditional Arabic" w:hint="cs"/>
                <w:color w:val="7030A0"/>
                <w:sz w:val="28"/>
                <w:szCs w:val="28"/>
                <w:rtl/>
                <w:lang w:bidi="ar-AE"/>
              </w:rPr>
              <w:t>تنظيم</w:t>
            </w:r>
            <w:r w:rsidR="0077751C">
              <w:rPr>
                <w:rFonts w:ascii="Times New Roman" w:hAnsi="Times New Roman" w:cs="Traditional Arabic" w:hint="cs"/>
                <w:color w:val="7030A0"/>
                <w:sz w:val="28"/>
                <w:szCs w:val="28"/>
                <w:rtl/>
                <w:lang w:bidi="ar-AE"/>
              </w:rPr>
              <w:t xml:space="preserve"> و إخراج</w:t>
            </w:r>
            <w:r w:rsidR="00571F1B" w:rsidRPr="0077751C">
              <w:rPr>
                <w:rFonts w:ascii="Times New Roman" w:hAnsi="Times New Roman" w:cs="Traditional Arabic" w:hint="cs"/>
                <w:color w:val="7030A0"/>
                <w:sz w:val="28"/>
                <w:szCs w:val="28"/>
                <w:rtl/>
                <w:lang w:bidi="ar-AE"/>
              </w:rPr>
              <w:t xml:space="preserve"> التقرير، توزيع الأدوار.</w:t>
            </w:r>
          </w:p>
        </w:tc>
        <w:tc>
          <w:tcPr>
            <w:tcW w:w="4291" w:type="dxa"/>
            <w:tcBorders>
              <w:left w:val="nil"/>
              <w:right w:val="nil"/>
            </w:tcBorders>
            <w:shd w:val="clear" w:color="auto" w:fill="E6EED5"/>
          </w:tcPr>
          <w:p w:rsidR="007F3D15" w:rsidRPr="00616FA9" w:rsidRDefault="00571F1B" w:rsidP="00FB03FB">
            <w:pPr>
              <w:pStyle w:val="ListParagraph"/>
              <w:spacing w:after="0" w:line="240" w:lineRule="auto"/>
              <w:ind w:left="0"/>
              <w:jc w:val="center"/>
              <w:rPr>
                <w:rFonts w:ascii="Times New Roman" w:hAnsi="Times New Roman" w:cs="Traditional Arabic"/>
                <w:b/>
                <w:bCs/>
                <w:color w:val="0D0D0D"/>
                <w:sz w:val="32"/>
                <w:szCs w:val="32"/>
                <w:lang w:bidi="ar-AE"/>
              </w:rPr>
            </w:pPr>
            <w:r>
              <w:rPr>
                <w:rFonts w:ascii="Times New Roman" w:hAnsi="Times New Roman" w:cs="Traditional Arabic" w:hint="cs"/>
                <w:b/>
                <w:bCs/>
                <w:color w:val="0D0D0D"/>
                <w:sz w:val="32"/>
                <w:szCs w:val="32"/>
                <w:rtl/>
                <w:lang w:bidi="ar-EG"/>
              </w:rPr>
              <w:t>هيثم محمد محمد السيد السوهاجي</w:t>
            </w:r>
            <w:r w:rsidR="007F3D15" w:rsidRPr="00616FA9">
              <w:rPr>
                <w:rFonts w:ascii="Times New Roman" w:hAnsi="Times New Roman" w:cs="Traditional Arabic"/>
                <w:b/>
                <w:bCs/>
                <w:color w:val="0D0D0D"/>
                <w:sz w:val="32"/>
                <w:szCs w:val="32"/>
                <w:rtl/>
                <w:lang w:bidi="ar-AE"/>
              </w:rPr>
              <w:t xml:space="preserve"> </w:t>
            </w:r>
          </w:p>
        </w:tc>
      </w:tr>
      <w:tr w:rsidR="007F3D15" w:rsidRPr="00F631F0" w:rsidTr="0077751C">
        <w:tc>
          <w:tcPr>
            <w:tcW w:w="4817" w:type="dxa"/>
          </w:tcPr>
          <w:p w:rsidR="007F3D15" w:rsidRPr="0077751C" w:rsidRDefault="00701C78" w:rsidP="00701C78">
            <w:pPr>
              <w:pStyle w:val="ListParagraph"/>
              <w:spacing w:after="0" w:line="240" w:lineRule="auto"/>
              <w:ind w:left="0"/>
              <w:jc w:val="center"/>
              <w:rPr>
                <w:rFonts w:ascii="Times New Roman" w:hAnsi="Times New Roman" w:cs="Traditional Arabic"/>
                <w:b/>
                <w:bCs/>
                <w:color w:val="7030A0"/>
                <w:sz w:val="28"/>
                <w:szCs w:val="28"/>
                <w:lang w:bidi="ar-AE"/>
              </w:rPr>
            </w:pPr>
            <w:r w:rsidRPr="0077751C">
              <w:rPr>
                <w:rFonts w:ascii="Times New Roman" w:hAnsi="Times New Roman" w:cs="Traditional Arabic" w:hint="cs"/>
                <w:color w:val="7030A0"/>
                <w:sz w:val="28"/>
                <w:szCs w:val="28"/>
                <w:rtl/>
                <w:lang w:bidi="ar-AE"/>
              </w:rPr>
              <w:t>جميع بيانات التجربة (أ</w:t>
            </w:r>
            <w:r w:rsidRPr="0077751C">
              <w:rPr>
                <w:rFonts w:ascii="Traditional Arabic" w:hAnsi="Traditional Arabic" w:cs="Traditional Arabic"/>
                <w:color w:val="5F497A" w:themeColor="accent4" w:themeShade="BF"/>
                <w:sz w:val="28"/>
                <w:szCs w:val="28"/>
                <w:rtl/>
                <w:lang w:bidi="ar-AE"/>
              </w:rPr>
              <w:t>-</w:t>
            </w:r>
            <w:r w:rsidRPr="0077751C">
              <w:rPr>
                <w:rFonts w:ascii="Traditional Arabic" w:hAnsi="Traditional Arabic" w:cs="Traditional Arabic"/>
                <w:color w:val="5F497A" w:themeColor="accent4" w:themeShade="BF"/>
                <w:sz w:val="28"/>
                <w:szCs w:val="28"/>
                <w:shd w:val="clear" w:color="auto" w:fill="FFFFFF"/>
                <w:rtl/>
              </w:rPr>
              <w:t xml:space="preserve"> العلاقة بين شدة التيار و مقدار شدة المجال)</w:t>
            </w:r>
            <w:r w:rsidR="007F3D15" w:rsidRPr="0077751C">
              <w:rPr>
                <w:rFonts w:ascii="Traditional Arabic" w:hAnsi="Traditional Arabic" w:cs="Traditional Arabic"/>
                <w:color w:val="5F497A" w:themeColor="accent4" w:themeShade="BF"/>
                <w:sz w:val="28"/>
                <w:szCs w:val="28"/>
                <w:rtl/>
                <w:lang w:bidi="ar-AE"/>
              </w:rPr>
              <w:t xml:space="preserve"> </w:t>
            </w:r>
          </w:p>
        </w:tc>
        <w:tc>
          <w:tcPr>
            <w:tcW w:w="4291" w:type="dxa"/>
          </w:tcPr>
          <w:p w:rsidR="007F3D15" w:rsidRPr="00616FA9" w:rsidRDefault="00571F1B" w:rsidP="00FB03FB">
            <w:pPr>
              <w:pStyle w:val="ListParagraph"/>
              <w:spacing w:after="0" w:line="240" w:lineRule="auto"/>
              <w:ind w:left="0"/>
              <w:jc w:val="center"/>
              <w:rPr>
                <w:rFonts w:ascii="Times New Roman" w:hAnsi="Times New Roman" w:cs="Traditional Arabic"/>
                <w:b/>
                <w:bCs/>
                <w:color w:val="0D0D0D"/>
                <w:sz w:val="32"/>
                <w:szCs w:val="32"/>
                <w:lang w:bidi="ar-AE"/>
              </w:rPr>
            </w:pPr>
            <w:r>
              <w:rPr>
                <w:rFonts w:ascii="Times New Roman" w:hAnsi="Times New Roman" w:cs="Traditional Arabic" w:hint="cs"/>
                <w:b/>
                <w:bCs/>
                <w:color w:val="0D0D0D"/>
                <w:sz w:val="32"/>
                <w:szCs w:val="32"/>
                <w:rtl/>
                <w:lang w:bidi="ar-AE"/>
              </w:rPr>
              <w:t>يوسف جاسر الزعبي</w:t>
            </w:r>
          </w:p>
        </w:tc>
      </w:tr>
      <w:tr w:rsidR="007F3D15" w:rsidRPr="00F631F0" w:rsidTr="0077751C">
        <w:tc>
          <w:tcPr>
            <w:tcW w:w="4817" w:type="dxa"/>
            <w:tcBorders>
              <w:left w:val="nil"/>
              <w:right w:val="nil"/>
            </w:tcBorders>
            <w:shd w:val="clear" w:color="auto" w:fill="E6EED5"/>
          </w:tcPr>
          <w:p w:rsidR="007F3D15" w:rsidRPr="0077751C" w:rsidRDefault="00701C78" w:rsidP="00701C78">
            <w:pPr>
              <w:pStyle w:val="ListParagraph"/>
              <w:spacing w:after="0" w:line="240" w:lineRule="auto"/>
              <w:ind w:left="0"/>
              <w:jc w:val="center"/>
              <w:rPr>
                <w:rFonts w:ascii="Times New Roman" w:hAnsi="Times New Roman" w:cs="Traditional Arabic"/>
                <w:color w:val="7030A0"/>
                <w:sz w:val="28"/>
                <w:szCs w:val="28"/>
                <w:rtl/>
                <w:lang w:bidi="ar-EG"/>
              </w:rPr>
            </w:pPr>
            <w:r w:rsidRPr="0077751C">
              <w:rPr>
                <w:rFonts w:ascii="Times New Roman" w:hAnsi="Times New Roman" w:cs="Traditional Arabic" w:hint="cs"/>
                <w:color w:val="7030A0"/>
                <w:sz w:val="28"/>
                <w:szCs w:val="28"/>
                <w:rtl/>
                <w:lang w:bidi="ar-AE"/>
              </w:rPr>
              <w:t>جميع بيانات التجربة (</w:t>
            </w:r>
            <w:r w:rsidRPr="0077751C">
              <w:rPr>
                <w:rFonts w:ascii="Times New Roman" w:hAnsi="Times New Roman" w:cs="Traditional Arabic" w:hint="cs"/>
                <w:color w:val="7030A0"/>
                <w:sz w:val="28"/>
                <w:szCs w:val="28"/>
                <w:rtl/>
                <w:lang w:bidi="ar-EG"/>
              </w:rPr>
              <w:t>ب-</w:t>
            </w:r>
            <w:r w:rsidRPr="0077751C">
              <w:rPr>
                <w:rFonts w:ascii="Traditional Arabic" w:hAnsi="Traditional Arabic" w:cs="Traditional Arabic"/>
                <w:color w:val="5F497A" w:themeColor="accent4" w:themeShade="BF"/>
                <w:sz w:val="28"/>
                <w:szCs w:val="28"/>
                <w:shd w:val="clear" w:color="auto" w:fill="EAF1DD" w:themeFill="accent3" w:themeFillTint="33"/>
                <w:rtl/>
              </w:rPr>
              <w:t>العلاقة بين مقدار شدة المجال و البعد عن السلك)</w:t>
            </w:r>
          </w:p>
        </w:tc>
        <w:tc>
          <w:tcPr>
            <w:tcW w:w="4291" w:type="dxa"/>
            <w:tcBorders>
              <w:left w:val="nil"/>
              <w:right w:val="nil"/>
            </w:tcBorders>
            <w:shd w:val="clear" w:color="auto" w:fill="E6EED5"/>
          </w:tcPr>
          <w:p w:rsidR="007F3D15" w:rsidRPr="00616FA9" w:rsidRDefault="00701C78" w:rsidP="00FB03FB">
            <w:pPr>
              <w:pStyle w:val="ListParagraph"/>
              <w:spacing w:after="0" w:line="240" w:lineRule="auto"/>
              <w:ind w:left="0"/>
              <w:jc w:val="center"/>
              <w:rPr>
                <w:rFonts w:ascii="Times New Roman" w:hAnsi="Times New Roman" w:cs="Traditional Arabic"/>
                <w:b/>
                <w:bCs/>
                <w:color w:val="0D0D0D"/>
                <w:sz w:val="32"/>
                <w:szCs w:val="32"/>
                <w:rtl/>
                <w:lang w:bidi="ar-AE"/>
              </w:rPr>
            </w:pPr>
            <w:r>
              <w:rPr>
                <w:rFonts w:ascii="Times New Roman" w:hAnsi="Times New Roman" w:cs="Traditional Arabic" w:hint="cs"/>
                <w:b/>
                <w:bCs/>
                <w:color w:val="0D0D0D"/>
                <w:sz w:val="32"/>
                <w:szCs w:val="32"/>
                <w:rtl/>
                <w:lang w:bidi="ar-AE"/>
              </w:rPr>
              <w:t>محمد فاروق</w:t>
            </w:r>
          </w:p>
        </w:tc>
      </w:tr>
      <w:tr w:rsidR="007F3D15" w:rsidRPr="00F631F0" w:rsidTr="0077751C">
        <w:tc>
          <w:tcPr>
            <w:tcW w:w="4817" w:type="dxa"/>
            <w:tcBorders>
              <w:bottom w:val="single" w:sz="8" w:space="0" w:color="9BBB59"/>
            </w:tcBorders>
          </w:tcPr>
          <w:p w:rsidR="007F3D15" w:rsidRPr="0077751C" w:rsidRDefault="00701C78" w:rsidP="00FB03FB">
            <w:pPr>
              <w:pStyle w:val="ListParagraph"/>
              <w:spacing w:after="0" w:line="240" w:lineRule="auto"/>
              <w:ind w:left="0"/>
              <w:jc w:val="center"/>
              <w:rPr>
                <w:rFonts w:ascii="Times New Roman" w:hAnsi="Times New Roman" w:cs="Traditional Arabic"/>
                <w:color w:val="7030A0"/>
                <w:sz w:val="28"/>
                <w:szCs w:val="28"/>
                <w:rtl/>
                <w:lang w:bidi="ar-AE"/>
              </w:rPr>
            </w:pPr>
            <w:r w:rsidRPr="0077751C">
              <w:rPr>
                <w:rFonts w:ascii="Times New Roman" w:hAnsi="Times New Roman" w:cs="Traditional Arabic" w:hint="cs"/>
                <w:color w:val="7030A0"/>
                <w:sz w:val="28"/>
                <w:szCs w:val="28"/>
                <w:rtl/>
                <w:lang w:bidi="ar-AE"/>
              </w:rPr>
              <w:t>جميع بيانات التجربة(أ-</w:t>
            </w:r>
            <w:r w:rsidRPr="0077751C">
              <w:rPr>
                <w:rFonts w:ascii="Traditional Arabic" w:hAnsi="Traditional Arabic" w:cs="Traditional Arabic"/>
                <w:color w:val="5F497A" w:themeColor="accent4" w:themeShade="BF"/>
                <w:sz w:val="28"/>
                <w:szCs w:val="28"/>
                <w:rtl/>
                <w:lang w:bidi="ar-AE"/>
              </w:rPr>
              <w:t xml:space="preserve"> </w:t>
            </w:r>
            <w:r w:rsidRPr="0077751C">
              <w:rPr>
                <w:rFonts w:ascii="Traditional Arabic" w:hAnsi="Traditional Arabic" w:cs="Traditional Arabic"/>
                <w:color w:val="5F497A" w:themeColor="accent4" w:themeShade="BF"/>
                <w:sz w:val="28"/>
                <w:szCs w:val="28"/>
                <w:shd w:val="clear" w:color="auto" w:fill="FFFFFF"/>
                <w:rtl/>
              </w:rPr>
              <w:t>العلاقة بين شدة التيار و مقدار شدة المجال)</w:t>
            </w:r>
          </w:p>
          <w:p w:rsidR="007F3D15" w:rsidRPr="0077751C" w:rsidRDefault="00701C78" w:rsidP="00701C78">
            <w:pPr>
              <w:pStyle w:val="ListParagraph"/>
              <w:bidi/>
              <w:spacing w:after="0" w:line="240" w:lineRule="auto"/>
              <w:ind w:left="0"/>
              <w:jc w:val="center"/>
              <w:rPr>
                <w:rFonts w:ascii="Times New Roman" w:hAnsi="Times New Roman" w:cs="Traditional Arabic"/>
                <w:color w:val="7030A0"/>
                <w:sz w:val="28"/>
                <w:szCs w:val="28"/>
                <w:rtl/>
                <w:lang w:bidi="ar-AE"/>
              </w:rPr>
            </w:pPr>
            <w:r w:rsidRPr="0077751C">
              <w:rPr>
                <w:rFonts w:ascii="Times New Roman" w:hAnsi="Times New Roman" w:cs="Traditional Arabic" w:hint="cs"/>
                <w:color w:val="7030A0"/>
                <w:sz w:val="28"/>
                <w:szCs w:val="28"/>
                <w:rtl/>
                <w:lang w:bidi="ar-AE"/>
              </w:rPr>
              <w:t>جميع بيانات التجربة ( ب-</w:t>
            </w:r>
            <w:r w:rsidRPr="0077751C">
              <w:rPr>
                <w:rStyle w:val="apple-converted-space"/>
                <w:rFonts w:ascii="Traditional Arabic" w:hAnsi="Traditional Arabic" w:cs="Traditional Arabic"/>
                <w:color w:val="5F497A" w:themeColor="accent4" w:themeShade="BF"/>
                <w:sz w:val="28"/>
                <w:szCs w:val="28"/>
                <w:shd w:val="clear" w:color="auto" w:fill="FFFFFF"/>
              </w:rPr>
              <w:t> </w:t>
            </w:r>
            <w:r w:rsidRPr="0077751C">
              <w:rPr>
                <w:rFonts w:ascii="Traditional Arabic" w:hAnsi="Traditional Arabic" w:cs="Traditional Arabic"/>
                <w:color w:val="5F497A" w:themeColor="accent4" w:themeShade="BF"/>
                <w:sz w:val="28"/>
                <w:szCs w:val="28"/>
                <w:shd w:val="clear" w:color="auto" w:fill="FFFFFF"/>
                <w:rtl/>
              </w:rPr>
              <w:t>العلاقة بين مقدار شدة المجال و عدد لفات الملف</w:t>
            </w:r>
            <w:r w:rsidRPr="0077751C">
              <w:rPr>
                <w:rFonts w:ascii="Traditional Arabic" w:hAnsi="Traditional Arabic" w:cs="Traditional Arabic"/>
                <w:color w:val="5F497A" w:themeColor="accent4" w:themeShade="BF"/>
                <w:sz w:val="28"/>
                <w:szCs w:val="28"/>
                <w:rtl/>
                <w:lang w:bidi="ar-AE"/>
              </w:rPr>
              <w:t xml:space="preserve"> )</w:t>
            </w:r>
          </w:p>
          <w:p w:rsidR="007F3D15" w:rsidRPr="0077751C" w:rsidRDefault="007F3D15" w:rsidP="00FB03FB">
            <w:pPr>
              <w:pStyle w:val="ListParagraph"/>
              <w:spacing w:after="0" w:line="240" w:lineRule="auto"/>
              <w:ind w:left="0"/>
              <w:jc w:val="center"/>
              <w:rPr>
                <w:rFonts w:ascii="Times New Roman" w:hAnsi="Times New Roman" w:cs="Traditional Arabic"/>
                <w:color w:val="7030A0"/>
                <w:sz w:val="28"/>
                <w:szCs w:val="28"/>
                <w:lang w:bidi="ar-AE"/>
              </w:rPr>
            </w:pPr>
          </w:p>
        </w:tc>
        <w:tc>
          <w:tcPr>
            <w:tcW w:w="4291" w:type="dxa"/>
            <w:tcBorders>
              <w:bottom w:val="single" w:sz="8" w:space="0" w:color="9BBB59"/>
            </w:tcBorders>
          </w:tcPr>
          <w:p w:rsidR="007F3D15" w:rsidRDefault="00701C78" w:rsidP="00FB03FB">
            <w:pPr>
              <w:pStyle w:val="ListParagraph"/>
              <w:spacing w:after="0" w:line="240" w:lineRule="auto"/>
              <w:ind w:left="0"/>
              <w:jc w:val="center"/>
              <w:rPr>
                <w:rFonts w:ascii="Times New Roman" w:hAnsi="Times New Roman" w:cs="Traditional Arabic"/>
                <w:b/>
                <w:bCs/>
                <w:color w:val="0D0D0D"/>
                <w:sz w:val="32"/>
                <w:szCs w:val="32"/>
                <w:rtl/>
                <w:lang w:bidi="ar-AE"/>
              </w:rPr>
            </w:pPr>
            <w:r>
              <w:rPr>
                <w:rFonts w:ascii="Times New Roman" w:hAnsi="Times New Roman" w:cs="Traditional Arabic" w:hint="cs"/>
                <w:b/>
                <w:bCs/>
                <w:color w:val="0D0D0D"/>
                <w:sz w:val="32"/>
                <w:szCs w:val="32"/>
                <w:rtl/>
                <w:lang w:bidi="ar-AE"/>
              </w:rPr>
              <w:t>علاء محمد نادر</w:t>
            </w:r>
          </w:p>
          <w:p w:rsidR="00701C78" w:rsidRDefault="00701C78" w:rsidP="00FB03FB">
            <w:pPr>
              <w:pStyle w:val="ListParagraph"/>
              <w:spacing w:after="0" w:line="240" w:lineRule="auto"/>
              <w:ind w:left="0"/>
              <w:jc w:val="center"/>
              <w:rPr>
                <w:rFonts w:ascii="Times New Roman" w:hAnsi="Times New Roman" w:cs="Traditional Arabic"/>
                <w:b/>
                <w:bCs/>
                <w:color w:val="0D0D0D"/>
                <w:sz w:val="32"/>
                <w:szCs w:val="32"/>
                <w:rtl/>
                <w:lang w:bidi="ar-AE"/>
              </w:rPr>
            </w:pPr>
          </w:p>
          <w:p w:rsidR="007F3D15" w:rsidRDefault="00286FAA" w:rsidP="00286FAA">
            <w:pPr>
              <w:pStyle w:val="ListParagraph"/>
              <w:spacing w:after="0" w:line="240" w:lineRule="auto"/>
              <w:ind w:left="0"/>
              <w:jc w:val="center"/>
              <w:rPr>
                <w:rFonts w:ascii="Times New Roman" w:hAnsi="Times New Roman" w:cs="Traditional Arabic"/>
                <w:b/>
                <w:bCs/>
                <w:color w:val="0D0D0D"/>
                <w:sz w:val="32"/>
                <w:szCs w:val="32"/>
                <w:rtl/>
                <w:lang w:bidi="ar-AE"/>
              </w:rPr>
            </w:pPr>
            <w:r>
              <w:rPr>
                <w:rFonts w:ascii="Times New Roman" w:hAnsi="Times New Roman" w:cs="Traditional Arabic" w:hint="cs"/>
                <w:b/>
                <w:bCs/>
                <w:color w:val="0D0D0D"/>
                <w:sz w:val="32"/>
                <w:szCs w:val="32"/>
                <w:rtl/>
                <w:lang w:bidi="ar-AE"/>
              </w:rPr>
              <w:t>غسان عاصم</w:t>
            </w:r>
          </w:p>
          <w:p w:rsidR="00701C78" w:rsidRPr="00616FA9" w:rsidRDefault="00701C78" w:rsidP="00286FAA">
            <w:pPr>
              <w:pStyle w:val="ListParagraph"/>
              <w:spacing w:after="0" w:line="240" w:lineRule="auto"/>
              <w:ind w:left="0"/>
              <w:jc w:val="center"/>
              <w:rPr>
                <w:rFonts w:ascii="Times New Roman" w:hAnsi="Times New Roman" w:cs="Traditional Arabic"/>
                <w:b/>
                <w:bCs/>
                <w:color w:val="0D0D0D"/>
                <w:sz w:val="32"/>
                <w:szCs w:val="32"/>
                <w:lang w:bidi="ar-AE"/>
              </w:rPr>
            </w:pPr>
          </w:p>
        </w:tc>
      </w:tr>
    </w:tbl>
    <w:p w:rsidR="007F3D15" w:rsidRPr="00D25C50" w:rsidRDefault="007F3D15" w:rsidP="00701C78">
      <w:pPr>
        <w:bidi/>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lastRenderedPageBreak/>
        <w:t>ال</w:t>
      </w:r>
      <w:r>
        <w:rPr>
          <w:rFonts w:ascii="Times New Roman" w:hAnsi="Times New Roman" w:cs="Traditional Arabic"/>
          <w:b/>
          <w:bCs/>
          <w:color w:val="7030A0"/>
          <w:sz w:val="32"/>
          <w:szCs w:val="32"/>
          <w:u w:val="single"/>
          <w:rtl/>
          <w:lang w:bidi="ar-AE"/>
        </w:rPr>
        <w:t>صعوبات و المشكلات والتوصيات</w:t>
      </w:r>
      <w:r w:rsidRPr="00D25C50">
        <w:rPr>
          <w:rFonts w:ascii="Times New Roman" w:hAnsi="Times New Roman" w:cs="Traditional Arabic"/>
          <w:b/>
          <w:bCs/>
          <w:color w:val="7030A0"/>
          <w:sz w:val="32"/>
          <w:szCs w:val="32"/>
          <w:u w:val="single"/>
          <w:rtl/>
          <w:lang w:bidi="ar-AE"/>
        </w:rPr>
        <w:t xml:space="preserve">  :</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1</w:t>
      </w:r>
      <w:r w:rsidRPr="007B3BBD">
        <w:rPr>
          <w:rFonts w:ascii="Traditional Arabic" w:hAnsi="Traditional Arabic" w:cs="Traditional Arabic"/>
          <w:sz w:val="32"/>
          <w:szCs w:val="32"/>
          <w:rtl/>
        </w:rPr>
        <w:t xml:space="preserve">- </w:t>
      </w:r>
      <w:r>
        <w:rPr>
          <w:rFonts w:ascii="Traditional Arabic" w:hAnsi="Traditional Arabic" w:cs="Traditional Arabic"/>
          <w:sz w:val="32"/>
          <w:szCs w:val="32"/>
          <w:rtl/>
        </w:rPr>
        <w:t>الصعوبة في إيجاد معلومات في المكتبة عن العالم.</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2- صعوبة الاجتماع لتنفيذ التجربة.</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3- ضيق الوقت و عدم توافر الأدوات اللازمة.</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4- أرجو أن يتم توفير الكتب المفيدة عن العلماء في المكتبة المدرسية.</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5- العمل على توفي حصص فراغ للطلاب من أجل تنفيذ العمل.</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6- أهمية تشجيع الطلاب على التعاون و العمل الجماعي.</w:t>
      </w:r>
    </w:p>
    <w:p w:rsidR="007F3D15" w:rsidRDefault="007F3D15" w:rsidP="00DC187E">
      <w:pPr>
        <w:jc w:val="right"/>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ال</w:t>
      </w:r>
      <w:r>
        <w:rPr>
          <w:rFonts w:ascii="Times New Roman" w:hAnsi="Times New Roman" w:cs="Traditional Arabic"/>
          <w:b/>
          <w:bCs/>
          <w:color w:val="7030A0"/>
          <w:sz w:val="32"/>
          <w:szCs w:val="32"/>
          <w:u w:val="single"/>
          <w:rtl/>
          <w:lang w:bidi="ar-AE"/>
        </w:rPr>
        <w:t>خاتمة</w:t>
      </w:r>
      <w:r w:rsidRPr="00D25C50">
        <w:rPr>
          <w:rFonts w:ascii="Times New Roman" w:hAnsi="Times New Roman" w:cs="Traditional Arabic"/>
          <w:b/>
          <w:bCs/>
          <w:color w:val="7030A0"/>
          <w:sz w:val="32"/>
          <w:szCs w:val="32"/>
          <w:u w:val="single"/>
          <w:rtl/>
          <w:lang w:bidi="ar-AE"/>
        </w:rPr>
        <w:t xml:space="preserve">  :</w:t>
      </w:r>
    </w:p>
    <w:p w:rsidR="007F3D15" w:rsidRPr="004A4225" w:rsidRDefault="007F3D15" w:rsidP="0077751C">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 xml:space="preserve">وفي الختام نرجو أن </w:t>
      </w:r>
      <w:r>
        <w:rPr>
          <w:rFonts w:ascii="Traditional Arabic" w:hAnsi="Traditional Arabic" w:cs="Traditional Arabic"/>
          <w:sz w:val="32"/>
          <w:szCs w:val="32"/>
          <w:rtl/>
          <w:lang w:bidi="ar-EG"/>
        </w:rPr>
        <w:t xml:space="preserve">يكون </w:t>
      </w:r>
      <w:r w:rsidRPr="004A4225">
        <w:rPr>
          <w:rFonts w:ascii="Traditional Arabic" w:hAnsi="Traditional Arabic" w:cs="Traditional Arabic"/>
          <w:sz w:val="32"/>
          <w:szCs w:val="32"/>
          <w:rtl/>
        </w:rPr>
        <w:t>هذا ال</w:t>
      </w:r>
      <w:r>
        <w:rPr>
          <w:rFonts w:ascii="Traditional Arabic" w:hAnsi="Traditional Arabic" w:cs="Traditional Arabic"/>
          <w:sz w:val="32"/>
          <w:szCs w:val="32"/>
          <w:rtl/>
        </w:rPr>
        <w:t>بحث</w:t>
      </w:r>
      <w:r w:rsidRPr="004A4225">
        <w:rPr>
          <w:rFonts w:ascii="Traditional Arabic" w:hAnsi="Traditional Arabic" w:cs="Traditional Arabic"/>
          <w:sz w:val="32"/>
          <w:szCs w:val="32"/>
          <w:rtl/>
        </w:rPr>
        <w:t xml:space="preserve"> قد نال </w:t>
      </w:r>
      <w:r>
        <w:rPr>
          <w:rFonts w:ascii="Traditional Arabic" w:hAnsi="Traditional Arabic" w:cs="Traditional Arabic"/>
          <w:sz w:val="32"/>
          <w:szCs w:val="32"/>
          <w:rtl/>
        </w:rPr>
        <w:t>إ</w:t>
      </w:r>
      <w:r w:rsidRPr="004A4225">
        <w:rPr>
          <w:rFonts w:ascii="Traditional Arabic" w:hAnsi="Traditional Arabic" w:cs="Traditional Arabic"/>
          <w:sz w:val="32"/>
          <w:szCs w:val="32"/>
          <w:rtl/>
        </w:rPr>
        <w:t>عجابكم، فقد تمكنا من التوص</w:t>
      </w:r>
      <w:r>
        <w:rPr>
          <w:rFonts w:ascii="Traditional Arabic" w:hAnsi="Traditional Arabic" w:cs="Traditional Arabic"/>
          <w:sz w:val="32"/>
          <w:szCs w:val="32"/>
          <w:rtl/>
        </w:rPr>
        <w:t>ل</w:t>
      </w:r>
      <w:r w:rsidRPr="004A4225">
        <w:rPr>
          <w:rFonts w:ascii="Traditional Arabic" w:hAnsi="Traditional Arabic" w:cs="Traditional Arabic"/>
          <w:sz w:val="32"/>
          <w:szCs w:val="32"/>
          <w:rtl/>
        </w:rPr>
        <w:t xml:space="preserve"> </w:t>
      </w:r>
      <w:r>
        <w:rPr>
          <w:rFonts w:ascii="Traditional Arabic" w:hAnsi="Traditional Arabic" w:cs="Traditional Arabic"/>
          <w:sz w:val="32"/>
          <w:szCs w:val="32"/>
          <w:rtl/>
        </w:rPr>
        <w:t>إ</w:t>
      </w:r>
      <w:r w:rsidRPr="004A4225">
        <w:rPr>
          <w:rFonts w:ascii="Traditional Arabic" w:hAnsi="Traditional Arabic" w:cs="Traditional Arabic"/>
          <w:sz w:val="32"/>
          <w:szCs w:val="32"/>
          <w:rtl/>
        </w:rPr>
        <w:t xml:space="preserve">لى النتائج المرجوة  فقد تحققنا من </w:t>
      </w:r>
      <w:r w:rsidR="00C20AF8">
        <w:rPr>
          <w:rFonts w:ascii="Traditional Arabic" w:hAnsi="Traditional Arabic" w:cs="Traditional Arabic" w:hint="cs"/>
          <w:sz w:val="32"/>
          <w:szCs w:val="32"/>
          <w:rtl/>
        </w:rPr>
        <w:t>أن هناك مجال مغناطيسي ناتج عن تيار يمر في موصل</w:t>
      </w:r>
      <w:r>
        <w:rPr>
          <w:rFonts w:ascii="Traditional Arabic" w:hAnsi="Traditional Arabic" w:cs="Traditional Arabic"/>
          <w:sz w:val="32"/>
          <w:szCs w:val="32"/>
          <w:rtl/>
        </w:rPr>
        <w:t xml:space="preserve"> و تمكنا من جم</w:t>
      </w:r>
      <w:r w:rsidR="00C20AF8">
        <w:rPr>
          <w:rFonts w:ascii="Traditional Arabic" w:hAnsi="Traditional Arabic" w:cs="Traditional Arabic"/>
          <w:sz w:val="32"/>
          <w:szCs w:val="32"/>
          <w:rtl/>
        </w:rPr>
        <w:t xml:space="preserve">ع المعلومات </w:t>
      </w:r>
      <w:r w:rsidR="00C20AF8">
        <w:rPr>
          <w:rFonts w:ascii="Traditional Arabic" w:hAnsi="Traditional Arabic" w:cs="Traditional Arabic" w:hint="cs"/>
          <w:sz w:val="32"/>
          <w:szCs w:val="32"/>
          <w:rtl/>
        </w:rPr>
        <w:t>حول هذا الموضوع</w:t>
      </w:r>
      <w:r w:rsidRPr="004A4225">
        <w:rPr>
          <w:rFonts w:ascii="Traditional Arabic" w:hAnsi="Traditional Arabic" w:cs="Traditional Arabic"/>
          <w:sz w:val="32"/>
          <w:szCs w:val="32"/>
          <w:rtl/>
        </w:rPr>
        <w:t xml:space="preserve"> فبذلك نكون قد حققنا اهدافنا والسلام عل</w:t>
      </w:r>
      <w:r>
        <w:rPr>
          <w:rFonts w:ascii="Traditional Arabic" w:hAnsi="Traditional Arabic" w:cs="Traditional Arabic"/>
          <w:sz w:val="32"/>
          <w:szCs w:val="32"/>
          <w:rtl/>
        </w:rPr>
        <w:t>ي</w:t>
      </w:r>
      <w:r w:rsidRPr="004A4225">
        <w:rPr>
          <w:rFonts w:ascii="Traditional Arabic" w:hAnsi="Traditional Arabic" w:cs="Traditional Arabic"/>
          <w:sz w:val="32"/>
          <w:szCs w:val="32"/>
          <w:rtl/>
        </w:rPr>
        <w:t>كم ورحمة الله وبركاته.</w:t>
      </w:r>
    </w:p>
    <w:p w:rsidR="007F3D15" w:rsidRPr="00D25C50" w:rsidRDefault="007F3D15" w:rsidP="00C20AF8">
      <w:pPr>
        <w:spacing w:line="240" w:lineRule="auto"/>
        <w:jc w:val="right"/>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t>المصــــــادر  :</w:t>
      </w:r>
    </w:p>
    <w:p w:rsidR="007F3D15" w:rsidRDefault="007F3D15" w:rsidP="00C20AF8">
      <w:pPr>
        <w:pStyle w:val="ListParagraph"/>
        <w:numPr>
          <w:ilvl w:val="0"/>
          <w:numId w:val="2"/>
        </w:numPr>
        <w:bidi/>
        <w:spacing w:line="240" w:lineRule="auto"/>
        <w:rPr>
          <w:rFonts w:ascii="Times New Roman" w:hAnsi="Times New Roman" w:cs="Traditional Arabic"/>
          <w:sz w:val="32"/>
          <w:szCs w:val="32"/>
        </w:rPr>
      </w:pPr>
      <w:r w:rsidRPr="003154F6">
        <w:rPr>
          <w:rFonts w:ascii="Times New Roman" w:hAnsi="Times New Roman" w:cs="Traditional Arabic"/>
          <w:sz w:val="32"/>
          <w:szCs w:val="32"/>
          <w:rtl/>
        </w:rPr>
        <w:t>كتاب التمارين والأنشطة لمادة الفيزياء للصف الثاني عشر العلمي.</w:t>
      </w:r>
    </w:p>
    <w:p w:rsidR="007F3D15" w:rsidRPr="003154F6" w:rsidRDefault="007F3D15" w:rsidP="00C20AF8">
      <w:pPr>
        <w:pStyle w:val="ListParagraph"/>
        <w:bidi/>
        <w:spacing w:line="240" w:lineRule="auto"/>
        <w:ind w:left="360"/>
        <w:rPr>
          <w:rFonts w:ascii="Times New Roman" w:hAnsi="Times New Roman" w:cs="Traditional Arabic"/>
          <w:sz w:val="32"/>
          <w:szCs w:val="32"/>
        </w:rPr>
      </w:pPr>
    </w:p>
    <w:p w:rsidR="007F3D15" w:rsidRDefault="007F3D15" w:rsidP="00571F1B">
      <w:pPr>
        <w:pStyle w:val="ListParagraph"/>
        <w:numPr>
          <w:ilvl w:val="0"/>
          <w:numId w:val="2"/>
        </w:numPr>
        <w:bidi/>
        <w:spacing w:line="240" w:lineRule="auto"/>
      </w:pPr>
      <w:r w:rsidRPr="003154F6">
        <w:rPr>
          <w:rFonts w:ascii="Times New Roman" w:hAnsi="Times New Roman" w:cs="Traditional Arabic"/>
          <w:sz w:val="32"/>
          <w:szCs w:val="32"/>
          <w:rtl/>
        </w:rPr>
        <w:t>موسوعة ويكيبيديا.</w:t>
      </w:r>
      <w:r w:rsidR="00571F1B">
        <w:rPr>
          <w:rtl/>
        </w:rPr>
        <w:t xml:space="preserve"> </w:t>
      </w:r>
    </w:p>
    <w:p w:rsidR="008F7143" w:rsidRDefault="008F7143" w:rsidP="008F7143">
      <w:pPr>
        <w:pStyle w:val="ListParagraph"/>
        <w:rPr>
          <w:rtl/>
        </w:rPr>
      </w:pPr>
    </w:p>
    <w:p w:rsidR="008F7143" w:rsidRDefault="00780EFE" w:rsidP="008F7143">
      <w:pPr>
        <w:pStyle w:val="ListParagraph"/>
        <w:numPr>
          <w:ilvl w:val="0"/>
          <w:numId w:val="2"/>
        </w:numPr>
        <w:bidi/>
        <w:spacing w:line="240" w:lineRule="auto"/>
        <w:rPr>
          <w:rtl/>
        </w:rPr>
      </w:pPr>
      <w:hyperlink r:id="rId38" w:anchor="cite_ref-1" w:history="1">
        <w:r w:rsidR="008F7143">
          <w:rPr>
            <w:rStyle w:val="Hyperlink"/>
            <w:rFonts w:ascii="Helvetica" w:hAnsi="Helvetica"/>
            <w:b/>
            <w:bCs/>
            <w:color w:val="0B0080"/>
            <w:sz w:val="21"/>
            <w:szCs w:val="21"/>
            <w:shd w:val="clear" w:color="auto" w:fill="FFFFFF"/>
          </w:rPr>
          <w:t>^</w:t>
        </w:r>
      </w:hyperlink>
      <w:r w:rsidR="008F7143">
        <w:rPr>
          <w:rStyle w:val="apple-converted-space"/>
          <w:rFonts w:ascii="Helvetica" w:hAnsi="Helvetica"/>
          <w:color w:val="000000"/>
          <w:sz w:val="21"/>
          <w:szCs w:val="21"/>
          <w:shd w:val="clear" w:color="auto" w:fill="FFFFFF"/>
        </w:rPr>
        <w:t> </w:t>
      </w:r>
      <w:r w:rsidR="008F7143">
        <w:rPr>
          <w:rStyle w:val="citation"/>
          <w:rFonts w:ascii="Helvetica" w:hAnsi="Helvetica"/>
          <w:color w:val="000000"/>
          <w:sz w:val="21"/>
          <w:szCs w:val="21"/>
          <w:shd w:val="clear" w:color="auto" w:fill="FFFFFF"/>
        </w:rPr>
        <w:t>Griffiths, David J. (1999).</w:t>
      </w:r>
      <w:r w:rsidR="008F7143">
        <w:rPr>
          <w:rStyle w:val="apple-converted-space"/>
          <w:rFonts w:ascii="Helvetica" w:hAnsi="Helvetica"/>
          <w:color w:val="000000"/>
          <w:sz w:val="21"/>
          <w:szCs w:val="21"/>
          <w:shd w:val="clear" w:color="auto" w:fill="FFFFFF"/>
        </w:rPr>
        <w:t> </w:t>
      </w:r>
      <w:r w:rsidR="008F7143">
        <w:rPr>
          <w:rStyle w:val="citation"/>
          <w:rFonts w:ascii="Helvetica" w:hAnsi="Helvetica"/>
          <w:i/>
          <w:iCs/>
          <w:color w:val="000000"/>
          <w:sz w:val="21"/>
          <w:szCs w:val="21"/>
          <w:shd w:val="clear" w:color="auto" w:fill="FFFFFF"/>
        </w:rPr>
        <w:t>Introduction to Electrodynamics</w:t>
      </w:r>
      <w:r w:rsidR="008F7143">
        <w:rPr>
          <w:rStyle w:val="apple-converted-space"/>
          <w:rFonts w:ascii="Helvetica" w:hAnsi="Helvetica"/>
          <w:color w:val="000000"/>
          <w:sz w:val="21"/>
          <w:szCs w:val="21"/>
          <w:shd w:val="clear" w:color="auto" w:fill="FFFFFF"/>
        </w:rPr>
        <w:t> </w:t>
      </w:r>
      <w:r w:rsidR="008F7143">
        <w:rPr>
          <w:rStyle w:val="citation"/>
          <w:rFonts w:ascii="Helvetica" w:hAnsi="Helvetica"/>
          <w:color w:val="000000"/>
          <w:sz w:val="21"/>
          <w:szCs w:val="21"/>
          <w:shd w:val="clear" w:color="auto" w:fill="FFFFFF"/>
        </w:rPr>
        <w:t xml:space="preserve">(3rd </w:t>
      </w:r>
      <w:proofErr w:type="gramStart"/>
      <w:r w:rsidR="008F7143">
        <w:rPr>
          <w:rStyle w:val="citation"/>
          <w:rFonts w:ascii="Helvetica" w:hAnsi="Helvetica"/>
          <w:color w:val="000000"/>
          <w:sz w:val="21"/>
          <w:szCs w:val="21"/>
          <w:shd w:val="clear" w:color="auto" w:fill="FFFFFF"/>
        </w:rPr>
        <w:t>ed</w:t>
      </w:r>
      <w:proofErr w:type="gramEnd"/>
      <w:r w:rsidR="008F7143">
        <w:rPr>
          <w:rStyle w:val="citation"/>
          <w:rFonts w:ascii="Helvetica" w:hAnsi="Helvetica"/>
          <w:color w:val="000000"/>
          <w:sz w:val="21"/>
          <w:szCs w:val="21"/>
          <w:shd w:val="clear" w:color="auto" w:fill="FFFFFF"/>
        </w:rPr>
        <w:t>.).</w:t>
      </w:r>
      <w:r w:rsidR="008F7143">
        <w:rPr>
          <w:rStyle w:val="apple-converted-space"/>
          <w:rFonts w:ascii="Helvetica" w:hAnsi="Helvetica"/>
          <w:color w:val="000000"/>
          <w:sz w:val="21"/>
          <w:szCs w:val="21"/>
          <w:shd w:val="clear" w:color="auto" w:fill="FFFFFF"/>
        </w:rPr>
        <w:t> </w:t>
      </w:r>
      <w:hyperlink r:id="rId39" w:tooltip="Prentice Hall (الصفحة غير موجودة)" w:history="1">
        <w:r w:rsidR="008F7143">
          <w:rPr>
            <w:rStyle w:val="Hyperlink"/>
            <w:rFonts w:ascii="Helvetica" w:hAnsi="Helvetica"/>
            <w:color w:val="A55858"/>
            <w:sz w:val="21"/>
            <w:szCs w:val="21"/>
            <w:shd w:val="clear" w:color="auto" w:fill="FFFFFF"/>
          </w:rPr>
          <w:t>Prentice Hall</w:t>
        </w:r>
      </w:hyperlink>
      <w:r w:rsidR="008F7143">
        <w:rPr>
          <w:rStyle w:val="citation"/>
          <w:rFonts w:ascii="Helvetica" w:hAnsi="Helvetica"/>
          <w:color w:val="000000"/>
          <w:sz w:val="21"/>
          <w:szCs w:val="21"/>
          <w:shd w:val="clear" w:color="auto" w:fill="FFFFFF"/>
        </w:rPr>
        <w:t xml:space="preserve">. </w:t>
      </w:r>
      <w:r w:rsidR="008F7143">
        <w:rPr>
          <w:rStyle w:val="citation"/>
          <w:rFonts w:ascii="Helvetica" w:hAnsi="Helvetica"/>
          <w:color w:val="000000"/>
          <w:sz w:val="21"/>
          <w:szCs w:val="21"/>
          <w:shd w:val="clear" w:color="auto" w:fill="FFFFFF"/>
          <w:rtl/>
        </w:rPr>
        <w:t>ص. 438</w:t>
      </w:r>
      <w:r w:rsidR="008F7143">
        <w:rPr>
          <w:rStyle w:val="citation"/>
          <w:rFonts w:ascii="Helvetica" w:hAnsi="Helvetica"/>
          <w:color w:val="000000"/>
          <w:sz w:val="21"/>
          <w:szCs w:val="21"/>
          <w:shd w:val="clear" w:color="auto" w:fill="FFFFFF"/>
        </w:rPr>
        <w:t>.</w:t>
      </w:r>
      <w:r w:rsidR="008F7143">
        <w:rPr>
          <w:rStyle w:val="apple-converted-space"/>
          <w:rFonts w:ascii="Helvetica" w:hAnsi="Helvetica"/>
          <w:color w:val="000000"/>
          <w:sz w:val="21"/>
          <w:szCs w:val="21"/>
          <w:shd w:val="clear" w:color="auto" w:fill="FFFFFF"/>
        </w:rPr>
        <w:t> </w:t>
      </w:r>
      <w:hyperlink r:id="rId40" w:tooltip="رقم دولي معياري للكتاب" w:history="1">
        <w:r w:rsidR="008F7143">
          <w:rPr>
            <w:rStyle w:val="Hyperlink"/>
            <w:rFonts w:ascii="Helvetica" w:hAnsi="Helvetica"/>
            <w:color w:val="0B0080"/>
            <w:sz w:val="21"/>
            <w:szCs w:val="21"/>
            <w:shd w:val="clear" w:color="auto" w:fill="FFFFFF"/>
          </w:rPr>
          <w:t>ISBN</w:t>
        </w:r>
      </w:hyperlink>
      <w:r w:rsidR="008F7143">
        <w:rPr>
          <w:rStyle w:val="citation"/>
          <w:rFonts w:ascii="Helvetica" w:hAnsi="Helvetica"/>
          <w:color w:val="000000"/>
          <w:sz w:val="21"/>
          <w:szCs w:val="21"/>
          <w:shd w:val="clear" w:color="auto" w:fill="FFFFFF"/>
        </w:rPr>
        <w:t> </w:t>
      </w:r>
      <w:hyperlink r:id="rId41" w:tooltip="خاص:مصادر كتاب/0-13-805326-X" w:history="1">
        <w:r w:rsidR="008F7143">
          <w:rPr>
            <w:rStyle w:val="Hyperlink"/>
            <w:rFonts w:ascii="Helvetica" w:hAnsi="Helvetica"/>
            <w:color w:val="0B0080"/>
            <w:sz w:val="21"/>
            <w:szCs w:val="21"/>
            <w:shd w:val="clear" w:color="auto" w:fill="FFFFFF"/>
          </w:rPr>
          <w:t>0-13-805326-X</w:t>
        </w:r>
      </w:hyperlink>
      <w:r w:rsidR="008F7143">
        <w:rPr>
          <w:rStyle w:val="citation"/>
          <w:rFonts w:ascii="Helvetica" w:hAnsi="Helvetica"/>
          <w:color w:val="000000"/>
          <w:sz w:val="21"/>
          <w:szCs w:val="21"/>
          <w:shd w:val="clear" w:color="auto" w:fill="FFFFFF"/>
        </w:rPr>
        <w:t>.</w:t>
      </w:r>
      <w:r w:rsidR="008F7143">
        <w:rPr>
          <w:rStyle w:val="apple-converted-space"/>
          <w:rFonts w:ascii="Helvetica" w:hAnsi="Helvetica"/>
          <w:color w:val="000000"/>
          <w:sz w:val="21"/>
          <w:szCs w:val="21"/>
          <w:shd w:val="clear" w:color="auto" w:fill="FFFFFF"/>
        </w:rPr>
        <w:t> </w:t>
      </w:r>
      <w:hyperlink r:id="rId42" w:tooltip="مركز المكتبة الرقمية على الانترنيت" w:history="1">
        <w:r w:rsidR="008F7143">
          <w:rPr>
            <w:rStyle w:val="Hyperlink"/>
            <w:rFonts w:ascii="Helvetica" w:hAnsi="Helvetica"/>
            <w:color w:val="0B0080"/>
            <w:sz w:val="21"/>
            <w:szCs w:val="21"/>
            <w:shd w:val="clear" w:color="auto" w:fill="FFFFFF"/>
          </w:rPr>
          <w:t>OCLC</w:t>
        </w:r>
      </w:hyperlink>
      <w:r w:rsidR="008F7143">
        <w:rPr>
          <w:rStyle w:val="citation"/>
          <w:rFonts w:ascii="Helvetica" w:hAnsi="Helvetica"/>
          <w:color w:val="000000"/>
          <w:sz w:val="21"/>
          <w:szCs w:val="21"/>
          <w:shd w:val="clear" w:color="auto" w:fill="FFFFFF"/>
        </w:rPr>
        <w:t> </w:t>
      </w:r>
      <w:hyperlink r:id="rId43" w:history="1">
        <w:r w:rsidR="008F7143">
          <w:rPr>
            <w:rStyle w:val="Hyperlink"/>
            <w:rFonts w:ascii="Helvetica" w:hAnsi="Helvetica"/>
            <w:color w:val="663366"/>
            <w:sz w:val="21"/>
            <w:szCs w:val="21"/>
            <w:shd w:val="clear" w:color="auto" w:fill="FFFFFF"/>
          </w:rPr>
          <w:t>40251748</w:t>
        </w:r>
      </w:hyperlink>
      <w:r w:rsidR="008F7143">
        <w:rPr>
          <w:rStyle w:val="citation"/>
          <w:rFonts w:ascii="Helvetica" w:hAnsi="Helvetica"/>
          <w:color w:val="000000"/>
          <w:sz w:val="21"/>
          <w:szCs w:val="21"/>
          <w:shd w:val="clear" w:color="auto" w:fill="FFFFFF"/>
        </w:rPr>
        <w:t>.</w:t>
      </w:r>
    </w:p>
    <w:p w:rsidR="007F3D15" w:rsidRDefault="007F3D15" w:rsidP="00C20AF8">
      <w:pPr>
        <w:pStyle w:val="ListParagraph"/>
        <w:bidi/>
        <w:spacing w:line="240" w:lineRule="auto"/>
        <w:rPr>
          <w:rtl/>
        </w:rPr>
      </w:pPr>
    </w:p>
    <w:p w:rsidR="007F3D15" w:rsidRDefault="007F3D15" w:rsidP="00C20AF8">
      <w:pPr>
        <w:pStyle w:val="ListParagraph"/>
        <w:bidi/>
        <w:spacing w:line="240" w:lineRule="auto"/>
        <w:rPr>
          <w:rtl/>
        </w:rPr>
      </w:pPr>
    </w:p>
    <w:p w:rsidR="007F3D15" w:rsidRDefault="007F3D15" w:rsidP="00DC187E">
      <w:pPr>
        <w:pStyle w:val="ListParagraph"/>
        <w:bidi/>
        <w:rPr>
          <w:rtl/>
        </w:rPr>
      </w:pPr>
    </w:p>
    <w:p w:rsidR="007F3D15" w:rsidRDefault="007F3D15" w:rsidP="00DC187E">
      <w:pPr>
        <w:pStyle w:val="ListParagraph"/>
        <w:bidi/>
      </w:pPr>
    </w:p>
    <w:p w:rsidR="00341DE4" w:rsidRDefault="00341DE4" w:rsidP="00341DE4">
      <w:pPr>
        <w:pStyle w:val="ListParagraph"/>
        <w:bidi/>
      </w:pPr>
    </w:p>
    <w:p w:rsidR="00341DE4" w:rsidRDefault="00341DE4" w:rsidP="00341DE4">
      <w:pPr>
        <w:pStyle w:val="ListParagraph"/>
        <w:bidi/>
      </w:pPr>
    </w:p>
    <w:p w:rsidR="00341DE4" w:rsidRDefault="00341DE4" w:rsidP="00341DE4">
      <w:pPr>
        <w:pStyle w:val="ListParagraph"/>
        <w:bidi/>
      </w:pPr>
    </w:p>
    <w:p w:rsidR="00341DE4" w:rsidRDefault="00341DE4" w:rsidP="00341DE4">
      <w:pPr>
        <w:pStyle w:val="ListParagraph"/>
        <w:bidi/>
      </w:pPr>
    </w:p>
    <w:p w:rsidR="00341DE4" w:rsidRDefault="00341DE4" w:rsidP="00341DE4">
      <w:pPr>
        <w:pStyle w:val="ListParagraph"/>
        <w:bidi/>
        <w:rPr>
          <w:rFonts w:ascii="Times New Roman" w:hAnsi="Times New Roman" w:cs="Traditional Arabic"/>
          <w:b/>
          <w:bCs/>
          <w:color w:val="7030A0"/>
          <w:sz w:val="32"/>
          <w:szCs w:val="32"/>
          <w:u w:val="single"/>
          <w:rtl/>
          <w:lang w:bidi="ar-EG"/>
        </w:rPr>
      </w:pPr>
      <w:r>
        <w:rPr>
          <w:rFonts w:ascii="Times New Roman" w:hAnsi="Times New Roman" w:cs="Traditional Arabic" w:hint="cs"/>
          <w:b/>
          <w:bCs/>
          <w:color w:val="7030A0"/>
          <w:sz w:val="32"/>
          <w:szCs w:val="32"/>
          <w:u w:val="single"/>
          <w:rtl/>
          <w:lang w:bidi="ar-AE"/>
        </w:rPr>
        <w:lastRenderedPageBreak/>
        <w:t>صور الاستقصاء</w:t>
      </w:r>
      <w:r w:rsidRPr="00D25C50">
        <w:rPr>
          <w:rFonts w:ascii="Times New Roman" w:hAnsi="Times New Roman" w:cs="Traditional Arabic"/>
          <w:b/>
          <w:bCs/>
          <w:color w:val="7030A0"/>
          <w:sz w:val="32"/>
          <w:szCs w:val="32"/>
          <w:u w:val="single"/>
          <w:rtl/>
          <w:lang w:bidi="ar-AE"/>
        </w:rPr>
        <w:t xml:space="preserve"> </w:t>
      </w:r>
      <w:r>
        <w:rPr>
          <w:rFonts w:ascii="Times New Roman" w:hAnsi="Times New Roman" w:cs="Traditional Arabic" w:hint="cs"/>
          <w:b/>
          <w:bCs/>
          <w:color w:val="7030A0"/>
          <w:sz w:val="32"/>
          <w:szCs w:val="32"/>
          <w:u w:val="single"/>
          <w:rtl/>
          <w:lang w:bidi="ar-EG"/>
        </w:rPr>
        <w:t>:-</w:t>
      </w:r>
    </w:p>
    <w:p w:rsidR="00341DE4" w:rsidRDefault="00341DE4" w:rsidP="00341DE4">
      <w:pPr>
        <w:pStyle w:val="ListParagraph"/>
        <w:bidi/>
        <w:rPr>
          <w:rtl/>
          <w:lang w:bidi="ar-EG"/>
        </w:rPr>
      </w:pPr>
    </w:p>
    <w:sectPr w:rsidR="00341DE4" w:rsidSect="001904B0">
      <w:footerReference w:type="even" r:id="rId44"/>
      <w:footerReference w:type="default" r:id="rId45"/>
      <w:pgSz w:w="12240" w:h="15840"/>
      <w:pgMar w:top="1440" w:right="1440" w:bottom="1440" w:left="1440" w:header="720" w:footer="720" w:gutter="0"/>
      <w:pgBorders w:offsetFrom="page">
        <w:top w:val="confetti" w:sz="20" w:space="24" w:color="auto"/>
        <w:left w:val="confetti" w:sz="20" w:space="24" w:color="auto"/>
        <w:bottom w:val="confetti" w:sz="20" w:space="24" w:color="auto"/>
        <w:right w:val="confetti" w:sz="2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4B2" w:rsidRDefault="000254B2" w:rsidP="002D7EAA">
      <w:pPr>
        <w:spacing w:after="0" w:line="240" w:lineRule="auto"/>
      </w:pPr>
      <w:r>
        <w:separator/>
      </w:r>
    </w:p>
  </w:endnote>
  <w:endnote w:type="continuationSeparator" w:id="0">
    <w:p w:rsidR="000254B2" w:rsidRDefault="000254B2" w:rsidP="002D7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dvertisingBold">
    <w:altName w:val="Times New Roman"/>
    <w:panose1 w:val="00000000000000000000"/>
    <w:charset w:val="B2"/>
    <w:family w:val="auto"/>
    <w:notTrueType/>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laddin Regular">
    <w:altName w:val="Times New Roman"/>
    <w:panose1 w:val="00000000000000000000"/>
    <w:charset w:val="B2"/>
    <w:family w:val="auto"/>
    <w:notTrueType/>
    <w:pitch w:val="variable"/>
    <w:sig w:usb0="00002001" w:usb1="00000000" w:usb2="00000000" w:usb3="00000000" w:csb0="00000040" w:csb1="00000000"/>
  </w:font>
  <w:font w:name="Sakkal Majalla">
    <w:altName w:val="Times New Roman"/>
    <w:panose1 w:val="02000000000000000000"/>
    <w:charset w:val="00"/>
    <w:family w:val="auto"/>
    <w:pitch w:val="variable"/>
    <w:sig w:usb0="A000207F" w:usb1="C000204B" w:usb2="00000008" w:usb3="00000000" w:csb0="000000D3" w:csb1="00000000"/>
  </w:font>
  <w:font w:name="Microsoft Uighur">
    <w:panose1 w:val="02000000000000000000"/>
    <w:charset w:val="00"/>
    <w:family w:val="auto"/>
    <w:pitch w:val="variable"/>
    <w:sig w:usb0="00002003" w:usb1="80000000" w:usb2="00000008" w:usb3="00000000" w:csb0="00000041" w:csb1="00000000"/>
  </w:font>
  <w:font w:name="(1)Fonts44-Net">
    <w:altName w:val="Times New Roman"/>
    <w:panose1 w:val="00000000000000000000"/>
    <w:charset w:val="B2"/>
    <w:family w:val="auto"/>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FreeHand">
    <w:altName w:val="Times New Roman"/>
    <w:panose1 w:val="00000000000000000000"/>
    <w:charset w:val="B2"/>
    <w:family w:val="auto"/>
    <w:notTrueType/>
    <w:pitch w:val="variable"/>
    <w:sig w:usb0="00002001" w:usb1="00000000" w:usb2="00000000" w:usb3="00000000" w:csb0="0000004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019" w:rsidRDefault="00780EFE" w:rsidP="004A21D0">
    <w:pPr>
      <w:pStyle w:val="Footer"/>
      <w:framePr w:wrap="around" w:vAnchor="text" w:hAnchor="margin" w:xAlign="center" w:y="1"/>
      <w:rPr>
        <w:rStyle w:val="PageNumber"/>
        <w:rFonts w:cs="Arial"/>
      </w:rPr>
    </w:pPr>
    <w:r>
      <w:rPr>
        <w:rStyle w:val="PageNumber"/>
        <w:rFonts w:cs="Arial"/>
      </w:rPr>
      <w:fldChar w:fldCharType="begin"/>
    </w:r>
    <w:r w:rsidR="00972019">
      <w:rPr>
        <w:rStyle w:val="PageNumber"/>
        <w:rFonts w:cs="Arial"/>
      </w:rPr>
      <w:instrText xml:space="preserve">PAGE  </w:instrText>
    </w:r>
    <w:r>
      <w:rPr>
        <w:rStyle w:val="PageNumber"/>
        <w:rFonts w:cs="Arial"/>
      </w:rPr>
      <w:fldChar w:fldCharType="end"/>
    </w:r>
  </w:p>
  <w:p w:rsidR="00972019" w:rsidRDefault="009720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019" w:rsidRDefault="00780EFE" w:rsidP="004A21D0">
    <w:pPr>
      <w:pStyle w:val="Footer"/>
      <w:framePr w:wrap="around" w:vAnchor="text" w:hAnchor="margin" w:xAlign="center" w:y="1"/>
      <w:rPr>
        <w:rStyle w:val="PageNumber"/>
        <w:rFonts w:cs="Arial"/>
      </w:rPr>
    </w:pPr>
    <w:r>
      <w:rPr>
        <w:rStyle w:val="PageNumber"/>
        <w:rFonts w:cs="Arial"/>
      </w:rPr>
      <w:fldChar w:fldCharType="begin"/>
    </w:r>
    <w:r w:rsidR="00972019">
      <w:rPr>
        <w:rStyle w:val="PageNumber"/>
        <w:rFonts w:cs="Arial"/>
      </w:rPr>
      <w:instrText xml:space="preserve">PAGE  </w:instrText>
    </w:r>
    <w:r>
      <w:rPr>
        <w:rStyle w:val="PageNumber"/>
        <w:rFonts w:cs="Arial"/>
      </w:rPr>
      <w:fldChar w:fldCharType="separate"/>
    </w:r>
    <w:r w:rsidR="00C50AC3">
      <w:rPr>
        <w:rStyle w:val="PageNumber"/>
        <w:rFonts w:cs="Arial"/>
        <w:noProof/>
      </w:rPr>
      <w:t>17</w:t>
    </w:r>
    <w:r>
      <w:rPr>
        <w:rStyle w:val="PageNumber"/>
        <w:rFonts w:cs="Arial"/>
      </w:rPr>
      <w:fldChar w:fldCharType="end"/>
    </w:r>
  </w:p>
  <w:p w:rsidR="00972019" w:rsidRDefault="00972019">
    <w:pPr>
      <w:pStyle w:val="Footer"/>
    </w:pPr>
  </w:p>
  <w:p w:rsidR="00972019" w:rsidRDefault="009720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4B2" w:rsidRDefault="000254B2" w:rsidP="002D7EAA">
      <w:pPr>
        <w:spacing w:after="0" w:line="240" w:lineRule="auto"/>
      </w:pPr>
      <w:r>
        <w:separator/>
      </w:r>
    </w:p>
  </w:footnote>
  <w:footnote w:type="continuationSeparator" w:id="0">
    <w:p w:rsidR="000254B2" w:rsidRDefault="000254B2" w:rsidP="002D7E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F0F7B"/>
    <w:multiLevelType w:val="hybridMultilevel"/>
    <w:tmpl w:val="C992841E"/>
    <w:lvl w:ilvl="0" w:tplc="F7CE3EAA">
      <w:start w:val="1"/>
      <w:numFmt w:val="bullet"/>
      <w:lvlText w:val=""/>
      <w:lvlJc w:val="left"/>
      <w:pPr>
        <w:ind w:left="720" w:hanging="360"/>
      </w:pPr>
      <w:rPr>
        <w:rFonts w:ascii="Symbol" w:eastAsia="Times New Roman" w:hAnsi="Symbol" w:hint="default"/>
        <w:sz w:val="28"/>
        <w:szCs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B210C5"/>
    <w:multiLevelType w:val="hybridMultilevel"/>
    <w:tmpl w:val="D0C6E714"/>
    <w:lvl w:ilvl="0" w:tplc="7EF280FC">
      <w:start w:val="1"/>
      <w:numFmt w:val="decimal"/>
      <w:lvlText w:val="%1-"/>
      <w:lvlJc w:val="left"/>
      <w:pPr>
        <w:ind w:left="720" w:hanging="360"/>
      </w:pPr>
      <w:rPr>
        <w:rFonts w:ascii="Calibri" w:hAnsi="Calibri" w:cs="AdvertisingBold"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0B5D83"/>
    <w:multiLevelType w:val="hybridMultilevel"/>
    <w:tmpl w:val="69EAA9CC"/>
    <w:lvl w:ilvl="0" w:tplc="7A2ED82A">
      <w:start w:val="1"/>
      <w:numFmt w:val="arabicAlpha"/>
      <w:lvlText w:val="%1-"/>
      <w:lvlJc w:val="left"/>
      <w:pPr>
        <w:ind w:left="1080" w:hanging="720"/>
      </w:pPr>
      <w:rPr>
        <w:rFonts w:ascii="Arabic Typesetting" w:hAnsi="Arabic Typesetting" w:cs="Arabic Typesetting" w:hint="default"/>
        <w:b w:val="0"/>
        <w:color w:val="9933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4F700B"/>
    <w:multiLevelType w:val="multilevel"/>
    <w:tmpl w:val="68D0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27A489C"/>
    <w:multiLevelType w:val="hybridMultilevel"/>
    <w:tmpl w:val="EF60E4FE"/>
    <w:lvl w:ilvl="0" w:tplc="8940F5BC">
      <w:start w:val="1"/>
      <w:numFmt w:val="arabicAlpha"/>
      <w:lvlText w:val="%1-"/>
      <w:lvlJc w:val="left"/>
      <w:pPr>
        <w:ind w:left="1080" w:hanging="720"/>
      </w:pPr>
      <w:rPr>
        <w:rFonts w:ascii="Arabic Typesetting" w:hAnsi="Arabic Typesetting" w:cs="Arabic Typesetting" w:hint="default"/>
        <w:b w:val="0"/>
        <w:color w:val="9933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7B41DA"/>
    <w:multiLevelType w:val="hybridMultilevel"/>
    <w:tmpl w:val="D7427F16"/>
    <w:lvl w:ilvl="0" w:tplc="3120239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876BEA"/>
    <w:multiLevelType w:val="hybridMultilevel"/>
    <w:tmpl w:val="FB1ACD1C"/>
    <w:lvl w:ilvl="0" w:tplc="0A3E3DEA">
      <w:start w:val="1"/>
      <w:numFmt w:val="bullet"/>
      <w:lvlText w:val=""/>
      <w:lvlJc w:val="left"/>
      <w:pPr>
        <w:ind w:left="450" w:hanging="360"/>
      </w:pPr>
      <w:rPr>
        <w:rFonts w:ascii="Symbol" w:hAnsi="Symbol" w:hint="default"/>
        <w:sz w:val="48"/>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7AB3062F"/>
    <w:multiLevelType w:val="hybridMultilevel"/>
    <w:tmpl w:val="BE647B3E"/>
    <w:lvl w:ilvl="0" w:tplc="081EAB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7"/>
  </w:num>
  <w:num w:numId="5">
    <w:abstractNumId w:val="3"/>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5C94"/>
    <w:rsid w:val="000137EF"/>
    <w:rsid w:val="000254B2"/>
    <w:rsid w:val="0005778D"/>
    <w:rsid w:val="00093ADE"/>
    <w:rsid w:val="001009FF"/>
    <w:rsid w:val="00110AD3"/>
    <w:rsid w:val="0014217E"/>
    <w:rsid w:val="00180DEE"/>
    <w:rsid w:val="001904B0"/>
    <w:rsid w:val="0019073E"/>
    <w:rsid w:val="00201BA4"/>
    <w:rsid w:val="00235212"/>
    <w:rsid w:val="002544E8"/>
    <w:rsid w:val="00266A90"/>
    <w:rsid w:val="00286FAA"/>
    <w:rsid w:val="002B3C22"/>
    <w:rsid w:val="002D7EAA"/>
    <w:rsid w:val="002E6AD4"/>
    <w:rsid w:val="003154F6"/>
    <w:rsid w:val="003178C6"/>
    <w:rsid w:val="00335D56"/>
    <w:rsid w:val="00341DE4"/>
    <w:rsid w:val="00362B11"/>
    <w:rsid w:val="00373F9B"/>
    <w:rsid w:val="003A2B45"/>
    <w:rsid w:val="003B3A13"/>
    <w:rsid w:val="003E28F6"/>
    <w:rsid w:val="004266FD"/>
    <w:rsid w:val="00454CC5"/>
    <w:rsid w:val="00476AB3"/>
    <w:rsid w:val="00486EFC"/>
    <w:rsid w:val="004916B7"/>
    <w:rsid w:val="004A21D0"/>
    <w:rsid w:val="004A398A"/>
    <w:rsid w:val="004A4225"/>
    <w:rsid w:val="00545802"/>
    <w:rsid w:val="0056152B"/>
    <w:rsid w:val="00571F1B"/>
    <w:rsid w:val="0057254E"/>
    <w:rsid w:val="005B7BFD"/>
    <w:rsid w:val="005C1405"/>
    <w:rsid w:val="005E522F"/>
    <w:rsid w:val="005F0A04"/>
    <w:rsid w:val="00616FA9"/>
    <w:rsid w:val="00636EE2"/>
    <w:rsid w:val="00674069"/>
    <w:rsid w:val="006A0828"/>
    <w:rsid w:val="006B3CC1"/>
    <w:rsid w:val="006B51EE"/>
    <w:rsid w:val="00701C78"/>
    <w:rsid w:val="007370ED"/>
    <w:rsid w:val="007476E8"/>
    <w:rsid w:val="00771B8B"/>
    <w:rsid w:val="0077751C"/>
    <w:rsid w:val="00780EFE"/>
    <w:rsid w:val="00781365"/>
    <w:rsid w:val="007B3BBD"/>
    <w:rsid w:val="007F3D15"/>
    <w:rsid w:val="00823D03"/>
    <w:rsid w:val="00852B6D"/>
    <w:rsid w:val="00860C94"/>
    <w:rsid w:val="0087339C"/>
    <w:rsid w:val="008840A3"/>
    <w:rsid w:val="008B6C98"/>
    <w:rsid w:val="008F7143"/>
    <w:rsid w:val="009043B7"/>
    <w:rsid w:val="00907184"/>
    <w:rsid w:val="009127F7"/>
    <w:rsid w:val="00931B25"/>
    <w:rsid w:val="009606B7"/>
    <w:rsid w:val="009706F3"/>
    <w:rsid w:val="00972019"/>
    <w:rsid w:val="00973AD0"/>
    <w:rsid w:val="009E5449"/>
    <w:rsid w:val="009F6193"/>
    <w:rsid w:val="00A2110E"/>
    <w:rsid w:val="00A533D6"/>
    <w:rsid w:val="00A56557"/>
    <w:rsid w:val="00A7142E"/>
    <w:rsid w:val="00A826D7"/>
    <w:rsid w:val="00AC58CD"/>
    <w:rsid w:val="00AD1DF4"/>
    <w:rsid w:val="00B04802"/>
    <w:rsid w:val="00B314D0"/>
    <w:rsid w:val="00B377EC"/>
    <w:rsid w:val="00B42237"/>
    <w:rsid w:val="00BD5C94"/>
    <w:rsid w:val="00C07EE6"/>
    <w:rsid w:val="00C12A57"/>
    <w:rsid w:val="00C132C9"/>
    <w:rsid w:val="00C20AF8"/>
    <w:rsid w:val="00C35E8C"/>
    <w:rsid w:val="00C50AC3"/>
    <w:rsid w:val="00C753FF"/>
    <w:rsid w:val="00D0620B"/>
    <w:rsid w:val="00D075F6"/>
    <w:rsid w:val="00D25C50"/>
    <w:rsid w:val="00D762E4"/>
    <w:rsid w:val="00DC187E"/>
    <w:rsid w:val="00DF1A0E"/>
    <w:rsid w:val="00DF51B4"/>
    <w:rsid w:val="00E3345B"/>
    <w:rsid w:val="00E33BF8"/>
    <w:rsid w:val="00EB2752"/>
    <w:rsid w:val="00F0400E"/>
    <w:rsid w:val="00F2305F"/>
    <w:rsid w:val="00F631F0"/>
    <w:rsid w:val="00FA5E21"/>
    <w:rsid w:val="00FA740C"/>
    <w:rsid w:val="00FB03FB"/>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BA4"/>
    <w:pPr>
      <w:spacing w:after="200" w:line="276" w:lineRule="auto"/>
    </w:pPr>
    <w:rPr>
      <w:sz w:val="22"/>
      <w:szCs w:val="22"/>
    </w:rPr>
  </w:style>
  <w:style w:type="paragraph" w:styleId="Heading3">
    <w:name w:val="heading 3"/>
    <w:basedOn w:val="Normal"/>
    <w:link w:val="Heading3Char"/>
    <w:uiPriority w:val="9"/>
    <w:qFormat/>
    <w:locked/>
    <w:rsid w:val="008F71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3A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3ADE"/>
    <w:rPr>
      <w:rFonts w:ascii="Tahoma" w:hAnsi="Tahoma" w:cs="Tahoma"/>
      <w:sz w:val="16"/>
      <w:szCs w:val="16"/>
    </w:rPr>
  </w:style>
  <w:style w:type="paragraph" w:styleId="NormalWeb">
    <w:name w:val="Normal (Web)"/>
    <w:basedOn w:val="Normal"/>
    <w:uiPriority w:val="99"/>
    <w:rsid w:val="00093AD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E3345B"/>
    <w:pPr>
      <w:ind w:left="720"/>
      <w:contextualSpacing/>
    </w:pPr>
    <w:rPr>
      <w:rFonts w:eastAsia="Times New Roman"/>
      <w:sz w:val="20"/>
      <w:szCs w:val="20"/>
    </w:rPr>
  </w:style>
  <w:style w:type="character" w:styleId="Hyperlink">
    <w:name w:val="Hyperlink"/>
    <w:basedOn w:val="DefaultParagraphFont"/>
    <w:uiPriority w:val="99"/>
    <w:semiHidden/>
    <w:rsid w:val="00E3345B"/>
    <w:rPr>
      <w:rFonts w:cs="Times New Roman"/>
      <w:color w:val="0000FF"/>
      <w:u w:val="single"/>
    </w:rPr>
  </w:style>
  <w:style w:type="paragraph" w:styleId="Header">
    <w:name w:val="header"/>
    <w:basedOn w:val="Normal"/>
    <w:link w:val="HeaderChar"/>
    <w:uiPriority w:val="99"/>
    <w:rsid w:val="002D7EAA"/>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2D7EAA"/>
    <w:rPr>
      <w:rFonts w:cs="Times New Roman"/>
    </w:rPr>
  </w:style>
  <w:style w:type="paragraph" w:styleId="Footer">
    <w:name w:val="footer"/>
    <w:basedOn w:val="Normal"/>
    <w:link w:val="FooterChar"/>
    <w:uiPriority w:val="99"/>
    <w:rsid w:val="002D7EAA"/>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2D7EAA"/>
    <w:rPr>
      <w:rFonts w:cs="Times New Roman"/>
    </w:rPr>
  </w:style>
  <w:style w:type="table" w:styleId="TableGrid">
    <w:name w:val="Table Grid"/>
    <w:basedOn w:val="TableNormal"/>
    <w:uiPriority w:val="59"/>
    <w:locked/>
    <w:rsid w:val="00266A90"/>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4A4225"/>
    <w:rPr>
      <w:rFonts w:cs="Times New Roman"/>
    </w:rPr>
  </w:style>
  <w:style w:type="character" w:styleId="FollowedHyperlink">
    <w:name w:val="FollowedHyperlink"/>
    <w:basedOn w:val="DefaultParagraphFont"/>
    <w:uiPriority w:val="99"/>
    <w:semiHidden/>
    <w:unhideWhenUsed/>
    <w:rsid w:val="00C20AF8"/>
    <w:rPr>
      <w:color w:val="800080"/>
      <w:u w:val="single"/>
    </w:rPr>
  </w:style>
  <w:style w:type="character" w:customStyle="1" w:styleId="apple-converted-space">
    <w:name w:val="apple-converted-space"/>
    <w:basedOn w:val="DefaultParagraphFont"/>
    <w:rsid w:val="003178C6"/>
  </w:style>
  <w:style w:type="character" w:customStyle="1" w:styleId="Heading3Char">
    <w:name w:val="Heading 3 Char"/>
    <w:basedOn w:val="DefaultParagraphFont"/>
    <w:link w:val="Heading3"/>
    <w:uiPriority w:val="9"/>
    <w:rsid w:val="008F7143"/>
    <w:rPr>
      <w:rFonts w:ascii="Times New Roman" w:eastAsia="Times New Roman" w:hAnsi="Times New Roman" w:cs="Times New Roman"/>
      <w:b/>
      <w:bCs/>
      <w:sz w:val="27"/>
      <w:szCs w:val="27"/>
    </w:rPr>
  </w:style>
  <w:style w:type="character" w:customStyle="1" w:styleId="editsection">
    <w:name w:val="editsection"/>
    <w:basedOn w:val="DefaultParagraphFont"/>
    <w:rsid w:val="008F7143"/>
  </w:style>
  <w:style w:type="character" w:customStyle="1" w:styleId="mw-headline">
    <w:name w:val="mw-headline"/>
    <w:basedOn w:val="DefaultParagraphFont"/>
    <w:rsid w:val="008F7143"/>
  </w:style>
  <w:style w:type="character" w:customStyle="1" w:styleId="citation">
    <w:name w:val="citation"/>
    <w:basedOn w:val="DefaultParagraphFont"/>
    <w:rsid w:val="008F7143"/>
  </w:style>
</w:styles>
</file>

<file path=word/webSettings.xml><?xml version="1.0" encoding="utf-8"?>
<w:webSettings xmlns:r="http://schemas.openxmlformats.org/officeDocument/2006/relationships" xmlns:w="http://schemas.openxmlformats.org/wordprocessingml/2006/main">
  <w:divs>
    <w:div w:id="652219641">
      <w:bodyDiv w:val="1"/>
      <w:marLeft w:val="0"/>
      <w:marRight w:val="0"/>
      <w:marTop w:val="0"/>
      <w:marBottom w:val="0"/>
      <w:divBdr>
        <w:top w:val="none" w:sz="0" w:space="0" w:color="auto"/>
        <w:left w:val="none" w:sz="0" w:space="0" w:color="auto"/>
        <w:bottom w:val="none" w:sz="0" w:space="0" w:color="auto"/>
        <w:right w:val="none" w:sz="0" w:space="0" w:color="auto"/>
      </w:divBdr>
    </w:div>
    <w:div w:id="1231886051">
      <w:bodyDiv w:val="1"/>
      <w:marLeft w:val="0"/>
      <w:marRight w:val="0"/>
      <w:marTop w:val="0"/>
      <w:marBottom w:val="0"/>
      <w:divBdr>
        <w:top w:val="none" w:sz="0" w:space="0" w:color="auto"/>
        <w:left w:val="none" w:sz="0" w:space="0" w:color="auto"/>
        <w:bottom w:val="none" w:sz="0" w:space="0" w:color="auto"/>
        <w:right w:val="none" w:sz="0" w:space="0" w:color="auto"/>
      </w:divBdr>
    </w:div>
    <w:div w:id="13838725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8%D9%88%D8%B5%D9%84%D8%A9" TargetMode="External"/><Relationship Id="rId13" Type="http://schemas.openxmlformats.org/officeDocument/2006/relationships/hyperlink" Target="http://ar.wikipedia.org/wiki/%D8%B4%D8%AD%D9%86%D8%A9_%D9%83%D9%87%D8%B1%D8%A8%D8%A7%D8%A6%D9%8A%D8%A9" TargetMode="External"/><Relationship Id="rId18" Type="http://schemas.openxmlformats.org/officeDocument/2006/relationships/hyperlink" Target="http://ar.wikipedia.org/wiki/%D8%A7%D9%84%D8%AD%D8%AF%D9%8A%D8%AF" TargetMode="External"/><Relationship Id="rId26" Type="http://schemas.openxmlformats.org/officeDocument/2006/relationships/image" Target="media/image6.png"/><Relationship Id="rId39" Type="http://schemas.openxmlformats.org/officeDocument/2006/relationships/hyperlink" Target="http://ar.wikipedia.org/w/index.php?title=Prentice_Hall&amp;action=edit&amp;redlink=1" TargetMode="External"/><Relationship Id="rId3" Type="http://schemas.openxmlformats.org/officeDocument/2006/relationships/settings" Target="settings.xml"/><Relationship Id="rId21" Type="http://schemas.openxmlformats.org/officeDocument/2006/relationships/hyperlink" Target="http://ar.wikipedia.org/wiki/%D9%85%D8%BA%D9%86%D8%A7%D8%B7%D9%8A%D8%B3_%D8%AF%D8%A7%D8%A6%D9%85" TargetMode="External"/><Relationship Id="rId34" Type="http://schemas.openxmlformats.org/officeDocument/2006/relationships/image" Target="media/image14.png"/><Relationship Id="rId42" Type="http://schemas.openxmlformats.org/officeDocument/2006/relationships/hyperlink" Target="http://ar.wikipedia.org/wiki/%D9%85%D8%B1%D9%83%D8%B2_%D8%A7%D9%84%D9%85%D9%83%D8%AA%D8%A8%D8%A9_%D8%A7%D9%84%D8%B1%D9%82%D9%85%D9%8A%D8%A9_%D8%B9%D9%84%D9%89_%D8%A7%D9%84%D8%A7%D9%86%D8%AA%D8%B1%D9%86%D9%8A%D8%AA" TargetMode="Externa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ar.wikipedia.org/wiki/%D8%A7%D9%84%D8%A5%D9%84%D9%83%D8%AA%D8%B1%D9%88%D9%86%D8%A7%D8%AA" TargetMode="External"/><Relationship Id="rId17" Type="http://schemas.openxmlformats.org/officeDocument/2006/relationships/hyperlink" Target="http://ar.wikipedia.org/wiki/%D9%82%D8%A7%D8%B9%D8%AF%D8%A9_%D9%82%D8%A8%D8%B6%D8%A9_%D8%A7%D9%84%D9%8A%D8%AF_%D8%A7%D9%84%D9%8A%D9%85%D9%86%D9%89"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yperlink" Target="http://ar.wikipedia.org/wiki/%D8%AD%D9%82%D9%84_%D9%85%D8%BA%D9%86%D8%A7%D8%B7%D9%8A%D8%B3%D9%8A"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r.wikipedia.org/wiki/%D8%A7%D8%B3%D8%B7%D9%88%D8%A7%D9%86%D9%8A" TargetMode="External"/><Relationship Id="rId20" Type="http://schemas.openxmlformats.org/officeDocument/2006/relationships/hyperlink" Target="http://ar.wikipedia.org/wiki/%D9%85%D8%BA%D9%86%D8%A7%D8%B7%D9%8A%D8%B3%D9%8A%D8%A9_%D8%AD%D8%AF%D9%8A%D8%AF%D9%8A%D8%A9" TargetMode="External"/><Relationship Id="rId29" Type="http://schemas.openxmlformats.org/officeDocument/2006/relationships/image" Target="media/image9.png"/><Relationship Id="rId41" Type="http://schemas.openxmlformats.org/officeDocument/2006/relationships/hyperlink" Target="http://ar.wikipedia.org/wiki/%D8%AE%D8%A7%D8%B5:%D9%85%D8%B5%D8%A7%D8%AF%D8%B1_%D9%83%D8%AA%D8%A7%D8%A8/0-13-805326-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AA%D9%8A%D8%A7%D8%B1_%D9%83%D9%87%D8%B1%D8%A8%D8%A7%D8%A6%D9%8A"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yperlink" Target="http://ar.wikipedia.org/wiki/%D8%B1%D9%82%D9%85_%D8%AF%D9%88%D9%84%D9%8A_%D9%85%D8%B9%D9%8A%D8%A7%D8%B1%D9%8A_%D9%84%D9%84%D9%83%D8%AA%D8%A7%D8%A8"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ar.wikipedia.org/wiki/%D8%AA%D8%B3%D8%A7%D8%B1%D8%B9"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yperlink" Target="http://ar.wikipedia.org/wiki/%D8%AA%D9%8A%D8%A7%D8%B1_%D9%83%D9%87%D8%B1%D8%A8%D8%A7%D8%A6%D9%8A" TargetMode="External"/><Relationship Id="rId19" Type="http://schemas.openxmlformats.org/officeDocument/2006/relationships/hyperlink" Target="http://ar.wikipedia.org/wiki/%D9%85%D8%BA%D9%86%D8%A7%D8%B7%D9%8A%D8%B3_%D9%83%D9%87%D8%B1%D8%A8%D8%A7%D8%A6%D9%8A" TargetMode="External"/><Relationship Id="rId31" Type="http://schemas.openxmlformats.org/officeDocument/2006/relationships/image" Target="media/image11.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ar.wikipedia.org/wiki/%D8%AD%D8%AF%D9%8A%D8%AF" TargetMode="External"/><Relationship Id="rId14" Type="http://schemas.openxmlformats.org/officeDocument/2006/relationships/hyperlink" Target="http://ar.wikipedia.org/wiki/%D8%B3%D8%B1%D8%B9%D8%A9"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yperlink" Target="http://www.worldcat.org/oclc/40251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442</TotalTime>
  <Pages>17</Pages>
  <Words>2455</Words>
  <Characters>13998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Nashwa Ahmed</dc:creator>
  <cp:keywords/>
  <dc:description/>
  <cp:lastModifiedBy>haytham</cp:lastModifiedBy>
  <cp:revision>19</cp:revision>
  <cp:lastPrinted>2012-11-09T22:16:00Z</cp:lastPrinted>
  <dcterms:created xsi:type="dcterms:W3CDTF">2012-11-06T13:18:00Z</dcterms:created>
  <dcterms:modified xsi:type="dcterms:W3CDTF">2013-06-20T14:16:00Z</dcterms:modified>
</cp:coreProperties>
</file>