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74F" w:rsidRDefault="0046074F" w:rsidP="0046074F">
      <w:pPr>
        <w:rPr>
          <w:lang w:bidi="ar-AE"/>
        </w:rPr>
      </w:pPr>
      <w:r w:rsidRPr="0046074F">
        <w:rPr>
          <w:rFonts w:cs="Arial"/>
          <w:noProof/>
          <w:rtl/>
        </w:rPr>
        <w:drawing>
          <wp:anchor distT="0" distB="0" distL="114300" distR="114300" simplePos="0" relativeHeight="251662336" behindDoc="0" locked="0" layoutInCell="1" allowOverlap="1">
            <wp:simplePos x="0" y="0"/>
            <wp:positionH relativeFrom="column">
              <wp:posOffset>2533650</wp:posOffset>
            </wp:positionH>
            <wp:positionV relativeFrom="paragraph">
              <wp:posOffset>-190500</wp:posOffset>
            </wp:positionV>
            <wp:extent cx="1247775" cy="1085850"/>
            <wp:effectExtent l="19050" t="0" r="9525" b="0"/>
            <wp:wrapNone/>
            <wp:docPr id="2" name="Picture 5" descr="مجلس أبوظبي للتعلي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مجلس أبوظبي للتعليم.jpg"/>
                    <pic:cNvPicPr>
                      <a:picLocks noChangeAspect="1" noChangeArrowheads="1"/>
                    </pic:cNvPicPr>
                  </pic:nvPicPr>
                  <pic:blipFill>
                    <a:blip r:embed="rId6" cstate="print"/>
                    <a:srcRect/>
                    <a:stretch>
                      <a:fillRect/>
                    </a:stretch>
                  </pic:blipFill>
                  <pic:spPr bwMode="auto">
                    <a:xfrm>
                      <a:off x="0" y="0"/>
                      <a:ext cx="1247775" cy="1085850"/>
                    </a:xfrm>
                    <a:prstGeom prst="rect">
                      <a:avLst/>
                    </a:prstGeom>
                    <a:ln>
                      <a:noFill/>
                    </a:ln>
                    <a:effectLst>
                      <a:softEdge rad="112500"/>
                    </a:effectLst>
                  </pic:spPr>
                </pic:pic>
              </a:graphicData>
            </a:graphic>
          </wp:anchor>
        </w:drawing>
      </w:r>
    </w:p>
    <w:p w:rsidR="0046074F" w:rsidRPr="00E73871" w:rsidRDefault="0046074F" w:rsidP="00C338E8">
      <w:pPr>
        <w:rPr>
          <w:rFonts w:ascii="Arial" w:hAnsi="Arial" w:cs="Arial"/>
          <w:color w:val="3E3E3E"/>
          <w:sz w:val="28"/>
          <w:szCs w:val="28"/>
        </w:rPr>
      </w:pPr>
      <w:r w:rsidRPr="00B92D18">
        <w:rPr>
          <w:rFonts w:ascii="Arial" w:hAnsi="Arial" w:cs="Arial"/>
          <w:color w:val="3E3E3E"/>
          <w:sz w:val="28"/>
          <w:szCs w:val="28"/>
          <w:rtl/>
        </w:rPr>
        <w:t xml:space="preserve">دولة الإمارات العربية المتحدة </w:t>
      </w:r>
      <w:r w:rsidRPr="00B92D18">
        <w:rPr>
          <w:rFonts w:ascii="Arial" w:hAnsi="Arial" w:cs="Arial"/>
          <w:color w:val="3E3E3E"/>
          <w:sz w:val="28"/>
          <w:szCs w:val="28"/>
          <w:rtl/>
        </w:rPr>
        <w:br/>
        <w:t xml:space="preserve">وزارة التربية و </w:t>
      </w:r>
      <w:r>
        <w:rPr>
          <w:rFonts w:ascii="Arial" w:hAnsi="Arial" w:cs="Arial"/>
          <w:color w:val="3E3E3E"/>
          <w:sz w:val="28"/>
          <w:szCs w:val="28"/>
          <w:rtl/>
        </w:rPr>
        <w:t xml:space="preserve">التعليم </w:t>
      </w:r>
      <w:r>
        <w:rPr>
          <w:rFonts w:ascii="Arial" w:hAnsi="Arial" w:cs="Arial"/>
          <w:color w:val="3E3E3E"/>
          <w:sz w:val="28"/>
          <w:szCs w:val="28"/>
          <w:rtl/>
        </w:rPr>
        <w:br/>
        <w:t>م</w:t>
      </w:r>
      <w:r>
        <w:rPr>
          <w:rFonts w:ascii="Arial" w:hAnsi="Arial" w:cs="Arial" w:hint="cs"/>
          <w:color w:val="3E3E3E"/>
          <w:sz w:val="28"/>
          <w:szCs w:val="28"/>
          <w:rtl/>
        </w:rPr>
        <w:t>جلس أبوظبي للتعليم</w:t>
      </w:r>
      <w:r w:rsidRPr="00B92D18">
        <w:rPr>
          <w:rFonts w:ascii="Arial" w:hAnsi="Arial" w:cs="Arial"/>
          <w:color w:val="3E3E3E"/>
          <w:sz w:val="28"/>
          <w:szCs w:val="28"/>
          <w:rtl/>
        </w:rPr>
        <w:br/>
      </w:r>
      <w:r w:rsidR="00C338E8">
        <w:rPr>
          <w:rFonts w:ascii="Arial" w:hAnsi="Arial" w:cs="Arial" w:hint="cs"/>
          <w:color w:val="3E3E3E"/>
          <w:sz w:val="28"/>
          <w:szCs w:val="28"/>
          <w:rtl/>
        </w:rPr>
        <w:t xml:space="preserve">مدرسة صير بني ياس </w:t>
      </w:r>
    </w:p>
    <w:p w:rsidR="0046074F" w:rsidRDefault="00C338E8" w:rsidP="00C338E8">
      <w:pPr>
        <w:jc w:val="center"/>
        <w:rPr>
          <w:lang w:bidi="ar-AE"/>
        </w:rPr>
      </w:pPr>
      <w:r>
        <w:rPr>
          <w:noProof/>
        </w:rPr>
        <w:drawing>
          <wp:inline distT="0" distB="0" distL="0" distR="0">
            <wp:extent cx="3590925" cy="1266825"/>
            <wp:effectExtent l="76200" t="38100" r="85725" b="314325"/>
            <wp:docPr id="4" name="Picture 3"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7"/>
                    <a:stretch>
                      <a:fillRect/>
                    </a:stretch>
                  </pic:blipFill>
                  <pic:spPr>
                    <a:xfrm>
                      <a:off x="0" y="0"/>
                      <a:ext cx="3590925" cy="1266825"/>
                    </a:xfrm>
                    <a:prstGeom prst="roundRect">
                      <a:avLst>
                        <a:gd name="adj" fmla="val 8594"/>
                      </a:avLst>
                    </a:prstGeom>
                    <a:solidFill>
                      <a:srgbClr val="FFFFFF">
                        <a:shade val="85000"/>
                      </a:srgbClr>
                    </a:solidFill>
                    <a:ln>
                      <a:noFill/>
                    </a:ln>
                    <a:effectLst>
                      <a:outerShdw blurRad="57785" dist="33020" dir="3180000" algn="ctr">
                        <a:srgbClr val="000000">
                          <a:alpha val="30000"/>
                        </a:srgbClr>
                      </a:outerShdw>
                      <a:reflection blurRad="12700" stA="38000" endPos="28000" dist="5000" dir="5400000" sy="-100000" algn="bl" rotWithShape="0"/>
                    </a:effectLst>
                    <a:scene3d>
                      <a:camera prst="orthographicFront">
                        <a:rot lat="0" lon="0" rev="0"/>
                      </a:camera>
                      <a:lightRig rig="brightRoom" dir="t">
                        <a:rot lat="0" lon="0" rev="600000"/>
                      </a:lightRig>
                    </a:scene3d>
                    <a:sp3d prstMaterial="metal">
                      <a:bevelT w="38100" h="57150" prst="angle"/>
                    </a:sp3d>
                  </pic:spPr>
                </pic:pic>
              </a:graphicData>
            </a:graphic>
          </wp:inline>
        </w:drawing>
      </w:r>
    </w:p>
    <w:p w:rsidR="0046074F" w:rsidRDefault="008E1CB2" w:rsidP="0046074F">
      <w:pPr>
        <w:rPr>
          <w:lang w:bidi="ar-A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left:0;text-align:left;margin-left:60.75pt;margin-top:23.95pt;width:362.25pt;height:392.3pt;z-index:251660288;mso-position-horizontal-relative:text;mso-position-vertical-relative:text" adj=",10800" fillcolor="#99f" stroked="f">
            <v:fill color2="#099" focus="100%" type="gradient"/>
            <v:shadow color="silver" opacity="52429f" offset="3pt,3pt"/>
            <v:textpath style="font-family:&quot;Times New Roman&quot;;v-text-kern:t" trim="t" fitpath="t" string="الموضوع: النفقات العامة &#10;&#10;اسماء الطلاب :&#10;1. حمد علي &#10;2.علي ناصر &#10;3.سامح قاسم&#10;4.منصور جميل&#10;5.أحمد جامع &#10;&#10;الصف: الثاني عشر ادبي -4&#10;&#10;المدرسة: صير بني ياس &#10;&#10;بأشراف المعلم : ضيف الله"/>
            <w10:wrap type="square" side="right" anchorx="page"/>
          </v:shape>
        </w:pict>
      </w:r>
    </w:p>
    <w:p w:rsidR="0046074F" w:rsidRPr="001571AF" w:rsidRDefault="0046074F" w:rsidP="001571AF">
      <w:pPr>
        <w:rPr>
          <w:rtl/>
          <w:lang w:bidi="ar-AE"/>
        </w:rPr>
      </w:pPr>
      <w:r>
        <w:rPr>
          <w:rtl/>
          <w:lang w:bidi="ar-AE"/>
        </w:rPr>
        <w:br w:type="textWrapping" w:clear="all"/>
      </w:r>
    </w:p>
    <w:p w:rsidR="0046074F" w:rsidRPr="00895D06" w:rsidRDefault="008E1CB2" w:rsidP="0046074F">
      <w:pPr>
        <w:rPr>
          <w:rStyle w:val="SubtleEmphasis"/>
          <w:rFonts w:asciiTheme="majorBidi" w:hAnsiTheme="majorBidi" w:cstheme="majorBidi"/>
          <w:i w:val="0"/>
          <w:iCs w:val="0"/>
          <w:color w:val="auto"/>
          <w:sz w:val="24"/>
          <w:szCs w:val="24"/>
          <w:rtl/>
          <w:lang w:bidi="ar-AE"/>
        </w:rPr>
      </w:pPr>
      <w:r w:rsidRPr="008E1CB2">
        <w:rPr>
          <w:rFonts w:asciiTheme="majorBidi" w:hAnsiTheme="majorBidi" w:cstheme="majorBidi"/>
          <w:sz w:val="24"/>
          <w:szCs w:val="24"/>
          <w:lang w:bidi="ar-AE"/>
        </w:rPr>
        <w:lastRenderedPageBreak/>
        <w:pict>
          <v:shape id="_x0000_i1025" type="#_x0000_t136" style="width:102.75pt;height:34.5pt"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المقدمة :"/>
          </v:shape>
        </w:pict>
      </w:r>
    </w:p>
    <w:p w:rsidR="009B4AAA" w:rsidRPr="009B4AAA" w:rsidRDefault="009B5397" w:rsidP="009B4AAA">
      <w:pPr>
        <w:rPr>
          <w:rStyle w:val="SubtleEmphasis"/>
          <w:rFonts w:asciiTheme="majorBidi" w:hAnsiTheme="majorBidi" w:cstheme="majorBidi"/>
          <w:i w:val="0"/>
          <w:iCs w:val="0"/>
          <w:color w:val="auto"/>
          <w:sz w:val="24"/>
          <w:szCs w:val="24"/>
          <w:rtl/>
        </w:rPr>
      </w:pPr>
      <w:r w:rsidRPr="00895D06">
        <w:rPr>
          <w:rStyle w:val="SubtleEmphasis"/>
          <w:rFonts w:asciiTheme="majorBidi" w:hAnsiTheme="majorBidi" w:cstheme="majorBidi"/>
          <w:i w:val="0"/>
          <w:iCs w:val="0"/>
          <w:color w:val="auto"/>
          <w:sz w:val="24"/>
          <w:szCs w:val="24"/>
        </w:rPr>
        <w:br/>
      </w:r>
      <w:r w:rsidRPr="00895D06">
        <w:rPr>
          <w:rStyle w:val="SubtleEmphasis"/>
          <w:rFonts w:asciiTheme="majorBidi" w:hAnsiTheme="majorBidi" w:cstheme="majorBidi"/>
          <w:i w:val="0"/>
          <w:iCs w:val="0"/>
          <w:color w:val="auto"/>
          <w:sz w:val="24"/>
          <w:szCs w:val="24"/>
          <w:rtl/>
        </w:rPr>
        <w:t>علم المالية العامة تعني دراسة المشاكل المتعلقة بالحاجات العامة وبتخصيص المال اللازم لإشباعها، لذلك فإن تعريف وتحديد نطاق الحاجات العامة من الأهمية بمكان لتحديد نطاق النشاط المالي للدولة في سبيل إشباع هذه الحاجات العامة</w:t>
      </w:r>
      <w:r w:rsidRPr="00895D06">
        <w:rPr>
          <w:rStyle w:val="SubtleEmphasis"/>
          <w:rFonts w:asciiTheme="majorBidi" w:hAnsiTheme="majorBidi" w:cstheme="majorBidi"/>
          <w:i w:val="0"/>
          <w:iCs w:val="0"/>
          <w:color w:val="auto"/>
          <w:sz w:val="24"/>
          <w:szCs w:val="24"/>
        </w:rPr>
        <w:t>.</w:t>
      </w:r>
    </w:p>
    <w:p w:rsidR="009B4AAA" w:rsidRPr="009B4AAA" w:rsidRDefault="009B4AAA" w:rsidP="009B4AAA">
      <w:pPr>
        <w:rPr>
          <w:rStyle w:val="SubtleEmphasis"/>
          <w:rFonts w:asciiTheme="majorBidi" w:hAnsiTheme="majorBidi" w:cstheme="majorBidi"/>
          <w:i w:val="0"/>
          <w:iCs w:val="0"/>
          <w:color w:val="auto"/>
          <w:sz w:val="24"/>
          <w:szCs w:val="24"/>
          <w:rtl/>
        </w:rPr>
      </w:pPr>
      <w:r w:rsidRPr="009B4AAA">
        <w:rPr>
          <w:rStyle w:val="SubtleEmphasis"/>
          <w:rFonts w:asciiTheme="majorBidi" w:hAnsiTheme="majorBidi" w:cs="Times New Roman" w:hint="cs"/>
          <w:i w:val="0"/>
          <w:iCs w:val="0"/>
          <w:color w:val="auto"/>
          <w:sz w:val="24"/>
          <w:szCs w:val="24"/>
          <w:rtl/>
        </w:rPr>
        <w:t>سبب</w:t>
      </w:r>
      <w:r w:rsidRPr="009B4AAA">
        <w:rPr>
          <w:rStyle w:val="SubtleEmphasis"/>
          <w:rFonts w:asciiTheme="majorBidi" w:hAnsiTheme="majorBidi" w:cs="Times New Roman"/>
          <w:i w:val="0"/>
          <w:iCs w:val="0"/>
          <w:color w:val="auto"/>
          <w:sz w:val="24"/>
          <w:szCs w:val="24"/>
          <w:rtl/>
        </w:rPr>
        <w:t xml:space="preserve"> </w:t>
      </w:r>
      <w:r w:rsidRPr="009B4AAA">
        <w:rPr>
          <w:rStyle w:val="SubtleEmphasis"/>
          <w:rFonts w:asciiTheme="majorBidi" w:hAnsiTheme="majorBidi" w:cs="Times New Roman" w:hint="cs"/>
          <w:i w:val="0"/>
          <w:iCs w:val="0"/>
          <w:color w:val="auto"/>
          <w:sz w:val="24"/>
          <w:szCs w:val="24"/>
          <w:rtl/>
        </w:rPr>
        <w:t>في</w:t>
      </w:r>
      <w:r w:rsidRPr="009B4AAA">
        <w:rPr>
          <w:rStyle w:val="SubtleEmphasis"/>
          <w:rFonts w:asciiTheme="majorBidi" w:hAnsiTheme="majorBidi" w:cs="Times New Roman"/>
          <w:i w:val="0"/>
          <w:iCs w:val="0"/>
          <w:color w:val="auto"/>
          <w:sz w:val="24"/>
          <w:szCs w:val="24"/>
          <w:rtl/>
        </w:rPr>
        <w:t xml:space="preserve"> </w:t>
      </w:r>
      <w:r w:rsidRPr="009B4AAA">
        <w:rPr>
          <w:rStyle w:val="SubtleEmphasis"/>
          <w:rFonts w:asciiTheme="majorBidi" w:hAnsiTheme="majorBidi" w:cs="Times New Roman" w:hint="cs"/>
          <w:i w:val="0"/>
          <w:iCs w:val="0"/>
          <w:color w:val="auto"/>
          <w:sz w:val="24"/>
          <w:szCs w:val="24"/>
          <w:rtl/>
        </w:rPr>
        <w:t>اختيار</w:t>
      </w:r>
      <w:r w:rsidRPr="009B4AAA">
        <w:rPr>
          <w:rStyle w:val="SubtleEmphasis"/>
          <w:rFonts w:asciiTheme="majorBidi" w:hAnsiTheme="majorBidi" w:cs="Times New Roman"/>
          <w:i w:val="0"/>
          <w:iCs w:val="0"/>
          <w:color w:val="auto"/>
          <w:sz w:val="24"/>
          <w:szCs w:val="24"/>
          <w:rtl/>
        </w:rPr>
        <w:t xml:space="preserve"> </w:t>
      </w:r>
      <w:r w:rsidRPr="009B4AAA">
        <w:rPr>
          <w:rStyle w:val="SubtleEmphasis"/>
          <w:rFonts w:asciiTheme="majorBidi" w:hAnsiTheme="majorBidi" w:cs="Times New Roman" w:hint="cs"/>
          <w:i w:val="0"/>
          <w:iCs w:val="0"/>
          <w:color w:val="auto"/>
          <w:sz w:val="24"/>
          <w:szCs w:val="24"/>
          <w:rtl/>
        </w:rPr>
        <w:t>الموضوع</w:t>
      </w:r>
      <w:r w:rsidRPr="009B4AAA">
        <w:rPr>
          <w:rStyle w:val="SubtleEmphasis"/>
          <w:rFonts w:asciiTheme="majorBidi" w:hAnsiTheme="majorBidi" w:cs="Times New Roman"/>
          <w:i w:val="0"/>
          <w:iCs w:val="0"/>
          <w:color w:val="auto"/>
          <w:sz w:val="24"/>
          <w:szCs w:val="24"/>
          <w:rtl/>
        </w:rPr>
        <w:t xml:space="preserve"> : </w:t>
      </w:r>
      <w:r w:rsidRPr="009B4AAA">
        <w:rPr>
          <w:rStyle w:val="SubtleEmphasis"/>
          <w:rFonts w:asciiTheme="majorBidi" w:hAnsiTheme="majorBidi" w:cs="Times New Roman" w:hint="cs"/>
          <w:i w:val="0"/>
          <w:iCs w:val="0"/>
          <w:color w:val="auto"/>
          <w:sz w:val="24"/>
          <w:szCs w:val="24"/>
          <w:rtl/>
        </w:rPr>
        <w:t>لتعرف</w:t>
      </w:r>
      <w:r w:rsidRPr="009B4AAA">
        <w:rPr>
          <w:rStyle w:val="SubtleEmphasis"/>
          <w:rFonts w:asciiTheme="majorBidi" w:hAnsiTheme="majorBidi" w:cs="Times New Roman"/>
          <w:i w:val="0"/>
          <w:iCs w:val="0"/>
          <w:color w:val="auto"/>
          <w:sz w:val="24"/>
          <w:szCs w:val="24"/>
          <w:rtl/>
        </w:rPr>
        <w:t xml:space="preserve"> </w:t>
      </w:r>
      <w:r w:rsidRPr="009B4AAA">
        <w:rPr>
          <w:rStyle w:val="SubtleEmphasis"/>
          <w:rFonts w:asciiTheme="majorBidi" w:hAnsiTheme="majorBidi" w:cs="Times New Roman" w:hint="cs"/>
          <w:i w:val="0"/>
          <w:iCs w:val="0"/>
          <w:color w:val="auto"/>
          <w:sz w:val="24"/>
          <w:szCs w:val="24"/>
          <w:rtl/>
        </w:rPr>
        <w:t>بالمشاكل</w:t>
      </w:r>
      <w:r w:rsidRPr="009B4AAA">
        <w:rPr>
          <w:rStyle w:val="SubtleEmphasis"/>
          <w:rFonts w:asciiTheme="majorBidi" w:hAnsiTheme="majorBidi" w:cs="Times New Roman"/>
          <w:i w:val="0"/>
          <w:iCs w:val="0"/>
          <w:color w:val="auto"/>
          <w:sz w:val="24"/>
          <w:szCs w:val="24"/>
          <w:rtl/>
        </w:rPr>
        <w:t xml:space="preserve"> </w:t>
      </w:r>
      <w:r w:rsidRPr="009B4AAA">
        <w:rPr>
          <w:rStyle w:val="SubtleEmphasis"/>
          <w:rFonts w:asciiTheme="majorBidi" w:hAnsiTheme="majorBidi" w:cs="Times New Roman" w:hint="cs"/>
          <w:i w:val="0"/>
          <w:iCs w:val="0"/>
          <w:color w:val="auto"/>
          <w:sz w:val="24"/>
          <w:szCs w:val="24"/>
          <w:rtl/>
        </w:rPr>
        <w:t>المتعلقة</w:t>
      </w:r>
      <w:r w:rsidRPr="009B4AAA">
        <w:rPr>
          <w:rStyle w:val="SubtleEmphasis"/>
          <w:rFonts w:asciiTheme="majorBidi" w:hAnsiTheme="majorBidi" w:cs="Times New Roman"/>
          <w:i w:val="0"/>
          <w:iCs w:val="0"/>
          <w:color w:val="auto"/>
          <w:sz w:val="24"/>
          <w:szCs w:val="24"/>
          <w:rtl/>
        </w:rPr>
        <w:t xml:space="preserve"> </w:t>
      </w:r>
      <w:r w:rsidRPr="009B4AAA">
        <w:rPr>
          <w:rStyle w:val="SubtleEmphasis"/>
          <w:rFonts w:asciiTheme="majorBidi" w:hAnsiTheme="majorBidi" w:cs="Times New Roman" w:hint="cs"/>
          <w:i w:val="0"/>
          <w:iCs w:val="0"/>
          <w:color w:val="auto"/>
          <w:sz w:val="24"/>
          <w:szCs w:val="24"/>
          <w:rtl/>
        </w:rPr>
        <w:t>بالحاجات</w:t>
      </w:r>
      <w:r w:rsidRPr="009B4AAA">
        <w:rPr>
          <w:rStyle w:val="SubtleEmphasis"/>
          <w:rFonts w:asciiTheme="majorBidi" w:hAnsiTheme="majorBidi" w:cs="Times New Roman"/>
          <w:i w:val="0"/>
          <w:iCs w:val="0"/>
          <w:color w:val="auto"/>
          <w:sz w:val="24"/>
          <w:szCs w:val="24"/>
          <w:rtl/>
        </w:rPr>
        <w:t xml:space="preserve"> </w:t>
      </w:r>
      <w:r w:rsidRPr="009B4AAA">
        <w:rPr>
          <w:rStyle w:val="SubtleEmphasis"/>
          <w:rFonts w:asciiTheme="majorBidi" w:hAnsiTheme="majorBidi" w:cs="Times New Roman" w:hint="cs"/>
          <w:i w:val="0"/>
          <w:iCs w:val="0"/>
          <w:color w:val="auto"/>
          <w:sz w:val="24"/>
          <w:szCs w:val="24"/>
          <w:rtl/>
        </w:rPr>
        <w:t>العامة</w:t>
      </w:r>
      <w:r w:rsidRPr="009B4AAA">
        <w:rPr>
          <w:rStyle w:val="SubtleEmphasis"/>
          <w:rFonts w:asciiTheme="majorBidi" w:hAnsiTheme="majorBidi" w:cs="Times New Roman"/>
          <w:i w:val="0"/>
          <w:iCs w:val="0"/>
          <w:color w:val="auto"/>
          <w:sz w:val="24"/>
          <w:szCs w:val="24"/>
          <w:rtl/>
        </w:rPr>
        <w:t xml:space="preserve"> </w:t>
      </w:r>
      <w:r w:rsidRPr="009B4AAA">
        <w:rPr>
          <w:rStyle w:val="SubtleEmphasis"/>
          <w:rFonts w:asciiTheme="majorBidi" w:hAnsiTheme="majorBidi" w:cs="Times New Roman" w:hint="cs"/>
          <w:i w:val="0"/>
          <w:iCs w:val="0"/>
          <w:color w:val="auto"/>
          <w:sz w:val="24"/>
          <w:szCs w:val="24"/>
          <w:rtl/>
        </w:rPr>
        <w:t>و</w:t>
      </w:r>
      <w:r w:rsidRPr="009B4AAA">
        <w:rPr>
          <w:rStyle w:val="SubtleEmphasis"/>
          <w:rFonts w:asciiTheme="majorBidi" w:hAnsiTheme="majorBidi" w:cs="Times New Roman"/>
          <w:i w:val="0"/>
          <w:iCs w:val="0"/>
          <w:color w:val="auto"/>
          <w:sz w:val="24"/>
          <w:szCs w:val="24"/>
          <w:rtl/>
        </w:rPr>
        <w:t xml:space="preserve"> </w:t>
      </w:r>
      <w:r w:rsidRPr="009B4AAA">
        <w:rPr>
          <w:rStyle w:val="SubtleEmphasis"/>
          <w:rFonts w:asciiTheme="majorBidi" w:hAnsiTheme="majorBidi" w:cs="Times New Roman" w:hint="cs"/>
          <w:i w:val="0"/>
          <w:iCs w:val="0"/>
          <w:color w:val="auto"/>
          <w:sz w:val="24"/>
          <w:szCs w:val="24"/>
          <w:rtl/>
        </w:rPr>
        <w:t>الأموال</w:t>
      </w:r>
      <w:r w:rsidRPr="009B4AAA">
        <w:rPr>
          <w:rStyle w:val="SubtleEmphasis"/>
          <w:rFonts w:asciiTheme="majorBidi" w:hAnsiTheme="majorBidi" w:cs="Times New Roman"/>
          <w:i w:val="0"/>
          <w:iCs w:val="0"/>
          <w:color w:val="auto"/>
          <w:sz w:val="24"/>
          <w:szCs w:val="24"/>
          <w:rtl/>
        </w:rPr>
        <w:t xml:space="preserve"> </w:t>
      </w:r>
      <w:r w:rsidR="00C338E8">
        <w:rPr>
          <w:rStyle w:val="SubtleEmphasis"/>
          <w:rFonts w:asciiTheme="majorBidi" w:hAnsiTheme="majorBidi" w:cstheme="majorBidi" w:hint="cs"/>
          <w:i w:val="0"/>
          <w:iCs w:val="0"/>
          <w:color w:val="auto"/>
          <w:sz w:val="24"/>
          <w:szCs w:val="24"/>
          <w:rtl/>
        </w:rPr>
        <w:t>.</w:t>
      </w:r>
    </w:p>
    <w:p w:rsidR="009B4AAA" w:rsidRPr="009B4AAA" w:rsidRDefault="009B4AAA" w:rsidP="00E73871">
      <w:pPr>
        <w:rPr>
          <w:rStyle w:val="SubtleEmphasis"/>
          <w:rFonts w:asciiTheme="majorBidi" w:hAnsiTheme="majorBidi" w:cstheme="majorBidi"/>
          <w:i w:val="0"/>
          <w:iCs w:val="0"/>
          <w:color w:val="auto"/>
          <w:sz w:val="24"/>
          <w:szCs w:val="24"/>
          <w:rtl/>
        </w:rPr>
      </w:pPr>
      <w:r w:rsidRPr="009B4AAA">
        <w:rPr>
          <w:rStyle w:val="SubtleEmphasis"/>
          <w:rFonts w:asciiTheme="majorBidi" w:hAnsiTheme="majorBidi" w:cs="Times New Roman" w:hint="cs"/>
          <w:i w:val="0"/>
          <w:iCs w:val="0"/>
          <w:color w:val="auto"/>
          <w:sz w:val="24"/>
          <w:szCs w:val="24"/>
          <w:rtl/>
        </w:rPr>
        <w:t>لأن</w:t>
      </w:r>
      <w:r w:rsidRPr="009B4AAA">
        <w:rPr>
          <w:rStyle w:val="SubtleEmphasis"/>
          <w:rFonts w:asciiTheme="majorBidi" w:hAnsiTheme="majorBidi" w:cs="Times New Roman"/>
          <w:i w:val="0"/>
          <w:iCs w:val="0"/>
          <w:color w:val="auto"/>
          <w:sz w:val="24"/>
          <w:szCs w:val="24"/>
          <w:rtl/>
        </w:rPr>
        <w:t xml:space="preserve"> </w:t>
      </w:r>
      <w:r w:rsidRPr="009B4AAA">
        <w:rPr>
          <w:rStyle w:val="SubtleEmphasis"/>
          <w:rFonts w:asciiTheme="majorBidi" w:hAnsiTheme="majorBidi" w:cs="Times New Roman" w:hint="cs"/>
          <w:i w:val="0"/>
          <w:iCs w:val="0"/>
          <w:color w:val="auto"/>
          <w:sz w:val="24"/>
          <w:szCs w:val="24"/>
          <w:rtl/>
        </w:rPr>
        <w:t>ارتفاع</w:t>
      </w:r>
      <w:r w:rsidRPr="009B4AAA">
        <w:rPr>
          <w:rStyle w:val="SubtleEmphasis"/>
          <w:rFonts w:asciiTheme="majorBidi" w:hAnsiTheme="majorBidi" w:cs="Times New Roman"/>
          <w:i w:val="0"/>
          <w:iCs w:val="0"/>
          <w:color w:val="auto"/>
          <w:sz w:val="24"/>
          <w:szCs w:val="24"/>
          <w:rtl/>
        </w:rPr>
        <w:t xml:space="preserve"> </w:t>
      </w:r>
      <w:r w:rsidRPr="009B4AAA">
        <w:rPr>
          <w:rStyle w:val="SubtleEmphasis"/>
          <w:rFonts w:asciiTheme="majorBidi" w:hAnsiTheme="majorBidi" w:cs="Times New Roman" w:hint="cs"/>
          <w:i w:val="0"/>
          <w:iCs w:val="0"/>
          <w:color w:val="auto"/>
          <w:sz w:val="24"/>
          <w:szCs w:val="24"/>
          <w:rtl/>
        </w:rPr>
        <w:t>الأسعار</w:t>
      </w:r>
      <w:r w:rsidRPr="009B4AAA">
        <w:rPr>
          <w:rStyle w:val="SubtleEmphasis"/>
          <w:rFonts w:asciiTheme="majorBidi" w:hAnsiTheme="majorBidi" w:cs="Times New Roman"/>
          <w:i w:val="0"/>
          <w:iCs w:val="0"/>
          <w:color w:val="auto"/>
          <w:sz w:val="24"/>
          <w:szCs w:val="24"/>
          <w:rtl/>
        </w:rPr>
        <w:t xml:space="preserve"> </w:t>
      </w:r>
      <w:r w:rsidRPr="009B4AAA">
        <w:rPr>
          <w:rStyle w:val="SubtleEmphasis"/>
          <w:rFonts w:asciiTheme="majorBidi" w:hAnsiTheme="majorBidi" w:cs="Times New Roman" w:hint="cs"/>
          <w:i w:val="0"/>
          <w:iCs w:val="0"/>
          <w:color w:val="auto"/>
          <w:sz w:val="24"/>
          <w:szCs w:val="24"/>
          <w:rtl/>
        </w:rPr>
        <w:t>في</w:t>
      </w:r>
      <w:r w:rsidRPr="009B4AAA">
        <w:rPr>
          <w:rStyle w:val="SubtleEmphasis"/>
          <w:rFonts w:asciiTheme="majorBidi" w:hAnsiTheme="majorBidi" w:cs="Times New Roman"/>
          <w:i w:val="0"/>
          <w:iCs w:val="0"/>
          <w:color w:val="auto"/>
          <w:sz w:val="24"/>
          <w:szCs w:val="24"/>
          <w:rtl/>
        </w:rPr>
        <w:t xml:space="preserve"> </w:t>
      </w:r>
      <w:r w:rsidRPr="009B4AAA">
        <w:rPr>
          <w:rStyle w:val="SubtleEmphasis"/>
          <w:rFonts w:asciiTheme="majorBidi" w:hAnsiTheme="majorBidi" w:cs="Times New Roman" w:hint="cs"/>
          <w:i w:val="0"/>
          <w:iCs w:val="0"/>
          <w:color w:val="auto"/>
          <w:sz w:val="24"/>
          <w:szCs w:val="24"/>
          <w:rtl/>
        </w:rPr>
        <w:t>ومنا</w:t>
      </w:r>
      <w:r w:rsidRPr="009B4AAA">
        <w:rPr>
          <w:rStyle w:val="SubtleEmphasis"/>
          <w:rFonts w:asciiTheme="majorBidi" w:hAnsiTheme="majorBidi" w:cs="Times New Roman"/>
          <w:i w:val="0"/>
          <w:iCs w:val="0"/>
          <w:color w:val="auto"/>
          <w:sz w:val="24"/>
          <w:szCs w:val="24"/>
          <w:rtl/>
        </w:rPr>
        <w:t xml:space="preserve"> </w:t>
      </w:r>
      <w:r w:rsidRPr="009B4AAA">
        <w:rPr>
          <w:rStyle w:val="SubtleEmphasis"/>
          <w:rFonts w:asciiTheme="majorBidi" w:hAnsiTheme="majorBidi" w:cs="Times New Roman" w:hint="cs"/>
          <w:i w:val="0"/>
          <w:iCs w:val="0"/>
          <w:color w:val="auto"/>
          <w:sz w:val="24"/>
          <w:szCs w:val="24"/>
          <w:rtl/>
        </w:rPr>
        <w:t>كثيرا</w:t>
      </w:r>
      <w:r w:rsidRPr="009B4AAA">
        <w:rPr>
          <w:rStyle w:val="SubtleEmphasis"/>
          <w:rFonts w:asciiTheme="majorBidi" w:hAnsiTheme="majorBidi" w:cs="Times New Roman"/>
          <w:i w:val="0"/>
          <w:iCs w:val="0"/>
          <w:color w:val="auto"/>
          <w:sz w:val="24"/>
          <w:szCs w:val="24"/>
          <w:rtl/>
        </w:rPr>
        <w:t xml:space="preserve"> .</w:t>
      </w:r>
    </w:p>
    <w:p w:rsidR="009B5397" w:rsidRPr="00895D06" w:rsidRDefault="008E1CB2">
      <w:pPr>
        <w:rPr>
          <w:rFonts w:asciiTheme="majorBidi" w:hAnsiTheme="majorBidi" w:cstheme="majorBidi"/>
          <w:sz w:val="24"/>
          <w:szCs w:val="24"/>
          <w:rtl/>
          <w:lang w:bidi="ar-AE"/>
        </w:rPr>
      </w:pPr>
      <w:r w:rsidRPr="008E1CB2">
        <w:rPr>
          <w:rFonts w:asciiTheme="majorBidi" w:hAnsiTheme="majorBidi" w:cstheme="majorBidi"/>
          <w:sz w:val="24"/>
          <w:szCs w:val="24"/>
          <w:lang w:bidi="ar-AE"/>
        </w:rPr>
        <w:pict>
          <v:shape id="_x0000_i1026" type="#_x0000_t136" style="width:155.25pt;height:39pt"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فصول البحث :"/>
          </v:shape>
        </w:pict>
      </w:r>
    </w:p>
    <w:p w:rsidR="0027206D" w:rsidRDefault="008E1CB2" w:rsidP="009B5397">
      <w:pPr>
        <w:jc w:val="both"/>
        <w:rPr>
          <w:rFonts w:asciiTheme="majorBidi" w:hAnsiTheme="majorBidi" w:cstheme="majorBidi"/>
          <w:sz w:val="24"/>
          <w:szCs w:val="24"/>
          <w:rtl/>
          <w:lang w:bidi="ar-AE"/>
        </w:rPr>
      </w:pPr>
      <w:r w:rsidRPr="008E1CB2">
        <w:rPr>
          <w:noProof/>
          <w:rtl/>
        </w:rPr>
        <w:pict>
          <v:shape id="_x0000_s1034" type="#_x0000_t136" style="position:absolute;left:0;text-align:left;margin-left:385.8pt;margin-top:.05pt;width:233.25pt;height:152.25pt;z-index:251664384;mso-position-horizontal:right;mso-position-horizontal-relative:text;mso-position-vertical-relative:text"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10;الفصل الاول :&#10;&#10;الفصل الثاني: &#10;&#10;الفصل الثالث :"/>
            <w10:wrap type="square" side="left" anchorx="page"/>
          </v:shape>
        </w:pict>
      </w:r>
      <w:r w:rsidRPr="008E1CB2">
        <w:rPr>
          <w:rFonts w:asciiTheme="majorBidi" w:hAnsiTheme="majorBidi" w:cstheme="majorBidi"/>
          <w:sz w:val="24"/>
          <w:szCs w:val="24"/>
          <w:lang w:bidi="ar-AE"/>
        </w:rPr>
        <w:pict>
          <v:shape id="_x0000_i1027" type="#_x0000_t136" style="width:234.75pt;height:40.5pt" fillcolor="black">
            <v:shadow color="#868686"/>
            <v:textpath style="font-family:&quot;Times New Roman&quot;;v-text-kern:t" trim="t" fitpath="t" string="العناصر المؤلفة للمالية العامة."/>
          </v:shape>
        </w:pict>
      </w:r>
    </w:p>
    <w:p w:rsidR="009B5397" w:rsidRPr="00895D06" w:rsidRDefault="008E1CB2" w:rsidP="00E73871">
      <w:pPr>
        <w:tabs>
          <w:tab w:val="left" w:pos="1542"/>
        </w:tabs>
        <w:jc w:val="both"/>
        <w:rPr>
          <w:rFonts w:asciiTheme="majorBidi" w:hAnsiTheme="majorBidi" w:cstheme="majorBidi"/>
          <w:sz w:val="24"/>
          <w:szCs w:val="24"/>
          <w:rtl/>
          <w:lang w:bidi="ar-AE"/>
        </w:rPr>
      </w:pPr>
      <w:r w:rsidRPr="008E1CB2">
        <w:rPr>
          <w:rFonts w:asciiTheme="majorBidi" w:hAnsiTheme="majorBidi" w:cstheme="majorBidi"/>
          <w:sz w:val="24"/>
          <w:szCs w:val="24"/>
          <w:lang w:bidi="ar-AE"/>
        </w:rPr>
        <w:pict>
          <v:shape id="_x0000_i1028" type="#_x0000_t136" style="width:232.5pt;height:39.75pt" fillcolor="black">
            <v:shadow color="#868686"/>
            <v:textpath style="font-family:&quot;Times New Roman&quot;;v-text-kern:t" trim="t" fitpath="t" string="التعريف بالنفقة العامة ."/>
          </v:shape>
        </w:pict>
      </w:r>
      <w:r w:rsidR="0027206D">
        <w:rPr>
          <w:rFonts w:asciiTheme="majorBidi" w:hAnsiTheme="majorBidi" w:cstheme="majorBidi"/>
          <w:sz w:val="24"/>
          <w:szCs w:val="24"/>
          <w:rtl/>
          <w:lang w:bidi="ar-AE"/>
        </w:rPr>
        <w:tab/>
      </w:r>
      <w:r w:rsidRPr="008E1CB2">
        <w:rPr>
          <w:rFonts w:asciiTheme="majorBidi" w:hAnsiTheme="majorBidi" w:cstheme="majorBidi"/>
          <w:sz w:val="24"/>
          <w:szCs w:val="24"/>
          <w:lang w:bidi="ar-AE"/>
        </w:rPr>
        <w:pict>
          <v:shape id="_x0000_i1029" type="#_x0000_t136" style="width:223.5pt;height:36pt" fillcolor="black">
            <v:shadow color="#868686"/>
            <v:textpath style="font-family:&quot;Times New Roman&quot;;v-text-kern:t" trim="t" fitpath="t" string="الإيرادات العامة ."/>
          </v:shape>
        </w:pict>
      </w:r>
      <w:r w:rsidR="0027206D">
        <w:rPr>
          <w:rFonts w:asciiTheme="majorBidi" w:hAnsiTheme="majorBidi" w:cstheme="majorBidi"/>
          <w:sz w:val="24"/>
          <w:szCs w:val="24"/>
          <w:rtl/>
          <w:lang w:bidi="ar-AE"/>
        </w:rPr>
        <w:br w:type="textWrapping" w:clear="all"/>
      </w:r>
    </w:p>
    <w:p w:rsidR="0043049A" w:rsidRPr="00895D06" w:rsidRDefault="008E1CB2" w:rsidP="00E73871">
      <w:pPr>
        <w:tabs>
          <w:tab w:val="left" w:pos="1196"/>
        </w:tabs>
        <w:rPr>
          <w:rFonts w:asciiTheme="majorBidi" w:hAnsiTheme="majorBidi" w:cstheme="majorBidi" w:hint="cs"/>
          <w:sz w:val="24"/>
          <w:szCs w:val="24"/>
          <w:rtl/>
        </w:rPr>
      </w:pPr>
      <w:r w:rsidRPr="008E1CB2">
        <w:rPr>
          <w:rFonts w:asciiTheme="majorBidi" w:hAnsiTheme="majorBidi" w:cstheme="majorBidi"/>
          <w:sz w:val="24"/>
          <w:szCs w:val="24"/>
          <w:lang w:bidi="ar-AE"/>
        </w:rPr>
        <w:pict>
          <v:shape id="_x0000_i1030" type="#_x0000_t136" style="width:102.75pt;height:39pt"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align:right;v-text-kern:t" trim="t" fitpath="t" string="الخاتمة :"/>
          </v:shape>
        </w:pict>
      </w:r>
      <w:r w:rsidR="009B5397" w:rsidRPr="00895D06">
        <w:rPr>
          <w:rFonts w:asciiTheme="majorBidi" w:hAnsiTheme="majorBidi" w:cstheme="majorBidi"/>
          <w:sz w:val="24"/>
          <w:szCs w:val="24"/>
          <w:rtl/>
          <w:lang w:bidi="ar-AE"/>
        </w:rPr>
        <w:tab/>
      </w:r>
    </w:p>
    <w:p w:rsidR="00E73871" w:rsidRPr="00895D06" w:rsidRDefault="0043049A" w:rsidP="001571AF">
      <w:pPr>
        <w:tabs>
          <w:tab w:val="left" w:pos="1196"/>
        </w:tabs>
        <w:jc w:val="both"/>
        <w:rPr>
          <w:rFonts w:asciiTheme="majorBidi" w:hAnsiTheme="majorBidi" w:cstheme="majorBidi"/>
          <w:sz w:val="24"/>
          <w:szCs w:val="24"/>
          <w:rtl/>
          <w:lang w:bidi="ar-AE"/>
        </w:rPr>
      </w:pPr>
      <w:r w:rsidRPr="00895D06">
        <w:rPr>
          <w:rFonts w:asciiTheme="majorBidi" w:hAnsiTheme="majorBidi" w:cstheme="majorBidi"/>
          <w:sz w:val="24"/>
          <w:szCs w:val="24"/>
          <w:rtl/>
          <w:lang w:bidi="ar-AE"/>
        </w:rPr>
        <w:tab/>
        <w:t xml:space="preserve">وفي الختام كنت اتكلم عن النفقات العامة والايرادات العامة والميزانية العامة وتقسيم النفقة على جزئين الجتري و الراسمالية منها استهلاكيه و منها انتاجية وذالك يفيد المجتمع و الدولة لرفع اقتصاد الدوله من قبل السلع والخدمات </w:t>
      </w:r>
      <w:r w:rsidR="00E73871">
        <w:rPr>
          <w:rFonts w:asciiTheme="majorBidi" w:hAnsiTheme="majorBidi" w:cstheme="majorBidi" w:hint="cs"/>
          <w:sz w:val="24"/>
          <w:szCs w:val="24"/>
          <w:rtl/>
          <w:lang w:bidi="ar-AE"/>
        </w:rPr>
        <w:t>.</w:t>
      </w:r>
    </w:p>
    <w:p w:rsidR="0043049A" w:rsidRPr="00E73871" w:rsidRDefault="008E1CB2" w:rsidP="00E73871">
      <w:pPr>
        <w:tabs>
          <w:tab w:val="left" w:pos="1196"/>
        </w:tabs>
        <w:rPr>
          <w:rFonts w:asciiTheme="majorBidi" w:hAnsiTheme="majorBidi" w:cstheme="majorBidi"/>
          <w:sz w:val="24"/>
          <w:szCs w:val="24"/>
          <w:rtl/>
          <w:lang w:bidi="ar-AE"/>
        </w:rPr>
      </w:pPr>
      <w:r w:rsidRPr="008E1CB2">
        <w:rPr>
          <w:rFonts w:asciiTheme="majorBidi" w:hAnsiTheme="majorBidi" w:cstheme="majorBidi"/>
          <w:sz w:val="24"/>
          <w:szCs w:val="24"/>
          <w:lang w:bidi="ar-AE"/>
        </w:rPr>
        <w:pict>
          <v:shape id="_x0000_i1031" type="#_x0000_t136" style="width:155.25pt;height:40.5pt"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المصادر والمراجع:"/>
          </v:shape>
        </w:pict>
      </w:r>
    </w:p>
    <w:p w:rsidR="0043049A" w:rsidRPr="00B21534" w:rsidRDefault="008E1CB2" w:rsidP="009B4AAA">
      <w:pPr>
        <w:pStyle w:val="NoSpacing"/>
        <w:bidi w:val="0"/>
        <w:jc w:val="center"/>
        <w:rPr>
          <w:rFonts w:asciiTheme="majorBidi" w:hAnsiTheme="majorBidi" w:cstheme="majorBidi"/>
          <w:sz w:val="24"/>
          <w:szCs w:val="24"/>
          <w:u w:val="single"/>
          <w:lang w:bidi="ar-AE"/>
        </w:rPr>
      </w:pPr>
      <w:hyperlink r:id="rId8" w:tgtFrame="_blank" w:history="1">
        <w:r w:rsidR="0043049A" w:rsidRPr="00B21534">
          <w:rPr>
            <w:rFonts w:asciiTheme="majorBidi" w:hAnsiTheme="majorBidi" w:cstheme="majorBidi"/>
            <w:sz w:val="24"/>
            <w:szCs w:val="24"/>
            <w:u w:val="single"/>
            <w:lang w:bidi="ar-AE"/>
          </w:rPr>
          <w:t>www.uae.ii5ii.com</w:t>
        </w:r>
      </w:hyperlink>
    </w:p>
    <w:p w:rsidR="0043049A" w:rsidRPr="00B21534" w:rsidRDefault="008E1CB2" w:rsidP="0046074F">
      <w:pPr>
        <w:pStyle w:val="NoSpacing"/>
        <w:bidi w:val="0"/>
        <w:jc w:val="center"/>
        <w:rPr>
          <w:rFonts w:asciiTheme="majorBidi" w:hAnsiTheme="majorBidi" w:cstheme="majorBidi"/>
          <w:sz w:val="24"/>
          <w:szCs w:val="24"/>
          <w:u w:val="single"/>
          <w:rtl/>
          <w:lang w:bidi="ar-AE"/>
        </w:rPr>
      </w:pPr>
      <w:hyperlink r:id="rId9" w:history="1">
        <w:r w:rsidR="009B4AAA" w:rsidRPr="00B21534">
          <w:rPr>
            <w:rFonts w:asciiTheme="majorBidi" w:hAnsiTheme="majorBidi" w:cstheme="majorBidi"/>
            <w:sz w:val="24"/>
            <w:szCs w:val="24"/>
            <w:u w:val="single"/>
            <w:lang w:bidi="ar-AE"/>
          </w:rPr>
          <w:t>http://www.al-3in.com/vb/showthread.php?t=30401</w:t>
        </w:r>
      </w:hyperlink>
    </w:p>
    <w:p w:rsidR="0043049A" w:rsidRPr="00B21534" w:rsidRDefault="0043049A" w:rsidP="009B4AAA">
      <w:pPr>
        <w:pStyle w:val="NoSpacing"/>
        <w:bidi w:val="0"/>
        <w:jc w:val="center"/>
        <w:rPr>
          <w:rFonts w:asciiTheme="majorBidi" w:hAnsiTheme="majorBidi" w:cstheme="majorBidi"/>
          <w:sz w:val="24"/>
          <w:szCs w:val="24"/>
          <w:u w:val="single"/>
          <w:rtl/>
          <w:lang w:bidi="ar-AE"/>
        </w:rPr>
      </w:pPr>
      <w:r w:rsidRPr="00B21534">
        <w:rPr>
          <w:rFonts w:asciiTheme="majorBidi" w:hAnsiTheme="majorBidi" w:cstheme="majorBidi"/>
          <w:sz w:val="24"/>
          <w:szCs w:val="24"/>
          <w:u w:val="single"/>
          <w:lang w:bidi="ar-AE"/>
        </w:rPr>
        <w:t>http://www.alamuae.com/uae/showtopics-654.html</w:t>
      </w:r>
    </w:p>
    <w:p w:rsidR="0046074F" w:rsidRPr="00B21534" w:rsidRDefault="0043049A" w:rsidP="0046074F">
      <w:pPr>
        <w:pStyle w:val="NoSpacing"/>
        <w:jc w:val="center"/>
        <w:rPr>
          <w:rFonts w:asciiTheme="majorBidi" w:hAnsiTheme="majorBidi" w:cstheme="majorBidi"/>
          <w:sz w:val="24"/>
          <w:szCs w:val="24"/>
          <w:u w:val="single"/>
          <w:rtl/>
          <w:lang w:bidi="ar-AE"/>
        </w:rPr>
      </w:pPr>
      <w:r w:rsidRPr="00B21534">
        <w:rPr>
          <w:rFonts w:asciiTheme="majorBidi" w:hAnsiTheme="majorBidi" w:cstheme="majorBidi"/>
          <w:sz w:val="24"/>
          <w:szCs w:val="24"/>
          <w:u w:val="single"/>
          <w:lang w:bidi="ar-AE"/>
        </w:rPr>
        <w:t>www.uaeec.com/news</w:t>
      </w:r>
    </w:p>
    <w:p w:rsidR="0043049A" w:rsidRPr="00B21534" w:rsidRDefault="0043049A" w:rsidP="00F32ACF">
      <w:pPr>
        <w:pStyle w:val="NoSpacing"/>
        <w:bidi w:val="0"/>
        <w:jc w:val="center"/>
        <w:rPr>
          <w:rFonts w:asciiTheme="majorBidi" w:hAnsiTheme="majorBidi" w:cstheme="majorBidi"/>
          <w:sz w:val="24"/>
          <w:szCs w:val="24"/>
          <w:u w:val="single"/>
          <w:lang w:bidi="ar-AE"/>
        </w:rPr>
      </w:pPr>
    </w:p>
    <w:p w:rsidR="00F32ACF" w:rsidRDefault="00F32ACF" w:rsidP="00F32ACF">
      <w:pPr>
        <w:pStyle w:val="NoSpacing"/>
        <w:tabs>
          <w:tab w:val="left" w:pos="2486"/>
          <w:tab w:val="center" w:pos="4873"/>
        </w:tabs>
        <w:jc w:val="center"/>
        <w:rPr>
          <w:rStyle w:val="SubtleEmphasis"/>
          <w:rFonts w:asciiTheme="majorBidi" w:hAnsiTheme="majorBidi" w:cstheme="majorBidi"/>
          <w:i w:val="0"/>
          <w:iCs w:val="0"/>
          <w:color w:val="FF0000"/>
          <w:sz w:val="24"/>
          <w:szCs w:val="24"/>
          <w:rtl/>
          <w:lang w:bidi="ar-AE"/>
        </w:rPr>
      </w:pPr>
      <w:r w:rsidRPr="00F32ACF">
        <w:rPr>
          <w:rStyle w:val="SubtleEmphasis"/>
          <w:rFonts w:asciiTheme="majorBidi" w:hAnsiTheme="majorBidi" w:cstheme="majorBidi" w:hint="cs"/>
          <w:b/>
          <w:bCs/>
          <w:i w:val="0"/>
          <w:iCs w:val="0"/>
          <w:color w:val="FF0000"/>
          <w:sz w:val="24"/>
          <w:szCs w:val="24"/>
          <w:rtl/>
        </w:rPr>
        <w:t xml:space="preserve">كتاب </w:t>
      </w:r>
      <w:r>
        <w:rPr>
          <w:rStyle w:val="SubtleEmphasis"/>
          <w:rFonts w:asciiTheme="majorBidi" w:hAnsiTheme="majorBidi" w:cstheme="majorBidi" w:hint="cs"/>
          <w:i w:val="0"/>
          <w:iCs w:val="0"/>
          <w:color w:val="FF0000"/>
          <w:sz w:val="24"/>
          <w:szCs w:val="24"/>
          <w:rtl/>
        </w:rPr>
        <w:t>:المالية العامة</w:t>
      </w:r>
      <w:r w:rsidRPr="00F32ACF">
        <w:rPr>
          <w:rStyle w:val="SubtleEmphasis"/>
          <w:rFonts w:asciiTheme="majorBidi" w:hAnsiTheme="majorBidi" w:cstheme="majorBidi" w:hint="cs"/>
          <w:b/>
          <w:bCs/>
          <w:i w:val="0"/>
          <w:iCs w:val="0"/>
          <w:color w:val="FF0000"/>
          <w:sz w:val="24"/>
          <w:szCs w:val="24"/>
          <w:rtl/>
        </w:rPr>
        <w:t>- تأليف</w:t>
      </w:r>
      <w:r>
        <w:rPr>
          <w:rStyle w:val="SubtleEmphasis"/>
          <w:rFonts w:asciiTheme="majorBidi" w:hAnsiTheme="majorBidi" w:cstheme="majorBidi" w:hint="cs"/>
          <w:i w:val="0"/>
          <w:iCs w:val="0"/>
          <w:color w:val="FF0000"/>
          <w:sz w:val="24"/>
          <w:szCs w:val="24"/>
          <w:rtl/>
        </w:rPr>
        <w:t>:</w:t>
      </w:r>
      <w:r w:rsidR="00B21534" w:rsidRPr="00F32ACF">
        <w:rPr>
          <w:rStyle w:val="SubtleEmphasis"/>
          <w:rFonts w:asciiTheme="majorBidi" w:hAnsiTheme="majorBidi" w:cstheme="majorBidi"/>
          <w:i w:val="0"/>
          <w:iCs w:val="0"/>
          <w:color w:val="FF0000"/>
          <w:sz w:val="24"/>
          <w:szCs w:val="24"/>
          <w:rtl/>
        </w:rPr>
        <w:t>سوزى عدلى ناشد -</w:t>
      </w:r>
      <w:r w:rsidRPr="00F32ACF">
        <w:rPr>
          <w:rStyle w:val="SubtleEmphasis"/>
          <w:rFonts w:asciiTheme="majorBidi" w:hAnsiTheme="majorBidi" w:cstheme="majorBidi" w:hint="cs"/>
          <w:b/>
          <w:bCs/>
          <w:i w:val="0"/>
          <w:iCs w:val="0"/>
          <w:color w:val="FF0000"/>
          <w:sz w:val="24"/>
          <w:szCs w:val="24"/>
          <w:rtl/>
        </w:rPr>
        <w:t xml:space="preserve"> تاريخ النشر</w:t>
      </w:r>
      <w:r w:rsidRPr="00F32ACF">
        <w:rPr>
          <w:rStyle w:val="SubtleEmphasis"/>
          <w:rFonts w:asciiTheme="majorBidi" w:hAnsiTheme="majorBidi" w:cstheme="majorBidi"/>
          <w:i w:val="0"/>
          <w:iCs w:val="0"/>
          <w:color w:val="FF0000"/>
          <w:sz w:val="24"/>
          <w:szCs w:val="24"/>
          <w:rtl/>
        </w:rPr>
        <w:t xml:space="preserve"> </w:t>
      </w:r>
      <w:r w:rsidR="00B21534" w:rsidRPr="00F32ACF">
        <w:rPr>
          <w:rStyle w:val="SubtleEmphasis"/>
          <w:rFonts w:asciiTheme="majorBidi" w:hAnsiTheme="majorBidi" w:cstheme="majorBidi"/>
          <w:i w:val="0"/>
          <w:iCs w:val="0"/>
          <w:color w:val="FF0000"/>
          <w:sz w:val="24"/>
          <w:szCs w:val="24"/>
          <w:rtl/>
        </w:rPr>
        <w:t>2003</w:t>
      </w:r>
      <w:r>
        <w:rPr>
          <w:rStyle w:val="SubtleEmphasis"/>
          <w:rFonts w:asciiTheme="majorBidi" w:hAnsiTheme="majorBidi" w:cstheme="majorBidi" w:hint="cs"/>
          <w:i w:val="0"/>
          <w:iCs w:val="0"/>
          <w:color w:val="FF0000"/>
          <w:sz w:val="24"/>
          <w:szCs w:val="24"/>
          <w:rtl/>
        </w:rPr>
        <w:t>ا</w:t>
      </w:r>
      <w:r w:rsidRPr="00F32ACF">
        <w:rPr>
          <w:rStyle w:val="SubtleEmphasis"/>
          <w:rFonts w:asciiTheme="majorBidi" w:hAnsiTheme="majorBidi" w:cstheme="majorBidi" w:hint="cs"/>
          <w:b/>
          <w:bCs/>
          <w:i w:val="0"/>
          <w:iCs w:val="0"/>
          <w:color w:val="FF0000"/>
          <w:sz w:val="24"/>
          <w:szCs w:val="24"/>
          <w:rtl/>
        </w:rPr>
        <w:t>لناشر:</w:t>
      </w:r>
      <w:r w:rsidR="00B21534" w:rsidRPr="00F32ACF">
        <w:rPr>
          <w:rStyle w:val="SubtleEmphasis"/>
          <w:rFonts w:asciiTheme="majorBidi" w:hAnsiTheme="majorBidi" w:cstheme="majorBidi"/>
          <w:i w:val="0"/>
          <w:iCs w:val="0"/>
          <w:color w:val="FF0000"/>
          <w:sz w:val="24"/>
          <w:szCs w:val="24"/>
          <w:rtl/>
          <w:lang w:bidi="ar-AE"/>
        </w:rPr>
        <w:t>منشورات الحلبي الحقوقية</w:t>
      </w:r>
      <w:r w:rsidRPr="00F32ACF">
        <w:rPr>
          <w:rStyle w:val="SubtleEmphasis"/>
          <w:rFonts w:asciiTheme="majorBidi" w:hAnsiTheme="majorBidi" w:cstheme="majorBidi" w:hint="cs"/>
          <w:i w:val="0"/>
          <w:iCs w:val="0"/>
          <w:color w:val="FF0000"/>
          <w:sz w:val="24"/>
          <w:szCs w:val="24"/>
          <w:rtl/>
          <w:lang w:bidi="ar-AE"/>
        </w:rPr>
        <w:t xml:space="preserve"> </w:t>
      </w:r>
      <w:r>
        <w:rPr>
          <w:rStyle w:val="SubtleEmphasis"/>
          <w:rFonts w:asciiTheme="majorBidi" w:hAnsiTheme="majorBidi" w:cstheme="majorBidi" w:hint="cs"/>
          <w:i w:val="0"/>
          <w:iCs w:val="0"/>
          <w:color w:val="FF0000"/>
          <w:sz w:val="24"/>
          <w:szCs w:val="24"/>
          <w:rtl/>
          <w:lang w:bidi="ar-AE"/>
        </w:rPr>
        <w:t>.</w:t>
      </w:r>
    </w:p>
    <w:p w:rsidR="00F32ACF" w:rsidRPr="00F32ACF" w:rsidRDefault="00F32ACF" w:rsidP="00F32ACF">
      <w:pPr>
        <w:pStyle w:val="NoSpacing"/>
        <w:tabs>
          <w:tab w:val="left" w:pos="2486"/>
          <w:tab w:val="center" w:pos="4873"/>
        </w:tabs>
        <w:jc w:val="center"/>
        <w:rPr>
          <w:rStyle w:val="SubtleEmphasis"/>
          <w:rFonts w:asciiTheme="majorBidi" w:hAnsiTheme="majorBidi" w:cstheme="majorBidi"/>
          <w:i w:val="0"/>
          <w:iCs w:val="0"/>
          <w:color w:val="FF0000"/>
          <w:sz w:val="24"/>
          <w:szCs w:val="24"/>
          <w:rtl/>
          <w:lang w:bidi="ar-AE"/>
        </w:rPr>
      </w:pPr>
    </w:p>
    <w:p w:rsidR="00626671" w:rsidRPr="001571AF" w:rsidRDefault="00F32ACF" w:rsidP="001571AF">
      <w:pPr>
        <w:tabs>
          <w:tab w:val="left" w:pos="5726"/>
        </w:tabs>
        <w:jc w:val="center"/>
        <w:rPr>
          <w:rStyle w:val="SubtleEmphasis"/>
          <w:rFonts w:asciiTheme="majorBidi" w:hAnsiTheme="majorBidi" w:cstheme="majorBidi"/>
          <w:i w:val="0"/>
          <w:iCs w:val="0"/>
          <w:color w:val="FF0000"/>
          <w:sz w:val="24"/>
          <w:szCs w:val="24"/>
          <w:lang w:bidi="ar-AE"/>
        </w:rPr>
      </w:pPr>
      <w:r w:rsidRPr="00F32ACF">
        <w:rPr>
          <w:rStyle w:val="SubtleEmphasis"/>
          <w:rFonts w:asciiTheme="majorBidi" w:hAnsiTheme="majorBidi" w:cstheme="majorBidi" w:hint="cs"/>
          <w:b/>
          <w:bCs/>
          <w:i w:val="0"/>
          <w:iCs w:val="0"/>
          <w:color w:val="FF0000"/>
          <w:sz w:val="24"/>
          <w:szCs w:val="24"/>
          <w:rtl/>
        </w:rPr>
        <w:t>كتاب</w:t>
      </w:r>
      <w:r>
        <w:rPr>
          <w:rStyle w:val="SubtleEmphasis"/>
          <w:rFonts w:asciiTheme="majorBidi" w:hAnsiTheme="majorBidi" w:cstheme="majorBidi" w:hint="cs"/>
          <w:i w:val="0"/>
          <w:iCs w:val="0"/>
          <w:color w:val="FF0000"/>
          <w:sz w:val="24"/>
          <w:szCs w:val="24"/>
          <w:rtl/>
        </w:rPr>
        <w:t xml:space="preserve"> :</w:t>
      </w:r>
      <w:r w:rsidR="00626671" w:rsidRPr="00F32ACF">
        <w:rPr>
          <w:rStyle w:val="SubtleEmphasis"/>
          <w:rFonts w:asciiTheme="majorBidi" w:hAnsiTheme="majorBidi" w:cstheme="majorBidi"/>
          <w:i w:val="0"/>
          <w:iCs w:val="0"/>
          <w:color w:val="FF0000"/>
          <w:sz w:val="24"/>
          <w:szCs w:val="24"/>
          <w:rtl/>
        </w:rPr>
        <w:t xml:space="preserve">إقتصاديات المالية العامة- </w:t>
      </w:r>
      <w:r w:rsidR="00626671" w:rsidRPr="00F32ACF">
        <w:rPr>
          <w:rStyle w:val="SubtleEmphasis"/>
          <w:rFonts w:asciiTheme="majorBidi" w:hAnsiTheme="majorBidi" w:cstheme="majorBidi"/>
          <w:b/>
          <w:bCs/>
          <w:i w:val="0"/>
          <w:iCs w:val="0"/>
          <w:color w:val="FF0000"/>
          <w:sz w:val="24"/>
          <w:szCs w:val="24"/>
          <w:rtl/>
        </w:rPr>
        <w:t>تأليف</w:t>
      </w:r>
      <w:r w:rsidR="00626671" w:rsidRPr="00F32ACF">
        <w:rPr>
          <w:rStyle w:val="SubtleEmphasis"/>
          <w:rFonts w:asciiTheme="majorBidi" w:hAnsiTheme="majorBidi" w:cstheme="majorBidi"/>
          <w:b/>
          <w:bCs/>
          <w:i w:val="0"/>
          <w:iCs w:val="0"/>
          <w:color w:val="FF0000"/>
          <w:sz w:val="24"/>
          <w:szCs w:val="24"/>
        </w:rPr>
        <w:t>:</w:t>
      </w:r>
      <w:r w:rsidR="00626671" w:rsidRPr="00F32ACF">
        <w:rPr>
          <w:rStyle w:val="SubtleEmphasis"/>
          <w:rFonts w:asciiTheme="majorBidi" w:hAnsiTheme="majorBidi" w:cstheme="majorBidi"/>
          <w:i w:val="0"/>
          <w:iCs w:val="0"/>
          <w:color w:val="FF0000"/>
          <w:sz w:val="24"/>
          <w:szCs w:val="24"/>
        </w:rPr>
        <w:t> </w:t>
      </w:r>
      <w:hyperlink r:id="rId10" w:history="1">
        <w:r w:rsidR="00626671" w:rsidRPr="00F32ACF">
          <w:rPr>
            <w:rStyle w:val="SubtleEmphasis"/>
            <w:rFonts w:asciiTheme="majorBidi" w:hAnsiTheme="majorBidi" w:cstheme="majorBidi"/>
            <w:i w:val="0"/>
            <w:iCs w:val="0"/>
            <w:color w:val="FF0000"/>
            <w:sz w:val="24"/>
            <w:szCs w:val="24"/>
            <w:rtl/>
          </w:rPr>
          <w:t>محمد طاقة</w:t>
        </w:r>
      </w:hyperlink>
      <w:r w:rsidR="00626671" w:rsidRPr="00F32ACF">
        <w:rPr>
          <w:rStyle w:val="SubtleEmphasis"/>
          <w:rFonts w:asciiTheme="majorBidi" w:hAnsiTheme="majorBidi" w:cstheme="majorBidi"/>
          <w:i w:val="0"/>
          <w:iCs w:val="0"/>
          <w:color w:val="FF0000"/>
          <w:sz w:val="24"/>
          <w:szCs w:val="24"/>
          <w:rtl/>
        </w:rPr>
        <w:t>،</w:t>
      </w:r>
      <w:r w:rsidR="00626671" w:rsidRPr="00F32ACF">
        <w:rPr>
          <w:rStyle w:val="SubtleEmphasis"/>
          <w:rFonts w:asciiTheme="majorBidi" w:hAnsiTheme="majorBidi" w:cstheme="majorBidi"/>
          <w:i w:val="0"/>
          <w:iCs w:val="0"/>
          <w:color w:val="FF0000"/>
          <w:sz w:val="24"/>
          <w:szCs w:val="24"/>
        </w:rPr>
        <w:t> </w:t>
      </w:r>
      <w:hyperlink r:id="rId11" w:history="1">
        <w:r w:rsidR="00626671" w:rsidRPr="00F32ACF">
          <w:rPr>
            <w:rStyle w:val="SubtleEmphasis"/>
            <w:rFonts w:asciiTheme="majorBidi" w:hAnsiTheme="majorBidi" w:cstheme="majorBidi"/>
            <w:i w:val="0"/>
            <w:iCs w:val="0"/>
            <w:color w:val="FF0000"/>
            <w:sz w:val="24"/>
            <w:szCs w:val="24"/>
            <w:rtl/>
          </w:rPr>
          <w:t>هدى العزاوي</w:t>
        </w:r>
      </w:hyperlink>
      <w:r w:rsidR="00626671" w:rsidRPr="00F32ACF">
        <w:rPr>
          <w:rStyle w:val="SubtleEmphasis"/>
          <w:rFonts w:asciiTheme="majorBidi" w:hAnsiTheme="majorBidi" w:cstheme="majorBidi"/>
          <w:i w:val="0"/>
          <w:iCs w:val="0"/>
          <w:color w:val="FF0000"/>
          <w:sz w:val="24"/>
          <w:szCs w:val="24"/>
        </w:rPr>
        <w:t>  </w:t>
      </w:r>
      <w:r w:rsidR="00626671" w:rsidRPr="00F32ACF">
        <w:rPr>
          <w:rStyle w:val="SubtleEmphasis"/>
          <w:rFonts w:asciiTheme="majorBidi" w:hAnsiTheme="majorBidi" w:cstheme="majorBidi"/>
          <w:b/>
          <w:bCs/>
          <w:i w:val="0"/>
          <w:iCs w:val="0"/>
          <w:color w:val="FF0000"/>
          <w:sz w:val="24"/>
          <w:szCs w:val="24"/>
          <w:rtl/>
        </w:rPr>
        <w:t>تاريخ النشر</w:t>
      </w:r>
      <w:r>
        <w:rPr>
          <w:rStyle w:val="SubtleEmphasis"/>
          <w:rFonts w:asciiTheme="majorBidi" w:hAnsiTheme="majorBidi" w:cstheme="majorBidi" w:hint="cs"/>
          <w:b/>
          <w:bCs/>
          <w:i w:val="0"/>
          <w:iCs w:val="0"/>
          <w:color w:val="FF0000"/>
          <w:sz w:val="24"/>
          <w:szCs w:val="24"/>
          <w:rtl/>
          <w:lang w:bidi="ar-AE"/>
        </w:rPr>
        <w:t>:</w:t>
      </w:r>
      <w:r w:rsidR="00626671" w:rsidRPr="00F32ACF">
        <w:rPr>
          <w:rStyle w:val="SubtleEmphasis"/>
          <w:rFonts w:asciiTheme="majorBidi" w:hAnsiTheme="majorBidi" w:cstheme="majorBidi"/>
          <w:i w:val="0"/>
          <w:iCs w:val="0"/>
          <w:color w:val="FF0000"/>
          <w:sz w:val="24"/>
          <w:szCs w:val="24"/>
        </w:rPr>
        <w:t>- 09/07/2010</w:t>
      </w:r>
      <w:r w:rsidR="00626671" w:rsidRPr="00F32ACF">
        <w:rPr>
          <w:rStyle w:val="SubtleEmphasis"/>
          <w:rFonts w:asciiTheme="majorBidi" w:hAnsiTheme="majorBidi" w:cstheme="majorBidi"/>
          <w:b/>
          <w:bCs/>
          <w:i w:val="0"/>
          <w:iCs w:val="0"/>
          <w:color w:val="FF0000"/>
          <w:sz w:val="24"/>
          <w:szCs w:val="24"/>
          <w:rtl/>
        </w:rPr>
        <w:t>الناشر</w:t>
      </w:r>
      <w:r w:rsidR="00626671" w:rsidRPr="00F32ACF">
        <w:rPr>
          <w:rStyle w:val="SubtleEmphasis"/>
          <w:rFonts w:asciiTheme="majorBidi" w:hAnsiTheme="majorBidi" w:cstheme="majorBidi"/>
          <w:i w:val="0"/>
          <w:iCs w:val="0"/>
          <w:color w:val="FF0000"/>
          <w:sz w:val="24"/>
          <w:szCs w:val="24"/>
        </w:rPr>
        <w:t>: </w:t>
      </w:r>
      <w:r w:rsidR="00626671" w:rsidRPr="00F32ACF">
        <w:rPr>
          <w:rStyle w:val="SubtleEmphasis"/>
          <w:rFonts w:asciiTheme="majorBidi" w:hAnsiTheme="majorBidi" w:cstheme="majorBidi"/>
          <w:i w:val="0"/>
          <w:iCs w:val="0"/>
          <w:color w:val="FF0000"/>
          <w:sz w:val="24"/>
          <w:szCs w:val="24"/>
          <w:rtl/>
        </w:rPr>
        <w:t>دار المسيرة للطباعة والنشر</w:t>
      </w:r>
      <w:r>
        <w:rPr>
          <w:rStyle w:val="SubtleEmphasis"/>
          <w:rFonts w:asciiTheme="majorBidi" w:hAnsiTheme="majorBidi" w:cstheme="majorBidi" w:hint="cs"/>
          <w:i w:val="0"/>
          <w:iCs w:val="0"/>
          <w:color w:val="FF0000"/>
          <w:sz w:val="24"/>
          <w:szCs w:val="24"/>
          <w:rtl/>
        </w:rPr>
        <w:t>.</w:t>
      </w:r>
    </w:p>
    <w:sectPr w:rsidR="00626671" w:rsidRPr="001571AF" w:rsidSect="00E73871">
      <w:pgSz w:w="11906" w:h="16838"/>
      <w:pgMar w:top="1440" w:right="1080" w:bottom="1440" w:left="1080"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5397" w:rsidRDefault="009B5397" w:rsidP="009B5397">
      <w:pPr>
        <w:spacing w:after="0" w:line="240" w:lineRule="auto"/>
      </w:pPr>
      <w:r>
        <w:separator/>
      </w:r>
    </w:p>
  </w:endnote>
  <w:endnote w:type="continuationSeparator" w:id="1">
    <w:p w:rsidR="009B5397" w:rsidRDefault="009B5397" w:rsidP="009B53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5397" w:rsidRDefault="009B5397" w:rsidP="009B5397">
      <w:pPr>
        <w:spacing w:after="0" w:line="240" w:lineRule="auto"/>
      </w:pPr>
      <w:r>
        <w:separator/>
      </w:r>
    </w:p>
  </w:footnote>
  <w:footnote w:type="continuationSeparator" w:id="1">
    <w:p w:rsidR="009B5397" w:rsidRDefault="009B5397" w:rsidP="009B539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B5397"/>
    <w:rsid w:val="00134EFE"/>
    <w:rsid w:val="001571AF"/>
    <w:rsid w:val="0027206D"/>
    <w:rsid w:val="0043049A"/>
    <w:rsid w:val="0046074F"/>
    <w:rsid w:val="0058174A"/>
    <w:rsid w:val="00626671"/>
    <w:rsid w:val="00895D06"/>
    <w:rsid w:val="008E1CB2"/>
    <w:rsid w:val="009B4AAA"/>
    <w:rsid w:val="009B5397"/>
    <w:rsid w:val="009E7B83"/>
    <w:rsid w:val="00B21534"/>
    <w:rsid w:val="00B2245B"/>
    <w:rsid w:val="00B96796"/>
    <w:rsid w:val="00C338E8"/>
    <w:rsid w:val="00C8181F"/>
    <w:rsid w:val="00E73871"/>
    <w:rsid w:val="00F32AC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79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B5397"/>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9B5397"/>
  </w:style>
  <w:style w:type="paragraph" w:styleId="Footer">
    <w:name w:val="footer"/>
    <w:basedOn w:val="Normal"/>
    <w:link w:val="FooterChar"/>
    <w:uiPriority w:val="99"/>
    <w:semiHidden/>
    <w:unhideWhenUsed/>
    <w:rsid w:val="009B5397"/>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9B5397"/>
  </w:style>
  <w:style w:type="character" w:styleId="Hyperlink">
    <w:name w:val="Hyperlink"/>
    <w:basedOn w:val="DefaultParagraphFont"/>
    <w:uiPriority w:val="99"/>
    <w:semiHidden/>
    <w:unhideWhenUsed/>
    <w:rsid w:val="0043049A"/>
    <w:rPr>
      <w:color w:val="0000FF"/>
      <w:u w:val="single"/>
    </w:rPr>
  </w:style>
  <w:style w:type="character" w:customStyle="1" w:styleId="apple-converted-space">
    <w:name w:val="apple-converted-space"/>
    <w:basedOn w:val="DefaultParagraphFont"/>
    <w:rsid w:val="0043049A"/>
  </w:style>
  <w:style w:type="paragraph" w:styleId="NoSpacing">
    <w:name w:val="No Spacing"/>
    <w:uiPriority w:val="1"/>
    <w:qFormat/>
    <w:rsid w:val="0043049A"/>
    <w:pPr>
      <w:bidi/>
      <w:spacing w:after="0" w:line="240" w:lineRule="auto"/>
    </w:pPr>
  </w:style>
  <w:style w:type="character" w:styleId="SubtleEmphasis">
    <w:name w:val="Subtle Emphasis"/>
    <w:basedOn w:val="DefaultParagraphFont"/>
    <w:uiPriority w:val="19"/>
    <w:qFormat/>
    <w:rsid w:val="0058174A"/>
    <w:rPr>
      <w:i/>
      <w:iCs/>
      <w:color w:val="808080" w:themeColor="text1" w:themeTint="7F"/>
    </w:rPr>
  </w:style>
  <w:style w:type="paragraph" w:styleId="BalloonText">
    <w:name w:val="Balloon Text"/>
    <w:basedOn w:val="Normal"/>
    <w:link w:val="BalloonTextChar"/>
    <w:uiPriority w:val="99"/>
    <w:semiHidden/>
    <w:unhideWhenUsed/>
    <w:rsid w:val="00E738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38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8426928">
      <w:bodyDiv w:val="1"/>
      <w:marLeft w:val="0"/>
      <w:marRight w:val="0"/>
      <w:marTop w:val="0"/>
      <w:marBottom w:val="0"/>
      <w:divBdr>
        <w:top w:val="none" w:sz="0" w:space="0" w:color="auto"/>
        <w:left w:val="none" w:sz="0" w:space="0" w:color="auto"/>
        <w:bottom w:val="none" w:sz="0" w:space="0" w:color="auto"/>
        <w:right w:val="none" w:sz="0" w:space="0" w:color="auto"/>
      </w:divBdr>
    </w:div>
    <w:div w:id="188764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ae.ii5ii.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neelwafurat.com/locate.aspx?mode=1&amp;search=author1&amp;entry=%E5%CF%EC%20%C7%E1%DA%D2%C7%E6%ED" TargetMode="External"/><Relationship Id="rId5" Type="http://schemas.openxmlformats.org/officeDocument/2006/relationships/endnotes" Target="endnotes.xml"/><Relationship Id="rId10" Type="http://schemas.openxmlformats.org/officeDocument/2006/relationships/hyperlink" Target="http://www.neelwafurat.com/locate.aspx?mode=1&amp;search=author1&amp;entry=%E3%CD%E3%CF%20%D8%C7%DE%C9" TargetMode="External"/><Relationship Id="rId4" Type="http://schemas.openxmlformats.org/officeDocument/2006/relationships/footnotes" Target="footnotes.xml"/><Relationship Id="rId9" Type="http://schemas.openxmlformats.org/officeDocument/2006/relationships/hyperlink" Target="http://www.al-3in.com/vb/showthread.php?t=304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2</Pages>
  <Words>203</Words>
  <Characters>1159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Mnsoor</cp:lastModifiedBy>
  <cp:revision>7</cp:revision>
  <dcterms:created xsi:type="dcterms:W3CDTF">2013-09-15T14:23:00Z</dcterms:created>
  <dcterms:modified xsi:type="dcterms:W3CDTF">2013-09-18T17:49:00Z</dcterms:modified>
</cp:coreProperties>
</file>