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0A" w:rsidRPr="00AE560A" w:rsidRDefault="00AE560A" w:rsidP="00AE560A">
      <w:pPr>
        <w:tabs>
          <w:tab w:val="left" w:pos="815"/>
        </w:tabs>
        <w:rPr>
          <w:color w:val="632423" w:themeColor="accent2" w:themeShade="80"/>
        </w:rPr>
      </w:pPr>
      <w:r w:rsidRPr="00AE560A">
        <w:rPr>
          <w:noProof/>
          <w:color w:val="632423" w:themeColor="accent2" w:themeShade="8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-361950</wp:posOffset>
            </wp:positionV>
            <wp:extent cx="1028700" cy="1171575"/>
            <wp:effectExtent l="19050" t="0" r="0" b="0"/>
            <wp:wrapNone/>
            <wp:docPr id="5" name="صورة 0" descr="h84mtgut1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84mtgut1g-1.png"/>
                    <pic:cNvPicPr/>
                  </pic:nvPicPr>
                  <pic:blipFill>
                    <a:blip r:embed="rId5" cstate="print">
                      <a:lum bright="25000" contrast="-2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560A">
        <w:rPr>
          <w:noProof/>
          <w:color w:val="632423" w:themeColor="accent2" w:themeShade="8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-152400</wp:posOffset>
            </wp:positionV>
            <wp:extent cx="837565" cy="1009650"/>
            <wp:effectExtent l="19050" t="0" r="635" b="0"/>
            <wp:wrapNone/>
            <wp:docPr id="4" name="صورة 0" descr="280px-Coat_of_arms_of_the_United_Arab_Emirate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0px-Coat_of_arms_of_the_United_Arab_Emirates.svg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560A">
        <w:rPr>
          <w:rFonts w:ascii="Tahoma" w:hAnsi="Tahoma" w:cs="Tahoma"/>
          <w:color w:val="632423" w:themeColor="accent2" w:themeShade="80"/>
          <w:shd w:val="clear" w:color="auto" w:fill="FFFFFF"/>
        </w:rPr>
        <w:t xml:space="preserve">  </w:t>
      </w:r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ﮃۆ</w:t>
      </w:r>
      <w:proofErr w:type="spellStart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ﻟة</w:t>
      </w:r>
      <w:proofErr w:type="spellEnd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 xml:space="preserve"> </w:t>
      </w:r>
      <w:proofErr w:type="spellStart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آﻟﺂﻣ</w:t>
      </w:r>
      <w:proofErr w:type="spellEnd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̝̚آړ</w:t>
      </w:r>
      <w:proofErr w:type="spellStart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ُﺂ</w:t>
      </w:r>
      <w:proofErr w:type="spellEnd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 xml:space="preserve">ﭠ </w:t>
      </w:r>
      <w:proofErr w:type="spellStart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آﻋ</w:t>
      </w:r>
      <w:proofErr w:type="spellEnd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ړ</w:t>
      </w:r>
      <w:proofErr w:type="spellStart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ُﺑ</w:t>
      </w:r>
      <w:proofErr w:type="spellEnd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ﯾة ﺂﻟﻣ̝̚ﭠﺣﮃة</w:t>
      </w:r>
      <w:r w:rsidRPr="00AE560A">
        <w:rPr>
          <w:rFonts w:ascii="Tahoma" w:hAnsi="Tahoma" w:cs="Tahoma"/>
          <w:color w:val="632423" w:themeColor="accent2" w:themeShade="80"/>
        </w:rPr>
        <w:br/>
      </w:r>
      <w:r w:rsidRPr="00AE560A">
        <w:rPr>
          <w:rFonts w:ascii="Tahoma" w:hAnsi="Tahoma" w:cs="Tahoma" w:hint="cs"/>
          <w:color w:val="632423" w:themeColor="accent2" w:themeShade="80"/>
          <w:shd w:val="clear" w:color="auto" w:fill="FFFFFF"/>
          <w:rtl/>
        </w:rPr>
        <w:t xml:space="preserve">  </w:t>
      </w:r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ۆژآړ</w:t>
      </w:r>
      <w:proofErr w:type="spellStart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ُة</w:t>
      </w:r>
      <w:proofErr w:type="spellEnd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 xml:space="preserve"> ﺂﻟﭠړ</w:t>
      </w:r>
      <w:proofErr w:type="spellStart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ُﺑ</w:t>
      </w:r>
      <w:proofErr w:type="spellEnd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ﯾة ۆ ﺂﻟﭠﻋﻟﯾﻣ̝̚</w:t>
      </w:r>
      <w:r w:rsidRPr="00AE560A">
        <w:rPr>
          <w:rFonts w:ascii="Tahoma" w:hAnsi="Tahoma" w:cs="Tahoma"/>
          <w:color w:val="632423" w:themeColor="accent2" w:themeShade="80"/>
        </w:rPr>
        <w:br/>
      </w:r>
      <w:r w:rsidRPr="00AE560A">
        <w:rPr>
          <w:rFonts w:ascii="Tahoma" w:hAnsi="Tahoma" w:cs="Tahoma" w:hint="cs"/>
          <w:color w:val="632423" w:themeColor="accent2" w:themeShade="80"/>
          <w:shd w:val="clear" w:color="auto" w:fill="FFFFFF"/>
          <w:rtl/>
        </w:rPr>
        <w:t xml:space="preserve">  </w:t>
      </w:r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 xml:space="preserve">ﻣ̝̚ﻧﻁﻗ̮ـ̃ة ړُآﺳ </w:t>
      </w:r>
      <w:proofErr w:type="spellStart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آﻟﺧ</w:t>
      </w:r>
      <w:proofErr w:type="spellEnd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ﯾﻣ̝̚ة ﺂﻟﭠﻋﻟﯾﻣ̝̚ﯾة</w:t>
      </w:r>
      <w:r w:rsidRPr="00AE560A">
        <w:rPr>
          <w:rFonts w:ascii="Tahoma" w:hAnsi="Tahoma" w:cs="Tahoma"/>
          <w:color w:val="632423" w:themeColor="accent2" w:themeShade="80"/>
        </w:rPr>
        <w:br/>
      </w:r>
      <w:r w:rsidRPr="00AE560A">
        <w:rPr>
          <w:rFonts w:ascii="Tahoma" w:hAnsi="Tahoma" w:cs="Tahoma" w:hint="cs"/>
          <w:color w:val="632423" w:themeColor="accent2" w:themeShade="80"/>
          <w:shd w:val="clear" w:color="auto" w:fill="FFFFFF"/>
          <w:rtl/>
        </w:rPr>
        <w:t xml:space="preserve">  </w:t>
      </w:r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ﻣ̝̚ﮃړ</w:t>
      </w:r>
      <w:proofErr w:type="spellStart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ُﺳة</w:t>
      </w:r>
      <w:proofErr w:type="spellEnd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 xml:space="preserve"> ﭴﻟﭬآړُ </w:t>
      </w:r>
      <w:proofErr w:type="spellStart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ﻟﻟ</w:t>
      </w:r>
      <w:proofErr w:type="spellEnd"/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>ﭠﻋﻟﯾﻣ̝̚ ﺂﻟﭥآﻧۆﯾ</w:t>
      </w:r>
    </w:p>
    <w:p w:rsidR="009D5EF7" w:rsidRPr="00AE560A" w:rsidRDefault="009D5EF7" w:rsidP="009D5EF7">
      <w:pPr>
        <w:jc w:val="center"/>
        <w:rPr>
          <w:color w:val="632423" w:themeColor="accent2" w:themeShade="80"/>
          <w:sz w:val="40"/>
          <w:szCs w:val="40"/>
          <w:rtl/>
        </w:rPr>
      </w:pPr>
      <w:proofErr w:type="gramStart"/>
      <w:r w:rsidRPr="009D5EF7">
        <w:rPr>
          <w:rFonts w:cs="Old Antic Bold" w:hint="cs"/>
          <w:color w:val="632423" w:themeColor="accent2" w:themeShade="80"/>
          <w:sz w:val="40"/>
          <w:szCs w:val="40"/>
          <w:rtl/>
        </w:rPr>
        <w:t>القناعة</w:t>
      </w:r>
      <w:proofErr w:type="gramEnd"/>
      <w:r w:rsidRPr="009D5EF7">
        <w:rPr>
          <w:rFonts w:cs="Old Antic Bold" w:hint="cs"/>
          <w:color w:val="632423" w:themeColor="accent2" w:themeShade="80"/>
          <w:sz w:val="40"/>
          <w:szCs w:val="40"/>
          <w:rtl/>
        </w:rPr>
        <w:t xml:space="preserve"> و الرضا</w:t>
      </w:r>
    </w:p>
    <w:p w:rsidR="008B5BA1" w:rsidRPr="00AE560A" w:rsidRDefault="009D5EF7" w:rsidP="009D5EF7">
      <w:pPr>
        <w:rPr>
          <w:rFonts w:ascii="Tahoma" w:hAnsi="Tahoma" w:cs="Tahoma"/>
          <w:color w:val="632423" w:themeColor="accent2" w:themeShade="80"/>
          <w:sz w:val="28"/>
          <w:szCs w:val="28"/>
          <w:rtl/>
        </w:rPr>
      </w:pPr>
      <w:r w:rsidRPr="00AE560A">
        <w:rPr>
          <w:rFonts w:ascii="Tahoma" w:hAnsi="Tahoma" w:cs="Tahoma" w:hint="cs"/>
          <w:color w:val="632423" w:themeColor="accent2" w:themeShade="80"/>
          <w:sz w:val="28"/>
          <w:szCs w:val="28"/>
          <w:rtl/>
        </w:rPr>
        <w:t>س1 : ما معنى كلمة القناعة ؟</w:t>
      </w:r>
    </w:p>
    <w:p w:rsidR="009D5EF7" w:rsidRDefault="009D5EF7" w:rsidP="009D5EF7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.................................................................................................</w:t>
      </w:r>
    </w:p>
    <w:p w:rsidR="009D5EF7" w:rsidRPr="00AE560A" w:rsidRDefault="009D5EF7" w:rsidP="00AE560A">
      <w:pPr>
        <w:rPr>
          <w:rFonts w:ascii="Tahoma" w:hAnsi="Tahoma" w:cs="Tahoma"/>
          <w:color w:val="632423" w:themeColor="accent2" w:themeShade="80"/>
          <w:sz w:val="28"/>
          <w:szCs w:val="28"/>
          <w:rtl/>
        </w:rPr>
      </w:pPr>
      <w:r w:rsidRPr="00AE560A">
        <w:rPr>
          <w:rFonts w:ascii="Tahoma" w:hAnsi="Tahoma" w:cs="Tahoma" w:hint="cs"/>
          <w:color w:val="632423" w:themeColor="accent2" w:themeShade="80"/>
          <w:sz w:val="28"/>
          <w:szCs w:val="28"/>
          <w:rtl/>
        </w:rPr>
        <w:t xml:space="preserve">س2 : كيف تتحقق القناعة </w:t>
      </w:r>
      <w:r w:rsidR="00AE560A">
        <w:rPr>
          <w:rFonts w:ascii="Tahoma" w:hAnsi="Tahoma" w:cs="Tahoma" w:hint="cs"/>
          <w:color w:val="632423" w:themeColor="accent2" w:themeShade="80"/>
          <w:sz w:val="28"/>
          <w:szCs w:val="28"/>
          <w:rtl/>
        </w:rPr>
        <w:t>؟</w:t>
      </w:r>
    </w:p>
    <w:p w:rsidR="009D5EF7" w:rsidRDefault="009D5EF7" w:rsidP="009D5EF7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.................................................................................................</w:t>
      </w:r>
    </w:p>
    <w:p w:rsidR="009D5EF7" w:rsidRPr="00AE560A" w:rsidRDefault="009D5EF7" w:rsidP="009D5EF7">
      <w:pPr>
        <w:rPr>
          <w:rFonts w:ascii="Tahoma" w:hAnsi="Tahoma" w:cs="Tahoma"/>
          <w:color w:val="632423" w:themeColor="accent2" w:themeShade="80"/>
          <w:sz w:val="28"/>
          <w:szCs w:val="28"/>
          <w:rtl/>
        </w:rPr>
      </w:pPr>
      <w:r w:rsidRPr="00AE560A">
        <w:rPr>
          <w:rFonts w:ascii="Tahoma" w:hAnsi="Tahoma" w:cs="Tahoma" w:hint="cs"/>
          <w:color w:val="632423" w:themeColor="accent2" w:themeShade="80"/>
          <w:sz w:val="28"/>
          <w:szCs w:val="28"/>
          <w:rtl/>
        </w:rPr>
        <w:t>س3 : ما علاقة القناعة بالطموح ؟</w:t>
      </w:r>
    </w:p>
    <w:p w:rsidR="009D5EF7" w:rsidRDefault="009D5EF7" w:rsidP="009D5EF7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.................................................................................................</w:t>
      </w:r>
    </w:p>
    <w:p w:rsidR="009D5EF7" w:rsidRPr="00AE560A" w:rsidRDefault="009D5EF7" w:rsidP="009D5EF7">
      <w:pPr>
        <w:rPr>
          <w:rFonts w:ascii="Tahoma" w:hAnsi="Tahoma" w:cs="Tahoma"/>
          <w:color w:val="632423" w:themeColor="accent2" w:themeShade="80"/>
          <w:sz w:val="28"/>
          <w:szCs w:val="28"/>
          <w:rtl/>
        </w:rPr>
      </w:pPr>
      <w:r w:rsidRPr="00AE560A">
        <w:rPr>
          <w:rFonts w:ascii="Tahoma" w:hAnsi="Tahoma" w:cs="Tahoma" w:hint="cs"/>
          <w:color w:val="632423" w:themeColor="accent2" w:themeShade="80"/>
          <w:sz w:val="28"/>
          <w:szCs w:val="28"/>
          <w:rtl/>
        </w:rPr>
        <w:t xml:space="preserve">-  عددي بعض من العوامل </w:t>
      </w:r>
      <w:proofErr w:type="spellStart"/>
      <w:r w:rsidRPr="00AE560A">
        <w:rPr>
          <w:rFonts w:ascii="Tahoma" w:hAnsi="Tahoma" w:cs="Tahoma" w:hint="cs"/>
          <w:color w:val="632423" w:themeColor="accent2" w:themeShade="80"/>
          <w:sz w:val="28"/>
          <w:szCs w:val="28"/>
          <w:rtl/>
        </w:rPr>
        <w:t>الاساسية</w:t>
      </w:r>
      <w:proofErr w:type="spellEnd"/>
      <w:r w:rsidRPr="00AE560A">
        <w:rPr>
          <w:rFonts w:ascii="Tahoma" w:hAnsi="Tahoma" w:cs="Tahoma" w:hint="cs"/>
          <w:color w:val="632423" w:themeColor="accent2" w:themeShade="80"/>
          <w:sz w:val="28"/>
          <w:szCs w:val="28"/>
          <w:rtl/>
        </w:rPr>
        <w:t xml:space="preserve"> في </w:t>
      </w:r>
      <w:proofErr w:type="spellStart"/>
      <w:r w:rsidRPr="00AE560A">
        <w:rPr>
          <w:rFonts w:ascii="Tahoma" w:hAnsi="Tahoma" w:cs="Tahoma" w:hint="cs"/>
          <w:color w:val="632423" w:themeColor="accent2" w:themeShade="80"/>
          <w:sz w:val="28"/>
          <w:szCs w:val="28"/>
          <w:rtl/>
        </w:rPr>
        <w:t>ادراك</w:t>
      </w:r>
      <w:proofErr w:type="spellEnd"/>
      <w:r w:rsidRPr="00AE560A">
        <w:rPr>
          <w:rFonts w:ascii="Tahoma" w:hAnsi="Tahoma" w:cs="Tahoma" w:hint="cs"/>
          <w:color w:val="632423" w:themeColor="accent2" w:themeShade="80"/>
          <w:sz w:val="28"/>
          <w:szCs w:val="28"/>
          <w:rtl/>
        </w:rPr>
        <w:t xml:space="preserve"> القناعة في الرزق و الرضا بما قسم الله تعالي :</w:t>
      </w:r>
    </w:p>
    <w:p w:rsidR="009D5EF7" w:rsidRDefault="009D5EF7" w:rsidP="009D5EF7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- .................................................</w:t>
      </w:r>
    </w:p>
    <w:p w:rsidR="009D5EF7" w:rsidRDefault="009D5EF7" w:rsidP="009D5EF7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- .................................................</w:t>
      </w:r>
    </w:p>
    <w:p w:rsidR="009D5EF7" w:rsidRDefault="009D5EF7" w:rsidP="009D5EF7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- .................................................</w:t>
      </w:r>
    </w:p>
    <w:p w:rsidR="009D5EF7" w:rsidRPr="00AE560A" w:rsidRDefault="00AE560A" w:rsidP="009D5EF7">
      <w:pPr>
        <w:rPr>
          <w:rFonts w:ascii="Tahoma" w:hAnsi="Tahoma" w:cs="Tahoma"/>
          <w:color w:val="632423" w:themeColor="accent2" w:themeShade="80"/>
          <w:sz w:val="28"/>
          <w:szCs w:val="28"/>
          <w:rtl/>
        </w:rPr>
      </w:pPr>
      <w:r w:rsidRPr="00AE560A">
        <w:rPr>
          <w:rFonts w:ascii="Tahoma" w:hAnsi="Tahoma" w:cs="Tahoma" w:hint="cs"/>
          <w:color w:val="632423" w:themeColor="accent2" w:themeShade="80"/>
          <w:sz w:val="28"/>
          <w:szCs w:val="28"/>
          <w:rtl/>
        </w:rPr>
        <w:t xml:space="preserve">-  كيف تصل </w:t>
      </w:r>
      <w:proofErr w:type="spellStart"/>
      <w:r w:rsidRPr="00AE560A">
        <w:rPr>
          <w:rFonts w:ascii="Tahoma" w:hAnsi="Tahoma" w:cs="Tahoma" w:hint="cs"/>
          <w:color w:val="632423" w:themeColor="accent2" w:themeShade="80"/>
          <w:sz w:val="28"/>
          <w:szCs w:val="28"/>
          <w:rtl/>
        </w:rPr>
        <w:t>الى</w:t>
      </w:r>
      <w:proofErr w:type="spellEnd"/>
      <w:r w:rsidRPr="00AE560A">
        <w:rPr>
          <w:rFonts w:ascii="Tahoma" w:hAnsi="Tahoma" w:cs="Tahoma" w:hint="cs"/>
          <w:color w:val="632423" w:themeColor="accent2" w:themeShade="80"/>
          <w:sz w:val="28"/>
          <w:szCs w:val="28"/>
          <w:rtl/>
        </w:rPr>
        <w:t xml:space="preserve"> القناعة و الرضا ؟ </w:t>
      </w:r>
    </w:p>
    <w:p w:rsidR="00AE560A" w:rsidRDefault="00AE560A" w:rsidP="009D5EF7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- .................................................</w:t>
      </w:r>
    </w:p>
    <w:p w:rsidR="00AE560A" w:rsidRDefault="00AE560A" w:rsidP="009D5EF7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- .................................................</w:t>
      </w:r>
    </w:p>
    <w:p w:rsidR="00AE560A" w:rsidRDefault="00AE560A" w:rsidP="00AE560A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- .................................................</w:t>
      </w:r>
    </w:p>
    <w:p w:rsidR="00AE560A" w:rsidRDefault="00AE560A" w:rsidP="009D5EF7">
      <w:pPr>
        <w:rPr>
          <w:rFonts w:ascii="Tahoma" w:hAnsi="Tahoma" w:cs="Tahoma"/>
          <w:sz w:val="28"/>
          <w:szCs w:val="28"/>
          <w:rtl/>
        </w:rPr>
      </w:pPr>
    </w:p>
    <w:p w:rsidR="00AE560A" w:rsidRPr="00D93599" w:rsidRDefault="00AE560A" w:rsidP="00D93599">
      <w:pPr>
        <w:tabs>
          <w:tab w:val="left" w:pos="5741"/>
        </w:tabs>
        <w:jc w:val="center"/>
        <w:rPr>
          <w:rFonts w:ascii="Tahoma" w:hAnsi="Tahoma" w:cs="Tahoma" w:hint="cs"/>
          <w:color w:val="632423" w:themeColor="accent2" w:themeShade="80"/>
          <w:sz w:val="28"/>
          <w:szCs w:val="28"/>
          <w:rtl/>
        </w:rPr>
      </w:pPr>
      <w:r w:rsidRPr="00200200">
        <w:rPr>
          <w:rFonts w:ascii="Tahoma" w:hAnsi="Tahoma" w:cs="Tahoma"/>
          <w:color w:val="5F497A" w:themeColor="accent4" w:themeShade="BF"/>
          <w:sz w:val="24"/>
          <w:szCs w:val="24"/>
          <w:shd w:val="clear" w:color="auto" w:fill="FFFFFF"/>
          <w:rtl/>
        </w:rPr>
        <w:t>̝̚</w:t>
      </w:r>
      <w:proofErr w:type="spellStart"/>
      <w:r w:rsidRPr="00AE560A">
        <w:rPr>
          <w:rFonts w:ascii="Tahoma" w:hAnsi="Tahoma" w:cs="Tahoma" w:hint="cs"/>
          <w:color w:val="632423" w:themeColor="accent2" w:themeShade="80"/>
          <w:sz w:val="24"/>
          <w:szCs w:val="24"/>
          <w:shd w:val="clear" w:color="auto" w:fill="FFFFFF"/>
          <w:rtl/>
        </w:rPr>
        <w:t>مـ</w:t>
      </w:r>
      <w:r w:rsidRPr="00AE560A">
        <w:rPr>
          <w:rFonts w:ascii="Tahoma" w:hAnsi="Tahoma" w:cs="Tahoma"/>
          <w:color w:val="632423" w:themeColor="accent2" w:themeShade="80"/>
          <w:sz w:val="24"/>
          <w:szCs w:val="24"/>
          <w:shd w:val="clear" w:color="auto" w:fill="FFFFFF"/>
          <w:rtl/>
        </w:rPr>
        <w:t>ﻗ</w:t>
      </w:r>
      <w:proofErr w:type="spellEnd"/>
      <w:r w:rsidRPr="00AE560A">
        <w:rPr>
          <w:rFonts w:ascii="Tahoma" w:hAnsi="Tahoma" w:cs="Tahoma"/>
          <w:color w:val="632423" w:themeColor="accent2" w:themeShade="80"/>
          <w:sz w:val="24"/>
          <w:szCs w:val="24"/>
          <w:shd w:val="clear" w:color="auto" w:fill="FFFFFF"/>
          <w:rtl/>
        </w:rPr>
        <w:t xml:space="preserve">̮ـ̃ﮃﻣ̝̚ ﻣ̝̚ﻧ </w:t>
      </w:r>
      <w:proofErr w:type="spellStart"/>
      <w:r w:rsidRPr="00AE560A">
        <w:rPr>
          <w:rFonts w:ascii="Tahoma" w:hAnsi="Tahoma" w:cs="Tahoma"/>
          <w:color w:val="632423" w:themeColor="accent2" w:themeShade="80"/>
          <w:sz w:val="24"/>
          <w:szCs w:val="24"/>
          <w:shd w:val="clear" w:color="auto" w:fill="FFFFFF"/>
          <w:rtl/>
        </w:rPr>
        <w:t>ﺂﻟﻁﺂﻟﺑة</w:t>
      </w:r>
      <w:proofErr w:type="spellEnd"/>
      <w:r w:rsidRPr="00AE560A">
        <w:rPr>
          <w:rFonts w:ascii="Tahoma" w:hAnsi="Tahoma" w:cs="Tahoma"/>
          <w:color w:val="632423" w:themeColor="accent2" w:themeShade="80"/>
          <w:sz w:val="24"/>
          <w:szCs w:val="24"/>
          <w:shd w:val="clear" w:color="auto" w:fill="FFFFFF"/>
          <w:rtl/>
        </w:rPr>
        <w:t xml:space="preserve"> : </w:t>
      </w:r>
      <w:r w:rsidR="00D93599">
        <w:rPr>
          <w:rFonts w:ascii="Tahoma" w:hAnsi="Tahoma" w:cs="Tahoma"/>
          <w:color w:val="632423" w:themeColor="accent2" w:themeShade="80"/>
          <w:sz w:val="24"/>
          <w:szCs w:val="24"/>
          <w:shd w:val="clear" w:color="auto" w:fill="FFFFFF"/>
          <w:rtl/>
        </w:rPr>
        <w:t>ﺂﻣ̝̚ﯾ</w:t>
      </w:r>
      <w:proofErr w:type="spellStart"/>
      <w:r w:rsidR="00D93599">
        <w:rPr>
          <w:rFonts w:ascii="Tahoma" w:hAnsi="Tahoma" w:cs="Tahoma"/>
          <w:color w:val="632423" w:themeColor="accent2" w:themeShade="80"/>
          <w:sz w:val="24"/>
          <w:szCs w:val="24"/>
          <w:shd w:val="clear" w:color="auto" w:fill="FFFFFF"/>
          <w:rtl/>
        </w:rPr>
        <w:t>ﻧة</w:t>
      </w:r>
      <w:proofErr w:type="spellEnd"/>
      <w:r w:rsidR="00D93599">
        <w:rPr>
          <w:rFonts w:ascii="Tahoma" w:hAnsi="Tahoma" w:cs="Tahoma"/>
          <w:color w:val="632423" w:themeColor="accent2" w:themeShade="80"/>
          <w:sz w:val="24"/>
          <w:szCs w:val="24"/>
          <w:shd w:val="clear" w:color="auto" w:fill="FFFFFF"/>
          <w:rtl/>
        </w:rPr>
        <w:t xml:space="preserve"> ﻋﻟﯾ ﻣ̝̚ﺣﻣ̝̚ﮃ </w:t>
      </w:r>
      <w:proofErr w:type="spellStart"/>
      <w:r w:rsidR="00D93599">
        <w:rPr>
          <w:rFonts w:ascii="Tahoma" w:hAnsi="Tahoma" w:cs="Tahoma"/>
          <w:color w:val="632423" w:themeColor="accent2" w:themeShade="80"/>
          <w:sz w:val="24"/>
          <w:szCs w:val="24"/>
          <w:shd w:val="clear" w:color="auto" w:fill="FFFFFF"/>
          <w:rtl/>
        </w:rPr>
        <w:t>ﺻﻧﻗ</w:t>
      </w:r>
      <w:proofErr w:type="spellEnd"/>
      <w:r w:rsidR="00D93599">
        <w:rPr>
          <w:rFonts w:ascii="Tahoma" w:hAnsi="Tahoma" w:cs="Tahoma"/>
          <w:color w:val="632423" w:themeColor="accent2" w:themeShade="80"/>
          <w:sz w:val="24"/>
          <w:szCs w:val="24"/>
          <w:shd w:val="clear" w:color="auto" w:fill="FFFFFF"/>
          <w:rtl/>
        </w:rPr>
        <w:t xml:space="preserve">̮ـ̃ۆړُ </w:t>
      </w:r>
      <w:proofErr w:type="spellStart"/>
      <w:r w:rsidR="00D93599">
        <w:rPr>
          <w:rFonts w:ascii="Tahoma" w:hAnsi="Tahoma" w:cs="Tahoma"/>
          <w:color w:val="632423" w:themeColor="accent2" w:themeShade="80"/>
          <w:sz w:val="24"/>
          <w:szCs w:val="24"/>
          <w:shd w:val="clear" w:color="auto" w:fill="FFFFFF"/>
          <w:rtl/>
        </w:rPr>
        <w:t>ﺂﻟﺷ</w:t>
      </w:r>
      <w:proofErr w:type="spellEnd"/>
      <w:r w:rsidR="00D93599">
        <w:rPr>
          <w:rFonts w:ascii="Tahoma" w:hAnsi="Tahoma" w:cs="Tahoma"/>
          <w:color w:val="632423" w:themeColor="accent2" w:themeShade="80"/>
          <w:sz w:val="24"/>
          <w:szCs w:val="24"/>
          <w:shd w:val="clear" w:color="auto" w:fill="FFFFFF"/>
          <w:rtl/>
          <w:lang w:bidi="he-IL"/>
        </w:rPr>
        <w:t>פﯾ</w:t>
      </w:r>
      <w:r w:rsidR="00D93599">
        <w:rPr>
          <w:rFonts w:ascii="Tahoma" w:hAnsi="Tahoma" w:cs="Tahoma"/>
          <w:color w:val="632423" w:themeColor="accent2" w:themeShade="80"/>
          <w:sz w:val="24"/>
          <w:szCs w:val="24"/>
          <w:shd w:val="clear" w:color="auto" w:fill="FFFFFF"/>
          <w:rtl/>
        </w:rPr>
        <w:t xml:space="preserve"> .</w:t>
      </w:r>
    </w:p>
    <w:p w:rsidR="00AE560A" w:rsidRPr="00AE560A" w:rsidRDefault="00AE560A" w:rsidP="00AE560A">
      <w:pPr>
        <w:tabs>
          <w:tab w:val="left" w:pos="1703"/>
        </w:tabs>
        <w:jc w:val="center"/>
        <w:rPr>
          <w:rFonts w:ascii="Tahoma" w:hAnsi="Tahoma" w:cs="Tahoma"/>
          <w:color w:val="632423" w:themeColor="accent2" w:themeShade="80"/>
          <w:shd w:val="clear" w:color="auto" w:fill="FFFFFF"/>
          <w:rtl/>
        </w:rPr>
      </w:pPr>
      <w:r>
        <w:rPr>
          <w:rFonts w:ascii="Tahoma" w:hAnsi="Tahoma" w:cs="Tahoma"/>
          <w:noProof/>
          <w:color w:val="632423" w:themeColor="accent2" w:themeShade="80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259715</wp:posOffset>
            </wp:positionV>
            <wp:extent cx="6657975" cy="1476375"/>
            <wp:effectExtent l="19050" t="0" r="9525" b="0"/>
            <wp:wrapNone/>
            <wp:docPr id="6" name="صورة 5" descr="13257823364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578233643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 xml:space="preserve">ﺻﭬﯾ : </w:t>
      </w:r>
      <w:r w:rsidRPr="00AE560A">
        <w:rPr>
          <w:rFonts w:ascii="Tahoma" w:hAnsi="Tahoma" w:cs="Tahoma" w:hint="cs"/>
          <w:color w:val="632423" w:themeColor="accent2" w:themeShade="80"/>
          <w:shd w:val="clear" w:color="auto" w:fill="FFFFFF"/>
          <w:rtl/>
        </w:rPr>
        <w:t xml:space="preserve">حادي </w:t>
      </w:r>
      <w:r w:rsidRPr="00AE560A">
        <w:rPr>
          <w:rFonts w:ascii="Tahoma" w:hAnsi="Tahoma" w:cs="Tahoma"/>
          <w:color w:val="632423" w:themeColor="accent2" w:themeShade="80"/>
          <w:shd w:val="clear" w:color="auto" w:fill="FFFFFF"/>
          <w:rtl/>
        </w:rPr>
        <w:t xml:space="preserve">ﻋﺷړُ – </w:t>
      </w:r>
      <w:r w:rsidRPr="00AE560A">
        <w:rPr>
          <w:rFonts w:ascii="Tahoma" w:hAnsi="Tahoma" w:cs="Tahoma" w:hint="cs"/>
          <w:color w:val="632423" w:themeColor="accent2" w:themeShade="80"/>
          <w:shd w:val="clear" w:color="auto" w:fill="FFFFFF"/>
          <w:rtl/>
        </w:rPr>
        <w:t>أدبي -2 .</w:t>
      </w:r>
    </w:p>
    <w:p w:rsidR="00AE560A" w:rsidRPr="00AE560A" w:rsidRDefault="00AE560A" w:rsidP="00AE560A">
      <w:pPr>
        <w:tabs>
          <w:tab w:val="left" w:pos="5741"/>
        </w:tabs>
        <w:jc w:val="center"/>
        <w:rPr>
          <w:rFonts w:ascii="Tahoma" w:hAnsi="Tahoma" w:cs="Tahoma"/>
          <w:sz w:val="28"/>
          <w:szCs w:val="28"/>
          <w:rtl/>
        </w:rPr>
      </w:pPr>
    </w:p>
    <w:sectPr w:rsidR="00AE560A" w:rsidRPr="00AE560A" w:rsidSect="009D5EF7">
      <w:pgSz w:w="11906" w:h="16838"/>
      <w:pgMar w:top="1440" w:right="1800" w:bottom="1440" w:left="1800" w:header="708" w:footer="708" w:gutter="0"/>
      <w:pgBorders w:offsetFrom="page">
        <w:top w:val="single" w:sz="18" w:space="24" w:color="A50021"/>
        <w:left w:val="single" w:sz="18" w:space="24" w:color="A5002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Old Antic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5EF7"/>
    <w:rsid w:val="001B051D"/>
    <w:rsid w:val="003239A2"/>
    <w:rsid w:val="005E0E53"/>
    <w:rsid w:val="007869C7"/>
    <w:rsid w:val="008B5BA1"/>
    <w:rsid w:val="009D5EF7"/>
    <w:rsid w:val="00AE560A"/>
    <w:rsid w:val="00C46B4E"/>
    <w:rsid w:val="00D93599"/>
    <w:rsid w:val="00ED2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A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D5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D5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3CA15-91F4-4C70-AC8E-80699006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x 07May2011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2013-09-20T11:29:00Z</dcterms:created>
  <dcterms:modified xsi:type="dcterms:W3CDTF">2013-10-21T17:09:00Z</dcterms:modified>
</cp:coreProperties>
</file>