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31D2" w:rsidRDefault="00D64146" w:rsidP="008D31D2">
      <w:pPr>
        <w:tabs>
          <w:tab w:val="left" w:pos="1782"/>
        </w:tabs>
        <w:rPr>
          <w:rFonts w:ascii="Freestyle Script" w:hAnsi="Freestyle Script" w:cs="AL-Majd"/>
          <w:sz w:val="96"/>
          <w:szCs w:val="96"/>
          <w:rtl/>
          <w:lang w:bidi="ar-AE"/>
        </w:rPr>
      </w:pPr>
      <w:r>
        <w:rPr>
          <w:noProof/>
          <w:rtl/>
        </w:rPr>
        <w:drawing>
          <wp:anchor distT="0" distB="0" distL="114300" distR="114300" simplePos="0" relativeHeight="251664384" behindDoc="1" locked="0" layoutInCell="1" allowOverlap="1">
            <wp:simplePos x="0" y="0"/>
            <wp:positionH relativeFrom="column">
              <wp:posOffset>5172710</wp:posOffset>
            </wp:positionH>
            <wp:positionV relativeFrom="paragraph">
              <wp:posOffset>-706755</wp:posOffset>
            </wp:positionV>
            <wp:extent cx="977900" cy="893445"/>
            <wp:effectExtent l="19050" t="0" r="0" b="0"/>
            <wp:wrapTight wrapText="bothSides">
              <wp:wrapPolygon edited="0">
                <wp:start x="-421" y="0"/>
                <wp:lineTo x="-421" y="21186"/>
                <wp:lineTo x="21460" y="21186"/>
                <wp:lineTo x="21460" y="0"/>
                <wp:lineTo x="-421" y="0"/>
              </wp:wrapPolygon>
            </wp:wrapTight>
            <wp:docPr id="3" name="صورة 1" descr="C:\Users\M\Desktop\Ha\sc pic\وزارة التربية و التعليم.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Desktop\Ha\sc pic\وزارة التربية و التعليم.jpg"/>
                    <pic:cNvPicPr>
                      <a:picLocks noChangeAspect="1" noChangeArrowheads="1"/>
                    </pic:cNvPicPr>
                  </pic:nvPicPr>
                  <pic:blipFill>
                    <a:blip r:embed="rId5" cstate="print"/>
                    <a:srcRect/>
                    <a:stretch>
                      <a:fillRect/>
                    </a:stretch>
                  </pic:blipFill>
                  <pic:spPr bwMode="auto">
                    <a:xfrm>
                      <a:off x="0" y="0"/>
                      <a:ext cx="977900" cy="893445"/>
                    </a:xfrm>
                    <a:prstGeom prst="rect">
                      <a:avLst/>
                    </a:prstGeom>
                    <a:noFill/>
                    <a:ln w="9525">
                      <a:noFill/>
                      <a:miter lim="800000"/>
                      <a:headEnd/>
                      <a:tailEnd/>
                    </a:ln>
                  </pic:spPr>
                </pic:pic>
              </a:graphicData>
            </a:graphic>
          </wp:anchor>
        </w:drawing>
      </w:r>
    </w:p>
    <w:p w:rsidR="008D31D2" w:rsidRDefault="008D31D2" w:rsidP="008D31D2">
      <w:pPr>
        <w:tabs>
          <w:tab w:val="left" w:pos="1782"/>
        </w:tabs>
        <w:rPr>
          <w:rFonts w:ascii="Freestyle Script" w:hAnsi="Freestyle Script" w:cs="AL-Majd"/>
          <w:sz w:val="56"/>
          <w:szCs w:val="56"/>
          <w:rtl/>
          <w:lang w:bidi="ar-AE"/>
        </w:rPr>
      </w:pPr>
      <w:r w:rsidRPr="008D31D2">
        <w:rPr>
          <w:rFonts w:ascii="Freestyle Script" w:hAnsi="Freestyle Script" w:cs="AL-Majd" w:hint="cs"/>
          <w:noProof/>
          <w:sz w:val="56"/>
          <w:szCs w:val="56"/>
          <w:rtl/>
        </w:rPr>
        <w:drawing>
          <wp:anchor distT="0" distB="0" distL="114300" distR="114300" simplePos="0" relativeHeight="251662336" behindDoc="1" locked="0" layoutInCell="1" allowOverlap="1">
            <wp:simplePos x="0" y="0"/>
            <wp:positionH relativeFrom="column">
              <wp:posOffset>-377501</wp:posOffset>
            </wp:positionH>
            <wp:positionV relativeFrom="paragraph">
              <wp:posOffset>523278</wp:posOffset>
            </wp:positionV>
            <wp:extent cx="6008525" cy="1642188"/>
            <wp:effectExtent l="19050" t="0" r="0" b="0"/>
            <wp:wrapNone/>
            <wp:docPr id="2" name="صورة 2" descr="C:\Users\111\Desktop\Documents\princesS\wallpaper\farm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11\Desktop\Documents\princesS\wallpaper\farme\2.jpg"/>
                    <pic:cNvPicPr>
                      <a:picLocks noChangeAspect="1" noChangeArrowheads="1"/>
                    </pic:cNvPicPr>
                  </pic:nvPicPr>
                  <pic:blipFill>
                    <a:blip r:embed="rId6" cstate="print"/>
                    <a:srcRect/>
                    <a:stretch>
                      <a:fillRect/>
                    </a:stretch>
                  </pic:blipFill>
                  <pic:spPr bwMode="auto">
                    <a:xfrm>
                      <a:off x="0" y="0"/>
                      <a:ext cx="6008525" cy="1642188"/>
                    </a:xfrm>
                    <a:prstGeom prst="rect">
                      <a:avLst/>
                    </a:prstGeom>
                    <a:noFill/>
                    <a:ln w="9525">
                      <a:noFill/>
                      <a:miter lim="800000"/>
                      <a:headEnd/>
                      <a:tailEnd/>
                    </a:ln>
                  </pic:spPr>
                </pic:pic>
              </a:graphicData>
            </a:graphic>
          </wp:anchor>
        </w:drawing>
      </w:r>
      <w:r w:rsidRPr="008D31D2">
        <w:rPr>
          <w:rFonts w:ascii="Freestyle Script" w:hAnsi="Freestyle Script" w:cs="AL-Majd" w:hint="cs"/>
          <w:sz w:val="56"/>
          <w:szCs w:val="56"/>
          <w:rtl/>
          <w:lang w:bidi="ar-AE"/>
        </w:rPr>
        <w:t>بحث بعنوان</w:t>
      </w:r>
    </w:p>
    <w:p w:rsidR="008D31D2" w:rsidRPr="008D31D2" w:rsidRDefault="008D31D2" w:rsidP="008D31D2">
      <w:pPr>
        <w:tabs>
          <w:tab w:val="left" w:pos="1782"/>
        </w:tabs>
        <w:spacing w:line="240" w:lineRule="auto"/>
        <w:rPr>
          <w:rFonts w:ascii="Freestyle Script" w:hAnsi="Freestyle Script" w:cs="AL-Majd"/>
          <w:sz w:val="2"/>
          <w:szCs w:val="2"/>
          <w:rtl/>
          <w:lang w:bidi="ar-AE"/>
        </w:rPr>
      </w:pPr>
    </w:p>
    <w:p w:rsidR="008470A2" w:rsidRPr="00E13060" w:rsidRDefault="00CC314F" w:rsidP="00CC314F">
      <w:pPr>
        <w:jc w:val="center"/>
        <w:rPr>
          <w:b/>
          <w:bCs/>
        </w:rPr>
      </w:pPr>
      <w:r w:rsidRPr="00E13060">
        <w:rPr>
          <w:rFonts w:ascii="Freestyle Script" w:hAnsi="Freestyle Script" w:cs="AL-Majd" w:hint="cs"/>
          <w:b/>
          <w:bCs/>
          <w:sz w:val="96"/>
          <w:szCs w:val="96"/>
          <w:rtl/>
          <w:lang w:bidi="ar-AE"/>
        </w:rPr>
        <w:t>الجهاد في سبيل الله</w:t>
      </w:r>
    </w:p>
    <w:p w:rsidR="00E13060" w:rsidRPr="00E13060" w:rsidRDefault="00E13060">
      <w:pPr>
        <w:rPr>
          <w:b/>
          <w:bCs/>
        </w:rPr>
      </w:pPr>
    </w:p>
    <w:p w:rsidR="00E13060" w:rsidRPr="00E13060" w:rsidRDefault="00ED033C" w:rsidP="00E13060">
      <w:pPr>
        <w:rPr>
          <w:b/>
          <w:bCs/>
        </w:rPr>
      </w:pPr>
      <w:r>
        <w:rPr>
          <w:b/>
          <w:bCs/>
          <w:noProof/>
        </w:rPr>
        <w:drawing>
          <wp:anchor distT="0" distB="0" distL="114300" distR="114300" simplePos="0" relativeHeight="251660288" behindDoc="0" locked="0" layoutInCell="1" allowOverlap="1">
            <wp:simplePos x="0" y="0"/>
            <wp:positionH relativeFrom="column">
              <wp:posOffset>400050</wp:posOffset>
            </wp:positionH>
            <wp:positionV relativeFrom="paragraph">
              <wp:posOffset>259715</wp:posOffset>
            </wp:positionV>
            <wp:extent cx="2888615" cy="2530475"/>
            <wp:effectExtent l="0" t="342900" r="0" b="384175"/>
            <wp:wrapNone/>
            <wp:docPr id="1" name="صورة 1" descr="http://www.clker.com/cliparts/7/4/2/4/12065753201715078273warszawianka_Jumping_horse_outline_1.svg.m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lker.com/cliparts/7/4/2/4/12065753201715078273warszawianka_Jumping_horse_outline_1.svg.med.png"/>
                    <pic:cNvPicPr>
                      <a:picLocks noChangeAspect="1" noChangeArrowheads="1"/>
                    </pic:cNvPicPr>
                  </pic:nvPicPr>
                  <pic:blipFill>
                    <a:blip r:embed="rId7" cstate="print"/>
                    <a:srcRect/>
                    <a:stretch>
                      <a:fillRect/>
                    </a:stretch>
                  </pic:blipFill>
                  <pic:spPr bwMode="auto">
                    <a:xfrm rot="20393028">
                      <a:off x="0" y="0"/>
                      <a:ext cx="2888615" cy="2530475"/>
                    </a:xfrm>
                    <a:prstGeom prst="rect">
                      <a:avLst/>
                    </a:prstGeom>
                    <a:noFill/>
                    <a:ln w="9525">
                      <a:noFill/>
                      <a:miter lim="800000"/>
                      <a:headEnd/>
                      <a:tailEnd/>
                    </a:ln>
                  </pic:spPr>
                </pic:pic>
              </a:graphicData>
            </a:graphic>
          </wp:anchor>
        </w:drawing>
      </w:r>
    </w:p>
    <w:p w:rsidR="00E13060" w:rsidRPr="00E13060" w:rsidRDefault="00E13060" w:rsidP="00E13060">
      <w:pPr>
        <w:rPr>
          <w:b/>
          <w:bCs/>
        </w:rPr>
      </w:pPr>
    </w:p>
    <w:p w:rsidR="00E13060" w:rsidRPr="00E13060" w:rsidRDefault="00E13060" w:rsidP="00E13060">
      <w:pPr>
        <w:rPr>
          <w:b/>
          <w:bCs/>
        </w:rPr>
      </w:pPr>
    </w:p>
    <w:p w:rsidR="00E13060" w:rsidRPr="00E13060" w:rsidRDefault="00E13060" w:rsidP="00E13060">
      <w:pPr>
        <w:rPr>
          <w:b/>
          <w:bCs/>
          <w:lang w:bidi="ar-AE"/>
        </w:rPr>
      </w:pPr>
    </w:p>
    <w:p w:rsidR="00E13060" w:rsidRPr="00E13060" w:rsidRDefault="00E13060" w:rsidP="00E13060"/>
    <w:p w:rsidR="00E13060" w:rsidRDefault="00E13060" w:rsidP="00E13060">
      <w:pPr>
        <w:tabs>
          <w:tab w:val="left" w:pos="1517"/>
        </w:tabs>
        <w:rPr>
          <w:rtl/>
          <w:lang w:bidi="ar-AE"/>
        </w:rPr>
      </w:pPr>
    </w:p>
    <w:p w:rsidR="00ED033C" w:rsidRPr="00ED033C" w:rsidRDefault="00ED033C" w:rsidP="00ED033C">
      <w:pPr>
        <w:bidi w:val="0"/>
        <w:jc w:val="right"/>
        <w:rPr>
          <w:rFonts w:cs="AL-Majd"/>
          <w:sz w:val="40"/>
          <w:szCs w:val="40"/>
          <w:lang w:bidi="ar-AE"/>
        </w:rPr>
      </w:pPr>
      <w:r w:rsidRPr="00ED033C">
        <w:rPr>
          <w:rFonts w:cs="AL-Majd" w:hint="cs"/>
          <w:sz w:val="40"/>
          <w:szCs w:val="40"/>
          <w:rtl/>
          <w:lang w:bidi="ar-AE"/>
        </w:rPr>
        <w:t xml:space="preserve">         اعداد الطالبة </w:t>
      </w:r>
      <w:proofErr w:type="spellStart"/>
      <w:r w:rsidRPr="00ED033C">
        <w:rPr>
          <w:rFonts w:cs="AL-Majd" w:hint="cs"/>
          <w:sz w:val="40"/>
          <w:szCs w:val="40"/>
          <w:rtl/>
          <w:lang w:bidi="ar-AE"/>
        </w:rPr>
        <w:t>:</w:t>
      </w:r>
      <w:proofErr w:type="spellEnd"/>
      <w:r w:rsidRPr="00ED033C">
        <w:rPr>
          <w:rFonts w:cs="AL-Majd" w:hint="cs"/>
          <w:sz w:val="40"/>
          <w:szCs w:val="40"/>
          <w:rtl/>
          <w:lang w:bidi="ar-AE"/>
        </w:rPr>
        <w:t xml:space="preserve"> </w:t>
      </w:r>
      <w:proofErr w:type="spellStart"/>
      <w:r w:rsidRPr="00ED033C">
        <w:rPr>
          <w:rFonts w:cs="AL-Majd" w:hint="cs"/>
          <w:sz w:val="40"/>
          <w:szCs w:val="40"/>
          <w:rtl/>
          <w:lang w:bidi="ar-AE"/>
        </w:rPr>
        <w:t>حمدة</w:t>
      </w:r>
      <w:proofErr w:type="spellEnd"/>
      <w:r w:rsidRPr="00ED033C">
        <w:rPr>
          <w:rFonts w:cs="AL-Majd" w:hint="cs"/>
          <w:sz w:val="40"/>
          <w:szCs w:val="40"/>
          <w:rtl/>
          <w:lang w:bidi="ar-AE"/>
        </w:rPr>
        <w:t xml:space="preserve"> خالد</w:t>
      </w:r>
    </w:p>
    <w:p w:rsidR="00ED033C" w:rsidRDefault="00ED033C" w:rsidP="00ED033C">
      <w:pPr>
        <w:bidi w:val="0"/>
        <w:jc w:val="right"/>
        <w:rPr>
          <w:rFonts w:cs="AL-Majd"/>
          <w:sz w:val="56"/>
          <w:szCs w:val="56"/>
          <w:rtl/>
          <w:lang w:bidi="ar-AE"/>
        </w:rPr>
      </w:pPr>
      <w:r w:rsidRPr="00ED033C">
        <w:rPr>
          <w:rFonts w:cs="AL-Majd" w:hint="cs"/>
          <w:sz w:val="40"/>
          <w:szCs w:val="40"/>
          <w:rtl/>
          <w:lang w:bidi="ar-AE"/>
        </w:rPr>
        <w:t>الصف العاشر : 4</w:t>
      </w:r>
      <w:r w:rsidRPr="00ED033C">
        <w:rPr>
          <w:rFonts w:cs="AL-Majd"/>
          <w:sz w:val="72"/>
          <w:szCs w:val="72"/>
          <w:lang w:bidi="ar-AE"/>
        </w:rPr>
        <w:t xml:space="preserve"> </w:t>
      </w:r>
      <w:r>
        <w:rPr>
          <w:rFonts w:cs="AL-Majd" w:hint="cs"/>
          <w:sz w:val="72"/>
          <w:szCs w:val="72"/>
          <w:rtl/>
          <w:lang w:bidi="ar-AE"/>
        </w:rPr>
        <w:t xml:space="preserve">   </w:t>
      </w:r>
      <w:r w:rsidRPr="00ED033C">
        <w:rPr>
          <w:rFonts w:cs="AL-Majd" w:hint="cs"/>
          <w:sz w:val="72"/>
          <w:szCs w:val="72"/>
          <w:rtl/>
          <w:lang w:bidi="ar-AE"/>
        </w:rPr>
        <w:t xml:space="preserve"> </w:t>
      </w:r>
      <w:r w:rsidRPr="00ED033C">
        <w:rPr>
          <w:rFonts w:cs="AL-Majd"/>
          <w:sz w:val="72"/>
          <w:szCs w:val="72"/>
          <w:lang w:bidi="ar-AE"/>
        </w:rPr>
        <w:t xml:space="preserve">      </w:t>
      </w:r>
    </w:p>
    <w:p w:rsidR="00ED033C" w:rsidRDefault="00ED033C" w:rsidP="00ED033C">
      <w:pPr>
        <w:bidi w:val="0"/>
        <w:jc w:val="right"/>
        <w:rPr>
          <w:rFonts w:cs="AL-Majd"/>
          <w:sz w:val="56"/>
          <w:szCs w:val="56"/>
          <w:rtl/>
          <w:lang w:bidi="ar-AE"/>
        </w:rPr>
      </w:pPr>
    </w:p>
    <w:p w:rsidR="00ED033C" w:rsidRPr="00ED033C" w:rsidRDefault="00ED033C" w:rsidP="00ED033C">
      <w:pPr>
        <w:bidi w:val="0"/>
        <w:jc w:val="right"/>
        <w:rPr>
          <w:rFonts w:cs="AL-Majd"/>
          <w:sz w:val="56"/>
          <w:szCs w:val="56"/>
          <w:rtl/>
          <w:lang w:bidi="ar-AE"/>
        </w:rPr>
      </w:pPr>
    </w:p>
    <w:p w:rsidR="00CC314F" w:rsidRDefault="00E13060" w:rsidP="00E13060">
      <w:pPr>
        <w:tabs>
          <w:tab w:val="left" w:pos="1517"/>
        </w:tabs>
        <w:rPr>
          <w:rFonts w:cs="AL-Majd"/>
          <w:sz w:val="96"/>
          <w:szCs w:val="96"/>
          <w:rtl/>
          <w:lang w:bidi="ar-AE"/>
        </w:rPr>
      </w:pPr>
      <w:r w:rsidRPr="00E13060">
        <w:rPr>
          <w:rFonts w:cs="AL-Majd" w:hint="cs"/>
          <w:sz w:val="96"/>
          <w:szCs w:val="96"/>
          <w:rtl/>
          <w:lang w:bidi="ar-AE"/>
        </w:rPr>
        <w:lastRenderedPageBreak/>
        <w:t>الفهرس</w:t>
      </w:r>
    </w:p>
    <w:p w:rsidR="00E13060" w:rsidRPr="00E13060" w:rsidRDefault="00E13060" w:rsidP="00E13060">
      <w:pPr>
        <w:tabs>
          <w:tab w:val="left" w:pos="1517"/>
        </w:tabs>
        <w:rPr>
          <w:rFonts w:cs="AL-Majd"/>
          <w:sz w:val="20"/>
          <w:szCs w:val="20"/>
          <w:rtl/>
          <w:lang w:bidi="ar-AE"/>
        </w:rPr>
      </w:pPr>
    </w:p>
    <w:p w:rsidR="00E13060" w:rsidRPr="006873AB" w:rsidRDefault="00E13060" w:rsidP="00E13060">
      <w:pPr>
        <w:pStyle w:val="a4"/>
        <w:numPr>
          <w:ilvl w:val="0"/>
          <w:numId w:val="1"/>
        </w:numPr>
        <w:tabs>
          <w:tab w:val="left" w:pos="1517"/>
        </w:tabs>
        <w:rPr>
          <w:rFonts w:cs="AL-Majd"/>
          <w:sz w:val="52"/>
          <w:szCs w:val="52"/>
          <w:lang w:bidi="ar-AE"/>
        </w:rPr>
      </w:pPr>
      <w:r w:rsidRPr="006873AB">
        <w:rPr>
          <w:rFonts w:cs="AL-Majd" w:hint="cs"/>
          <w:sz w:val="52"/>
          <w:szCs w:val="52"/>
          <w:rtl/>
          <w:lang w:bidi="ar-AE"/>
        </w:rPr>
        <w:t xml:space="preserve">المقدمة </w:t>
      </w:r>
    </w:p>
    <w:p w:rsidR="00E13060" w:rsidRPr="006873AB" w:rsidRDefault="00E13060" w:rsidP="00E13060">
      <w:pPr>
        <w:pStyle w:val="a4"/>
        <w:numPr>
          <w:ilvl w:val="0"/>
          <w:numId w:val="1"/>
        </w:numPr>
        <w:tabs>
          <w:tab w:val="left" w:pos="1517"/>
        </w:tabs>
        <w:rPr>
          <w:rFonts w:cs="AL-Majd"/>
          <w:sz w:val="52"/>
          <w:szCs w:val="52"/>
          <w:lang w:bidi="ar-AE"/>
        </w:rPr>
      </w:pPr>
      <w:r w:rsidRPr="006873AB">
        <w:rPr>
          <w:rFonts w:cs="AL-Majd" w:hint="cs"/>
          <w:sz w:val="52"/>
          <w:szCs w:val="52"/>
          <w:rtl/>
          <w:lang w:bidi="ar-AE"/>
        </w:rPr>
        <w:t>نشأة الجهاد</w:t>
      </w:r>
    </w:p>
    <w:p w:rsidR="00E13060" w:rsidRPr="006873AB" w:rsidRDefault="00E13060" w:rsidP="00E13060">
      <w:pPr>
        <w:pStyle w:val="a4"/>
        <w:numPr>
          <w:ilvl w:val="0"/>
          <w:numId w:val="1"/>
        </w:numPr>
        <w:tabs>
          <w:tab w:val="left" w:pos="1517"/>
        </w:tabs>
        <w:rPr>
          <w:rFonts w:cs="AL-Majd"/>
          <w:sz w:val="52"/>
          <w:szCs w:val="52"/>
          <w:lang w:bidi="ar-AE"/>
        </w:rPr>
      </w:pPr>
      <w:r w:rsidRPr="006873AB">
        <w:rPr>
          <w:rFonts w:cs="AL-Majd" w:hint="cs"/>
          <w:sz w:val="52"/>
          <w:szCs w:val="52"/>
          <w:rtl/>
          <w:lang w:bidi="ar-AE"/>
        </w:rPr>
        <w:t>الهدف من الجهاد</w:t>
      </w:r>
    </w:p>
    <w:p w:rsidR="00E13060" w:rsidRPr="006873AB" w:rsidRDefault="00E13060" w:rsidP="00E13060">
      <w:pPr>
        <w:pStyle w:val="a4"/>
        <w:numPr>
          <w:ilvl w:val="0"/>
          <w:numId w:val="1"/>
        </w:numPr>
        <w:tabs>
          <w:tab w:val="left" w:pos="1517"/>
        </w:tabs>
        <w:rPr>
          <w:rFonts w:cs="AL-Majd"/>
          <w:sz w:val="52"/>
          <w:szCs w:val="52"/>
          <w:lang w:bidi="ar-AE"/>
        </w:rPr>
      </w:pPr>
      <w:r w:rsidRPr="006873AB">
        <w:rPr>
          <w:rFonts w:cs="AL-Majd" w:hint="cs"/>
          <w:sz w:val="52"/>
          <w:szCs w:val="52"/>
          <w:rtl/>
          <w:lang w:bidi="ar-AE"/>
        </w:rPr>
        <w:t>آيات في الجهاد</w:t>
      </w:r>
    </w:p>
    <w:p w:rsidR="00E13060" w:rsidRPr="006873AB" w:rsidRDefault="00E13060" w:rsidP="00E13060">
      <w:pPr>
        <w:pStyle w:val="a4"/>
        <w:numPr>
          <w:ilvl w:val="0"/>
          <w:numId w:val="1"/>
        </w:numPr>
        <w:tabs>
          <w:tab w:val="left" w:pos="1517"/>
        </w:tabs>
        <w:rPr>
          <w:rFonts w:cs="AL-Majd"/>
          <w:sz w:val="52"/>
          <w:szCs w:val="52"/>
          <w:lang w:bidi="ar-AE"/>
        </w:rPr>
      </w:pPr>
      <w:r w:rsidRPr="006873AB">
        <w:rPr>
          <w:rFonts w:cs="AL-Majd" w:hint="cs"/>
          <w:sz w:val="52"/>
          <w:szCs w:val="52"/>
          <w:rtl/>
          <w:lang w:bidi="ar-AE"/>
        </w:rPr>
        <w:t xml:space="preserve">الخاتمة </w:t>
      </w:r>
    </w:p>
    <w:p w:rsidR="00E13060" w:rsidRPr="006873AB" w:rsidRDefault="00E13060" w:rsidP="00E13060">
      <w:pPr>
        <w:pStyle w:val="a4"/>
        <w:numPr>
          <w:ilvl w:val="0"/>
          <w:numId w:val="1"/>
        </w:numPr>
        <w:tabs>
          <w:tab w:val="left" w:pos="1517"/>
        </w:tabs>
        <w:rPr>
          <w:rFonts w:cs="AL-Majd"/>
          <w:sz w:val="52"/>
          <w:szCs w:val="52"/>
          <w:lang w:bidi="ar-AE"/>
        </w:rPr>
      </w:pPr>
      <w:r w:rsidRPr="006873AB">
        <w:rPr>
          <w:rFonts w:cs="AL-Majd" w:hint="cs"/>
          <w:sz w:val="52"/>
          <w:szCs w:val="52"/>
          <w:rtl/>
          <w:lang w:bidi="ar-AE"/>
        </w:rPr>
        <w:t>المصادر</w:t>
      </w:r>
    </w:p>
    <w:p w:rsidR="00E13060" w:rsidRDefault="00E13060" w:rsidP="00E13060">
      <w:pPr>
        <w:pStyle w:val="a4"/>
        <w:tabs>
          <w:tab w:val="left" w:pos="1517"/>
        </w:tabs>
        <w:ind w:left="1080"/>
        <w:rPr>
          <w:rFonts w:cs="AL-Majd"/>
          <w:sz w:val="56"/>
          <w:szCs w:val="56"/>
          <w:rtl/>
          <w:lang w:bidi="ar-AE"/>
        </w:rPr>
      </w:pPr>
    </w:p>
    <w:p w:rsidR="00E13060" w:rsidRDefault="00E13060">
      <w:pPr>
        <w:bidi w:val="0"/>
        <w:rPr>
          <w:rFonts w:cs="AL-Majd"/>
          <w:sz w:val="56"/>
          <w:szCs w:val="56"/>
          <w:rtl/>
          <w:lang w:bidi="ar-AE"/>
        </w:rPr>
      </w:pPr>
      <w:r>
        <w:rPr>
          <w:rFonts w:cs="AL-Majd"/>
          <w:sz w:val="56"/>
          <w:szCs w:val="56"/>
          <w:rtl/>
          <w:lang w:bidi="ar-AE"/>
        </w:rPr>
        <w:br w:type="page"/>
      </w:r>
    </w:p>
    <w:p w:rsidR="00E13060" w:rsidRPr="005B1A50" w:rsidRDefault="00E13060" w:rsidP="00E13060">
      <w:pPr>
        <w:tabs>
          <w:tab w:val="left" w:pos="1517"/>
        </w:tabs>
        <w:rPr>
          <w:rFonts w:cs="AL-Majd"/>
          <w:sz w:val="72"/>
          <w:szCs w:val="72"/>
          <w:rtl/>
          <w:lang w:bidi="ar-AE"/>
        </w:rPr>
      </w:pPr>
      <w:r w:rsidRPr="005B1A50">
        <w:rPr>
          <w:rFonts w:cs="AL-Majd" w:hint="cs"/>
          <w:sz w:val="72"/>
          <w:szCs w:val="72"/>
          <w:rtl/>
          <w:lang w:bidi="ar-AE"/>
        </w:rPr>
        <w:lastRenderedPageBreak/>
        <w:t xml:space="preserve">المقدمة </w:t>
      </w:r>
    </w:p>
    <w:p w:rsidR="005B1A50" w:rsidRPr="005B1A50" w:rsidRDefault="00E13060" w:rsidP="005B1A50">
      <w:pPr>
        <w:tabs>
          <w:tab w:val="left" w:pos="1517"/>
        </w:tabs>
        <w:spacing w:line="240" w:lineRule="auto"/>
        <w:rPr>
          <w:rFonts w:cs="AL-Majd"/>
          <w:color w:val="0D0D0D" w:themeColor="text1" w:themeTint="F2"/>
          <w:sz w:val="36"/>
          <w:szCs w:val="36"/>
          <w:rtl/>
          <w:lang w:bidi="ar-AE"/>
        </w:rPr>
      </w:pPr>
      <w:r w:rsidRPr="005B1A50">
        <w:rPr>
          <w:rFonts w:ascii="Arial" w:hAnsi="Arial" w:cs="AL-Majd"/>
          <w:color w:val="0D0D0D" w:themeColor="text1" w:themeTint="F2"/>
          <w:sz w:val="36"/>
          <w:szCs w:val="36"/>
          <w:shd w:val="clear" w:color="auto" w:fill="FFFFFF"/>
          <w:rtl/>
        </w:rPr>
        <w:t>الجهاد</w:t>
      </w:r>
      <w:r w:rsidRPr="005B1A50">
        <w:rPr>
          <w:rStyle w:val="apple-converted-space"/>
          <w:rFonts w:ascii="Arial" w:hAnsi="Arial" w:cs="AL-Majd"/>
          <w:color w:val="0D0D0D" w:themeColor="text1" w:themeTint="F2"/>
          <w:sz w:val="36"/>
          <w:szCs w:val="36"/>
          <w:shd w:val="clear" w:color="auto" w:fill="FFFFFF"/>
        </w:rPr>
        <w:t> </w:t>
      </w:r>
      <w:r w:rsidRPr="005B1A50">
        <w:rPr>
          <w:rFonts w:ascii="Arial" w:hAnsi="Arial" w:cs="AL-Majd"/>
          <w:color w:val="0D0D0D" w:themeColor="text1" w:themeTint="F2"/>
          <w:sz w:val="36"/>
          <w:szCs w:val="36"/>
          <w:shd w:val="clear" w:color="auto" w:fill="FFFFFF"/>
          <w:rtl/>
        </w:rPr>
        <w:t>أو</w:t>
      </w:r>
      <w:r w:rsidRPr="005B1A50">
        <w:rPr>
          <w:rStyle w:val="apple-converted-space"/>
          <w:rFonts w:ascii="Arial" w:hAnsi="Arial" w:cs="AL-Majd"/>
          <w:color w:val="0D0D0D" w:themeColor="text1" w:themeTint="F2"/>
          <w:sz w:val="36"/>
          <w:szCs w:val="36"/>
          <w:shd w:val="clear" w:color="auto" w:fill="FFFFFF"/>
        </w:rPr>
        <w:t> </w:t>
      </w:r>
      <w:r w:rsidRPr="005B1A50">
        <w:rPr>
          <w:rFonts w:ascii="Arial" w:hAnsi="Arial" w:cs="AL-Majd"/>
          <w:color w:val="0D0D0D" w:themeColor="text1" w:themeTint="F2"/>
          <w:sz w:val="36"/>
          <w:szCs w:val="36"/>
          <w:shd w:val="clear" w:color="auto" w:fill="FFFFFF"/>
          <w:rtl/>
        </w:rPr>
        <w:t>الجهاد في سبيل الله</w:t>
      </w:r>
      <w:r w:rsidRPr="005B1A50">
        <w:rPr>
          <w:rStyle w:val="apple-converted-space"/>
          <w:rFonts w:ascii="Arial" w:hAnsi="Arial" w:cs="AL-Majd"/>
          <w:color w:val="0D0D0D" w:themeColor="text1" w:themeTint="F2"/>
          <w:sz w:val="36"/>
          <w:szCs w:val="36"/>
          <w:shd w:val="clear" w:color="auto" w:fill="FFFFFF"/>
        </w:rPr>
        <w:t> </w:t>
      </w:r>
      <w:r w:rsidRPr="005B1A50">
        <w:rPr>
          <w:rFonts w:ascii="Arial" w:hAnsi="Arial" w:cs="AL-Majd"/>
          <w:color w:val="0D0D0D" w:themeColor="text1" w:themeTint="F2"/>
          <w:sz w:val="36"/>
          <w:szCs w:val="36"/>
          <w:shd w:val="clear" w:color="auto" w:fill="FFFFFF"/>
          <w:rtl/>
        </w:rPr>
        <w:t>أو</w:t>
      </w:r>
      <w:r w:rsidRPr="005B1A50">
        <w:rPr>
          <w:rStyle w:val="apple-converted-space"/>
          <w:rFonts w:ascii="Arial" w:hAnsi="Arial" w:cs="AL-Majd"/>
          <w:color w:val="0D0D0D" w:themeColor="text1" w:themeTint="F2"/>
          <w:sz w:val="36"/>
          <w:szCs w:val="36"/>
          <w:shd w:val="clear" w:color="auto" w:fill="FFFFFF"/>
        </w:rPr>
        <w:t> </w:t>
      </w:r>
      <w:r w:rsidRPr="005B1A50">
        <w:rPr>
          <w:rFonts w:ascii="Arial" w:hAnsi="Arial" w:cs="AL-Majd"/>
          <w:color w:val="0D0D0D" w:themeColor="text1" w:themeTint="F2"/>
          <w:sz w:val="36"/>
          <w:szCs w:val="36"/>
          <w:shd w:val="clear" w:color="auto" w:fill="FFFFFF"/>
          <w:rtl/>
        </w:rPr>
        <w:t>القتال في سبيل الله</w:t>
      </w:r>
      <w:r w:rsidRPr="005B1A50">
        <w:rPr>
          <w:rStyle w:val="apple-converted-space"/>
          <w:rFonts w:ascii="Arial" w:hAnsi="Arial" w:cs="AL-Majd"/>
          <w:color w:val="0D0D0D" w:themeColor="text1" w:themeTint="F2"/>
          <w:sz w:val="36"/>
          <w:szCs w:val="36"/>
          <w:shd w:val="clear" w:color="auto" w:fill="FFFFFF"/>
        </w:rPr>
        <w:t> </w:t>
      </w:r>
      <w:r w:rsidRPr="005B1A50">
        <w:rPr>
          <w:rFonts w:ascii="Arial" w:hAnsi="Arial" w:cs="AL-Majd"/>
          <w:color w:val="0D0D0D" w:themeColor="text1" w:themeTint="F2"/>
          <w:sz w:val="36"/>
          <w:szCs w:val="36"/>
          <w:shd w:val="clear" w:color="auto" w:fill="FFFFFF"/>
          <w:rtl/>
        </w:rPr>
        <w:t>هو مصطلح إسلامي يعني جميع الأفعال أو الأقوال التي تتم لصد عدو ما أو لتحرير أرض ما أو لمساعدة أحد ما. جاء هذا المصطلح في بدء الإسلام عندما ذكر الله معركة</w:t>
      </w:r>
      <w:r w:rsidRPr="005B1A50">
        <w:rPr>
          <w:rStyle w:val="apple-converted-space"/>
          <w:rFonts w:ascii="Arial" w:hAnsi="Arial" w:cs="AL-Majd"/>
          <w:color w:val="0D0D0D" w:themeColor="text1" w:themeTint="F2"/>
          <w:sz w:val="36"/>
          <w:szCs w:val="36"/>
          <w:shd w:val="clear" w:color="auto" w:fill="FFFFFF"/>
        </w:rPr>
        <w:t> </w:t>
      </w:r>
      <w:hyperlink r:id="rId8" w:tooltip="غزوة بدر" w:history="1">
        <w:r w:rsidRPr="005B1A50">
          <w:rPr>
            <w:rStyle w:val="Hyperlink"/>
            <w:rFonts w:ascii="Arial" w:hAnsi="Arial" w:cs="AL-Majd"/>
            <w:color w:val="0D0D0D" w:themeColor="text1" w:themeTint="F2"/>
            <w:sz w:val="36"/>
            <w:szCs w:val="36"/>
            <w:u w:val="none"/>
            <w:shd w:val="clear" w:color="auto" w:fill="FFFFFF"/>
            <w:rtl/>
          </w:rPr>
          <w:t>بدر الكبرى</w:t>
        </w:r>
      </w:hyperlink>
      <w:r w:rsidRPr="005B1A50">
        <w:rPr>
          <w:rStyle w:val="apple-converted-space"/>
          <w:rFonts w:ascii="Arial" w:hAnsi="Arial" w:cs="AL-Majd"/>
          <w:color w:val="0D0D0D" w:themeColor="text1" w:themeTint="F2"/>
          <w:sz w:val="36"/>
          <w:szCs w:val="36"/>
          <w:shd w:val="clear" w:color="auto" w:fill="FFFFFF"/>
        </w:rPr>
        <w:t> </w:t>
      </w:r>
      <w:r w:rsidRPr="005B1A50">
        <w:rPr>
          <w:rFonts w:ascii="Arial" w:hAnsi="Arial" w:cs="AL-Majd"/>
          <w:color w:val="0D0D0D" w:themeColor="text1" w:themeTint="F2"/>
          <w:sz w:val="36"/>
          <w:szCs w:val="36"/>
          <w:shd w:val="clear" w:color="auto" w:fill="FFFFFF"/>
          <w:rtl/>
        </w:rPr>
        <w:t>في</w:t>
      </w:r>
      <w:r w:rsidRPr="005B1A50">
        <w:rPr>
          <w:rStyle w:val="apple-converted-space"/>
          <w:rFonts w:ascii="Arial" w:hAnsi="Arial" w:cs="AL-Majd"/>
          <w:color w:val="0D0D0D" w:themeColor="text1" w:themeTint="F2"/>
          <w:sz w:val="36"/>
          <w:szCs w:val="36"/>
          <w:shd w:val="clear" w:color="auto" w:fill="FFFFFF"/>
        </w:rPr>
        <w:t> </w:t>
      </w:r>
      <w:hyperlink r:id="rId9" w:tooltip="القرآن" w:history="1">
        <w:r w:rsidRPr="005B1A50">
          <w:rPr>
            <w:rStyle w:val="Hyperlink"/>
            <w:rFonts w:ascii="Arial" w:hAnsi="Arial" w:cs="AL-Majd"/>
            <w:color w:val="0D0D0D" w:themeColor="text1" w:themeTint="F2"/>
            <w:sz w:val="36"/>
            <w:szCs w:val="36"/>
            <w:u w:val="none"/>
            <w:shd w:val="clear" w:color="auto" w:fill="FFFFFF"/>
            <w:rtl/>
          </w:rPr>
          <w:t>القرآن</w:t>
        </w:r>
      </w:hyperlink>
      <w:r w:rsidRPr="005B1A50">
        <w:rPr>
          <w:rStyle w:val="apple-converted-space"/>
          <w:rFonts w:ascii="Arial" w:hAnsi="Arial" w:cs="AL-Majd"/>
          <w:color w:val="0D0D0D" w:themeColor="text1" w:themeTint="F2"/>
          <w:sz w:val="36"/>
          <w:szCs w:val="36"/>
          <w:shd w:val="clear" w:color="auto" w:fill="FFFFFF"/>
        </w:rPr>
        <w:t> </w:t>
      </w:r>
      <w:r w:rsidRPr="005B1A50">
        <w:rPr>
          <w:rFonts w:ascii="Arial" w:hAnsi="Arial" w:cs="AL-Majd"/>
          <w:color w:val="0D0D0D" w:themeColor="text1" w:themeTint="F2"/>
          <w:sz w:val="36"/>
          <w:szCs w:val="36"/>
          <w:shd w:val="clear" w:color="auto" w:fill="FFFFFF"/>
          <w:rtl/>
        </w:rPr>
        <w:t xml:space="preserve">ثم تم تعميم </w:t>
      </w:r>
      <w:proofErr w:type="spellStart"/>
      <w:r w:rsidRPr="005B1A50">
        <w:rPr>
          <w:rFonts w:ascii="Arial" w:hAnsi="Arial" w:cs="AL-Majd"/>
          <w:color w:val="0D0D0D" w:themeColor="text1" w:themeTint="F2"/>
          <w:sz w:val="36"/>
          <w:szCs w:val="36"/>
          <w:shd w:val="clear" w:color="auto" w:fill="FFFFFF"/>
          <w:rtl/>
        </w:rPr>
        <w:t>هذ</w:t>
      </w:r>
      <w:proofErr w:type="spellEnd"/>
      <w:r w:rsidRPr="005B1A50">
        <w:rPr>
          <w:rFonts w:ascii="Arial" w:hAnsi="Arial" w:cs="AL-Majd"/>
          <w:color w:val="0D0D0D" w:themeColor="text1" w:themeTint="F2"/>
          <w:sz w:val="36"/>
          <w:szCs w:val="36"/>
          <w:shd w:val="clear" w:color="auto" w:fill="FFFFFF"/>
          <w:rtl/>
        </w:rPr>
        <w:t xml:space="preserve"> المصطلح ليشمل أي فعل أو قول يصب في مصلحة الإسلام لصد عدو ما </w:t>
      </w:r>
      <w:proofErr w:type="spellStart"/>
      <w:r w:rsidRPr="005B1A50">
        <w:rPr>
          <w:rFonts w:ascii="Arial" w:hAnsi="Arial" w:cs="AL-Majd"/>
          <w:color w:val="0D0D0D" w:themeColor="text1" w:themeTint="F2"/>
          <w:sz w:val="36"/>
          <w:szCs w:val="36"/>
          <w:shd w:val="clear" w:color="auto" w:fill="FFFFFF"/>
          <w:rtl/>
        </w:rPr>
        <w:t>يستهدم</w:t>
      </w:r>
      <w:proofErr w:type="spellEnd"/>
      <w:r w:rsidRPr="005B1A50">
        <w:rPr>
          <w:rFonts w:ascii="Arial" w:hAnsi="Arial" w:cs="AL-Majd"/>
          <w:color w:val="0D0D0D" w:themeColor="text1" w:themeTint="F2"/>
          <w:sz w:val="36"/>
          <w:szCs w:val="36"/>
          <w:shd w:val="clear" w:color="auto" w:fill="FFFFFF"/>
          <w:rtl/>
        </w:rPr>
        <w:t xml:space="preserve"> الإسلام فعلاً أو قولاً. هناك عدة نصوص في</w:t>
      </w:r>
      <w:r w:rsidRPr="005B1A50">
        <w:rPr>
          <w:rStyle w:val="apple-converted-space"/>
          <w:rFonts w:ascii="Arial" w:hAnsi="Arial" w:cs="AL-Majd"/>
          <w:color w:val="0D0D0D" w:themeColor="text1" w:themeTint="F2"/>
          <w:sz w:val="36"/>
          <w:szCs w:val="36"/>
          <w:shd w:val="clear" w:color="auto" w:fill="FFFFFF"/>
        </w:rPr>
        <w:t> </w:t>
      </w:r>
      <w:hyperlink r:id="rId10" w:tooltip="القرآن" w:history="1">
        <w:r w:rsidRPr="005B1A50">
          <w:rPr>
            <w:rStyle w:val="Hyperlink"/>
            <w:rFonts w:ascii="Arial" w:hAnsi="Arial" w:cs="AL-Majd"/>
            <w:color w:val="0D0D0D" w:themeColor="text1" w:themeTint="F2"/>
            <w:sz w:val="36"/>
            <w:szCs w:val="36"/>
            <w:u w:val="none"/>
            <w:shd w:val="clear" w:color="auto" w:fill="FFFFFF"/>
            <w:rtl/>
          </w:rPr>
          <w:t>القرآن</w:t>
        </w:r>
      </w:hyperlink>
      <w:r w:rsidRPr="005B1A50">
        <w:rPr>
          <w:rStyle w:val="apple-converted-space"/>
          <w:rFonts w:ascii="Arial" w:hAnsi="Arial" w:cs="AL-Majd"/>
          <w:color w:val="0D0D0D" w:themeColor="text1" w:themeTint="F2"/>
          <w:sz w:val="36"/>
          <w:szCs w:val="36"/>
          <w:shd w:val="clear" w:color="auto" w:fill="FFFFFF"/>
        </w:rPr>
        <w:t> </w:t>
      </w:r>
      <w:r w:rsidRPr="005B1A50">
        <w:rPr>
          <w:rFonts w:ascii="Arial" w:hAnsi="Arial" w:cs="AL-Majd"/>
          <w:color w:val="0D0D0D" w:themeColor="text1" w:themeTint="F2"/>
          <w:sz w:val="36"/>
          <w:szCs w:val="36"/>
          <w:shd w:val="clear" w:color="auto" w:fill="FFFFFF"/>
          <w:rtl/>
        </w:rPr>
        <w:t xml:space="preserve">يستشهد </w:t>
      </w:r>
      <w:proofErr w:type="spellStart"/>
      <w:r w:rsidRPr="005B1A50">
        <w:rPr>
          <w:rFonts w:ascii="Arial" w:hAnsi="Arial" w:cs="AL-Majd"/>
          <w:color w:val="0D0D0D" w:themeColor="text1" w:themeTint="F2"/>
          <w:sz w:val="36"/>
          <w:szCs w:val="36"/>
          <w:shd w:val="clear" w:color="auto" w:fill="FFFFFF"/>
          <w:rtl/>
        </w:rPr>
        <w:t>بها</w:t>
      </w:r>
      <w:proofErr w:type="spellEnd"/>
      <w:r w:rsidRPr="005B1A50">
        <w:rPr>
          <w:rFonts w:ascii="Arial" w:hAnsi="Arial" w:cs="AL-Majd"/>
          <w:color w:val="0D0D0D" w:themeColor="text1" w:themeTint="F2"/>
          <w:sz w:val="36"/>
          <w:szCs w:val="36"/>
          <w:shd w:val="clear" w:color="auto" w:fill="FFFFFF"/>
          <w:rtl/>
        </w:rPr>
        <w:t xml:space="preserve"> حول هذه </w:t>
      </w:r>
      <w:proofErr w:type="spellStart"/>
      <w:r w:rsidRPr="005B1A50">
        <w:rPr>
          <w:rFonts w:ascii="Arial" w:hAnsi="Arial" w:cs="AL-Majd"/>
          <w:color w:val="0D0D0D" w:themeColor="text1" w:themeTint="F2"/>
          <w:sz w:val="36"/>
          <w:szCs w:val="36"/>
          <w:shd w:val="clear" w:color="auto" w:fill="FFFFFF"/>
          <w:rtl/>
        </w:rPr>
        <w:t>القضية </w:t>
      </w:r>
      <w:proofErr w:type="spellEnd"/>
      <w:r w:rsidRPr="005B1A50">
        <w:rPr>
          <w:rFonts w:ascii="Arial" w:hAnsi="Arial" w:cs="AL-Majd"/>
          <w:color w:val="0D0D0D" w:themeColor="text1" w:themeTint="F2"/>
          <w:sz w:val="36"/>
          <w:szCs w:val="36"/>
          <w:shd w:val="clear" w:color="auto" w:fill="FFFFFF"/>
          <w:rtl/>
        </w:rPr>
        <w:t xml:space="preserve">: كتلك التي تدعو لنشر </w:t>
      </w:r>
      <w:proofErr w:type="spellStart"/>
      <w:r w:rsidRPr="005B1A50">
        <w:rPr>
          <w:rFonts w:ascii="Arial" w:hAnsi="Arial" w:cs="AL-Majd"/>
          <w:color w:val="0D0D0D" w:themeColor="text1" w:themeTint="F2"/>
          <w:sz w:val="36"/>
          <w:szCs w:val="36"/>
          <w:shd w:val="clear" w:color="auto" w:fill="FFFFFF"/>
          <w:rtl/>
        </w:rPr>
        <w:t>العدل،</w:t>
      </w:r>
      <w:proofErr w:type="spellEnd"/>
      <w:r w:rsidRPr="005B1A50">
        <w:rPr>
          <w:rFonts w:ascii="Arial" w:hAnsi="Arial" w:cs="AL-Majd"/>
          <w:color w:val="0D0D0D" w:themeColor="text1" w:themeTint="F2"/>
          <w:sz w:val="36"/>
          <w:szCs w:val="36"/>
          <w:shd w:val="clear" w:color="auto" w:fill="FFFFFF"/>
          <w:rtl/>
        </w:rPr>
        <w:t xml:space="preserve"> وتلك التي تأمر بالقتال للتصدي لأي هجوم موجه ضد </w:t>
      </w:r>
      <w:proofErr w:type="spellStart"/>
      <w:r w:rsidRPr="005B1A50">
        <w:rPr>
          <w:rFonts w:ascii="Arial" w:hAnsi="Arial" w:cs="AL-Majd"/>
          <w:color w:val="0D0D0D" w:themeColor="text1" w:themeTint="F2"/>
          <w:sz w:val="36"/>
          <w:szCs w:val="36"/>
          <w:shd w:val="clear" w:color="auto" w:fill="FFFFFF"/>
          <w:rtl/>
        </w:rPr>
        <w:t>الإسلام،</w:t>
      </w:r>
      <w:proofErr w:type="spellEnd"/>
      <w:r w:rsidRPr="005B1A50">
        <w:rPr>
          <w:rFonts w:ascii="Arial" w:hAnsi="Arial" w:cs="AL-Majd"/>
          <w:color w:val="0D0D0D" w:themeColor="text1" w:themeTint="F2"/>
          <w:sz w:val="36"/>
          <w:szCs w:val="36"/>
          <w:shd w:val="clear" w:color="auto" w:fill="FFFFFF"/>
          <w:rtl/>
        </w:rPr>
        <w:t xml:space="preserve"> وتلك التي تأمر بالحرب ولكن ليس ضمن فترة الأشهر الحرم الأربعة وتلك التي تأمر بالقتال في كل وقت. يجب أن تأخذ بالحسبان قواعد</w:t>
      </w:r>
      <w:r w:rsidRPr="005B1A50">
        <w:rPr>
          <w:rFonts w:ascii="Arial" w:hAnsi="Arial" w:cs="AL-Majd"/>
          <w:color w:val="0D0D0D" w:themeColor="text1" w:themeTint="F2"/>
          <w:sz w:val="36"/>
          <w:szCs w:val="36"/>
          <w:shd w:val="clear" w:color="auto" w:fill="FFFFFF"/>
        </w:rPr>
        <w:t xml:space="preserve"> </w:t>
      </w:r>
      <w:hyperlink r:id="rId11" w:tooltip="الناسخ" w:history="1">
        <w:r w:rsidRPr="005B1A50">
          <w:rPr>
            <w:rStyle w:val="Hyperlink"/>
            <w:rFonts w:ascii="Arial" w:hAnsi="Arial" w:cs="AL-Majd"/>
            <w:color w:val="0D0D0D" w:themeColor="text1" w:themeTint="F2"/>
            <w:sz w:val="36"/>
            <w:szCs w:val="36"/>
            <w:u w:val="none"/>
            <w:shd w:val="clear" w:color="auto" w:fill="FFFFFF"/>
            <w:rtl/>
          </w:rPr>
          <w:t>النسخ</w:t>
        </w:r>
      </w:hyperlink>
      <w:r w:rsidR="005B1A50" w:rsidRPr="005B1A50">
        <w:rPr>
          <w:rFonts w:ascii="Arial" w:hAnsi="Arial" w:cs="AL-Majd"/>
          <w:color w:val="0D0D0D" w:themeColor="text1" w:themeTint="F2"/>
          <w:sz w:val="36"/>
          <w:szCs w:val="36"/>
          <w:shd w:val="clear" w:color="auto" w:fill="FFFFFF"/>
        </w:rPr>
        <w:t xml:space="preserve"> </w:t>
      </w:r>
      <w:r w:rsidRPr="005B1A50">
        <w:rPr>
          <w:rFonts w:ascii="Arial" w:hAnsi="Arial" w:cs="AL-Majd"/>
          <w:color w:val="0D0D0D" w:themeColor="text1" w:themeTint="F2"/>
          <w:sz w:val="36"/>
          <w:szCs w:val="36"/>
          <w:shd w:val="clear" w:color="auto" w:fill="FFFFFF"/>
          <w:rtl/>
        </w:rPr>
        <w:t>والتي تحكمها قواعد فقهية</w:t>
      </w:r>
      <w:r w:rsidRPr="005B1A50">
        <w:rPr>
          <w:rFonts w:ascii="Arial" w:hAnsi="Arial" w:cs="AL-Majd"/>
          <w:color w:val="0D0D0D" w:themeColor="text1" w:themeTint="F2"/>
          <w:sz w:val="36"/>
          <w:szCs w:val="36"/>
          <w:shd w:val="clear" w:color="auto" w:fill="FFFFFF"/>
        </w:rPr>
        <w:t>.</w:t>
      </w:r>
    </w:p>
    <w:p w:rsidR="005B1A50" w:rsidRPr="005B1A50" w:rsidRDefault="005B1A50" w:rsidP="005B1A50">
      <w:pPr>
        <w:tabs>
          <w:tab w:val="left" w:pos="1517"/>
        </w:tabs>
        <w:spacing w:line="240" w:lineRule="auto"/>
        <w:rPr>
          <w:rFonts w:cs="AL-Majd"/>
          <w:color w:val="0D0D0D" w:themeColor="text1" w:themeTint="F2"/>
          <w:sz w:val="36"/>
          <w:szCs w:val="36"/>
          <w:rtl/>
          <w:lang w:bidi="ar-AE"/>
        </w:rPr>
      </w:pPr>
      <w:r w:rsidRPr="005B1A50">
        <w:rPr>
          <w:rFonts w:ascii="Arial" w:hAnsi="Arial" w:cs="AL-Majd"/>
          <w:color w:val="0D0D0D" w:themeColor="text1" w:themeTint="F2"/>
          <w:sz w:val="36"/>
          <w:szCs w:val="36"/>
          <w:shd w:val="clear" w:color="auto" w:fill="FFFFFF"/>
          <w:rtl/>
        </w:rPr>
        <w:t xml:space="preserve">والجهاد مراتب منها ما هو واجب على كل </w:t>
      </w:r>
      <w:proofErr w:type="spellStart"/>
      <w:r w:rsidRPr="005B1A50">
        <w:rPr>
          <w:rFonts w:ascii="Arial" w:hAnsi="Arial" w:cs="AL-Majd"/>
          <w:color w:val="0D0D0D" w:themeColor="text1" w:themeTint="F2"/>
          <w:sz w:val="36"/>
          <w:szCs w:val="36"/>
          <w:shd w:val="clear" w:color="auto" w:fill="FFFFFF"/>
          <w:rtl/>
        </w:rPr>
        <w:t>مكلف،</w:t>
      </w:r>
      <w:proofErr w:type="spellEnd"/>
      <w:r w:rsidRPr="005B1A50">
        <w:rPr>
          <w:rFonts w:ascii="Arial" w:hAnsi="Arial" w:cs="AL-Majd"/>
          <w:color w:val="0D0D0D" w:themeColor="text1" w:themeTint="F2"/>
          <w:sz w:val="36"/>
          <w:szCs w:val="36"/>
          <w:shd w:val="clear" w:color="auto" w:fill="FFFFFF"/>
          <w:rtl/>
        </w:rPr>
        <w:t xml:space="preserve"> ومنها هو واجب على الكفاية إذا قام </w:t>
      </w:r>
      <w:proofErr w:type="spellStart"/>
      <w:r w:rsidRPr="005B1A50">
        <w:rPr>
          <w:rFonts w:ascii="Arial" w:hAnsi="Arial" w:cs="AL-Majd"/>
          <w:color w:val="0D0D0D" w:themeColor="text1" w:themeTint="F2"/>
          <w:sz w:val="36"/>
          <w:szCs w:val="36"/>
          <w:shd w:val="clear" w:color="auto" w:fill="FFFFFF"/>
          <w:rtl/>
        </w:rPr>
        <w:t>به</w:t>
      </w:r>
      <w:proofErr w:type="spellEnd"/>
      <w:r w:rsidRPr="005B1A50">
        <w:rPr>
          <w:rFonts w:ascii="Arial" w:hAnsi="Arial" w:cs="AL-Majd"/>
          <w:color w:val="0D0D0D" w:themeColor="text1" w:themeTint="F2"/>
          <w:sz w:val="36"/>
          <w:szCs w:val="36"/>
          <w:shd w:val="clear" w:color="auto" w:fill="FFFFFF"/>
          <w:rtl/>
        </w:rPr>
        <w:t xml:space="preserve"> بعض المكلفين سقط التكليف عن الباقين</w:t>
      </w:r>
      <w:r w:rsidRPr="005B1A50">
        <w:rPr>
          <w:rFonts w:ascii="Arial" w:hAnsi="Arial" w:cs="AL-Majd" w:hint="cs"/>
          <w:color w:val="0D0D0D" w:themeColor="text1" w:themeTint="F2"/>
          <w:sz w:val="36"/>
          <w:szCs w:val="36"/>
          <w:shd w:val="clear" w:color="auto" w:fill="FFFFFF"/>
          <w:rtl/>
        </w:rPr>
        <w:t xml:space="preserve"> </w:t>
      </w:r>
      <w:proofErr w:type="spellStart"/>
      <w:r w:rsidRPr="005B1A50">
        <w:rPr>
          <w:rFonts w:ascii="Arial" w:hAnsi="Arial" w:cs="AL-Majd"/>
          <w:color w:val="0D0D0D" w:themeColor="text1" w:themeTint="F2"/>
          <w:sz w:val="36"/>
          <w:szCs w:val="36"/>
          <w:shd w:val="clear" w:color="auto" w:fill="FFFFFF"/>
          <w:rtl/>
        </w:rPr>
        <w:t>،</w:t>
      </w:r>
      <w:proofErr w:type="spellEnd"/>
      <w:r w:rsidRPr="005B1A50">
        <w:rPr>
          <w:rFonts w:ascii="Arial" w:hAnsi="Arial" w:cs="AL-Majd"/>
          <w:color w:val="0D0D0D" w:themeColor="text1" w:themeTint="F2"/>
          <w:sz w:val="36"/>
          <w:szCs w:val="36"/>
          <w:shd w:val="clear" w:color="auto" w:fill="FFFFFF"/>
          <w:rtl/>
        </w:rPr>
        <w:t xml:space="preserve"> ومنها ما هو مستحب. فجهاد النفس وجهاد الشيطان واجبان على كل مكلف</w:t>
      </w:r>
      <w:r w:rsidRPr="005B1A50">
        <w:rPr>
          <w:rFonts w:ascii="Arial" w:hAnsi="Arial" w:cs="AL-Majd" w:hint="cs"/>
          <w:color w:val="0D0D0D" w:themeColor="text1" w:themeTint="F2"/>
          <w:sz w:val="36"/>
          <w:szCs w:val="36"/>
          <w:shd w:val="clear" w:color="auto" w:fill="FFFFFF"/>
          <w:rtl/>
        </w:rPr>
        <w:t xml:space="preserve"> </w:t>
      </w:r>
      <w:proofErr w:type="spellStart"/>
      <w:r w:rsidRPr="005B1A50">
        <w:rPr>
          <w:rFonts w:ascii="Arial" w:hAnsi="Arial" w:cs="AL-Majd"/>
          <w:color w:val="0D0D0D" w:themeColor="text1" w:themeTint="F2"/>
          <w:sz w:val="36"/>
          <w:szCs w:val="36"/>
          <w:shd w:val="clear" w:color="auto" w:fill="FFFFFF"/>
          <w:rtl/>
        </w:rPr>
        <w:t>،</w:t>
      </w:r>
      <w:proofErr w:type="spellEnd"/>
      <w:r w:rsidRPr="005B1A50">
        <w:rPr>
          <w:rFonts w:ascii="Arial" w:hAnsi="Arial" w:cs="AL-Majd"/>
          <w:color w:val="0D0D0D" w:themeColor="text1" w:themeTint="F2"/>
          <w:sz w:val="36"/>
          <w:szCs w:val="36"/>
          <w:shd w:val="clear" w:color="auto" w:fill="FFFFFF"/>
          <w:rtl/>
        </w:rPr>
        <w:t xml:space="preserve"> وجهاد المنافقين والكفار وأرباب الظلم والبدع والمنكرات واجب على </w:t>
      </w:r>
      <w:proofErr w:type="spellStart"/>
      <w:r w:rsidRPr="005B1A50">
        <w:rPr>
          <w:rFonts w:ascii="Arial" w:hAnsi="Arial" w:cs="AL-Majd"/>
          <w:color w:val="0D0D0D" w:themeColor="text1" w:themeTint="F2"/>
          <w:sz w:val="36"/>
          <w:szCs w:val="36"/>
          <w:shd w:val="clear" w:color="auto" w:fill="FFFFFF"/>
          <w:rtl/>
        </w:rPr>
        <w:t>الكفاية،</w:t>
      </w:r>
      <w:proofErr w:type="spellEnd"/>
      <w:r w:rsidRPr="005B1A50">
        <w:rPr>
          <w:rFonts w:ascii="Arial" w:hAnsi="Arial" w:cs="AL-Majd"/>
          <w:color w:val="0D0D0D" w:themeColor="text1" w:themeTint="F2"/>
          <w:sz w:val="36"/>
          <w:szCs w:val="36"/>
          <w:shd w:val="clear" w:color="auto" w:fill="FFFFFF"/>
          <w:rtl/>
        </w:rPr>
        <w:t xml:space="preserve"> وقد يتعين جهاد الكفار باليد على كل قادر في حالات معينة</w:t>
      </w:r>
      <w:r w:rsidRPr="005B1A50">
        <w:rPr>
          <w:rFonts w:ascii="Arial" w:hAnsi="Arial" w:cs="AL-Majd" w:hint="cs"/>
          <w:color w:val="0D0D0D" w:themeColor="text1" w:themeTint="F2"/>
          <w:sz w:val="36"/>
          <w:szCs w:val="36"/>
          <w:shd w:val="clear" w:color="auto" w:fill="FFFFFF"/>
          <w:rtl/>
        </w:rPr>
        <w:t xml:space="preserve"> </w:t>
      </w:r>
      <w:r w:rsidRPr="005B1A50">
        <w:rPr>
          <w:rFonts w:ascii="Arial" w:hAnsi="Arial" w:cs="AL-Majd"/>
          <w:color w:val="0D0D0D" w:themeColor="text1" w:themeTint="F2"/>
          <w:sz w:val="36"/>
          <w:szCs w:val="36"/>
          <w:shd w:val="clear" w:color="auto" w:fill="FFFFFF"/>
          <w:rtl/>
        </w:rPr>
        <w:t xml:space="preserve">. </w:t>
      </w:r>
      <w:proofErr w:type="spellStart"/>
      <w:r w:rsidRPr="005B1A50">
        <w:rPr>
          <w:rFonts w:ascii="Arial" w:hAnsi="Arial" w:cs="AL-Majd"/>
          <w:color w:val="0D0D0D" w:themeColor="text1" w:themeTint="F2"/>
          <w:sz w:val="36"/>
          <w:szCs w:val="36"/>
          <w:shd w:val="clear" w:color="auto" w:fill="FFFFFF"/>
          <w:rtl/>
        </w:rPr>
        <w:t>قال</w:t>
      </w:r>
      <w:hyperlink r:id="rId12" w:tooltip="ابن القيم" w:history="1">
        <w:r w:rsidRPr="005B1A50">
          <w:rPr>
            <w:rStyle w:val="Hyperlink"/>
            <w:rFonts w:ascii="Arial" w:hAnsi="Arial" w:cs="AL-Majd"/>
            <w:color w:val="0D0D0D" w:themeColor="text1" w:themeTint="F2"/>
            <w:sz w:val="36"/>
            <w:szCs w:val="36"/>
            <w:u w:val="none"/>
            <w:shd w:val="clear" w:color="auto" w:fill="FFFFFF"/>
            <w:rtl/>
          </w:rPr>
          <w:t>ابن</w:t>
        </w:r>
        <w:proofErr w:type="spellEnd"/>
        <w:r w:rsidRPr="005B1A50">
          <w:rPr>
            <w:rStyle w:val="Hyperlink"/>
            <w:rFonts w:ascii="Arial" w:hAnsi="Arial" w:cs="AL-Majd"/>
            <w:color w:val="0D0D0D" w:themeColor="text1" w:themeTint="F2"/>
            <w:sz w:val="36"/>
            <w:szCs w:val="36"/>
            <w:u w:val="none"/>
            <w:shd w:val="clear" w:color="auto" w:fill="FFFFFF"/>
            <w:rtl/>
          </w:rPr>
          <w:t xml:space="preserve"> القيم</w:t>
        </w:r>
      </w:hyperlink>
      <w:r w:rsidRPr="005B1A50">
        <w:rPr>
          <w:rFonts w:ascii="Arial" w:hAnsi="Arial" w:cs="AL-Majd"/>
          <w:color w:val="0D0D0D" w:themeColor="text1" w:themeTint="F2"/>
          <w:sz w:val="36"/>
          <w:szCs w:val="36"/>
          <w:shd w:val="clear" w:color="auto" w:fill="FFFFFF"/>
        </w:rPr>
        <w:t> :</w:t>
      </w:r>
      <w:r w:rsidRPr="005B1A50">
        <w:rPr>
          <w:rStyle w:val="script-arabic"/>
          <w:rFonts w:ascii="Traditional Arabic" w:hAnsi="Traditional Arabic" w:cs="AL-Majd"/>
          <w:color w:val="0D0D0D" w:themeColor="text1" w:themeTint="F2"/>
          <w:sz w:val="36"/>
          <w:szCs w:val="36"/>
          <w:shd w:val="clear" w:color="auto" w:fill="FFFFFF"/>
          <w:rtl/>
        </w:rPr>
        <w:t xml:space="preserve"> إذا عرف هذا فالجهاد أربع </w:t>
      </w:r>
      <w:proofErr w:type="spellStart"/>
      <w:r w:rsidRPr="005B1A50">
        <w:rPr>
          <w:rStyle w:val="script-arabic"/>
          <w:rFonts w:ascii="Traditional Arabic" w:hAnsi="Traditional Arabic" w:cs="AL-Majd"/>
          <w:color w:val="0D0D0D" w:themeColor="text1" w:themeTint="F2"/>
          <w:sz w:val="36"/>
          <w:szCs w:val="36"/>
          <w:shd w:val="clear" w:color="auto" w:fill="FFFFFF"/>
          <w:rtl/>
        </w:rPr>
        <w:t>مراتب </w:t>
      </w:r>
      <w:proofErr w:type="spellEnd"/>
      <w:r w:rsidRPr="005B1A50">
        <w:rPr>
          <w:rStyle w:val="script-arabic"/>
          <w:rFonts w:ascii="Traditional Arabic" w:hAnsi="Traditional Arabic" w:cs="AL-Majd"/>
          <w:color w:val="0D0D0D" w:themeColor="text1" w:themeTint="F2"/>
          <w:sz w:val="36"/>
          <w:szCs w:val="36"/>
          <w:shd w:val="clear" w:color="auto" w:fill="FFFFFF"/>
          <w:rtl/>
        </w:rPr>
        <w:t>: جهاد النفس</w:t>
      </w:r>
      <w:r w:rsidRPr="005B1A50">
        <w:rPr>
          <w:rStyle w:val="script-arabic"/>
          <w:rFonts w:ascii="Traditional Arabic" w:hAnsi="Traditional Arabic" w:cs="AL-Majd" w:hint="cs"/>
          <w:color w:val="0D0D0D" w:themeColor="text1" w:themeTint="F2"/>
          <w:sz w:val="36"/>
          <w:szCs w:val="36"/>
          <w:shd w:val="clear" w:color="auto" w:fill="FFFFFF"/>
          <w:rtl/>
        </w:rPr>
        <w:t xml:space="preserve"> </w:t>
      </w:r>
      <w:proofErr w:type="spellStart"/>
      <w:r w:rsidRPr="005B1A50">
        <w:rPr>
          <w:rStyle w:val="script-arabic"/>
          <w:rFonts w:ascii="Traditional Arabic" w:hAnsi="Traditional Arabic" w:cs="AL-Majd"/>
          <w:color w:val="0D0D0D" w:themeColor="text1" w:themeTint="F2"/>
          <w:sz w:val="36"/>
          <w:szCs w:val="36"/>
          <w:shd w:val="clear" w:color="auto" w:fill="FFFFFF"/>
          <w:rtl/>
        </w:rPr>
        <w:t>،</w:t>
      </w:r>
      <w:proofErr w:type="spellEnd"/>
      <w:r w:rsidRPr="005B1A50">
        <w:rPr>
          <w:rStyle w:val="script-arabic"/>
          <w:rFonts w:ascii="Traditional Arabic" w:hAnsi="Traditional Arabic" w:cs="AL-Majd"/>
          <w:color w:val="0D0D0D" w:themeColor="text1" w:themeTint="F2"/>
          <w:sz w:val="36"/>
          <w:szCs w:val="36"/>
          <w:shd w:val="clear" w:color="auto" w:fill="FFFFFF"/>
          <w:rtl/>
        </w:rPr>
        <w:t xml:space="preserve"> و</w:t>
      </w:r>
      <w:r w:rsidRPr="005B1A50">
        <w:rPr>
          <w:rStyle w:val="script-arabic"/>
          <w:rFonts w:ascii="Traditional Arabic" w:hAnsi="Traditional Arabic" w:cs="AL-Majd" w:hint="cs"/>
          <w:color w:val="0D0D0D" w:themeColor="text1" w:themeTint="F2"/>
          <w:sz w:val="36"/>
          <w:szCs w:val="36"/>
          <w:shd w:val="clear" w:color="auto" w:fill="FFFFFF"/>
          <w:rtl/>
        </w:rPr>
        <w:t xml:space="preserve"> </w:t>
      </w:r>
      <w:r w:rsidRPr="005B1A50">
        <w:rPr>
          <w:rStyle w:val="script-arabic"/>
          <w:rFonts w:ascii="Traditional Arabic" w:hAnsi="Traditional Arabic" w:cs="AL-Majd"/>
          <w:color w:val="0D0D0D" w:themeColor="text1" w:themeTint="F2"/>
          <w:sz w:val="36"/>
          <w:szCs w:val="36"/>
          <w:shd w:val="clear" w:color="auto" w:fill="FFFFFF"/>
          <w:rtl/>
        </w:rPr>
        <w:t>جهاد الشيطان</w:t>
      </w:r>
      <w:r w:rsidRPr="005B1A50">
        <w:rPr>
          <w:rStyle w:val="script-arabic"/>
          <w:rFonts w:ascii="Traditional Arabic" w:hAnsi="Traditional Arabic" w:cs="AL-Majd" w:hint="cs"/>
          <w:color w:val="0D0D0D" w:themeColor="text1" w:themeTint="F2"/>
          <w:sz w:val="36"/>
          <w:szCs w:val="36"/>
          <w:shd w:val="clear" w:color="auto" w:fill="FFFFFF"/>
          <w:rtl/>
        </w:rPr>
        <w:t xml:space="preserve"> </w:t>
      </w:r>
      <w:proofErr w:type="spellStart"/>
      <w:r w:rsidRPr="005B1A50">
        <w:rPr>
          <w:rStyle w:val="script-arabic"/>
          <w:rFonts w:ascii="Traditional Arabic" w:hAnsi="Traditional Arabic" w:cs="AL-Majd"/>
          <w:color w:val="0D0D0D" w:themeColor="text1" w:themeTint="F2"/>
          <w:sz w:val="36"/>
          <w:szCs w:val="36"/>
          <w:shd w:val="clear" w:color="auto" w:fill="FFFFFF"/>
          <w:rtl/>
        </w:rPr>
        <w:t>،</w:t>
      </w:r>
      <w:proofErr w:type="spellEnd"/>
      <w:r w:rsidRPr="005B1A50">
        <w:rPr>
          <w:rStyle w:val="script-arabic"/>
          <w:rFonts w:ascii="Traditional Arabic" w:hAnsi="Traditional Arabic" w:cs="AL-Majd"/>
          <w:color w:val="0D0D0D" w:themeColor="text1" w:themeTint="F2"/>
          <w:sz w:val="36"/>
          <w:szCs w:val="36"/>
          <w:shd w:val="clear" w:color="auto" w:fill="FFFFFF"/>
          <w:rtl/>
        </w:rPr>
        <w:t xml:space="preserve"> و</w:t>
      </w:r>
      <w:r w:rsidRPr="005B1A50">
        <w:rPr>
          <w:rStyle w:val="script-arabic"/>
          <w:rFonts w:ascii="Traditional Arabic" w:hAnsi="Traditional Arabic" w:cs="AL-Majd" w:hint="cs"/>
          <w:color w:val="0D0D0D" w:themeColor="text1" w:themeTint="F2"/>
          <w:sz w:val="36"/>
          <w:szCs w:val="36"/>
          <w:shd w:val="clear" w:color="auto" w:fill="FFFFFF"/>
          <w:rtl/>
        </w:rPr>
        <w:t xml:space="preserve"> </w:t>
      </w:r>
      <w:r w:rsidRPr="005B1A50">
        <w:rPr>
          <w:rStyle w:val="script-arabic"/>
          <w:rFonts w:ascii="Traditional Arabic" w:hAnsi="Traditional Arabic" w:cs="AL-Majd"/>
          <w:color w:val="0D0D0D" w:themeColor="text1" w:themeTint="F2"/>
          <w:sz w:val="36"/>
          <w:szCs w:val="36"/>
          <w:shd w:val="clear" w:color="auto" w:fill="FFFFFF"/>
          <w:rtl/>
        </w:rPr>
        <w:t>جهاد الكفار</w:t>
      </w:r>
      <w:r w:rsidRPr="005B1A50">
        <w:rPr>
          <w:rStyle w:val="script-arabic"/>
          <w:rFonts w:ascii="Traditional Arabic" w:hAnsi="Traditional Arabic" w:cs="AL-Majd" w:hint="cs"/>
          <w:color w:val="0D0D0D" w:themeColor="text1" w:themeTint="F2"/>
          <w:sz w:val="36"/>
          <w:szCs w:val="36"/>
          <w:shd w:val="clear" w:color="auto" w:fill="FFFFFF"/>
          <w:rtl/>
        </w:rPr>
        <w:t xml:space="preserve"> </w:t>
      </w:r>
      <w:proofErr w:type="spellStart"/>
      <w:r w:rsidRPr="005B1A50">
        <w:rPr>
          <w:rStyle w:val="script-arabic"/>
          <w:rFonts w:ascii="Traditional Arabic" w:hAnsi="Traditional Arabic" w:cs="AL-Majd"/>
          <w:color w:val="0D0D0D" w:themeColor="text1" w:themeTint="F2"/>
          <w:sz w:val="36"/>
          <w:szCs w:val="36"/>
          <w:shd w:val="clear" w:color="auto" w:fill="FFFFFF"/>
          <w:rtl/>
        </w:rPr>
        <w:t>،</w:t>
      </w:r>
      <w:proofErr w:type="spellEnd"/>
      <w:r w:rsidRPr="005B1A50">
        <w:rPr>
          <w:rStyle w:val="script-arabic"/>
          <w:rFonts w:ascii="Traditional Arabic" w:hAnsi="Traditional Arabic" w:cs="AL-Majd"/>
          <w:color w:val="0D0D0D" w:themeColor="text1" w:themeTint="F2"/>
          <w:sz w:val="36"/>
          <w:szCs w:val="36"/>
          <w:shd w:val="clear" w:color="auto" w:fill="FFFFFF"/>
          <w:rtl/>
        </w:rPr>
        <w:t xml:space="preserve"> وجهاد المنافقين</w:t>
      </w:r>
      <w:r w:rsidRPr="005B1A50">
        <w:rPr>
          <w:rStyle w:val="script-arabic"/>
          <w:rFonts w:ascii="Traditional Arabic" w:hAnsi="Traditional Arabic" w:cs="AL-Majd" w:hint="cs"/>
          <w:color w:val="0D0D0D" w:themeColor="text1" w:themeTint="F2"/>
          <w:sz w:val="36"/>
          <w:szCs w:val="36"/>
          <w:shd w:val="clear" w:color="auto" w:fill="FFFFFF"/>
          <w:rtl/>
        </w:rPr>
        <w:t xml:space="preserve"> </w:t>
      </w:r>
      <w:r w:rsidRPr="005B1A50">
        <w:rPr>
          <w:rStyle w:val="script-arabic"/>
          <w:rFonts w:ascii="Traditional Arabic" w:hAnsi="Traditional Arabic" w:cs="AL-Majd"/>
          <w:color w:val="0D0D0D" w:themeColor="text1" w:themeTint="F2"/>
          <w:sz w:val="36"/>
          <w:szCs w:val="36"/>
          <w:shd w:val="clear" w:color="auto" w:fill="FFFFFF"/>
        </w:rPr>
        <w:t xml:space="preserve"> </w:t>
      </w:r>
      <w:r w:rsidRPr="005B1A50">
        <w:rPr>
          <w:rStyle w:val="script-arabic"/>
          <w:rFonts w:ascii="Traditional Arabic" w:hAnsi="Traditional Arabic" w:cs="AL-Majd"/>
          <w:color w:val="0D0D0D" w:themeColor="text1" w:themeTint="F2"/>
          <w:sz w:val="40"/>
          <w:szCs w:val="40"/>
          <w:shd w:val="clear" w:color="auto" w:fill="FFFFFF"/>
        </w:rPr>
        <w:t>.</w:t>
      </w:r>
    </w:p>
    <w:p w:rsidR="005B1A50" w:rsidRDefault="005B1A50" w:rsidP="005B1A50">
      <w:pPr>
        <w:tabs>
          <w:tab w:val="left" w:pos="1517"/>
        </w:tabs>
        <w:jc w:val="both"/>
        <w:rPr>
          <w:rFonts w:cs="AL-Majd"/>
          <w:color w:val="0D0D0D" w:themeColor="text1" w:themeTint="F2"/>
          <w:sz w:val="48"/>
          <w:szCs w:val="48"/>
          <w:rtl/>
          <w:lang w:bidi="ar-AE"/>
        </w:rPr>
      </w:pPr>
    </w:p>
    <w:p w:rsidR="005B1A50" w:rsidRPr="005B1A50" w:rsidRDefault="005B1A50" w:rsidP="005B1A50">
      <w:pPr>
        <w:tabs>
          <w:tab w:val="left" w:pos="1517"/>
        </w:tabs>
        <w:jc w:val="both"/>
        <w:rPr>
          <w:rFonts w:cs="AL-Majd"/>
          <w:color w:val="0D0D0D" w:themeColor="text1" w:themeTint="F2"/>
          <w:sz w:val="32"/>
          <w:szCs w:val="32"/>
          <w:rtl/>
          <w:lang w:bidi="ar-AE"/>
        </w:rPr>
      </w:pPr>
      <w:r w:rsidRPr="005B1A50">
        <w:rPr>
          <w:rFonts w:cs="AL-Majd" w:hint="cs"/>
          <w:color w:val="0D0D0D" w:themeColor="text1" w:themeTint="F2"/>
          <w:sz w:val="72"/>
          <w:szCs w:val="72"/>
          <w:rtl/>
          <w:lang w:bidi="ar-AE"/>
        </w:rPr>
        <w:lastRenderedPageBreak/>
        <w:t xml:space="preserve">نشأة الجهاد </w:t>
      </w:r>
    </w:p>
    <w:p w:rsidR="002C6E89" w:rsidRDefault="005B1A50" w:rsidP="002C6E89">
      <w:pPr>
        <w:tabs>
          <w:tab w:val="left" w:pos="1517"/>
        </w:tabs>
        <w:spacing w:line="240" w:lineRule="auto"/>
        <w:rPr>
          <w:rFonts w:ascii="Arial" w:hAnsi="Arial" w:cs="AL-Majd"/>
          <w:color w:val="000000"/>
          <w:sz w:val="36"/>
          <w:szCs w:val="36"/>
          <w:shd w:val="clear" w:color="auto" w:fill="FFFFFF"/>
          <w:rtl/>
        </w:rPr>
      </w:pPr>
      <w:r w:rsidRPr="002C6E89">
        <w:rPr>
          <w:rFonts w:ascii="Arial" w:hAnsi="Arial" w:cs="AL-Majd"/>
          <w:color w:val="0D0D0D" w:themeColor="text1" w:themeTint="F2"/>
          <w:sz w:val="36"/>
          <w:szCs w:val="36"/>
          <w:shd w:val="clear" w:color="auto" w:fill="FFFFFF"/>
          <w:rtl/>
        </w:rPr>
        <w:t>فرض الجهاد في السنة الثانية من</w:t>
      </w:r>
      <w:r w:rsidRPr="002C6E89">
        <w:rPr>
          <w:rStyle w:val="apple-converted-space"/>
          <w:rFonts w:ascii="Arial" w:hAnsi="Arial" w:cs="AL-Majd"/>
          <w:color w:val="0D0D0D" w:themeColor="text1" w:themeTint="F2"/>
          <w:sz w:val="36"/>
          <w:szCs w:val="36"/>
          <w:shd w:val="clear" w:color="auto" w:fill="FFFFFF"/>
        </w:rPr>
        <w:t> </w:t>
      </w:r>
      <w:hyperlink r:id="rId13" w:tooltip="الهجرة" w:history="1">
        <w:r w:rsidRPr="002C6E89">
          <w:rPr>
            <w:rStyle w:val="Hyperlink"/>
            <w:rFonts w:ascii="Arial" w:hAnsi="Arial" w:cs="AL-Majd"/>
            <w:color w:val="0D0D0D" w:themeColor="text1" w:themeTint="F2"/>
            <w:sz w:val="36"/>
            <w:szCs w:val="36"/>
            <w:u w:val="none"/>
            <w:shd w:val="clear" w:color="auto" w:fill="FFFFFF"/>
            <w:rtl/>
          </w:rPr>
          <w:t>الهجرة</w:t>
        </w:r>
      </w:hyperlink>
      <w:r w:rsidRPr="002C6E89">
        <w:rPr>
          <w:rStyle w:val="apple-converted-space"/>
          <w:rFonts w:ascii="Arial" w:hAnsi="Arial" w:cs="AL-Majd"/>
          <w:color w:val="0D0D0D" w:themeColor="text1" w:themeTint="F2"/>
          <w:sz w:val="36"/>
          <w:szCs w:val="36"/>
          <w:shd w:val="clear" w:color="auto" w:fill="FFFFFF"/>
        </w:rPr>
        <w:t> </w:t>
      </w:r>
      <w:r w:rsidRPr="002C6E89">
        <w:rPr>
          <w:rFonts w:ascii="Arial" w:hAnsi="Arial" w:cs="AL-Majd"/>
          <w:color w:val="0D0D0D" w:themeColor="text1" w:themeTint="F2"/>
          <w:sz w:val="36"/>
          <w:szCs w:val="36"/>
          <w:shd w:val="clear" w:color="auto" w:fill="FFFFFF"/>
          <w:rtl/>
        </w:rPr>
        <w:t>ونادى لنشر العدل والمساواة بين البشر في الحقوق والواجبات بين الغني والفقير الحاكم والمحكوم القوي والضعيف الشريف والوضيع العالم والجاهل الحبر والراهب العابد والزاهد تحت شعار واضح وحديث</w:t>
      </w:r>
      <w:r w:rsidRPr="002C6E89">
        <w:rPr>
          <w:rFonts w:ascii="Arial" w:hAnsi="Arial" w:cs="AL-Majd"/>
          <w:color w:val="0D0D0D" w:themeColor="text1" w:themeTint="F2"/>
          <w:sz w:val="36"/>
          <w:szCs w:val="36"/>
          <w:shd w:val="clear" w:color="auto" w:fill="FFFFFF"/>
        </w:rPr>
        <w:t>:«</w:t>
      </w:r>
      <w:r w:rsidRPr="002C6E89">
        <w:rPr>
          <w:rStyle w:val="script-arabic"/>
          <w:rFonts w:ascii="Traditional Arabic" w:hAnsi="Traditional Arabic" w:cs="AL-Majd"/>
          <w:color w:val="0D0D0D" w:themeColor="text1" w:themeTint="F2"/>
          <w:sz w:val="36"/>
          <w:szCs w:val="36"/>
          <w:shd w:val="clear" w:color="auto" w:fill="FFFFFF"/>
          <w:rtl/>
        </w:rPr>
        <w:t>لا فضل لعربي على عجمي ولا لعجمى على عربي ولا لأبيض على أسود. ولا لأسود على أبيض إلا بالتقوى الناس من آدم وآدم من تراب</w:t>
      </w:r>
      <w:r w:rsidRPr="002C6E89">
        <w:rPr>
          <w:rStyle w:val="script-arabic"/>
          <w:rFonts w:ascii="Traditional Arabic" w:hAnsi="Traditional Arabic" w:cs="AL-Majd"/>
          <w:color w:val="0D0D0D" w:themeColor="text1" w:themeTint="F2"/>
          <w:sz w:val="36"/>
          <w:szCs w:val="36"/>
          <w:shd w:val="clear" w:color="auto" w:fill="FFFFFF"/>
        </w:rPr>
        <w:t>.</w:t>
      </w:r>
      <w:hyperlink r:id="rId14" w:anchor="cite_note-9" w:history="1">
        <w:r w:rsidRPr="002C6E89">
          <w:rPr>
            <w:rStyle w:val="Hyperlink"/>
            <w:rFonts w:ascii="Traditional Arabic" w:hAnsi="Traditional Arabic" w:cs="AL-Majd"/>
            <w:color w:val="0D0D0D" w:themeColor="text1" w:themeTint="F2"/>
            <w:sz w:val="36"/>
            <w:szCs w:val="36"/>
            <w:u w:val="none"/>
            <w:shd w:val="clear" w:color="auto" w:fill="FFFFFF"/>
            <w:vertAlign w:val="superscript"/>
          </w:rPr>
          <w:t>[9]</w:t>
        </w:r>
      </w:hyperlink>
      <w:r w:rsidRPr="002C6E89">
        <w:rPr>
          <w:rFonts w:ascii="Arial" w:hAnsi="Arial" w:cs="AL-Majd"/>
          <w:color w:val="0D0D0D" w:themeColor="text1" w:themeTint="F2"/>
          <w:sz w:val="36"/>
          <w:szCs w:val="36"/>
          <w:shd w:val="clear" w:color="auto" w:fill="FFFFFF"/>
        </w:rPr>
        <w:t xml:space="preserve">» </w:t>
      </w:r>
      <w:r w:rsidRPr="002C6E89">
        <w:rPr>
          <w:rFonts w:ascii="Arial" w:hAnsi="Arial" w:cs="AL-Majd"/>
          <w:color w:val="0D0D0D" w:themeColor="text1" w:themeTint="F2"/>
          <w:sz w:val="36"/>
          <w:szCs w:val="36"/>
          <w:shd w:val="clear" w:color="auto" w:fill="FFFFFF"/>
          <w:rtl/>
        </w:rPr>
        <w:t>فلا عنصرية بغيضة ولا طبقية مقيتة. ويعبر القرآن عن ذلك بوضوح في قوله</w:t>
      </w:r>
      <w:r>
        <w:rPr>
          <w:rFonts w:ascii="Arial" w:hAnsi="Arial" w:cs="Arial"/>
          <w:color w:val="000000"/>
          <w:sz w:val="44"/>
          <w:szCs w:val="44"/>
          <w:shd w:val="clear" w:color="auto" w:fill="FFFFFF"/>
        </w:rPr>
        <w:t>:</w:t>
      </w:r>
      <w:r>
        <w:rPr>
          <w:noProof/>
        </w:rPr>
        <w:drawing>
          <wp:inline distT="0" distB="0" distL="0" distR="0">
            <wp:extent cx="111760" cy="260985"/>
            <wp:effectExtent l="19050" t="0" r="2540" b="0"/>
            <wp:docPr id="37" name="صورة 37" descr="Ra brack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Ra bracket.png"/>
                    <pic:cNvPicPr>
                      <a:picLocks noChangeAspect="1" noChangeArrowheads="1"/>
                    </pic:cNvPicPr>
                  </pic:nvPicPr>
                  <pic:blipFill>
                    <a:blip r:embed="rId15" cstate="print"/>
                    <a:srcRect/>
                    <a:stretch>
                      <a:fillRect/>
                    </a:stretch>
                  </pic:blipFill>
                  <pic:spPr bwMode="auto">
                    <a:xfrm>
                      <a:off x="0" y="0"/>
                      <a:ext cx="111760" cy="260985"/>
                    </a:xfrm>
                    <a:prstGeom prst="rect">
                      <a:avLst/>
                    </a:prstGeom>
                    <a:noFill/>
                    <a:ln w="9525">
                      <a:noFill/>
                      <a:miter lim="800000"/>
                      <a:headEnd/>
                      <a:tailEnd/>
                    </a:ln>
                  </pic:spPr>
                </pic:pic>
              </a:graphicData>
            </a:graphic>
          </wp:inline>
        </w:drawing>
      </w:r>
      <w:r>
        <w:rPr>
          <w:rFonts w:ascii="Arial" w:hAnsi="Arial" w:cs="Arial"/>
          <w:color w:val="000000"/>
          <w:sz w:val="44"/>
          <w:szCs w:val="44"/>
          <w:shd w:val="clear" w:color="auto" w:fill="FFFFFF"/>
        </w:rPr>
        <w:t> </w:t>
      </w:r>
      <w:r>
        <w:rPr>
          <w:rStyle w:val="script-arabic"/>
          <w:rFonts w:ascii="Traditional Arabic" w:hAnsi="Traditional Arabic" w:cs="Traditional Arabic"/>
          <w:color w:val="000000"/>
          <w:sz w:val="50"/>
          <w:szCs w:val="50"/>
          <w:shd w:val="clear" w:color="auto" w:fill="FFFFFF"/>
          <w:rtl/>
        </w:rPr>
        <w:t>يَا أَيُّهَا الَّذِينَ آمَنُواْ كُونُواْ قَوَّامِينَ لِلّهِ شُهَدَاء بِالْقِسْطِ وَلاَ يَجْرِمَنَّكُمْ شَنَآنُ قَوْمٍ عَلَى أَلاَّ تَعْدِلُواْ اعْدِلُواْ هُوَ أَقْرَبُ لِلتَّقْوَى وَاتَّقُواْ اللّهَ إِنَّ اللّهَ خَبِيرٌ بِمَا تَعْمَلُونَ</w:t>
      </w:r>
      <w:r>
        <w:rPr>
          <w:rStyle w:val="script-arabic"/>
          <w:rFonts w:ascii="Traditional Arabic" w:hAnsi="Traditional Arabic" w:cs="Traditional Arabic"/>
          <w:color w:val="000000"/>
          <w:sz w:val="50"/>
          <w:szCs w:val="50"/>
          <w:shd w:val="clear" w:color="auto" w:fill="FFFFFF"/>
        </w:rPr>
        <w:t> </w:t>
      </w:r>
      <w:r>
        <w:rPr>
          <w:rFonts w:ascii="Traditional Arabic" w:hAnsi="Traditional Arabic" w:cs="Traditional Arabic"/>
          <w:noProof/>
          <w:color w:val="000000"/>
          <w:sz w:val="50"/>
          <w:szCs w:val="50"/>
          <w:shd w:val="clear" w:color="auto" w:fill="FFFFFF"/>
        </w:rPr>
        <w:drawing>
          <wp:inline distT="0" distB="0" distL="0" distR="0">
            <wp:extent cx="186690" cy="242570"/>
            <wp:effectExtent l="19050" t="0" r="3810" b="0"/>
            <wp:docPr id="38" name="صورة 38" descr="Aya-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Aya-8.png"/>
                    <pic:cNvPicPr>
                      <a:picLocks noChangeAspect="1" noChangeArrowheads="1"/>
                    </pic:cNvPicPr>
                  </pic:nvPicPr>
                  <pic:blipFill>
                    <a:blip r:embed="rId16" cstate="print"/>
                    <a:srcRect/>
                    <a:stretch>
                      <a:fillRect/>
                    </a:stretch>
                  </pic:blipFill>
                  <pic:spPr bwMode="auto">
                    <a:xfrm>
                      <a:off x="0" y="0"/>
                      <a:ext cx="186690" cy="242570"/>
                    </a:xfrm>
                    <a:prstGeom prst="rect">
                      <a:avLst/>
                    </a:prstGeom>
                    <a:noFill/>
                    <a:ln w="9525">
                      <a:noFill/>
                      <a:miter lim="800000"/>
                      <a:headEnd/>
                      <a:tailEnd/>
                    </a:ln>
                  </pic:spPr>
                </pic:pic>
              </a:graphicData>
            </a:graphic>
          </wp:inline>
        </w:drawing>
      </w:r>
      <w:r>
        <w:rPr>
          <w:rStyle w:val="script-arabic"/>
          <w:rFonts w:ascii="Traditional Arabic" w:hAnsi="Traditional Arabic" w:cs="Traditional Arabic"/>
          <w:color w:val="000000"/>
          <w:sz w:val="50"/>
          <w:szCs w:val="50"/>
          <w:shd w:val="clear" w:color="auto" w:fill="FFFFFF"/>
        </w:rPr>
        <w:t> </w:t>
      </w:r>
      <w:r>
        <w:rPr>
          <w:noProof/>
        </w:rPr>
        <w:drawing>
          <wp:inline distT="0" distB="0" distL="0" distR="0">
            <wp:extent cx="111760" cy="260985"/>
            <wp:effectExtent l="19050" t="0" r="2540" b="0"/>
            <wp:docPr id="39" name="صورة 39" descr="La brack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La bracket.png"/>
                    <pic:cNvPicPr>
                      <a:picLocks noChangeAspect="1" noChangeArrowheads="1"/>
                    </pic:cNvPicPr>
                  </pic:nvPicPr>
                  <pic:blipFill>
                    <a:blip r:embed="rId17" cstate="print"/>
                    <a:srcRect/>
                    <a:stretch>
                      <a:fillRect/>
                    </a:stretch>
                  </pic:blipFill>
                  <pic:spPr bwMode="auto">
                    <a:xfrm>
                      <a:off x="0" y="0"/>
                      <a:ext cx="111760" cy="260985"/>
                    </a:xfrm>
                    <a:prstGeom prst="rect">
                      <a:avLst/>
                    </a:prstGeom>
                    <a:noFill/>
                    <a:ln w="9525">
                      <a:noFill/>
                      <a:miter lim="800000"/>
                      <a:headEnd/>
                      <a:tailEnd/>
                    </a:ln>
                  </pic:spPr>
                </pic:pic>
              </a:graphicData>
            </a:graphic>
          </wp:inline>
        </w:drawing>
      </w:r>
      <w:r>
        <w:rPr>
          <w:rStyle w:val="apple-converted-space"/>
          <w:rFonts w:ascii="Arial" w:hAnsi="Arial" w:cs="Arial"/>
          <w:color w:val="000000"/>
          <w:sz w:val="44"/>
          <w:szCs w:val="44"/>
          <w:shd w:val="clear" w:color="auto" w:fill="FFFFFF"/>
        </w:rPr>
        <w:t> </w:t>
      </w:r>
    </w:p>
    <w:p w:rsidR="002C6E89" w:rsidRDefault="005B1A50" w:rsidP="002C6E89">
      <w:pPr>
        <w:tabs>
          <w:tab w:val="left" w:pos="1517"/>
        </w:tabs>
        <w:spacing w:line="240" w:lineRule="auto"/>
        <w:rPr>
          <w:rFonts w:cs="AL-Majd"/>
          <w:color w:val="0D0D0D" w:themeColor="text1" w:themeTint="F2"/>
          <w:sz w:val="32"/>
          <w:szCs w:val="32"/>
          <w:rtl/>
          <w:lang w:bidi="ar-AE"/>
        </w:rPr>
      </w:pPr>
      <w:r w:rsidRPr="002C6E89">
        <w:rPr>
          <w:rFonts w:ascii="Arial" w:hAnsi="Arial" w:cs="AL-Majd"/>
          <w:color w:val="000000"/>
          <w:sz w:val="36"/>
          <w:szCs w:val="36"/>
          <w:shd w:val="clear" w:color="auto" w:fill="FFFFFF"/>
          <w:rtl/>
        </w:rPr>
        <w:t xml:space="preserve">أي يا أيها الذين آمنوا بالله ورسوله محمد كونوا قوامين </w:t>
      </w:r>
      <w:proofErr w:type="spellStart"/>
      <w:r w:rsidRPr="002C6E89">
        <w:rPr>
          <w:rFonts w:ascii="Arial" w:hAnsi="Arial" w:cs="AL-Majd"/>
          <w:color w:val="000000"/>
          <w:sz w:val="36"/>
          <w:szCs w:val="36"/>
          <w:shd w:val="clear" w:color="auto" w:fill="FFFFFF"/>
          <w:rtl/>
        </w:rPr>
        <w:t>بالحق,</w:t>
      </w:r>
      <w:proofErr w:type="spellEnd"/>
      <w:r w:rsidRPr="002C6E89">
        <w:rPr>
          <w:rFonts w:ascii="Arial" w:hAnsi="Arial" w:cs="AL-Majd"/>
          <w:color w:val="000000"/>
          <w:sz w:val="36"/>
          <w:szCs w:val="36"/>
          <w:shd w:val="clear" w:color="auto" w:fill="FFFFFF"/>
          <w:rtl/>
        </w:rPr>
        <w:t xml:space="preserve"> ابتغاء وجه </w:t>
      </w:r>
      <w:proofErr w:type="spellStart"/>
      <w:r w:rsidRPr="002C6E89">
        <w:rPr>
          <w:rFonts w:ascii="Arial" w:hAnsi="Arial" w:cs="AL-Majd"/>
          <w:color w:val="000000"/>
          <w:sz w:val="36"/>
          <w:szCs w:val="36"/>
          <w:shd w:val="clear" w:color="auto" w:fill="FFFFFF"/>
          <w:rtl/>
        </w:rPr>
        <w:t>الله,</w:t>
      </w:r>
      <w:proofErr w:type="spellEnd"/>
      <w:r w:rsidRPr="002C6E89">
        <w:rPr>
          <w:rFonts w:ascii="Arial" w:hAnsi="Arial" w:cs="AL-Majd"/>
          <w:color w:val="000000"/>
          <w:sz w:val="36"/>
          <w:szCs w:val="36"/>
          <w:shd w:val="clear" w:color="auto" w:fill="FFFFFF"/>
          <w:rtl/>
        </w:rPr>
        <w:t xml:space="preserve"> شهداء </w:t>
      </w:r>
      <w:proofErr w:type="spellStart"/>
      <w:r w:rsidRPr="002C6E89">
        <w:rPr>
          <w:rFonts w:ascii="Arial" w:hAnsi="Arial" w:cs="AL-Majd"/>
          <w:color w:val="000000"/>
          <w:sz w:val="36"/>
          <w:szCs w:val="36"/>
          <w:shd w:val="clear" w:color="auto" w:fill="FFFFFF"/>
          <w:rtl/>
        </w:rPr>
        <w:t>بالعدل,</w:t>
      </w:r>
      <w:proofErr w:type="spellEnd"/>
      <w:r w:rsidRPr="002C6E89">
        <w:rPr>
          <w:rFonts w:ascii="Arial" w:hAnsi="Arial" w:cs="AL-Majd"/>
          <w:color w:val="000000"/>
          <w:sz w:val="36"/>
          <w:szCs w:val="36"/>
          <w:shd w:val="clear" w:color="auto" w:fill="FFFFFF"/>
          <w:rtl/>
        </w:rPr>
        <w:t xml:space="preserve"> ولا يحملنكم بغض قوم على ألا </w:t>
      </w:r>
      <w:proofErr w:type="spellStart"/>
      <w:r w:rsidRPr="002C6E89">
        <w:rPr>
          <w:rFonts w:ascii="Arial" w:hAnsi="Arial" w:cs="AL-Majd"/>
          <w:color w:val="000000"/>
          <w:sz w:val="36"/>
          <w:szCs w:val="36"/>
          <w:shd w:val="clear" w:color="auto" w:fill="FFFFFF"/>
          <w:rtl/>
        </w:rPr>
        <w:t>تعدلوا,</w:t>
      </w:r>
      <w:proofErr w:type="spellEnd"/>
      <w:r w:rsidRPr="002C6E89">
        <w:rPr>
          <w:rFonts w:ascii="Arial" w:hAnsi="Arial" w:cs="AL-Majd"/>
          <w:color w:val="000000"/>
          <w:sz w:val="36"/>
          <w:szCs w:val="36"/>
          <w:shd w:val="clear" w:color="auto" w:fill="FFFFFF"/>
          <w:rtl/>
        </w:rPr>
        <w:t xml:space="preserve"> اعدِلوا بين الأعداء والأحباب على درجة </w:t>
      </w:r>
      <w:proofErr w:type="spellStart"/>
      <w:r w:rsidRPr="002C6E89">
        <w:rPr>
          <w:rFonts w:ascii="Arial" w:hAnsi="Arial" w:cs="AL-Majd"/>
          <w:color w:val="000000"/>
          <w:sz w:val="36"/>
          <w:szCs w:val="36"/>
          <w:shd w:val="clear" w:color="auto" w:fill="FFFFFF"/>
          <w:rtl/>
        </w:rPr>
        <w:t>سواء,</w:t>
      </w:r>
      <w:proofErr w:type="spellEnd"/>
      <w:r w:rsidRPr="002C6E89">
        <w:rPr>
          <w:rFonts w:ascii="Arial" w:hAnsi="Arial" w:cs="AL-Majd"/>
          <w:color w:val="000000"/>
          <w:sz w:val="36"/>
          <w:szCs w:val="36"/>
          <w:shd w:val="clear" w:color="auto" w:fill="FFFFFF"/>
          <w:rtl/>
        </w:rPr>
        <w:t xml:space="preserve"> فذلك العدل أقرب لخشية </w:t>
      </w:r>
      <w:proofErr w:type="spellStart"/>
      <w:r w:rsidRPr="002C6E89">
        <w:rPr>
          <w:rFonts w:ascii="Arial" w:hAnsi="Arial" w:cs="AL-Majd"/>
          <w:color w:val="000000"/>
          <w:sz w:val="36"/>
          <w:szCs w:val="36"/>
          <w:shd w:val="clear" w:color="auto" w:fill="FFFFFF"/>
          <w:rtl/>
        </w:rPr>
        <w:t>الله,</w:t>
      </w:r>
      <w:proofErr w:type="spellEnd"/>
      <w:r w:rsidRPr="002C6E89">
        <w:rPr>
          <w:rFonts w:ascii="Arial" w:hAnsi="Arial" w:cs="AL-Majd"/>
          <w:color w:val="000000"/>
          <w:sz w:val="36"/>
          <w:szCs w:val="36"/>
          <w:shd w:val="clear" w:color="auto" w:fill="FFFFFF"/>
          <w:rtl/>
        </w:rPr>
        <w:t xml:space="preserve"> واحذروا أن تجوروا</w:t>
      </w:r>
      <w:r w:rsidRPr="002C6E89">
        <w:rPr>
          <w:rFonts w:ascii="Arial" w:hAnsi="Arial" w:cs="AL-Majd"/>
          <w:color w:val="000000"/>
          <w:sz w:val="36"/>
          <w:szCs w:val="36"/>
          <w:shd w:val="clear" w:color="auto" w:fill="FFFFFF"/>
        </w:rPr>
        <w:t>.</w:t>
      </w:r>
    </w:p>
    <w:p w:rsidR="002C6E89" w:rsidRDefault="002C6E89">
      <w:pPr>
        <w:bidi w:val="0"/>
        <w:rPr>
          <w:rFonts w:cs="AL-Majd"/>
          <w:color w:val="0D0D0D" w:themeColor="text1" w:themeTint="F2"/>
          <w:sz w:val="32"/>
          <w:szCs w:val="32"/>
          <w:rtl/>
          <w:lang w:bidi="ar-AE"/>
        </w:rPr>
      </w:pPr>
      <w:r>
        <w:rPr>
          <w:rFonts w:cs="AL-Majd"/>
          <w:color w:val="0D0D0D" w:themeColor="text1" w:themeTint="F2"/>
          <w:sz w:val="32"/>
          <w:szCs w:val="32"/>
          <w:rtl/>
          <w:lang w:bidi="ar-AE"/>
        </w:rPr>
        <w:br w:type="page"/>
      </w:r>
    </w:p>
    <w:p w:rsidR="002C6E89" w:rsidRPr="002C6E89" w:rsidRDefault="002C6E89" w:rsidP="002C6E89">
      <w:pPr>
        <w:tabs>
          <w:tab w:val="left" w:pos="1517"/>
        </w:tabs>
        <w:rPr>
          <w:rFonts w:cs="AL-Majd"/>
          <w:sz w:val="36"/>
          <w:szCs w:val="36"/>
          <w:rtl/>
          <w:lang w:bidi="ar-AE"/>
        </w:rPr>
      </w:pPr>
      <w:r w:rsidRPr="002C6E89">
        <w:rPr>
          <w:rFonts w:cs="AL-Majd" w:hint="cs"/>
          <w:sz w:val="72"/>
          <w:szCs w:val="72"/>
          <w:rtl/>
          <w:lang w:bidi="ar-AE"/>
        </w:rPr>
        <w:lastRenderedPageBreak/>
        <w:t>الهدف من الجهاد</w:t>
      </w:r>
    </w:p>
    <w:p w:rsidR="002C6E89" w:rsidRPr="002C6E89" w:rsidRDefault="002C6E89" w:rsidP="002C6E89">
      <w:pPr>
        <w:shd w:val="clear" w:color="auto" w:fill="FFFFFF"/>
        <w:spacing w:before="96" w:after="120" w:line="715" w:lineRule="atLeast"/>
        <w:rPr>
          <w:rFonts w:ascii="Arial" w:eastAsia="Times New Roman" w:hAnsi="Arial" w:cs="AL-Majd"/>
          <w:color w:val="000000"/>
          <w:sz w:val="36"/>
          <w:szCs w:val="36"/>
        </w:rPr>
      </w:pPr>
      <w:r w:rsidRPr="002C6E89">
        <w:rPr>
          <w:rFonts w:ascii="Arial" w:eastAsia="Times New Roman" w:hAnsi="Arial" w:cs="AL-Majd"/>
          <w:color w:val="000000"/>
          <w:sz w:val="36"/>
          <w:szCs w:val="36"/>
          <w:rtl/>
        </w:rPr>
        <w:t xml:space="preserve">الأصل في فقه الفتوحات الإسلامية هو تبليغ دين الله للناس بالحكمة والموعظة </w:t>
      </w:r>
      <w:proofErr w:type="spellStart"/>
      <w:r w:rsidRPr="002C6E89">
        <w:rPr>
          <w:rFonts w:ascii="Arial" w:eastAsia="Times New Roman" w:hAnsi="Arial" w:cs="AL-Majd"/>
          <w:color w:val="000000"/>
          <w:sz w:val="36"/>
          <w:szCs w:val="36"/>
          <w:rtl/>
        </w:rPr>
        <w:t>الحسنة،</w:t>
      </w:r>
      <w:proofErr w:type="spellEnd"/>
      <w:r w:rsidRPr="002C6E89">
        <w:rPr>
          <w:rFonts w:ascii="Arial" w:eastAsia="Times New Roman" w:hAnsi="Arial" w:cs="AL-Majd"/>
          <w:color w:val="000000"/>
          <w:sz w:val="36"/>
          <w:szCs w:val="36"/>
          <w:rtl/>
        </w:rPr>
        <w:t xml:space="preserve"> وتعريفهم كذلك بقيمه ورسالته العالمية دون حرب أو </w:t>
      </w:r>
      <w:proofErr w:type="spellStart"/>
      <w:r w:rsidRPr="002C6E89">
        <w:rPr>
          <w:rFonts w:ascii="Arial" w:eastAsia="Times New Roman" w:hAnsi="Arial" w:cs="AL-Majd"/>
          <w:color w:val="000000"/>
          <w:sz w:val="36"/>
          <w:szCs w:val="36"/>
          <w:rtl/>
        </w:rPr>
        <w:t>اعتداء،</w:t>
      </w:r>
      <w:proofErr w:type="spellEnd"/>
      <w:r w:rsidRPr="002C6E89">
        <w:rPr>
          <w:rFonts w:ascii="Arial" w:eastAsia="Times New Roman" w:hAnsi="Arial" w:cs="AL-Majd"/>
          <w:color w:val="000000"/>
          <w:sz w:val="36"/>
          <w:szCs w:val="36"/>
          <w:rtl/>
        </w:rPr>
        <w:t xml:space="preserve"> ولكن حين يمنع المسلمون قهراً من القيام بواجب التعريف </w:t>
      </w:r>
      <w:proofErr w:type="spellStart"/>
      <w:r w:rsidRPr="002C6E89">
        <w:rPr>
          <w:rFonts w:ascii="Arial" w:eastAsia="Times New Roman" w:hAnsi="Arial" w:cs="AL-Majd"/>
          <w:color w:val="000000"/>
          <w:sz w:val="36"/>
          <w:szCs w:val="36"/>
          <w:rtl/>
        </w:rPr>
        <w:t>بدينهم،</w:t>
      </w:r>
      <w:proofErr w:type="spellEnd"/>
      <w:r w:rsidRPr="002C6E89">
        <w:rPr>
          <w:rFonts w:ascii="Arial" w:eastAsia="Times New Roman" w:hAnsi="Arial" w:cs="AL-Majd"/>
          <w:color w:val="000000"/>
          <w:sz w:val="36"/>
          <w:szCs w:val="36"/>
          <w:rtl/>
        </w:rPr>
        <w:t xml:space="preserve"> ويوم يحال بينهم وبين التعريف برسالته العالمية الإنسانية وبعد رفض الأسلوب السلمى في توصيل أمور الدين إلى غير المسلمين في هذه </w:t>
      </w:r>
      <w:proofErr w:type="spellStart"/>
      <w:r w:rsidRPr="002C6E89">
        <w:rPr>
          <w:rFonts w:ascii="Arial" w:eastAsia="Times New Roman" w:hAnsi="Arial" w:cs="AL-Majd"/>
          <w:color w:val="000000"/>
          <w:sz w:val="36"/>
          <w:szCs w:val="36"/>
          <w:rtl/>
        </w:rPr>
        <w:t>البلد،</w:t>
      </w:r>
      <w:proofErr w:type="spellEnd"/>
      <w:r w:rsidRPr="002C6E89">
        <w:rPr>
          <w:rFonts w:ascii="Arial" w:eastAsia="Times New Roman" w:hAnsi="Arial" w:cs="AL-Majd"/>
          <w:color w:val="000000"/>
          <w:sz w:val="36"/>
          <w:szCs w:val="36"/>
          <w:rtl/>
        </w:rPr>
        <w:t xml:space="preserve"> فإن الإسلام قد رسم للمسلمين منهجاً واضحاً في التعامل مع حالات المنع التي تواجههم في سبيل تبليغ رسالة </w:t>
      </w:r>
      <w:proofErr w:type="spellStart"/>
      <w:r w:rsidRPr="002C6E89">
        <w:rPr>
          <w:rFonts w:ascii="Arial" w:eastAsia="Times New Roman" w:hAnsi="Arial" w:cs="AL-Majd"/>
          <w:color w:val="000000"/>
          <w:sz w:val="36"/>
          <w:szCs w:val="36"/>
          <w:rtl/>
        </w:rPr>
        <w:t>ربهم،</w:t>
      </w:r>
      <w:proofErr w:type="spellEnd"/>
      <w:r w:rsidRPr="002C6E89">
        <w:rPr>
          <w:rFonts w:ascii="Arial" w:eastAsia="Times New Roman" w:hAnsi="Arial" w:cs="AL-Majd"/>
          <w:color w:val="000000"/>
          <w:sz w:val="36"/>
          <w:szCs w:val="36"/>
          <w:rtl/>
        </w:rPr>
        <w:t xml:space="preserve"> كما يلي</w:t>
      </w:r>
      <w:hyperlink r:id="rId18" w:anchor="cite_note-10" w:history="1">
        <w:r w:rsidRPr="002C6E89">
          <w:rPr>
            <w:rFonts w:ascii="Arial" w:eastAsia="Times New Roman" w:hAnsi="Arial" w:cs="AL-Majd"/>
            <w:color w:val="0B0080"/>
            <w:sz w:val="36"/>
            <w:szCs w:val="36"/>
            <w:vertAlign w:val="superscript"/>
          </w:rPr>
          <w:t>[10]</w:t>
        </w:r>
      </w:hyperlink>
      <w:r w:rsidRPr="002C6E89">
        <w:rPr>
          <w:rFonts w:ascii="Arial" w:eastAsia="Times New Roman" w:hAnsi="Arial" w:cs="AL-Majd"/>
          <w:color w:val="000000"/>
          <w:sz w:val="36"/>
          <w:szCs w:val="36"/>
        </w:rPr>
        <w:t> :</w:t>
      </w:r>
    </w:p>
    <w:p w:rsidR="002C6E89" w:rsidRDefault="002C6E89" w:rsidP="002C6E89">
      <w:pPr>
        <w:numPr>
          <w:ilvl w:val="0"/>
          <w:numId w:val="3"/>
        </w:numPr>
        <w:shd w:val="clear" w:color="auto" w:fill="FFFFFF"/>
        <w:spacing w:before="100" w:beforeAutospacing="1" w:after="24" w:line="715" w:lineRule="atLeast"/>
        <w:ind w:left="0" w:right="384"/>
        <w:rPr>
          <w:rFonts w:ascii="Arial" w:eastAsia="Times New Roman" w:hAnsi="Arial" w:cs="Arial"/>
          <w:color w:val="000000"/>
          <w:sz w:val="36"/>
          <w:szCs w:val="36"/>
          <w:rtl/>
        </w:rPr>
      </w:pPr>
      <w:r w:rsidRPr="002C6E89">
        <w:rPr>
          <w:rFonts w:ascii="Arial" w:eastAsia="Times New Roman" w:hAnsi="Arial" w:cs="AL-Majd"/>
          <w:color w:val="000000"/>
          <w:sz w:val="36"/>
          <w:szCs w:val="36"/>
          <w:rtl/>
        </w:rPr>
        <w:t xml:space="preserve">إن جاء المنع مقروناً بإعلان حالة الحرب على المسلمين ومباشرة القتال </w:t>
      </w:r>
      <w:proofErr w:type="spellStart"/>
      <w:r w:rsidRPr="002C6E89">
        <w:rPr>
          <w:rFonts w:ascii="Arial" w:eastAsia="Times New Roman" w:hAnsi="Arial" w:cs="AL-Majd"/>
          <w:color w:val="000000"/>
          <w:sz w:val="36"/>
          <w:szCs w:val="36"/>
          <w:rtl/>
        </w:rPr>
        <w:t>معهم،</w:t>
      </w:r>
      <w:proofErr w:type="spellEnd"/>
      <w:r w:rsidRPr="002C6E89">
        <w:rPr>
          <w:rFonts w:ascii="Arial" w:eastAsia="Times New Roman" w:hAnsi="Arial" w:cs="AL-Majd"/>
          <w:color w:val="000000"/>
          <w:sz w:val="36"/>
          <w:szCs w:val="36"/>
          <w:rtl/>
        </w:rPr>
        <w:t xml:space="preserve"> فالحكم في مثل هذه المسألة</w:t>
      </w:r>
      <w:r w:rsidRPr="002C6E89">
        <w:rPr>
          <w:rFonts w:ascii="Arial" w:eastAsia="Times New Roman" w:hAnsi="Arial" w:cs="AL-Majd"/>
          <w:color w:val="000000"/>
          <w:sz w:val="36"/>
          <w:szCs w:val="36"/>
        </w:rPr>
        <w:t>: «</w:t>
      </w:r>
      <w:r w:rsidRPr="002C6E89">
        <w:rPr>
          <w:rFonts w:ascii="Traditional Arabic" w:eastAsia="Times New Roman" w:hAnsi="Traditional Arabic" w:cs="AL-Majd"/>
          <w:color w:val="000000"/>
          <w:sz w:val="36"/>
          <w:szCs w:val="36"/>
          <w:rtl/>
        </w:rPr>
        <w:t>وقاتلوا في سبيل الله الذين يقاتلونكم ولا تعتدوا</w:t>
      </w:r>
      <w:r w:rsidRPr="002C6E89">
        <w:rPr>
          <w:rFonts w:ascii="Arial" w:eastAsia="Times New Roman" w:hAnsi="Arial" w:cs="AL-Majd"/>
          <w:color w:val="000000"/>
          <w:sz w:val="36"/>
          <w:szCs w:val="36"/>
        </w:rPr>
        <w:t xml:space="preserve">» </w:t>
      </w:r>
      <w:r w:rsidRPr="002C6E89">
        <w:rPr>
          <w:rFonts w:ascii="Arial" w:eastAsia="Times New Roman" w:hAnsi="Arial" w:cs="AL-Majd"/>
          <w:color w:val="000000"/>
          <w:sz w:val="36"/>
          <w:szCs w:val="36"/>
          <w:rtl/>
        </w:rPr>
        <w:t xml:space="preserve">ومع مثل هذه الحالة تطبق كل القواعد </w:t>
      </w:r>
      <w:proofErr w:type="spellStart"/>
      <w:r w:rsidRPr="002C6E89">
        <w:rPr>
          <w:rFonts w:ascii="Arial" w:eastAsia="Times New Roman" w:hAnsi="Arial" w:cs="AL-Majd"/>
          <w:color w:val="000000"/>
          <w:sz w:val="36"/>
          <w:szCs w:val="36"/>
          <w:rtl/>
        </w:rPr>
        <w:t>والأعراف،</w:t>
      </w:r>
      <w:proofErr w:type="spellEnd"/>
      <w:r w:rsidRPr="002C6E89">
        <w:rPr>
          <w:rFonts w:ascii="Arial" w:eastAsia="Times New Roman" w:hAnsi="Arial" w:cs="AL-Majd"/>
          <w:color w:val="000000"/>
          <w:sz w:val="36"/>
          <w:szCs w:val="36"/>
          <w:rtl/>
        </w:rPr>
        <w:t xml:space="preserve"> وكل الجزاءات والضوابط والآداب المتعلقة بحالة </w:t>
      </w:r>
      <w:proofErr w:type="spellStart"/>
      <w:r w:rsidRPr="002C6E89">
        <w:rPr>
          <w:rFonts w:ascii="Arial" w:eastAsia="Times New Roman" w:hAnsi="Arial" w:cs="AL-Majd"/>
          <w:color w:val="000000"/>
          <w:sz w:val="36"/>
          <w:szCs w:val="36"/>
          <w:rtl/>
        </w:rPr>
        <w:t>الحرب،</w:t>
      </w:r>
      <w:proofErr w:type="spellEnd"/>
      <w:r w:rsidRPr="002C6E89">
        <w:rPr>
          <w:rFonts w:ascii="Arial" w:eastAsia="Times New Roman" w:hAnsi="Arial" w:cs="AL-Majd"/>
          <w:color w:val="000000"/>
          <w:sz w:val="36"/>
          <w:szCs w:val="36"/>
          <w:rtl/>
        </w:rPr>
        <w:t xml:space="preserve"> وفق القاعدة القرآنية</w:t>
      </w:r>
      <w:r w:rsidRPr="002C6E89">
        <w:rPr>
          <w:rFonts w:ascii="Arial" w:eastAsia="Times New Roman" w:hAnsi="Arial" w:cs="AL-Majd"/>
          <w:color w:val="000000"/>
          <w:sz w:val="36"/>
          <w:szCs w:val="36"/>
        </w:rPr>
        <w:t> </w:t>
      </w:r>
      <w:r w:rsidRPr="002C6E89">
        <w:rPr>
          <w:rFonts w:ascii="Arial" w:eastAsia="Times New Roman" w:hAnsi="Arial" w:cs="AL-Majd"/>
          <w:color w:val="000000"/>
          <w:sz w:val="50"/>
          <w:szCs w:val="50"/>
        </w:rPr>
        <w:t>:</w:t>
      </w:r>
      <w:r w:rsidRPr="008D5C33">
        <w:rPr>
          <w:rFonts w:ascii="Arial" w:eastAsia="Times New Roman" w:hAnsi="Arial" w:cs="AL-Majd"/>
          <w:noProof/>
          <w:color w:val="000000"/>
          <w:sz w:val="50"/>
          <w:szCs w:val="50"/>
        </w:rPr>
        <w:drawing>
          <wp:inline distT="0" distB="0" distL="0" distR="0">
            <wp:extent cx="111760" cy="260985"/>
            <wp:effectExtent l="19050" t="0" r="2540" b="0"/>
            <wp:docPr id="43" name="صورة 43" descr="Ra brack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Ra bracket.png"/>
                    <pic:cNvPicPr>
                      <a:picLocks noChangeAspect="1" noChangeArrowheads="1"/>
                    </pic:cNvPicPr>
                  </pic:nvPicPr>
                  <pic:blipFill>
                    <a:blip r:embed="rId15" cstate="print"/>
                    <a:srcRect/>
                    <a:stretch>
                      <a:fillRect/>
                    </a:stretch>
                  </pic:blipFill>
                  <pic:spPr bwMode="auto">
                    <a:xfrm>
                      <a:off x="0" y="0"/>
                      <a:ext cx="111760" cy="260985"/>
                    </a:xfrm>
                    <a:prstGeom prst="rect">
                      <a:avLst/>
                    </a:prstGeom>
                    <a:noFill/>
                    <a:ln w="9525">
                      <a:noFill/>
                      <a:miter lim="800000"/>
                      <a:headEnd/>
                      <a:tailEnd/>
                    </a:ln>
                  </pic:spPr>
                </pic:pic>
              </a:graphicData>
            </a:graphic>
          </wp:inline>
        </w:drawing>
      </w:r>
      <w:r w:rsidRPr="002C6E89">
        <w:rPr>
          <w:rFonts w:ascii="Arial" w:eastAsia="Times New Roman" w:hAnsi="Arial" w:cs="AL-Majd"/>
          <w:color w:val="000000"/>
          <w:sz w:val="50"/>
          <w:szCs w:val="50"/>
        </w:rPr>
        <w:t> </w:t>
      </w:r>
      <w:r w:rsidRPr="008D5C33">
        <w:rPr>
          <w:rFonts w:ascii="Traditional Arabic" w:eastAsia="Times New Roman" w:hAnsi="Traditional Arabic" w:cs="Traditional Arabic"/>
          <w:color w:val="000000"/>
          <w:sz w:val="50"/>
          <w:szCs w:val="50"/>
          <w:rtl/>
        </w:rPr>
        <w:t>الشَّهْرُ الْحَرَامُ بِالشَّهْرِ الْحَرَامِ وَالْحُرُمَاتُ قِصَاصٌ فَمَنِ اعْتَدَى عَلَيْكُمْ فَاعْتَدُواْ عَلَيْهِ بِمِثْلِ مَا اعْتَدَى عَلَيْكُمْ وَاتَّقُواْ اللّهَ وَاعْلَمُواْ أَنَّ اللّهَ مَعَ الْمُتَّقِينَ</w:t>
      </w:r>
      <w:r w:rsidRPr="008D5C33">
        <w:rPr>
          <w:rFonts w:ascii="Traditional Arabic" w:eastAsia="Times New Roman" w:hAnsi="Traditional Arabic" w:cs="Traditional Arabic"/>
          <w:color w:val="000000"/>
          <w:sz w:val="50"/>
          <w:szCs w:val="50"/>
        </w:rPr>
        <w:t> </w:t>
      </w:r>
      <w:r w:rsidRPr="008D5C33">
        <w:rPr>
          <w:rFonts w:ascii="Traditional Arabic" w:eastAsia="Times New Roman" w:hAnsi="Traditional Arabic" w:cs="Traditional Arabic"/>
          <w:noProof/>
          <w:color w:val="000000"/>
          <w:sz w:val="50"/>
          <w:szCs w:val="50"/>
        </w:rPr>
        <w:drawing>
          <wp:inline distT="0" distB="0" distL="0" distR="0">
            <wp:extent cx="186690" cy="242570"/>
            <wp:effectExtent l="19050" t="0" r="3810" b="0"/>
            <wp:docPr id="44" name="صورة 44" descr="Aya-19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Aya-194.png"/>
                    <pic:cNvPicPr>
                      <a:picLocks noChangeAspect="1" noChangeArrowheads="1"/>
                    </pic:cNvPicPr>
                  </pic:nvPicPr>
                  <pic:blipFill>
                    <a:blip r:embed="rId19" cstate="print"/>
                    <a:srcRect/>
                    <a:stretch>
                      <a:fillRect/>
                    </a:stretch>
                  </pic:blipFill>
                  <pic:spPr bwMode="auto">
                    <a:xfrm>
                      <a:off x="0" y="0"/>
                      <a:ext cx="186690" cy="242570"/>
                    </a:xfrm>
                    <a:prstGeom prst="rect">
                      <a:avLst/>
                    </a:prstGeom>
                    <a:noFill/>
                    <a:ln w="9525">
                      <a:noFill/>
                      <a:miter lim="800000"/>
                      <a:headEnd/>
                      <a:tailEnd/>
                    </a:ln>
                  </pic:spPr>
                </pic:pic>
              </a:graphicData>
            </a:graphic>
          </wp:inline>
        </w:drawing>
      </w:r>
      <w:r w:rsidRPr="008D5C33">
        <w:rPr>
          <w:rFonts w:ascii="Traditional Arabic" w:eastAsia="Times New Roman" w:hAnsi="Traditional Arabic" w:cs="Traditional Arabic"/>
          <w:color w:val="000000"/>
          <w:sz w:val="50"/>
          <w:szCs w:val="50"/>
        </w:rPr>
        <w:t> </w:t>
      </w:r>
      <w:r w:rsidRPr="008D5C33">
        <w:rPr>
          <w:rFonts w:ascii="Arial" w:eastAsia="Times New Roman" w:hAnsi="Arial" w:cs="Arial"/>
          <w:noProof/>
          <w:color w:val="000000"/>
          <w:sz w:val="50"/>
          <w:szCs w:val="50"/>
        </w:rPr>
        <w:drawing>
          <wp:inline distT="0" distB="0" distL="0" distR="0">
            <wp:extent cx="111760" cy="260985"/>
            <wp:effectExtent l="19050" t="0" r="2540" b="0"/>
            <wp:docPr id="45" name="صورة 45" descr="La brack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La bracket.png"/>
                    <pic:cNvPicPr>
                      <a:picLocks noChangeAspect="1" noChangeArrowheads="1"/>
                    </pic:cNvPicPr>
                  </pic:nvPicPr>
                  <pic:blipFill>
                    <a:blip r:embed="rId17" cstate="print"/>
                    <a:srcRect/>
                    <a:stretch>
                      <a:fillRect/>
                    </a:stretch>
                  </pic:blipFill>
                  <pic:spPr bwMode="auto">
                    <a:xfrm>
                      <a:off x="0" y="0"/>
                      <a:ext cx="111760" cy="260985"/>
                    </a:xfrm>
                    <a:prstGeom prst="rect">
                      <a:avLst/>
                    </a:prstGeom>
                    <a:noFill/>
                    <a:ln w="9525">
                      <a:noFill/>
                      <a:miter lim="800000"/>
                      <a:headEnd/>
                      <a:tailEnd/>
                    </a:ln>
                  </pic:spPr>
                </pic:pic>
              </a:graphicData>
            </a:graphic>
          </wp:inline>
        </w:drawing>
      </w:r>
      <w:r w:rsidRPr="008D5C33">
        <w:rPr>
          <w:rFonts w:ascii="Arial" w:eastAsia="Times New Roman" w:hAnsi="Arial" w:cs="Arial" w:hint="cs"/>
          <w:color w:val="000000"/>
          <w:sz w:val="50"/>
          <w:szCs w:val="50"/>
          <w:rtl/>
          <w:lang w:bidi="ar-AE"/>
        </w:rPr>
        <w:t xml:space="preserve"> </w:t>
      </w:r>
    </w:p>
    <w:p w:rsidR="002C6E89" w:rsidRDefault="002C6E89">
      <w:pPr>
        <w:bidi w:val="0"/>
        <w:rPr>
          <w:rFonts w:ascii="Arial" w:eastAsia="Times New Roman" w:hAnsi="Arial" w:cs="Arial"/>
          <w:color w:val="000000"/>
          <w:sz w:val="36"/>
          <w:szCs w:val="36"/>
          <w:rtl/>
        </w:rPr>
      </w:pPr>
      <w:r>
        <w:rPr>
          <w:rFonts w:ascii="Arial" w:eastAsia="Times New Roman" w:hAnsi="Arial" w:cs="Arial"/>
          <w:color w:val="000000"/>
          <w:sz w:val="36"/>
          <w:szCs w:val="36"/>
          <w:rtl/>
        </w:rPr>
        <w:br w:type="page"/>
      </w:r>
    </w:p>
    <w:p w:rsidR="005B1A50" w:rsidRDefault="002C6E89" w:rsidP="002C6E89">
      <w:pPr>
        <w:tabs>
          <w:tab w:val="left" w:pos="1517"/>
        </w:tabs>
        <w:rPr>
          <w:rFonts w:cs="AL-Majd"/>
          <w:sz w:val="72"/>
          <w:szCs w:val="72"/>
          <w:rtl/>
          <w:lang w:bidi="ar-AE"/>
        </w:rPr>
      </w:pPr>
      <w:r w:rsidRPr="002C6E89">
        <w:rPr>
          <w:rFonts w:cs="AL-Majd" w:hint="cs"/>
          <w:sz w:val="72"/>
          <w:szCs w:val="72"/>
          <w:rtl/>
          <w:lang w:bidi="ar-AE"/>
        </w:rPr>
        <w:lastRenderedPageBreak/>
        <w:t>آيات في الجهاد</w:t>
      </w:r>
    </w:p>
    <w:p w:rsidR="002C6E89" w:rsidRDefault="002C6E89" w:rsidP="002C6E89">
      <w:pPr>
        <w:tabs>
          <w:tab w:val="left" w:pos="1517"/>
        </w:tabs>
        <w:rPr>
          <w:rFonts w:cs="AL-Majd"/>
          <w:sz w:val="40"/>
          <w:szCs w:val="40"/>
          <w:rtl/>
          <w:lang w:bidi="ar-AE"/>
        </w:rPr>
      </w:pPr>
      <w:r w:rsidRPr="008D5C33">
        <w:rPr>
          <w:rFonts w:ascii="Arial" w:hAnsi="Arial" w:cs="AL-Majd"/>
          <w:color w:val="000000"/>
          <w:sz w:val="40"/>
          <w:szCs w:val="40"/>
          <w:shd w:val="clear" w:color="auto" w:fill="FFFFFF"/>
          <w:rtl/>
        </w:rPr>
        <w:t>من الآيات التي تحث على الجهاد</w:t>
      </w:r>
      <w:r w:rsidRPr="008D5C33">
        <w:rPr>
          <w:rFonts w:ascii="Arial" w:hAnsi="Arial" w:cs="Arial"/>
          <w:color w:val="000000"/>
          <w:sz w:val="50"/>
          <w:szCs w:val="50"/>
          <w:shd w:val="clear" w:color="auto" w:fill="FFFFFF"/>
        </w:rPr>
        <w:t>:</w:t>
      </w:r>
      <w:r w:rsidRPr="008D5C33">
        <w:rPr>
          <w:noProof/>
          <w:sz w:val="50"/>
          <w:szCs w:val="50"/>
        </w:rPr>
        <w:drawing>
          <wp:inline distT="0" distB="0" distL="0" distR="0">
            <wp:extent cx="111760" cy="260985"/>
            <wp:effectExtent l="19050" t="0" r="2540" b="0"/>
            <wp:docPr id="49" name="صورة 49" descr="Ra brack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Ra bracket.png"/>
                    <pic:cNvPicPr>
                      <a:picLocks noChangeAspect="1" noChangeArrowheads="1"/>
                    </pic:cNvPicPr>
                  </pic:nvPicPr>
                  <pic:blipFill>
                    <a:blip r:embed="rId15" cstate="print"/>
                    <a:srcRect/>
                    <a:stretch>
                      <a:fillRect/>
                    </a:stretch>
                  </pic:blipFill>
                  <pic:spPr bwMode="auto">
                    <a:xfrm>
                      <a:off x="0" y="0"/>
                      <a:ext cx="111760" cy="260985"/>
                    </a:xfrm>
                    <a:prstGeom prst="rect">
                      <a:avLst/>
                    </a:prstGeom>
                    <a:noFill/>
                    <a:ln w="9525">
                      <a:noFill/>
                      <a:miter lim="800000"/>
                      <a:headEnd/>
                      <a:tailEnd/>
                    </a:ln>
                  </pic:spPr>
                </pic:pic>
              </a:graphicData>
            </a:graphic>
          </wp:inline>
        </w:drawing>
      </w:r>
      <w:r w:rsidRPr="008D5C33">
        <w:rPr>
          <w:rFonts w:ascii="Arial" w:hAnsi="Arial" w:cs="Arial"/>
          <w:color w:val="000000"/>
          <w:sz w:val="50"/>
          <w:szCs w:val="50"/>
          <w:shd w:val="clear" w:color="auto" w:fill="FFFFFF"/>
        </w:rPr>
        <w:t> </w:t>
      </w:r>
      <w:r w:rsidRPr="008D5C33">
        <w:rPr>
          <w:rStyle w:val="script-arabic"/>
          <w:rFonts w:ascii="Traditional Arabic" w:hAnsi="Traditional Arabic" w:cs="Traditional Arabic"/>
          <w:color w:val="000000"/>
          <w:sz w:val="50"/>
          <w:szCs w:val="50"/>
          <w:shd w:val="clear" w:color="auto" w:fill="FFFFFF"/>
          <w:rtl/>
        </w:rPr>
        <w:t xml:space="preserve">إِنَّ اللَّهَ اشْتَرَى مِنَ الْمُؤْمِنِينَ أَنْفُسَهُمْ وَأَمْوَالَهُمْ بِأَنَّ لَهُمُ الْجَنَّةَ يُقَاتِلُونَ فِي سَبِيلِ اللَّهِ فَيَقْتُلُونَ وَيُقْتَلُونَ وَعْدًا عَلَيْهِ حَقًّا فِي التَّوْرَاةِ وَالْإِنْجِيلِ وَالْقُرْآنِ وَمَنْ أَوْفَى بِعَهْدِهِ مِنَ اللَّهِ فَاسْتَبْشِرُوا بِبَيْعِكُمُ الَّذِي بَايَعْتُمْ </w:t>
      </w:r>
      <w:proofErr w:type="spellStart"/>
      <w:r w:rsidRPr="008D5C33">
        <w:rPr>
          <w:rStyle w:val="script-arabic"/>
          <w:rFonts w:ascii="Traditional Arabic" w:hAnsi="Traditional Arabic" w:cs="Traditional Arabic"/>
          <w:color w:val="000000"/>
          <w:sz w:val="50"/>
          <w:szCs w:val="50"/>
          <w:shd w:val="clear" w:color="auto" w:fill="FFFFFF"/>
          <w:rtl/>
        </w:rPr>
        <w:t>بِهِ</w:t>
      </w:r>
      <w:proofErr w:type="spellEnd"/>
      <w:r w:rsidRPr="008D5C33">
        <w:rPr>
          <w:rStyle w:val="script-arabic"/>
          <w:rFonts w:ascii="Traditional Arabic" w:hAnsi="Traditional Arabic" w:cs="Traditional Arabic"/>
          <w:color w:val="000000"/>
          <w:sz w:val="50"/>
          <w:szCs w:val="50"/>
          <w:shd w:val="clear" w:color="auto" w:fill="FFFFFF"/>
          <w:rtl/>
        </w:rPr>
        <w:t xml:space="preserve"> وَذَلِكَ هُوَ الْفَوْزُ الْعَظِيمُ</w:t>
      </w:r>
      <w:r w:rsidRPr="008D5C33">
        <w:rPr>
          <w:rStyle w:val="script-arabic"/>
          <w:rFonts w:ascii="Traditional Arabic" w:hAnsi="Traditional Arabic" w:cs="Traditional Arabic"/>
          <w:color w:val="000000"/>
          <w:sz w:val="44"/>
          <w:szCs w:val="44"/>
          <w:shd w:val="clear" w:color="auto" w:fill="FFFFFF"/>
        </w:rPr>
        <w:t> </w:t>
      </w:r>
      <w:r w:rsidRPr="008D5C33">
        <w:rPr>
          <w:rFonts w:ascii="Traditional Arabic" w:hAnsi="Traditional Arabic" w:cs="Traditional Arabic"/>
          <w:noProof/>
          <w:color w:val="000000"/>
          <w:sz w:val="44"/>
          <w:szCs w:val="44"/>
          <w:shd w:val="clear" w:color="auto" w:fill="FFFFFF"/>
        </w:rPr>
        <w:drawing>
          <wp:inline distT="0" distB="0" distL="0" distR="0">
            <wp:extent cx="186690" cy="242570"/>
            <wp:effectExtent l="19050" t="0" r="3810" b="0"/>
            <wp:docPr id="50" name="صورة 50" descr="Aya-1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Aya-111.png"/>
                    <pic:cNvPicPr>
                      <a:picLocks noChangeAspect="1" noChangeArrowheads="1"/>
                    </pic:cNvPicPr>
                  </pic:nvPicPr>
                  <pic:blipFill>
                    <a:blip r:embed="rId20" cstate="print"/>
                    <a:srcRect/>
                    <a:stretch>
                      <a:fillRect/>
                    </a:stretch>
                  </pic:blipFill>
                  <pic:spPr bwMode="auto">
                    <a:xfrm>
                      <a:off x="0" y="0"/>
                      <a:ext cx="186690" cy="242570"/>
                    </a:xfrm>
                    <a:prstGeom prst="rect">
                      <a:avLst/>
                    </a:prstGeom>
                    <a:noFill/>
                    <a:ln w="9525">
                      <a:noFill/>
                      <a:miter lim="800000"/>
                      <a:headEnd/>
                      <a:tailEnd/>
                    </a:ln>
                  </pic:spPr>
                </pic:pic>
              </a:graphicData>
            </a:graphic>
          </wp:inline>
        </w:drawing>
      </w:r>
      <w:r w:rsidRPr="008D5C33">
        <w:rPr>
          <w:rStyle w:val="script-arabic"/>
          <w:rFonts w:ascii="Traditional Arabic" w:hAnsi="Traditional Arabic" w:cs="Traditional Arabic"/>
          <w:color w:val="000000"/>
          <w:sz w:val="44"/>
          <w:szCs w:val="44"/>
          <w:shd w:val="clear" w:color="auto" w:fill="FFFFFF"/>
        </w:rPr>
        <w:t> </w:t>
      </w:r>
      <w:r w:rsidRPr="008D5C33">
        <w:rPr>
          <w:noProof/>
          <w:sz w:val="44"/>
          <w:szCs w:val="44"/>
        </w:rPr>
        <w:drawing>
          <wp:inline distT="0" distB="0" distL="0" distR="0">
            <wp:extent cx="111760" cy="260985"/>
            <wp:effectExtent l="19050" t="0" r="2540" b="0"/>
            <wp:docPr id="51" name="صورة 51" descr="La brack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La bracket.png"/>
                    <pic:cNvPicPr>
                      <a:picLocks noChangeAspect="1" noChangeArrowheads="1"/>
                    </pic:cNvPicPr>
                  </pic:nvPicPr>
                  <pic:blipFill>
                    <a:blip r:embed="rId17" cstate="print"/>
                    <a:srcRect/>
                    <a:stretch>
                      <a:fillRect/>
                    </a:stretch>
                  </pic:blipFill>
                  <pic:spPr bwMode="auto">
                    <a:xfrm>
                      <a:off x="0" y="0"/>
                      <a:ext cx="111760" cy="260985"/>
                    </a:xfrm>
                    <a:prstGeom prst="rect">
                      <a:avLst/>
                    </a:prstGeom>
                    <a:noFill/>
                    <a:ln w="9525">
                      <a:noFill/>
                      <a:miter lim="800000"/>
                      <a:headEnd/>
                      <a:tailEnd/>
                    </a:ln>
                  </pic:spPr>
                </pic:pic>
              </a:graphicData>
            </a:graphic>
          </wp:inline>
        </w:drawing>
      </w:r>
      <w:r w:rsidRPr="008D5C33">
        <w:rPr>
          <w:rStyle w:val="apple-converted-space"/>
          <w:rFonts w:ascii="Arial" w:hAnsi="Arial" w:cs="Arial"/>
          <w:color w:val="000000"/>
          <w:sz w:val="40"/>
          <w:szCs w:val="40"/>
          <w:shd w:val="clear" w:color="auto" w:fill="FFFFFF"/>
        </w:rPr>
        <w:t> </w:t>
      </w:r>
      <w:r w:rsidRPr="008D5C33">
        <w:rPr>
          <w:rFonts w:ascii="Arial" w:hAnsi="Arial" w:cs="AL-Majd"/>
          <w:color w:val="0D0D0D" w:themeColor="text1" w:themeTint="F2"/>
          <w:sz w:val="40"/>
          <w:szCs w:val="40"/>
          <w:shd w:val="clear" w:color="auto" w:fill="FFFFFF"/>
          <w:rtl/>
        </w:rPr>
        <w:t>وفي هذه الآية ترغيب في الجهاد في سبيل الله على نحو بليغ وقد قال</w:t>
      </w:r>
      <w:r w:rsidRPr="008D5C33">
        <w:rPr>
          <w:rStyle w:val="apple-converted-space"/>
          <w:rFonts w:ascii="Arial" w:hAnsi="Arial" w:cs="AL-Majd"/>
          <w:color w:val="0D0D0D" w:themeColor="text1" w:themeTint="F2"/>
          <w:sz w:val="40"/>
          <w:szCs w:val="40"/>
          <w:shd w:val="clear" w:color="auto" w:fill="FFFFFF"/>
        </w:rPr>
        <w:t> </w:t>
      </w:r>
      <w:hyperlink r:id="rId21" w:tooltip="ابن القيم" w:history="1">
        <w:r w:rsidRPr="008D5C33">
          <w:rPr>
            <w:rStyle w:val="Hyperlink"/>
            <w:rFonts w:ascii="Arial" w:hAnsi="Arial" w:cs="AL-Majd"/>
            <w:color w:val="0D0D0D" w:themeColor="text1" w:themeTint="F2"/>
            <w:sz w:val="40"/>
            <w:szCs w:val="40"/>
            <w:u w:val="none"/>
            <w:shd w:val="clear" w:color="auto" w:fill="FFFFFF"/>
            <w:rtl/>
          </w:rPr>
          <w:t>ابن القيم</w:t>
        </w:r>
      </w:hyperlink>
      <w:r w:rsidRPr="008D5C33">
        <w:rPr>
          <w:rStyle w:val="apple-converted-space"/>
          <w:rFonts w:ascii="Arial" w:hAnsi="Arial" w:cs="AL-Majd"/>
          <w:color w:val="0D0D0D" w:themeColor="text1" w:themeTint="F2"/>
          <w:sz w:val="40"/>
          <w:szCs w:val="40"/>
          <w:shd w:val="clear" w:color="auto" w:fill="FFFFFF"/>
        </w:rPr>
        <w:t> </w:t>
      </w:r>
      <w:proofErr w:type="spellStart"/>
      <w:r w:rsidRPr="008D5C33">
        <w:rPr>
          <w:rFonts w:ascii="Arial" w:hAnsi="Arial" w:cs="AL-Majd"/>
          <w:color w:val="0D0D0D" w:themeColor="text1" w:themeTint="F2"/>
          <w:sz w:val="40"/>
          <w:szCs w:val="40"/>
          <w:shd w:val="clear" w:color="auto" w:fill="FFFFFF"/>
          <w:rtl/>
        </w:rPr>
        <w:t>فيها:</w:t>
      </w:r>
      <w:proofErr w:type="spellEnd"/>
      <w:r w:rsidRPr="008D5C33">
        <w:rPr>
          <w:rFonts w:ascii="Arial" w:hAnsi="Arial" w:cs="AL-Majd"/>
          <w:color w:val="0D0D0D" w:themeColor="text1" w:themeTint="F2"/>
          <w:sz w:val="40"/>
          <w:szCs w:val="40"/>
          <w:shd w:val="clear" w:color="auto" w:fill="FFFFFF"/>
          <w:rtl/>
        </w:rPr>
        <w:t xml:space="preserve"> فجعل الله سبحان ها هنا الجنة ثمنًا لنفوس المؤمنين وأموالهم. إذا بذلوها فيه استحقوا الثمن. وعقد معهم هذا العقد و</w:t>
      </w:r>
      <w:r w:rsidR="008D5C33" w:rsidRPr="008D5C33">
        <w:rPr>
          <w:rFonts w:ascii="Arial" w:hAnsi="Arial" w:cs="AL-Majd" w:hint="cs"/>
          <w:color w:val="0D0D0D" w:themeColor="text1" w:themeTint="F2"/>
          <w:sz w:val="40"/>
          <w:szCs w:val="40"/>
          <w:shd w:val="clear" w:color="auto" w:fill="FFFFFF"/>
          <w:rtl/>
        </w:rPr>
        <w:t xml:space="preserve"> </w:t>
      </w:r>
      <w:r w:rsidRPr="008D5C33">
        <w:rPr>
          <w:rFonts w:ascii="Arial" w:hAnsi="Arial" w:cs="AL-Majd"/>
          <w:color w:val="0D0D0D" w:themeColor="text1" w:themeTint="F2"/>
          <w:sz w:val="40"/>
          <w:szCs w:val="40"/>
          <w:shd w:val="clear" w:color="auto" w:fill="FFFFFF"/>
          <w:rtl/>
        </w:rPr>
        <w:t>أكده</w:t>
      </w:r>
      <w:r w:rsidRPr="008D5C33">
        <w:rPr>
          <w:rStyle w:val="apple-converted-space"/>
          <w:rFonts w:ascii="Arial" w:hAnsi="Arial" w:cs="AL-Majd"/>
          <w:color w:val="0D0D0D" w:themeColor="text1" w:themeTint="F2"/>
          <w:sz w:val="40"/>
          <w:szCs w:val="40"/>
          <w:shd w:val="clear" w:color="auto" w:fill="FFFFFF"/>
        </w:rPr>
        <w:t> </w:t>
      </w:r>
    </w:p>
    <w:p w:rsidR="008D5C33" w:rsidRDefault="008D5C33" w:rsidP="002C6E89">
      <w:pPr>
        <w:tabs>
          <w:tab w:val="left" w:pos="1517"/>
        </w:tabs>
        <w:rPr>
          <w:rFonts w:cs="AL-Majd"/>
          <w:sz w:val="40"/>
          <w:szCs w:val="40"/>
          <w:rtl/>
          <w:lang w:bidi="ar-AE"/>
        </w:rPr>
      </w:pPr>
      <w:r w:rsidRPr="008D5C33">
        <w:rPr>
          <w:rFonts w:ascii="Arial" w:hAnsi="Arial" w:cs="AL-Majd"/>
          <w:color w:val="000000"/>
          <w:sz w:val="36"/>
          <w:szCs w:val="36"/>
          <w:shd w:val="clear" w:color="auto" w:fill="FFFFFF"/>
          <w:rtl/>
        </w:rPr>
        <w:t>ومن الآيات التي وردت في الحث على الجهاد أيضًا</w:t>
      </w:r>
      <w:r>
        <w:rPr>
          <w:rFonts w:ascii="Arial" w:hAnsi="Arial" w:cs="Arial"/>
          <w:color w:val="000000"/>
          <w:sz w:val="44"/>
          <w:szCs w:val="44"/>
          <w:shd w:val="clear" w:color="auto" w:fill="FFFFFF"/>
        </w:rPr>
        <w:t> :</w:t>
      </w:r>
      <w:r>
        <w:rPr>
          <w:noProof/>
        </w:rPr>
        <w:drawing>
          <wp:inline distT="0" distB="0" distL="0" distR="0">
            <wp:extent cx="111760" cy="260985"/>
            <wp:effectExtent l="19050" t="0" r="2540" b="0"/>
            <wp:docPr id="55" name="صورة 55" descr="Ra brack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Ra bracket.png"/>
                    <pic:cNvPicPr>
                      <a:picLocks noChangeAspect="1" noChangeArrowheads="1"/>
                    </pic:cNvPicPr>
                  </pic:nvPicPr>
                  <pic:blipFill>
                    <a:blip r:embed="rId15" cstate="print"/>
                    <a:srcRect/>
                    <a:stretch>
                      <a:fillRect/>
                    </a:stretch>
                  </pic:blipFill>
                  <pic:spPr bwMode="auto">
                    <a:xfrm>
                      <a:off x="0" y="0"/>
                      <a:ext cx="111760" cy="260985"/>
                    </a:xfrm>
                    <a:prstGeom prst="rect">
                      <a:avLst/>
                    </a:prstGeom>
                    <a:noFill/>
                    <a:ln w="9525">
                      <a:noFill/>
                      <a:miter lim="800000"/>
                      <a:headEnd/>
                      <a:tailEnd/>
                    </a:ln>
                  </pic:spPr>
                </pic:pic>
              </a:graphicData>
            </a:graphic>
          </wp:inline>
        </w:drawing>
      </w:r>
      <w:r>
        <w:rPr>
          <w:rFonts w:ascii="Arial" w:hAnsi="Arial" w:cs="Arial"/>
          <w:color w:val="000000"/>
          <w:sz w:val="44"/>
          <w:szCs w:val="44"/>
          <w:shd w:val="clear" w:color="auto" w:fill="FFFFFF"/>
        </w:rPr>
        <w:t> </w:t>
      </w:r>
      <w:r>
        <w:rPr>
          <w:rStyle w:val="script-arabic"/>
          <w:rFonts w:ascii="Traditional Arabic" w:hAnsi="Traditional Arabic" w:cs="Traditional Arabic"/>
          <w:color w:val="000000"/>
          <w:sz w:val="50"/>
          <w:szCs w:val="50"/>
          <w:shd w:val="clear" w:color="auto" w:fill="FFFFFF"/>
          <w:rtl/>
        </w:rPr>
        <w:t>وَلاَ تَقُولُواْ لِمَنْ يُقْتَلُ فِي سَبيلِ اللّهِ أَمْوَاتٌ بَلْ أَحْيَاء وَلَكِن لاَّ تَشْعُرُونَ</w:t>
      </w:r>
      <w:r>
        <w:rPr>
          <w:rStyle w:val="script-arabic"/>
          <w:rFonts w:ascii="Traditional Arabic" w:hAnsi="Traditional Arabic" w:cs="Traditional Arabic"/>
          <w:color w:val="000000"/>
          <w:sz w:val="50"/>
          <w:szCs w:val="50"/>
          <w:shd w:val="clear" w:color="auto" w:fill="FFFFFF"/>
        </w:rPr>
        <w:t> </w:t>
      </w:r>
      <w:r>
        <w:rPr>
          <w:rFonts w:ascii="Traditional Arabic" w:hAnsi="Traditional Arabic" w:cs="Traditional Arabic"/>
          <w:noProof/>
          <w:color w:val="000000"/>
          <w:sz w:val="50"/>
          <w:szCs w:val="50"/>
          <w:shd w:val="clear" w:color="auto" w:fill="FFFFFF"/>
        </w:rPr>
        <w:drawing>
          <wp:inline distT="0" distB="0" distL="0" distR="0">
            <wp:extent cx="186690" cy="242570"/>
            <wp:effectExtent l="19050" t="0" r="3810" b="0"/>
            <wp:docPr id="56" name="صورة 56" descr="Aya-1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Aya-154.png"/>
                    <pic:cNvPicPr>
                      <a:picLocks noChangeAspect="1" noChangeArrowheads="1"/>
                    </pic:cNvPicPr>
                  </pic:nvPicPr>
                  <pic:blipFill>
                    <a:blip r:embed="rId22" cstate="print"/>
                    <a:srcRect/>
                    <a:stretch>
                      <a:fillRect/>
                    </a:stretch>
                  </pic:blipFill>
                  <pic:spPr bwMode="auto">
                    <a:xfrm>
                      <a:off x="0" y="0"/>
                      <a:ext cx="186690" cy="242570"/>
                    </a:xfrm>
                    <a:prstGeom prst="rect">
                      <a:avLst/>
                    </a:prstGeom>
                    <a:noFill/>
                    <a:ln w="9525">
                      <a:noFill/>
                      <a:miter lim="800000"/>
                      <a:headEnd/>
                      <a:tailEnd/>
                    </a:ln>
                  </pic:spPr>
                </pic:pic>
              </a:graphicData>
            </a:graphic>
          </wp:inline>
        </w:drawing>
      </w:r>
      <w:r>
        <w:rPr>
          <w:rStyle w:val="script-arabic"/>
          <w:rFonts w:ascii="Traditional Arabic" w:hAnsi="Traditional Arabic" w:cs="Traditional Arabic"/>
          <w:color w:val="000000"/>
          <w:sz w:val="50"/>
          <w:szCs w:val="50"/>
          <w:shd w:val="clear" w:color="auto" w:fill="FFFFFF"/>
        </w:rPr>
        <w:t> </w:t>
      </w:r>
      <w:r w:rsidRPr="008D5C33">
        <w:rPr>
          <w:rFonts w:cs="AL-Majd"/>
          <w:noProof/>
          <w:sz w:val="36"/>
          <w:szCs w:val="36"/>
        </w:rPr>
        <w:drawing>
          <wp:inline distT="0" distB="0" distL="0" distR="0">
            <wp:extent cx="111760" cy="260985"/>
            <wp:effectExtent l="19050" t="0" r="2540" b="0"/>
            <wp:docPr id="57" name="صورة 57" descr="La brack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La bracket.png"/>
                    <pic:cNvPicPr>
                      <a:picLocks noChangeAspect="1" noChangeArrowheads="1"/>
                    </pic:cNvPicPr>
                  </pic:nvPicPr>
                  <pic:blipFill>
                    <a:blip r:embed="rId17" cstate="print"/>
                    <a:srcRect/>
                    <a:stretch>
                      <a:fillRect/>
                    </a:stretch>
                  </pic:blipFill>
                  <pic:spPr bwMode="auto">
                    <a:xfrm>
                      <a:off x="0" y="0"/>
                      <a:ext cx="111760" cy="260985"/>
                    </a:xfrm>
                    <a:prstGeom prst="rect">
                      <a:avLst/>
                    </a:prstGeom>
                    <a:noFill/>
                    <a:ln w="9525">
                      <a:noFill/>
                      <a:miter lim="800000"/>
                      <a:headEnd/>
                      <a:tailEnd/>
                    </a:ln>
                  </pic:spPr>
                </pic:pic>
              </a:graphicData>
            </a:graphic>
          </wp:inline>
        </w:drawing>
      </w:r>
      <w:r w:rsidRPr="008D5C33">
        <w:rPr>
          <w:rStyle w:val="apple-converted-space"/>
          <w:rFonts w:ascii="Arial" w:hAnsi="Arial" w:cs="AL-Majd"/>
          <w:color w:val="000000"/>
          <w:sz w:val="36"/>
          <w:szCs w:val="36"/>
          <w:shd w:val="clear" w:color="auto" w:fill="FFFFFF"/>
        </w:rPr>
        <w:t> </w:t>
      </w:r>
      <w:r w:rsidRPr="008D5C33">
        <w:rPr>
          <w:rFonts w:ascii="Arial" w:hAnsi="Arial" w:cs="AL-Majd"/>
          <w:color w:val="000000"/>
          <w:sz w:val="36"/>
          <w:szCs w:val="36"/>
          <w:shd w:val="clear" w:color="auto" w:fill="FFFFFF"/>
          <w:rtl/>
        </w:rPr>
        <w:t>وقوله تعالى</w:t>
      </w:r>
      <w:r w:rsidRPr="008D5C33">
        <w:rPr>
          <w:rFonts w:ascii="Arial" w:hAnsi="Arial" w:cs="Arial"/>
          <w:color w:val="000000"/>
          <w:sz w:val="48"/>
          <w:szCs w:val="48"/>
          <w:shd w:val="clear" w:color="auto" w:fill="FFFFFF"/>
        </w:rPr>
        <w:t>:</w:t>
      </w:r>
      <w:r w:rsidRPr="008D5C33">
        <w:rPr>
          <w:noProof/>
          <w:sz w:val="50"/>
          <w:szCs w:val="50"/>
        </w:rPr>
        <w:drawing>
          <wp:inline distT="0" distB="0" distL="0" distR="0">
            <wp:extent cx="111760" cy="260985"/>
            <wp:effectExtent l="19050" t="0" r="2540" b="0"/>
            <wp:docPr id="58" name="صورة 58" descr="Ra brack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Ra bracket.png"/>
                    <pic:cNvPicPr>
                      <a:picLocks noChangeAspect="1" noChangeArrowheads="1"/>
                    </pic:cNvPicPr>
                  </pic:nvPicPr>
                  <pic:blipFill>
                    <a:blip r:embed="rId15" cstate="print"/>
                    <a:srcRect/>
                    <a:stretch>
                      <a:fillRect/>
                    </a:stretch>
                  </pic:blipFill>
                  <pic:spPr bwMode="auto">
                    <a:xfrm>
                      <a:off x="0" y="0"/>
                      <a:ext cx="111760" cy="260985"/>
                    </a:xfrm>
                    <a:prstGeom prst="rect">
                      <a:avLst/>
                    </a:prstGeom>
                    <a:noFill/>
                    <a:ln w="9525">
                      <a:noFill/>
                      <a:miter lim="800000"/>
                      <a:headEnd/>
                      <a:tailEnd/>
                    </a:ln>
                  </pic:spPr>
                </pic:pic>
              </a:graphicData>
            </a:graphic>
          </wp:inline>
        </w:drawing>
      </w:r>
      <w:r w:rsidRPr="008D5C33">
        <w:rPr>
          <w:rFonts w:ascii="Arial" w:hAnsi="Arial" w:cs="Arial"/>
          <w:color w:val="000000"/>
          <w:sz w:val="50"/>
          <w:szCs w:val="50"/>
          <w:shd w:val="clear" w:color="auto" w:fill="FFFFFF"/>
        </w:rPr>
        <w:t> </w:t>
      </w:r>
      <w:r w:rsidRPr="008D5C33">
        <w:rPr>
          <w:rStyle w:val="script-arabic"/>
          <w:rFonts w:ascii="Traditional Arabic" w:hAnsi="Traditional Arabic" w:cs="Traditional Arabic"/>
          <w:color w:val="000000"/>
          <w:sz w:val="50"/>
          <w:szCs w:val="50"/>
          <w:shd w:val="clear" w:color="auto" w:fill="FFFFFF"/>
          <w:rtl/>
        </w:rPr>
        <w:t>وَلاَ تَحْسَبَنَّ الَّذِينَ قُتِلُواْ فِي سَبِيلِ اللّهِ أَمْوَاتًا بَلْ أَحْيَاء عِندَ رَبِّهِمْ يُرْزَقُونَ</w:t>
      </w:r>
      <w:r w:rsidRPr="008D5C33">
        <w:rPr>
          <w:rStyle w:val="script-arabic"/>
          <w:rFonts w:ascii="Traditional Arabic" w:hAnsi="Traditional Arabic" w:cs="Traditional Arabic"/>
          <w:color w:val="000000"/>
          <w:sz w:val="50"/>
          <w:szCs w:val="50"/>
          <w:shd w:val="clear" w:color="auto" w:fill="FFFFFF"/>
        </w:rPr>
        <w:t> </w:t>
      </w:r>
      <w:r w:rsidRPr="008D5C33">
        <w:rPr>
          <w:rFonts w:ascii="Traditional Arabic" w:hAnsi="Traditional Arabic" w:cs="Traditional Arabic"/>
          <w:noProof/>
          <w:color w:val="000000"/>
          <w:sz w:val="50"/>
          <w:szCs w:val="50"/>
          <w:shd w:val="clear" w:color="auto" w:fill="FFFFFF"/>
        </w:rPr>
        <w:drawing>
          <wp:inline distT="0" distB="0" distL="0" distR="0">
            <wp:extent cx="186690" cy="242570"/>
            <wp:effectExtent l="19050" t="0" r="3810" b="0"/>
            <wp:docPr id="59" name="صورة 59" descr="Aya-1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Aya-169.png"/>
                    <pic:cNvPicPr>
                      <a:picLocks noChangeAspect="1" noChangeArrowheads="1"/>
                    </pic:cNvPicPr>
                  </pic:nvPicPr>
                  <pic:blipFill>
                    <a:blip r:embed="rId23" cstate="print"/>
                    <a:srcRect/>
                    <a:stretch>
                      <a:fillRect/>
                    </a:stretch>
                  </pic:blipFill>
                  <pic:spPr bwMode="auto">
                    <a:xfrm>
                      <a:off x="0" y="0"/>
                      <a:ext cx="186690" cy="242570"/>
                    </a:xfrm>
                    <a:prstGeom prst="rect">
                      <a:avLst/>
                    </a:prstGeom>
                    <a:noFill/>
                    <a:ln w="9525">
                      <a:noFill/>
                      <a:miter lim="800000"/>
                      <a:headEnd/>
                      <a:tailEnd/>
                    </a:ln>
                  </pic:spPr>
                </pic:pic>
              </a:graphicData>
            </a:graphic>
          </wp:inline>
        </w:drawing>
      </w:r>
      <w:r w:rsidRPr="008D5C33">
        <w:rPr>
          <w:rStyle w:val="script-arabic"/>
          <w:rFonts w:ascii="Traditional Arabic" w:hAnsi="Traditional Arabic" w:cs="Traditional Arabic"/>
          <w:color w:val="000000"/>
          <w:sz w:val="50"/>
          <w:szCs w:val="50"/>
          <w:shd w:val="clear" w:color="auto" w:fill="FFFFFF"/>
        </w:rPr>
        <w:t> </w:t>
      </w:r>
      <w:r w:rsidRPr="008D5C33">
        <w:rPr>
          <w:rStyle w:val="script-arabic"/>
          <w:rFonts w:ascii="Traditional Arabic" w:hAnsi="Traditional Arabic" w:cs="Traditional Arabic"/>
          <w:color w:val="000000"/>
          <w:sz w:val="50"/>
          <w:szCs w:val="50"/>
          <w:shd w:val="clear" w:color="auto" w:fill="FFFFFF"/>
          <w:rtl/>
        </w:rPr>
        <w:t>يَسْتَبْشِرُونَ بِنِعْمَةٍ مِّنَ اللّهِ وَفَضْلٍ وَأَنَّ اللّهَ لاَ يُضِيعُ أَجْرَ الْمُؤْمِنِينَ</w:t>
      </w:r>
      <w:r w:rsidRPr="008D5C33">
        <w:rPr>
          <w:rStyle w:val="script-arabic"/>
          <w:rFonts w:ascii="Traditional Arabic" w:hAnsi="Traditional Arabic" w:cs="Traditional Arabic"/>
          <w:color w:val="000000"/>
          <w:sz w:val="50"/>
          <w:szCs w:val="50"/>
          <w:shd w:val="clear" w:color="auto" w:fill="FFFFFF"/>
        </w:rPr>
        <w:t> </w:t>
      </w:r>
      <w:r w:rsidRPr="008D5C33">
        <w:rPr>
          <w:rFonts w:ascii="Traditional Arabic" w:hAnsi="Traditional Arabic" w:cs="Traditional Arabic"/>
          <w:noProof/>
          <w:color w:val="000000"/>
          <w:sz w:val="50"/>
          <w:szCs w:val="50"/>
          <w:shd w:val="clear" w:color="auto" w:fill="FFFFFF"/>
        </w:rPr>
        <w:drawing>
          <wp:inline distT="0" distB="0" distL="0" distR="0">
            <wp:extent cx="186690" cy="242570"/>
            <wp:effectExtent l="19050" t="0" r="3810" b="0"/>
            <wp:docPr id="60" name="صورة 60" descr="Aya-1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Aya-171.png"/>
                    <pic:cNvPicPr>
                      <a:picLocks noChangeAspect="1" noChangeArrowheads="1"/>
                    </pic:cNvPicPr>
                  </pic:nvPicPr>
                  <pic:blipFill>
                    <a:blip r:embed="rId24" cstate="print"/>
                    <a:srcRect/>
                    <a:stretch>
                      <a:fillRect/>
                    </a:stretch>
                  </pic:blipFill>
                  <pic:spPr bwMode="auto">
                    <a:xfrm>
                      <a:off x="0" y="0"/>
                      <a:ext cx="186690" cy="242570"/>
                    </a:xfrm>
                    <a:prstGeom prst="rect">
                      <a:avLst/>
                    </a:prstGeom>
                    <a:noFill/>
                    <a:ln w="9525">
                      <a:noFill/>
                      <a:miter lim="800000"/>
                      <a:headEnd/>
                      <a:tailEnd/>
                    </a:ln>
                  </pic:spPr>
                </pic:pic>
              </a:graphicData>
            </a:graphic>
          </wp:inline>
        </w:drawing>
      </w:r>
      <w:r w:rsidRPr="008D5C33">
        <w:rPr>
          <w:rStyle w:val="script-arabic"/>
          <w:rFonts w:ascii="Traditional Arabic" w:hAnsi="Traditional Arabic" w:cs="Traditional Arabic"/>
          <w:color w:val="000000"/>
          <w:sz w:val="50"/>
          <w:szCs w:val="50"/>
          <w:shd w:val="clear" w:color="auto" w:fill="FFFFFF"/>
        </w:rPr>
        <w:t> </w:t>
      </w:r>
      <w:r w:rsidRPr="008D5C33">
        <w:rPr>
          <w:noProof/>
          <w:sz w:val="50"/>
          <w:szCs w:val="50"/>
        </w:rPr>
        <w:drawing>
          <wp:inline distT="0" distB="0" distL="0" distR="0">
            <wp:extent cx="111760" cy="260985"/>
            <wp:effectExtent l="19050" t="0" r="2540" b="0"/>
            <wp:docPr id="61" name="صورة 61" descr="La brack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La bracket.png"/>
                    <pic:cNvPicPr>
                      <a:picLocks noChangeAspect="1" noChangeArrowheads="1"/>
                    </pic:cNvPicPr>
                  </pic:nvPicPr>
                  <pic:blipFill>
                    <a:blip r:embed="rId17" cstate="print"/>
                    <a:srcRect/>
                    <a:stretch>
                      <a:fillRect/>
                    </a:stretch>
                  </pic:blipFill>
                  <pic:spPr bwMode="auto">
                    <a:xfrm>
                      <a:off x="0" y="0"/>
                      <a:ext cx="111760" cy="260985"/>
                    </a:xfrm>
                    <a:prstGeom prst="rect">
                      <a:avLst/>
                    </a:prstGeom>
                    <a:noFill/>
                    <a:ln w="9525">
                      <a:noFill/>
                      <a:miter lim="800000"/>
                      <a:headEnd/>
                      <a:tailEnd/>
                    </a:ln>
                  </pic:spPr>
                </pic:pic>
              </a:graphicData>
            </a:graphic>
          </wp:inline>
        </w:drawing>
      </w:r>
    </w:p>
    <w:p w:rsidR="008D5C33" w:rsidRDefault="008D5C33" w:rsidP="002C6E89">
      <w:pPr>
        <w:tabs>
          <w:tab w:val="left" w:pos="1517"/>
        </w:tabs>
        <w:rPr>
          <w:rFonts w:cs="AL-Majd"/>
          <w:sz w:val="40"/>
          <w:szCs w:val="40"/>
          <w:rtl/>
          <w:lang w:bidi="ar-AE"/>
        </w:rPr>
      </w:pPr>
    </w:p>
    <w:p w:rsidR="008D5C33" w:rsidRDefault="008D5C33" w:rsidP="008D5C33">
      <w:pPr>
        <w:tabs>
          <w:tab w:val="left" w:pos="1517"/>
        </w:tabs>
        <w:rPr>
          <w:rFonts w:cs="AL-Majd"/>
          <w:sz w:val="72"/>
          <w:szCs w:val="72"/>
          <w:rtl/>
          <w:lang w:bidi="ar-AE"/>
        </w:rPr>
      </w:pPr>
      <w:proofErr w:type="spellStart"/>
      <w:r>
        <w:rPr>
          <w:rFonts w:cs="AL-Majd" w:hint="cs"/>
          <w:sz w:val="72"/>
          <w:szCs w:val="72"/>
          <w:rtl/>
          <w:lang w:bidi="ar-AE"/>
        </w:rPr>
        <w:lastRenderedPageBreak/>
        <w:t>آلخاتمة</w:t>
      </w:r>
      <w:proofErr w:type="spellEnd"/>
    </w:p>
    <w:p w:rsidR="006873AB" w:rsidRPr="006873AB" w:rsidRDefault="006873AB" w:rsidP="006873AB">
      <w:pPr>
        <w:rPr>
          <w:rFonts w:ascii="Sakkal Majalla" w:hAnsi="Sakkal Majalla" w:cs="AL-Majd"/>
          <w:sz w:val="36"/>
          <w:szCs w:val="36"/>
          <w:rtl/>
          <w:lang w:bidi="ar-AE"/>
        </w:rPr>
      </w:pPr>
      <w:r w:rsidRPr="006873AB">
        <w:rPr>
          <w:rFonts w:ascii="Sakkal Majalla" w:hAnsi="Sakkal Majalla" w:cs="AL-Majd"/>
          <w:sz w:val="36"/>
          <w:szCs w:val="36"/>
          <w:rtl/>
          <w:lang w:bidi="ar-AE"/>
        </w:rPr>
        <w:t xml:space="preserve">في الختام أسأل  الله  تعالى أن يحيي حب هذه الشعيرة في قلوبنا </w:t>
      </w:r>
      <w:proofErr w:type="spellStart"/>
      <w:r w:rsidRPr="006873AB">
        <w:rPr>
          <w:rFonts w:ascii="Sakkal Majalla" w:hAnsi="Sakkal Majalla" w:cs="AL-Majd"/>
          <w:sz w:val="36"/>
          <w:szCs w:val="36"/>
          <w:rtl/>
          <w:lang w:bidi="ar-AE"/>
        </w:rPr>
        <w:t>،</w:t>
      </w:r>
      <w:proofErr w:type="spellEnd"/>
      <w:r w:rsidRPr="006873AB">
        <w:rPr>
          <w:rFonts w:ascii="Sakkal Majalla" w:hAnsi="Sakkal Majalla" w:cs="AL-Majd"/>
          <w:sz w:val="36"/>
          <w:szCs w:val="36"/>
          <w:rtl/>
          <w:lang w:bidi="ar-AE"/>
        </w:rPr>
        <w:t xml:space="preserve"> وألا يجعلنا ممن يحب الدنيا ويكره الموت </w:t>
      </w:r>
      <w:proofErr w:type="spellStart"/>
      <w:r w:rsidRPr="006873AB">
        <w:rPr>
          <w:rFonts w:ascii="Sakkal Majalla" w:hAnsi="Sakkal Majalla" w:cs="AL-Majd"/>
          <w:sz w:val="36"/>
          <w:szCs w:val="36"/>
          <w:rtl/>
          <w:lang w:bidi="ar-AE"/>
        </w:rPr>
        <w:t>،</w:t>
      </w:r>
      <w:proofErr w:type="spellEnd"/>
      <w:r w:rsidRPr="006873AB">
        <w:rPr>
          <w:rFonts w:ascii="Sakkal Majalla" w:hAnsi="Sakkal Majalla" w:cs="AL-Majd"/>
          <w:sz w:val="36"/>
          <w:szCs w:val="36"/>
          <w:rtl/>
          <w:lang w:bidi="ar-AE"/>
        </w:rPr>
        <w:t xml:space="preserve"> فإنهما آفتان كان النبي صلى  الله  عليه وسلم يتخوف منهما </w:t>
      </w:r>
      <w:proofErr w:type="spellStart"/>
      <w:r w:rsidRPr="006873AB">
        <w:rPr>
          <w:rFonts w:ascii="Sakkal Majalla" w:hAnsi="Sakkal Majalla" w:cs="AL-Majd"/>
          <w:sz w:val="36"/>
          <w:szCs w:val="36"/>
          <w:rtl/>
          <w:lang w:bidi="ar-AE"/>
        </w:rPr>
        <w:t>،</w:t>
      </w:r>
      <w:proofErr w:type="spellEnd"/>
      <w:r w:rsidRPr="006873AB">
        <w:rPr>
          <w:rFonts w:ascii="Sakkal Majalla" w:hAnsi="Sakkal Majalla" w:cs="AL-Majd"/>
          <w:sz w:val="36"/>
          <w:szCs w:val="36"/>
          <w:rtl/>
          <w:lang w:bidi="ar-AE"/>
        </w:rPr>
        <w:t xml:space="preserve"> و يجب علينا أن نحافظ على هذه الفريضة لأنه ما ترك قوم  الجهاد  في  سبيل  الله  </w:t>
      </w:r>
      <w:proofErr w:type="spellStart"/>
      <w:r w:rsidRPr="006873AB">
        <w:rPr>
          <w:rFonts w:ascii="Sakkal Majalla" w:hAnsi="Sakkal Majalla" w:cs="AL-Majd"/>
          <w:sz w:val="36"/>
          <w:szCs w:val="36"/>
          <w:rtl/>
          <w:lang w:bidi="ar-AE"/>
        </w:rPr>
        <w:t>الا</w:t>
      </w:r>
      <w:proofErr w:type="spellEnd"/>
      <w:r w:rsidRPr="006873AB">
        <w:rPr>
          <w:rFonts w:ascii="Sakkal Majalla" w:hAnsi="Sakkal Majalla" w:cs="AL-Majd"/>
          <w:sz w:val="36"/>
          <w:szCs w:val="36"/>
          <w:rtl/>
          <w:lang w:bidi="ar-AE"/>
        </w:rPr>
        <w:t xml:space="preserve"> ذلوا وغزوا في عقر دارهم </w:t>
      </w:r>
      <w:proofErr w:type="spellStart"/>
      <w:r w:rsidRPr="006873AB">
        <w:rPr>
          <w:rFonts w:ascii="Sakkal Majalla" w:hAnsi="Sakkal Majalla" w:cs="AL-Majd"/>
          <w:sz w:val="36"/>
          <w:szCs w:val="36"/>
          <w:rtl/>
          <w:lang w:bidi="ar-AE"/>
        </w:rPr>
        <w:t>،</w:t>
      </w:r>
      <w:proofErr w:type="spellEnd"/>
      <w:r w:rsidRPr="006873AB">
        <w:rPr>
          <w:rFonts w:ascii="Sakkal Majalla" w:hAnsi="Sakkal Majalla" w:cs="AL-Majd"/>
          <w:sz w:val="36"/>
          <w:szCs w:val="36"/>
          <w:rtl/>
          <w:lang w:bidi="ar-AE"/>
        </w:rPr>
        <w:t xml:space="preserve"> كما أن واقع المسلمين يشهد بصدق هذه </w:t>
      </w:r>
      <w:proofErr w:type="spellStart"/>
      <w:r w:rsidRPr="006873AB">
        <w:rPr>
          <w:rFonts w:ascii="Sakkal Majalla" w:hAnsi="Sakkal Majalla" w:cs="AL-Majd"/>
          <w:sz w:val="36"/>
          <w:szCs w:val="36"/>
          <w:rtl/>
          <w:lang w:bidi="ar-AE"/>
        </w:rPr>
        <w:t>الحقائق،</w:t>
      </w:r>
      <w:proofErr w:type="spellEnd"/>
      <w:r w:rsidRPr="006873AB">
        <w:rPr>
          <w:rFonts w:ascii="Sakkal Majalla" w:hAnsi="Sakkal Majalla" w:cs="AL-Majd"/>
          <w:sz w:val="36"/>
          <w:szCs w:val="36"/>
          <w:rtl/>
          <w:lang w:bidi="ar-AE"/>
        </w:rPr>
        <w:t xml:space="preserve"> كما أنه يجب على المسلمين أن يكونوا على استعداد دائم للقت</w:t>
      </w:r>
      <w:r>
        <w:rPr>
          <w:rFonts w:ascii="Sakkal Majalla" w:hAnsi="Sakkal Majalla" w:cs="AL-Majd"/>
          <w:sz w:val="36"/>
          <w:szCs w:val="36"/>
          <w:rtl/>
          <w:lang w:bidi="ar-AE"/>
        </w:rPr>
        <w:t>ال وخوض المعارك في  سبيل  الله</w:t>
      </w:r>
      <w:r>
        <w:rPr>
          <w:rFonts w:ascii="Sakkal Majalla" w:hAnsi="Sakkal Majalla" w:cs="AL-Majd" w:hint="cs"/>
          <w:sz w:val="36"/>
          <w:szCs w:val="36"/>
          <w:rtl/>
          <w:lang w:bidi="ar-AE"/>
        </w:rPr>
        <w:t xml:space="preserve"> .</w:t>
      </w:r>
    </w:p>
    <w:p w:rsidR="006873AB" w:rsidRPr="006873AB" w:rsidRDefault="006873AB" w:rsidP="006873AB">
      <w:pPr>
        <w:rPr>
          <w:rFonts w:ascii="Sakkal Majalla" w:hAnsi="Sakkal Majalla" w:cs="AL-Majd"/>
          <w:sz w:val="36"/>
          <w:szCs w:val="36"/>
          <w:rtl/>
          <w:lang w:bidi="ar-AE"/>
        </w:rPr>
      </w:pPr>
      <w:r w:rsidRPr="006873AB">
        <w:rPr>
          <w:rFonts w:ascii="Sakkal Majalla" w:hAnsi="Sakkal Majalla" w:cs="AL-Majd"/>
          <w:sz w:val="36"/>
          <w:szCs w:val="36"/>
          <w:rtl/>
          <w:lang w:bidi="ar-AE"/>
        </w:rPr>
        <w:t xml:space="preserve"> و أخيرا الحمد لله الذي بنعمته تتم الصالحات و أسأله سبحانه أن يوفقنا لما يحب و يرضى و ما كان من توفيق في هذا البحث فمن الله وحده و ما كان من خطأ فمن نفسي و من الشيطان و آخر دعو</w:t>
      </w:r>
      <w:r>
        <w:rPr>
          <w:rFonts w:ascii="Sakkal Majalla" w:hAnsi="Sakkal Majalla" w:cs="AL-Majd"/>
          <w:sz w:val="36"/>
          <w:szCs w:val="36"/>
          <w:rtl/>
          <w:lang w:bidi="ar-AE"/>
        </w:rPr>
        <w:t xml:space="preserve">انا أن الحمد لله رب العالمين </w:t>
      </w:r>
      <w:r>
        <w:rPr>
          <w:rFonts w:ascii="Sakkal Majalla" w:hAnsi="Sakkal Majalla" w:cs="AL-Majd" w:hint="cs"/>
          <w:sz w:val="36"/>
          <w:szCs w:val="36"/>
          <w:rtl/>
          <w:lang w:bidi="ar-AE"/>
        </w:rPr>
        <w:t>.</w:t>
      </w:r>
    </w:p>
    <w:p w:rsidR="006873AB" w:rsidRDefault="006873AB" w:rsidP="008D5C33">
      <w:pPr>
        <w:tabs>
          <w:tab w:val="left" w:pos="1517"/>
        </w:tabs>
        <w:rPr>
          <w:rFonts w:cs="AL-Majd"/>
          <w:sz w:val="72"/>
          <w:szCs w:val="72"/>
          <w:rtl/>
          <w:lang w:bidi="ar-AE"/>
        </w:rPr>
      </w:pPr>
    </w:p>
    <w:p w:rsidR="008D5C33" w:rsidRDefault="008D5C33">
      <w:pPr>
        <w:bidi w:val="0"/>
        <w:rPr>
          <w:rFonts w:cs="AL-Majd"/>
          <w:sz w:val="72"/>
          <w:szCs w:val="72"/>
          <w:rtl/>
          <w:lang w:bidi="ar-AE"/>
        </w:rPr>
      </w:pPr>
      <w:r>
        <w:rPr>
          <w:rFonts w:cs="AL-Majd"/>
          <w:sz w:val="72"/>
          <w:szCs w:val="72"/>
          <w:rtl/>
          <w:lang w:bidi="ar-AE"/>
        </w:rPr>
        <w:br w:type="page"/>
      </w:r>
    </w:p>
    <w:p w:rsidR="008D5C33" w:rsidRDefault="008D5C33" w:rsidP="008D5C33">
      <w:pPr>
        <w:tabs>
          <w:tab w:val="left" w:pos="1517"/>
        </w:tabs>
        <w:rPr>
          <w:rFonts w:cs="AL-Majd"/>
          <w:sz w:val="72"/>
          <w:szCs w:val="72"/>
          <w:rtl/>
          <w:lang w:bidi="ar-AE"/>
        </w:rPr>
      </w:pPr>
      <w:proofErr w:type="spellStart"/>
      <w:r>
        <w:rPr>
          <w:rFonts w:cs="AL-Majd" w:hint="cs"/>
          <w:sz w:val="72"/>
          <w:szCs w:val="72"/>
          <w:rtl/>
          <w:lang w:bidi="ar-AE"/>
        </w:rPr>
        <w:lastRenderedPageBreak/>
        <w:t>آلمصادر</w:t>
      </w:r>
      <w:proofErr w:type="spellEnd"/>
    </w:p>
    <w:p w:rsidR="008D5C33" w:rsidRPr="008D5C33" w:rsidRDefault="008D5C33" w:rsidP="006873AB">
      <w:pPr>
        <w:numPr>
          <w:ilvl w:val="0"/>
          <w:numId w:val="5"/>
        </w:numPr>
        <w:shd w:val="clear" w:color="auto" w:fill="FFFFFF"/>
        <w:spacing w:after="0" w:line="384" w:lineRule="atLeast"/>
        <w:ind w:right="720"/>
        <w:rPr>
          <w:rFonts w:ascii="Arial" w:eastAsia="Times New Roman" w:hAnsi="Arial" w:cs="AL-Majd"/>
          <w:color w:val="0D0D0D" w:themeColor="text1" w:themeTint="F2"/>
          <w:sz w:val="48"/>
          <w:szCs w:val="48"/>
        </w:rPr>
      </w:pPr>
      <w:r w:rsidRPr="006873AB">
        <w:rPr>
          <w:rFonts w:ascii="Arial" w:eastAsia="Times New Roman" w:hAnsi="Arial" w:cs="AL-Majd"/>
          <w:color w:val="0D0D0D" w:themeColor="text1" w:themeTint="F2"/>
          <w:sz w:val="46"/>
          <w:szCs w:val="46"/>
        </w:rPr>
        <w:t> </w:t>
      </w:r>
      <w:hyperlink r:id="rId25" w:history="1">
        <w:r w:rsidRPr="006873AB">
          <w:rPr>
            <w:rFonts w:ascii="Arial" w:eastAsia="Times New Roman" w:hAnsi="Arial" w:cs="AL-Majd"/>
            <w:color w:val="0D0D0D" w:themeColor="text1" w:themeTint="F2"/>
            <w:sz w:val="48"/>
            <w:szCs w:val="48"/>
            <w:rtl/>
          </w:rPr>
          <w:t xml:space="preserve">حكم الجهاد </w:t>
        </w:r>
      </w:hyperlink>
      <w:r w:rsidRPr="006873AB">
        <w:rPr>
          <w:rFonts w:ascii="Arial" w:eastAsia="Times New Roman" w:hAnsi="Arial" w:cs="AL-Majd"/>
          <w:color w:val="0D0D0D" w:themeColor="text1" w:themeTint="F2"/>
          <w:sz w:val="48"/>
          <w:szCs w:val="48"/>
        </w:rPr>
        <w:t> </w:t>
      </w:r>
      <w:r w:rsidRPr="006873AB">
        <w:rPr>
          <w:rFonts w:ascii="Arial" w:eastAsia="Times New Roman" w:hAnsi="Arial" w:cs="AL-Majd"/>
          <w:color w:val="0D0D0D" w:themeColor="text1" w:themeTint="F2"/>
          <w:sz w:val="48"/>
          <w:szCs w:val="48"/>
          <w:rtl/>
        </w:rPr>
        <w:t>بقلم الشيخ</w:t>
      </w:r>
      <w:r w:rsidRPr="006873AB">
        <w:rPr>
          <w:rFonts w:ascii="Arial" w:eastAsia="Times New Roman" w:hAnsi="Arial" w:cs="AL-Majd"/>
          <w:color w:val="0D0D0D" w:themeColor="text1" w:themeTint="F2"/>
          <w:sz w:val="48"/>
          <w:szCs w:val="48"/>
        </w:rPr>
        <w:t> </w:t>
      </w:r>
      <w:hyperlink r:id="rId26" w:tooltip="محمد صالح المنجد" w:history="1">
        <w:r w:rsidRPr="006873AB">
          <w:rPr>
            <w:rFonts w:ascii="Arial" w:eastAsia="Times New Roman" w:hAnsi="Arial" w:cs="AL-Majd"/>
            <w:color w:val="0D0D0D" w:themeColor="text1" w:themeTint="F2"/>
            <w:sz w:val="48"/>
            <w:szCs w:val="48"/>
            <w:rtl/>
          </w:rPr>
          <w:t xml:space="preserve">محمد صالح </w:t>
        </w:r>
        <w:r w:rsidR="006873AB" w:rsidRPr="006873AB">
          <w:rPr>
            <w:rFonts w:ascii="Arial" w:eastAsia="Times New Roman" w:hAnsi="Arial" w:cs="AL-Majd"/>
            <w:color w:val="0D0D0D" w:themeColor="text1" w:themeTint="F2"/>
            <w:sz w:val="48"/>
            <w:szCs w:val="48"/>
          </w:rPr>
          <w:t>.</w:t>
        </w:r>
      </w:hyperlink>
    </w:p>
    <w:p w:rsidR="008D5C33" w:rsidRPr="008D5C33" w:rsidRDefault="008D5C33" w:rsidP="008D5C33">
      <w:pPr>
        <w:numPr>
          <w:ilvl w:val="0"/>
          <w:numId w:val="5"/>
        </w:numPr>
        <w:shd w:val="clear" w:color="auto" w:fill="FFFFFF"/>
        <w:spacing w:after="0" w:line="384" w:lineRule="atLeast"/>
        <w:ind w:right="720"/>
        <w:rPr>
          <w:rFonts w:ascii="Arial" w:eastAsia="Times New Roman" w:hAnsi="Arial" w:cs="AL-Majd"/>
          <w:color w:val="0D0D0D" w:themeColor="text1" w:themeTint="F2"/>
          <w:sz w:val="48"/>
          <w:szCs w:val="48"/>
        </w:rPr>
      </w:pPr>
      <w:r w:rsidRPr="006873AB">
        <w:rPr>
          <w:rFonts w:ascii="Arial" w:eastAsia="Times New Roman" w:hAnsi="Arial" w:cs="AL-Majd"/>
          <w:color w:val="0D0D0D" w:themeColor="text1" w:themeTint="F2"/>
          <w:sz w:val="48"/>
          <w:szCs w:val="48"/>
        </w:rPr>
        <w:t> </w:t>
      </w:r>
      <w:hyperlink r:id="rId27" w:history="1">
        <w:r w:rsidRPr="006873AB">
          <w:rPr>
            <w:rFonts w:ascii="Arial" w:eastAsia="Times New Roman" w:hAnsi="Arial" w:cs="AL-Majd"/>
            <w:color w:val="0D0D0D" w:themeColor="text1" w:themeTint="F2"/>
            <w:sz w:val="48"/>
            <w:szCs w:val="48"/>
            <w:rtl/>
          </w:rPr>
          <w:t>ما هو الجهاد</w:t>
        </w:r>
        <w:r w:rsidRPr="006873AB">
          <w:rPr>
            <w:rFonts w:ascii="Arial" w:eastAsia="Times New Roman" w:hAnsi="Arial" w:cs="AL-Majd"/>
            <w:color w:val="0D0D0D" w:themeColor="text1" w:themeTint="F2"/>
            <w:sz w:val="48"/>
            <w:szCs w:val="48"/>
          </w:rPr>
          <w:t> ?</w:t>
        </w:r>
      </w:hyperlink>
      <w:r w:rsidRPr="006873AB">
        <w:rPr>
          <w:rFonts w:ascii="Arial" w:eastAsia="Times New Roman" w:hAnsi="Arial" w:cs="AL-Majd"/>
          <w:color w:val="0D0D0D" w:themeColor="text1" w:themeTint="F2"/>
          <w:sz w:val="48"/>
          <w:szCs w:val="48"/>
        </w:rPr>
        <w:t> </w:t>
      </w:r>
      <w:r w:rsidRPr="006873AB">
        <w:rPr>
          <w:rFonts w:ascii="Arial" w:eastAsia="Times New Roman" w:hAnsi="Arial" w:cs="AL-Majd"/>
          <w:color w:val="0D0D0D" w:themeColor="text1" w:themeTint="F2"/>
          <w:sz w:val="48"/>
          <w:szCs w:val="48"/>
          <w:rtl/>
        </w:rPr>
        <w:t>بقلم حمدي شفيق</w:t>
      </w:r>
      <w:r w:rsidRPr="006873AB">
        <w:rPr>
          <w:rFonts w:ascii="Arial" w:eastAsia="Times New Roman" w:hAnsi="Arial" w:cs="AL-Majd"/>
          <w:color w:val="0D0D0D" w:themeColor="text1" w:themeTint="F2"/>
          <w:sz w:val="48"/>
          <w:szCs w:val="48"/>
        </w:rPr>
        <w:t xml:space="preserve"> .</w:t>
      </w:r>
    </w:p>
    <w:p w:rsidR="008D5C33" w:rsidRPr="006873AB" w:rsidRDefault="008D5C33" w:rsidP="006873AB">
      <w:pPr>
        <w:numPr>
          <w:ilvl w:val="0"/>
          <w:numId w:val="5"/>
        </w:numPr>
        <w:shd w:val="clear" w:color="auto" w:fill="FFFFFF"/>
        <w:spacing w:after="0" w:line="384" w:lineRule="atLeast"/>
        <w:ind w:right="720"/>
        <w:rPr>
          <w:rFonts w:ascii="Arial" w:eastAsia="Times New Roman" w:hAnsi="Arial" w:cs="AL-Majd"/>
          <w:color w:val="0D0D0D" w:themeColor="text1" w:themeTint="F2"/>
          <w:sz w:val="48"/>
          <w:szCs w:val="48"/>
        </w:rPr>
      </w:pPr>
      <w:r w:rsidRPr="006873AB">
        <w:rPr>
          <w:rFonts w:ascii="Arial" w:eastAsia="Times New Roman" w:hAnsi="Arial" w:cs="AL-Majd"/>
          <w:color w:val="0D0D0D" w:themeColor="text1" w:themeTint="F2"/>
          <w:sz w:val="48"/>
          <w:szCs w:val="48"/>
        </w:rPr>
        <w:t> </w:t>
      </w:r>
      <w:r w:rsidR="006873AB" w:rsidRPr="006873AB">
        <w:rPr>
          <w:rFonts w:ascii="Arial" w:eastAsia="Times New Roman" w:hAnsi="Arial" w:cs="AL-Majd"/>
          <w:color w:val="0D0D0D" w:themeColor="text1" w:themeTint="F2"/>
          <w:sz w:val="48"/>
          <w:szCs w:val="48"/>
          <w:rtl/>
        </w:rPr>
        <w:t xml:space="preserve">تفسير ابن كثير </w:t>
      </w:r>
      <w:r w:rsidR="006873AB" w:rsidRPr="006873AB">
        <w:rPr>
          <w:rFonts w:ascii="Arial" w:eastAsia="Times New Roman" w:hAnsi="Arial" w:cs="AL-Majd" w:hint="cs"/>
          <w:color w:val="0D0D0D" w:themeColor="text1" w:themeTint="F2"/>
          <w:sz w:val="48"/>
          <w:szCs w:val="48"/>
          <w:rtl/>
        </w:rPr>
        <w:t>.</w:t>
      </w:r>
    </w:p>
    <w:p w:rsidR="006873AB" w:rsidRDefault="006873AB" w:rsidP="006873AB">
      <w:pPr>
        <w:pStyle w:val="a4"/>
        <w:numPr>
          <w:ilvl w:val="0"/>
          <w:numId w:val="5"/>
        </w:numPr>
        <w:jc w:val="center"/>
        <w:rPr>
          <w:rFonts w:ascii="Sakkal Majalla" w:hAnsi="Sakkal Majalla" w:cs="AL-Majd"/>
          <w:sz w:val="48"/>
          <w:szCs w:val="48"/>
          <w:lang w:bidi="ar-AE"/>
        </w:rPr>
      </w:pPr>
      <w:r w:rsidRPr="006873AB">
        <w:rPr>
          <w:rFonts w:ascii="Sakkal Majalla" w:hAnsi="Sakkal Majalla" w:cs="AL-Majd"/>
          <w:sz w:val="48"/>
          <w:szCs w:val="48"/>
          <w:rtl/>
          <w:lang w:bidi="ar-AE"/>
        </w:rPr>
        <w:t>اسم الكتاب</w:t>
      </w:r>
      <w:r>
        <w:rPr>
          <w:rFonts w:ascii="Sakkal Majalla" w:hAnsi="Sakkal Majalla" w:cs="AL-Majd" w:hint="cs"/>
          <w:sz w:val="48"/>
          <w:szCs w:val="48"/>
          <w:rtl/>
          <w:lang w:bidi="ar-AE"/>
        </w:rPr>
        <w:t xml:space="preserve"> </w:t>
      </w:r>
      <w:proofErr w:type="spellStart"/>
      <w:r w:rsidRPr="006873AB">
        <w:rPr>
          <w:rFonts w:ascii="Sakkal Majalla" w:hAnsi="Sakkal Majalla" w:cs="AL-Majd"/>
          <w:sz w:val="48"/>
          <w:szCs w:val="48"/>
          <w:rtl/>
          <w:lang w:bidi="ar-AE"/>
        </w:rPr>
        <w:t>:</w:t>
      </w:r>
      <w:proofErr w:type="spellEnd"/>
      <w:r w:rsidRPr="006873AB">
        <w:rPr>
          <w:rFonts w:ascii="Sakkal Majalla" w:hAnsi="Sakkal Majalla" w:cs="AL-Majd"/>
          <w:sz w:val="48"/>
          <w:szCs w:val="48"/>
          <w:rtl/>
          <w:lang w:bidi="ar-AE"/>
        </w:rPr>
        <w:t xml:space="preserve"> فقه </w:t>
      </w:r>
      <w:proofErr w:type="spellStart"/>
      <w:r w:rsidRPr="006873AB">
        <w:rPr>
          <w:rFonts w:ascii="Sakkal Majalla" w:hAnsi="Sakkal Majalla" w:cs="AL-Majd"/>
          <w:sz w:val="48"/>
          <w:szCs w:val="48"/>
          <w:rtl/>
          <w:lang w:bidi="ar-AE"/>
        </w:rPr>
        <w:t>السنة،</w:t>
      </w:r>
      <w:proofErr w:type="spellEnd"/>
      <w:r w:rsidRPr="006873AB">
        <w:rPr>
          <w:rFonts w:ascii="Sakkal Majalla" w:hAnsi="Sakkal Majalla" w:cs="AL-Majd"/>
          <w:sz w:val="48"/>
          <w:szCs w:val="48"/>
          <w:rtl/>
          <w:lang w:bidi="ar-AE"/>
        </w:rPr>
        <w:t xml:space="preserve"> للشيخ سيد </w:t>
      </w:r>
      <w:proofErr w:type="spellStart"/>
      <w:r w:rsidRPr="006873AB">
        <w:rPr>
          <w:rFonts w:ascii="Sakkal Majalla" w:hAnsi="Sakkal Majalla" w:cs="AL-Majd"/>
          <w:sz w:val="48"/>
          <w:szCs w:val="48"/>
          <w:rtl/>
          <w:lang w:bidi="ar-AE"/>
        </w:rPr>
        <w:t>سابق،</w:t>
      </w:r>
      <w:proofErr w:type="spellEnd"/>
      <w:r w:rsidRPr="006873AB">
        <w:rPr>
          <w:rFonts w:ascii="Sakkal Majalla" w:hAnsi="Sakkal Majalla" w:cs="AL-Majd"/>
          <w:sz w:val="48"/>
          <w:szCs w:val="48"/>
          <w:rtl/>
          <w:lang w:bidi="ar-AE"/>
        </w:rPr>
        <w:t xml:space="preserve"> الجزء الثالث، دار الفكر للطباعة والنشر والتوزيع </w:t>
      </w:r>
      <w:proofErr w:type="spellStart"/>
      <w:r w:rsidRPr="006873AB">
        <w:rPr>
          <w:rFonts w:ascii="Sakkal Majalla" w:hAnsi="Sakkal Majalla" w:cs="AL-Majd"/>
          <w:sz w:val="48"/>
          <w:szCs w:val="48"/>
          <w:rtl/>
          <w:lang w:bidi="ar-AE"/>
        </w:rPr>
        <w:t>،</w:t>
      </w:r>
      <w:proofErr w:type="spellEnd"/>
      <w:r w:rsidRPr="006873AB">
        <w:rPr>
          <w:rFonts w:ascii="Sakkal Majalla" w:hAnsi="Sakkal Majalla" w:cs="AL-Majd"/>
          <w:sz w:val="48"/>
          <w:szCs w:val="48"/>
          <w:rtl/>
          <w:lang w:bidi="ar-AE"/>
        </w:rPr>
        <w:t xml:space="preserve"> الطبعة الأولى 1418-</w:t>
      </w:r>
      <w:proofErr w:type="spellStart"/>
      <w:r w:rsidRPr="006873AB">
        <w:rPr>
          <w:rFonts w:ascii="Sakkal Majalla" w:hAnsi="Sakkal Majalla" w:cs="AL-Majd"/>
          <w:sz w:val="48"/>
          <w:szCs w:val="48"/>
          <w:rtl/>
          <w:lang w:bidi="ar-AE"/>
        </w:rPr>
        <w:t>1997م</w:t>
      </w:r>
      <w:proofErr w:type="spellEnd"/>
    </w:p>
    <w:p w:rsidR="006873AB" w:rsidRPr="006873AB" w:rsidRDefault="0082295B" w:rsidP="006873AB">
      <w:pPr>
        <w:pStyle w:val="a4"/>
        <w:numPr>
          <w:ilvl w:val="0"/>
          <w:numId w:val="5"/>
        </w:numPr>
        <w:rPr>
          <w:rFonts w:ascii="Sakkal Majalla" w:hAnsi="Sakkal Majalla" w:cs="AL-Majd"/>
          <w:sz w:val="48"/>
          <w:szCs w:val="48"/>
          <w:rtl/>
          <w:lang w:bidi="ar-AE"/>
        </w:rPr>
      </w:pPr>
      <w:proofErr w:type="spellStart"/>
      <w:r>
        <w:rPr>
          <w:rFonts w:ascii="Sakkal Majalla" w:hAnsi="Sakkal Majalla" w:cs="AL-Majd" w:hint="cs"/>
          <w:sz w:val="48"/>
          <w:szCs w:val="48"/>
          <w:rtl/>
          <w:lang w:bidi="ar-AE"/>
        </w:rPr>
        <w:t>ويكيبيديا</w:t>
      </w:r>
      <w:proofErr w:type="spellEnd"/>
      <w:r>
        <w:rPr>
          <w:rFonts w:ascii="Sakkal Majalla" w:hAnsi="Sakkal Majalla" w:cs="AL-Majd" w:hint="cs"/>
          <w:sz w:val="48"/>
          <w:szCs w:val="48"/>
          <w:rtl/>
          <w:lang w:bidi="ar-AE"/>
        </w:rPr>
        <w:t xml:space="preserve"> .</w:t>
      </w:r>
    </w:p>
    <w:p w:rsidR="008D5C33" w:rsidRPr="008D5C33" w:rsidRDefault="008D5C33" w:rsidP="008D5C33">
      <w:pPr>
        <w:tabs>
          <w:tab w:val="left" w:pos="1517"/>
        </w:tabs>
        <w:rPr>
          <w:rFonts w:cs="AL-Majd"/>
          <w:sz w:val="72"/>
          <w:szCs w:val="72"/>
          <w:rtl/>
          <w:lang w:bidi="ar-AE"/>
        </w:rPr>
      </w:pPr>
    </w:p>
    <w:p w:rsidR="002C6E89" w:rsidRPr="008D5C33" w:rsidRDefault="002C6E89">
      <w:pPr>
        <w:tabs>
          <w:tab w:val="left" w:pos="1517"/>
        </w:tabs>
        <w:rPr>
          <w:rFonts w:cs="AL-Majd"/>
          <w:sz w:val="40"/>
          <w:szCs w:val="40"/>
          <w:lang w:bidi="ar-AE"/>
        </w:rPr>
      </w:pPr>
    </w:p>
    <w:sectPr w:rsidR="002C6E89" w:rsidRPr="008D5C33" w:rsidSect="003979D5">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2"/>
    <w:family w:val="swiss"/>
    <w:notTrueType/>
    <w:pitch w:val="variable"/>
    <w:sig w:usb0="00002001" w:usb1="00000000" w:usb2="00000000" w:usb3="00000000" w:csb0="00000040" w:csb1="00000000"/>
  </w:font>
  <w:font w:name="Freestyle Script">
    <w:panose1 w:val="030804020302050B0404"/>
    <w:charset w:val="00"/>
    <w:family w:val="script"/>
    <w:pitch w:val="variable"/>
    <w:sig w:usb0="00000003" w:usb1="00000000" w:usb2="00000000" w:usb3="00000000" w:csb0="00000001" w:csb1="00000000"/>
  </w:font>
  <w:font w:name="AL-Majd">
    <w:panose1 w:val="00000000000000000000"/>
    <w:charset w:val="B2"/>
    <w:family w:val="auto"/>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Sakkal Majalla">
    <w:panose1 w:val="02000000000000000000"/>
    <w:charset w:val="00"/>
    <w:family w:val="auto"/>
    <w:pitch w:val="variable"/>
    <w:sig w:usb0="A000207F" w:usb1="C000204B" w:usb2="00000008" w:usb3="00000000" w:csb0="000000D3"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C95D44"/>
    <w:multiLevelType w:val="multilevel"/>
    <w:tmpl w:val="801AFB0E"/>
    <w:lvl w:ilvl="0">
      <w:start w:val="1"/>
      <w:numFmt w:val="decimal"/>
      <w:lvlText w:val="%1."/>
      <w:lvlJc w:val="left"/>
      <w:pPr>
        <w:tabs>
          <w:tab w:val="num" w:pos="927"/>
        </w:tabs>
        <w:ind w:left="927"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C845285"/>
    <w:multiLevelType w:val="hybridMultilevel"/>
    <w:tmpl w:val="0C6ABC32"/>
    <w:lvl w:ilvl="0" w:tplc="A07AE59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D0529F9"/>
    <w:multiLevelType w:val="hybridMultilevel"/>
    <w:tmpl w:val="0C6ABC32"/>
    <w:lvl w:ilvl="0" w:tplc="A07AE59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D1A42CC"/>
    <w:multiLevelType w:val="hybridMultilevel"/>
    <w:tmpl w:val="0C6ABC32"/>
    <w:lvl w:ilvl="0" w:tplc="A07AE59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9EC158D"/>
    <w:multiLevelType w:val="multilevel"/>
    <w:tmpl w:val="F208B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2"/>
  </w:num>
  <w:num w:numId="3">
    <w:abstractNumId w:val="4"/>
  </w:num>
  <w:num w:numId="4">
    <w:abstractNumId w:val="1"/>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6"/>
  <w:proofState w:spelling="clean"/>
  <w:defaultTabStop w:val="720"/>
  <w:characterSpacingControl w:val="doNotCompress"/>
  <w:compat/>
  <w:rsids>
    <w:rsidRoot w:val="00CC314F"/>
    <w:rsid w:val="000C27B3"/>
    <w:rsid w:val="00277F30"/>
    <w:rsid w:val="002B213B"/>
    <w:rsid w:val="002C6E89"/>
    <w:rsid w:val="003979D5"/>
    <w:rsid w:val="005B1A50"/>
    <w:rsid w:val="006873AB"/>
    <w:rsid w:val="00705DD1"/>
    <w:rsid w:val="0082295B"/>
    <w:rsid w:val="008470A2"/>
    <w:rsid w:val="008D31D2"/>
    <w:rsid w:val="008D5C33"/>
    <w:rsid w:val="00A6158A"/>
    <w:rsid w:val="00CC314F"/>
    <w:rsid w:val="00D64146"/>
    <w:rsid w:val="00E13060"/>
    <w:rsid w:val="00ED033C"/>
    <w:rsid w:val="00F900F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314F"/>
    <w:pPr>
      <w:bidi/>
    </w:pPr>
    <w:rPr>
      <w:rFonts w:eastAsiaTheme="minorEastAsia"/>
    </w:rPr>
  </w:style>
  <w:style w:type="paragraph" w:styleId="2">
    <w:name w:val="heading 2"/>
    <w:basedOn w:val="a"/>
    <w:link w:val="2Char"/>
    <w:uiPriority w:val="9"/>
    <w:qFormat/>
    <w:rsid w:val="00E13060"/>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CC314F"/>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CC314F"/>
    <w:rPr>
      <w:rFonts w:ascii="Tahoma" w:eastAsiaTheme="minorEastAsia" w:hAnsi="Tahoma" w:cs="Tahoma"/>
      <w:sz w:val="16"/>
      <w:szCs w:val="16"/>
    </w:rPr>
  </w:style>
  <w:style w:type="paragraph" w:styleId="a4">
    <w:name w:val="List Paragraph"/>
    <w:basedOn w:val="a"/>
    <w:uiPriority w:val="34"/>
    <w:qFormat/>
    <w:rsid w:val="00E13060"/>
    <w:pPr>
      <w:ind w:left="720"/>
      <w:contextualSpacing/>
    </w:pPr>
  </w:style>
  <w:style w:type="character" w:customStyle="1" w:styleId="2Char">
    <w:name w:val="عنوان 2 Char"/>
    <w:basedOn w:val="a0"/>
    <w:link w:val="2"/>
    <w:uiPriority w:val="9"/>
    <w:rsid w:val="00E13060"/>
    <w:rPr>
      <w:rFonts w:ascii="Times New Roman" w:eastAsia="Times New Roman" w:hAnsi="Times New Roman" w:cs="Times New Roman"/>
      <w:b/>
      <w:bCs/>
      <w:sz w:val="36"/>
      <w:szCs w:val="36"/>
    </w:rPr>
  </w:style>
  <w:style w:type="character" w:customStyle="1" w:styleId="mw-headline">
    <w:name w:val="mw-headline"/>
    <w:basedOn w:val="a0"/>
    <w:rsid w:val="00E13060"/>
  </w:style>
  <w:style w:type="character" w:customStyle="1" w:styleId="apple-converted-space">
    <w:name w:val="apple-converted-space"/>
    <w:basedOn w:val="a0"/>
    <w:rsid w:val="00E13060"/>
  </w:style>
  <w:style w:type="character" w:styleId="Hyperlink">
    <w:name w:val="Hyperlink"/>
    <w:basedOn w:val="a0"/>
    <w:uiPriority w:val="99"/>
    <w:unhideWhenUsed/>
    <w:rsid w:val="00E13060"/>
    <w:rPr>
      <w:color w:val="0000FF"/>
      <w:u w:val="single"/>
    </w:rPr>
  </w:style>
  <w:style w:type="character" w:customStyle="1" w:styleId="script-arabic">
    <w:name w:val="script-arabic"/>
    <w:basedOn w:val="a0"/>
    <w:rsid w:val="005B1A50"/>
  </w:style>
  <w:style w:type="paragraph" w:styleId="a5">
    <w:name w:val="Normal (Web)"/>
    <w:basedOn w:val="a"/>
    <w:uiPriority w:val="99"/>
    <w:unhideWhenUsed/>
    <w:rsid w:val="005B1A50"/>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w-cite-backlink">
    <w:name w:val="mw-cite-backlink"/>
    <w:basedOn w:val="a0"/>
    <w:rsid w:val="008D5C33"/>
  </w:style>
  <w:style w:type="character" w:customStyle="1" w:styleId="cite-accessibility-label">
    <w:name w:val="cite-accessibility-label"/>
    <w:basedOn w:val="a0"/>
    <w:rsid w:val="008D5C33"/>
  </w:style>
  <w:style w:type="character" w:customStyle="1" w:styleId="reference-text">
    <w:name w:val="reference-text"/>
    <w:basedOn w:val="a0"/>
    <w:rsid w:val="008D5C33"/>
  </w:style>
</w:styles>
</file>

<file path=word/webSettings.xml><?xml version="1.0" encoding="utf-8"?>
<w:webSettings xmlns:r="http://schemas.openxmlformats.org/officeDocument/2006/relationships" xmlns:w="http://schemas.openxmlformats.org/wordprocessingml/2006/main">
  <w:divs>
    <w:div w:id="588393337">
      <w:bodyDiv w:val="1"/>
      <w:marLeft w:val="0"/>
      <w:marRight w:val="0"/>
      <w:marTop w:val="0"/>
      <w:marBottom w:val="0"/>
      <w:divBdr>
        <w:top w:val="none" w:sz="0" w:space="0" w:color="auto"/>
        <w:left w:val="none" w:sz="0" w:space="0" w:color="auto"/>
        <w:bottom w:val="none" w:sz="0" w:space="0" w:color="auto"/>
        <w:right w:val="none" w:sz="0" w:space="0" w:color="auto"/>
      </w:divBdr>
    </w:div>
    <w:div w:id="1140461229">
      <w:bodyDiv w:val="1"/>
      <w:marLeft w:val="0"/>
      <w:marRight w:val="0"/>
      <w:marTop w:val="0"/>
      <w:marBottom w:val="0"/>
      <w:divBdr>
        <w:top w:val="none" w:sz="0" w:space="0" w:color="auto"/>
        <w:left w:val="none" w:sz="0" w:space="0" w:color="auto"/>
        <w:bottom w:val="none" w:sz="0" w:space="0" w:color="auto"/>
        <w:right w:val="none" w:sz="0" w:space="0" w:color="auto"/>
      </w:divBdr>
    </w:div>
    <w:div w:id="1964077259">
      <w:bodyDiv w:val="1"/>
      <w:marLeft w:val="0"/>
      <w:marRight w:val="0"/>
      <w:marTop w:val="0"/>
      <w:marBottom w:val="0"/>
      <w:divBdr>
        <w:top w:val="none" w:sz="0" w:space="0" w:color="auto"/>
        <w:left w:val="none" w:sz="0" w:space="0" w:color="auto"/>
        <w:bottom w:val="none" w:sz="0" w:space="0" w:color="auto"/>
        <w:right w:val="none" w:sz="0" w:space="0" w:color="auto"/>
      </w:divBdr>
    </w:div>
    <w:div w:id="2141921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ar.wikipedia.org/wiki/%D8%BA%D8%B2%D9%88%D8%A9_%D8%A8%D8%AF%D8%B1" TargetMode="External"/><Relationship Id="rId13" Type="http://schemas.openxmlformats.org/officeDocument/2006/relationships/hyperlink" Target="http://ar.wikipedia.org/wiki/%D8%A7%D9%84%D9%87%D8%AC%D8%B1%D8%A9" TargetMode="External"/><Relationship Id="rId18" Type="http://schemas.openxmlformats.org/officeDocument/2006/relationships/hyperlink" Target="http://ar.wikipedia.org/wiki/%D8%AC%D9%87%D8%A7%D8%AF" TargetMode="External"/><Relationship Id="rId26" Type="http://schemas.openxmlformats.org/officeDocument/2006/relationships/hyperlink" Target="http://ar.wikipedia.org/wiki/%D9%85%D8%AD%D9%85%D8%AF_%D8%B5%D8%A7%D9%84%D8%AD_%D8%A7%D9%84%D9%85%D9%86%D8%AC%D8%AF" TargetMode="External"/><Relationship Id="rId3" Type="http://schemas.openxmlformats.org/officeDocument/2006/relationships/settings" Target="settings.xml"/><Relationship Id="rId21" Type="http://schemas.openxmlformats.org/officeDocument/2006/relationships/hyperlink" Target="http://ar.wikipedia.org/wiki/%D8%A7%D8%A8%D9%86_%D8%A7%D9%84%D9%82%D9%8A%D9%85" TargetMode="External"/><Relationship Id="rId7" Type="http://schemas.openxmlformats.org/officeDocument/2006/relationships/image" Target="media/image3.png"/><Relationship Id="rId12" Type="http://schemas.openxmlformats.org/officeDocument/2006/relationships/hyperlink" Target="http://ar.wikipedia.org/wiki/%D8%A7%D8%A8%D9%86_%D8%A7%D9%84%D9%82%D9%8A%D9%85" TargetMode="External"/><Relationship Id="rId17" Type="http://schemas.openxmlformats.org/officeDocument/2006/relationships/image" Target="media/image6.png"/><Relationship Id="rId25" Type="http://schemas.openxmlformats.org/officeDocument/2006/relationships/hyperlink" Target="http://islamqa.info/ar/ref/20214" TargetMode="Externa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image" Target="media/image8.pn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ar.wikipedia.org/wiki/%D8%A7%D9%84%D9%86%D8%A7%D8%B3%D8%AE" TargetMode="External"/><Relationship Id="rId24" Type="http://schemas.openxmlformats.org/officeDocument/2006/relationships/image" Target="media/image11.png"/><Relationship Id="rId5" Type="http://schemas.openxmlformats.org/officeDocument/2006/relationships/image" Target="media/image1.jpeg"/><Relationship Id="rId15" Type="http://schemas.openxmlformats.org/officeDocument/2006/relationships/image" Target="media/image4.png"/><Relationship Id="rId23" Type="http://schemas.openxmlformats.org/officeDocument/2006/relationships/image" Target="media/image10.png"/><Relationship Id="rId28" Type="http://schemas.openxmlformats.org/officeDocument/2006/relationships/fontTable" Target="fontTable.xml"/><Relationship Id="rId10" Type="http://schemas.openxmlformats.org/officeDocument/2006/relationships/hyperlink" Target="http://ar.wikipedia.org/wiki/%D8%A7%D9%84%D9%82%D8%B1%D8%A2%D9%86" TargetMode="External"/><Relationship Id="rId19" Type="http://schemas.openxmlformats.org/officeDocument/2006/relationships/image" Target="media/image7.png"/><Relationship Id="rId4" Type="http://schemas.openxmlformats.org/officeDocument/2006/relationships/webSettings" Target="webSettings.xml"/><Relationship Id="rId9" Type="http://schemas.openxmlformats.org/officeDocument/2006/relationships/hyperlink" Target="http://ar.wikipedia.org/wiki/%D8%A7%D9%84%D9%82%D8%B1%D8%A2%D9%86" TargetMode="External"/><Relationship Id="rId14" Type="http://schemas.openxmlformats.org/officeDocument/2006/relationships/hyperlink" Target="http://ar.wikipedia.org/wiki/%D8%AC%D9%87%D8%A7%D8%AF" TargetMode="External"/><Relationship Id="rId22" Type="http://schemas.openxmlformats.org/officeDocument/2006/relationships/image" Target="media/image9.png"/><Relationship Id="rId27" Type="http://schemas.openxmlformats.org/officeDocument/2006/relationships/hyperlink" Target="http://www.saaid.net/ahdath/68.htm" TargetMode="Externa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8</Pages>
  <Words>900</Words>
  <Characters>5131</Characters>
  <Application>Microsoft Office Word</Application>
  <DocSecurity>0</DocSecurity>
  <Lines>42</Lines>
  <Paragraphs>12</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6019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3</cp:revision>
  <cp:lastPrinted>2014-01-31T17:22:00Z</cp:lastPrinted>
  <dcterms:created xsi:type="dcterms:W3CDTF">2014-01-31T17:29:00Z</dcterms:created>
  <dcterms:modified xsi:type="dcterms:W3CDTF">2014-03-21T06:00:00Z</dcterms:modified>
</cp:coreProperties>
</file>