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961" w:rsidRPr="00422961" w:rsidRDefault="00422961" w:rsidP="009646FD">
      <w:pPr>
        <w:bidi w:val="0"/>
        <w:spacing w:after="0" w:line="240" w:lineRule="auto"/>
        <w:jc w:val="right"/>
        <w:rPr>
          <w:rFonts w:ascii="Times New Roman" w:eastAsia="Times New Roman" w:hAnsi="Times New Roman" w:cs="Mudir MT"/>
          <w:sz w:val="28"/>
          <w:szCs w:val="28"/>
        </w:rPr>
      </w:pPr>
      <w:r w:rsidRPr="00422961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shd w:val="clear" w:color="auto" w:fill="FAFAFA"/>
          <w:rtl/>
        </w:rPr>
        <w:t>النفط</w:t>
      </w:r>
      <w:r w:rsidRPr="00422961">
        <w:rPr>
          <w:rFonts w:ascii="Times New Roman" w:eastAsia="Times New Roman" w:hAnsi="Times New Roman" w:cs="Times New Roman"/>
          <w:b/>
          <w:bCs/>
          <w:color w:val="FF0000"/>
          <w:sz w:val="36"/>
        </w:rPr>
        <w:t> 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</w:p>
    <w:p w:rsidR="009646FD" w:rsidRDefault="00422961" w:rsidP="009646FD">
      <w:pPr>
        <w:shd w:val="clear" w:color="auto" w:fill="FAFAFA"/>
        <w:bidi w:val="0"/>
        <w:spacing w:after="0" w:line="240" w:lineRule="auto"/>
        <w:jc w:val="center"/>
        <w:rPr>
          <w:rFonts w:ascii="Times New Roman" w:eastAsia="Times New Roman" w:hAnsi="Times New Roman" w:cs="Mudir MT" w:hint="cs"/>
          <w:color w:val="FF0000"/>
          <w:sz w:val="36"/>
          <w:szCs w:val="36"/>
          <w:rtl/>
        </w:rPr>
      </w:pP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تعتبر دولة الإمارات العربية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المتحدة إحدى الدول الرئيسية المنتجة للنفط والغاز في منطقة الخليج وعلى المستوى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العالمي ، وتلعب دوراً مهما في تحقيق الاستقرار في أسواق النفط العالمي من خلا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لدورها الإيجابي المتوازن في منظمة الدول المصدرة للبترول ( أوبك</w:t>
      </w:r>
      <w:r w:rsidRPr="00422961">
        <w:rPr>
          <w:rFonts w:ascii="Arial" w:eastAsia="Times New Roman" w:hAnsi="Arial" w:cs="Mudir MT"/>
          <w:color w:val="000000"/>
          <w:sz w:val="28"/>
          <w:szCs w:val="28"/>
        </w:rPr>
        <w:t xml:space="preserve"> )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وترتكز سياسة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الإمارات في مجال النفط والطاقة بشكل عام على مجموعة ثوابت أساسية تقوم على تسخير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الثروة النفطية في البلاد لتحقيق التنمية الشاملة في الدولة وهو ما تحقق خلا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ل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السنوات الماضية وبرز بشكل واضح في النهضة الواسعة التي تحققت في نختلف المجالات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ولاشك أن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المستقبل المشرق الذي ينتظر قطاع صناعة النفط والغاز في دولة الإمارات ينطلق أساسا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من الإنجازات العظيمة التي تحققت خلال الفترة التي أعقبت اكتشاف النفط وإنتاج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هو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التي انتقلت بالدولة بسرعة هائلة إلى أخذ مكانها بين الدول الأكثر نموا في العالم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وقد بدأت أولى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عمليات التحري والاستكشاف عن النفط في الإمارات بعد نهاية الحرب العالمية الثانية ،حيث تم اكتشاف النفط بكميات تجارية في نهاية الخمسينيات ، وبدأ إنتاجه في بداية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الستينيات حيث جرى تصدير أول دفعة من النفط الخام عام 1962 م من الحقول البحرية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التابعة لإمارة </w:t>
      </w:r>
      <w:proofErr w:type="spellStart"/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أبوظبي</w:t>
      </w:r>
      <w:proofErr w:type="spellEnd"/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، تلاها عام 1963م تصدير أولى الشحنات من الحقول البرية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ويشكل النفط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الخام والغاز العنصر الأهم في نمو وتطور الدولة منذ قيام الاتحاد الإماراتي 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فالثاني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من ديسمبر عام 1971 م ، وبذلك ارتبطت مسيرة وتطور الاتحاد بمسيرة وتطور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البترول ، وكان لهذا الارتباط أثر هائل في دفع عجلة التنمية في كافة القطاعات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الاقتصادية والاجتماعية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ومنذ تفجر البترول في أرض الإمارات في بداية الستينيات وبداية تصدير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أول شحنة منه في عام 1962 م أدرك صاحب السمو المغفور له الشيخ زايد بن سلطان آل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نهيان بحكمته النافذة ورؤيته الثاقبة ، أنه لابد من استغلال الثروة النفطية بشكل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علمي مدروس لبناء شبكة واسعة من البنى التحتية المتقدمة تكون أساساً لتنمية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اقتصادية ونهضة حضارية شاملة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وانطلق صاحب السمو الشيخ زايد ( رحمه الله ) في التعامل مع هذا الثروة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من كونها ملك لهذا الوطن بجميع أبنائه وخصوصا للأجيال القادمة منهم فكان استغلاله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متمشيا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مع القدرة على الإنتاج بكميات تتناسب مع طبيعة الحقول النفطية والحافظة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عليها وتوفير التكنولوجيا المتقدمة في صناعة النفط ، وذلك من خلال التوصل إلى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شراكات مع الشركات النفطية العالمية ، والمساهمة في توفير كميات مناسبة من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lastRenderedPageBreak/>
        <w:t>النفط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الخام والغاز مساهمة من الإمارات في خدمة الاقتصاد العالمي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ولم 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تكن الإنجازا</w:t>
      </w:r>
      <w:r w:rsidR="009D587F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ت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الضخمة التي شهدها قطاه النفط لتتحقق لولا التوجيهات السديدة والمتابعة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المتواصلة من جانب صاحب السمو الشيخ خليفة بن زايد آل نهيان رئيس الدولة ورئيس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المجلس الأعلى للبترول. وتقوم فلسفة صاحب السمو الشيخ خليفة في توظيف الثروة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البترولية لتحقيق التنمية على حسن استخدامها ورشاد إدارتها بحيث يخرج آخر 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برميل بترو</w:t>
      </w:r>
      <w:r w:rsidR="009D587F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ل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ينتج في العالم من الإمارات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ويشرح صاحب السمو الشيخ خليفة 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إستراتيجية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الإمارات البترولية في حديث صحفي بتاريخ 30 يناير 1981 م بقوله : تقوم 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إستراتيجية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البترول لدولة الإمارات على استثمار الثروة البترولية بصورة مدروسة تضع في الاعتبار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الوفاء بمتطلبات التنمية الاقتصادية والاجتماعية التي تستهدف بناء صرح للرخاء 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فوق أرضن</w:t>
      </w:r>
      <w:r w:rsidR="009D587F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ا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تحقيقاً لحياة أفضل للإنسان في دولة الإمارات ، 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كما تض</w:t>
      </w:r>
      <w:r w:rsidR="009D587F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ع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في الاعتبار 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بنفس القد</w:t>
      </w:r>
      <w:r w:rsidR="009D587F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ر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تحقيق مشاركة الأجيال القادمة في بلادنا في الثروة البترولية. وسبيلنا إلى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ذلك ، هو العمل بصورة دائمة على إطالة عمر تلك الثروة من خلال عدة محاور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="009646FD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أولا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: الإنتاج</w:t>
      </w:r>
      <w:r w:rsidR="009646FD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من الحقول بما لا يرهقها أو يضرها من الناحية الفنية ، وبما يحقق أقصى ما يمكن من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الاستفادة بالمخزون المتحقق منه في هذه الحقول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ثانياً : الإنتاج من الحقول بما يكفي لبرامج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ومتطلبات التنمية في دولة 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الإمارات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العربية المتحدة والتزامات الدولة القومية</w:t>
      </w:r>
      <w:r w:rsidR="009D587F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والإنسانية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ثالثاً : إذا كانت الدولة شعوراً منها بالمسئولية الدولية تنتج حالياً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ما يزيد قليلاً عن حاجتها ومتطلباتها والتزاماتها فإنها في الوقت نفسه تسعى إلى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المحافظة على مخزونها الاحتياطي. وإطالة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عمر هذه الثروة واضعة أمامها شعاراً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استراتيجياً حاسماً ألا وهو أن يكون آخر برميل من النفط في العالم منتجاً من حقول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دولة الإمارات العربية المتحدة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رابعاً : إن الثروة التي تهدر في </w:t>
      </w:r>
      <w:r w:rsidR="00D05AAC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الماضي والمتمثل</w:t>
      </w:r>
      <w:r w:rsidR="00D05AAC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ة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بالغاز المصاحب الذي يخرج مع النفط الخام أصبحت الآن تحت السيطرة من خلال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مشاريع تصنيع الغاز في المناطق البحرية والبرية وقبل فترة قصيرة من الآن </w:t>
      </w:r>
      <w:r w:rsidR="00D05AAC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ستكون الدول</w:t>
      </w:r>
      <w:r w:rsidR="00D05AAC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ة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قد أحكمت سيطرتها على جميع ما تملكه من هذه الثروة الهامة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خامساً : إننا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ندرك جيداً أن الصناعة البترولية لا تقتصر على عمليات الإنتاج والتصدير ، بل </w:t>
      </w:r>
      <w:r w:rsidR="00D05AAC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تمتد لتشم</w:t>
      </w:r>
      <w:r w:rsidR="00D05AAC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ل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عمليات الحفر والإنشاءات ومد الأنابيب والنقل والتكرير والصناعة</w:t>
      </w:r>
      <w:r w:rsidR="00D05AAC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البتروكيماوية .وفي هذا المجال وضع مخطط طويل المدى للدخول في مختلف عمليات </w:t>
      </w:r>
      <w:r w:rsidR="00D05AAC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هذه الصناع</w:t>
      </w:r>
      <w:r w:rsidR="00D05AAC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ة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وتم إنجاز الكثير على هذا الطريق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ويقول صاحب السمو " إن مستقبل الوطن </w:t>
      </w:r>
      <w:r w:rsidR="00D05AAC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مرتبط بالقدر</w:t>
      </w:r>
      <w:r w:rsidR="00D05AAC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ة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على إدارة الثروة الوطنية بأكبر قدر من الحكمة والحرص على مصلحة </w:t>
      </w:r>
      <w:r w:rsidR="00D05AAC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الأجيال القادم</w:t>
      </w:r>
      <w:r w:rsidR="00D05AAC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ة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من أبناء الوطن ، ولذلك فإن الشروط الجديدة التي توصلت إليها دائرة </w:t>
      </w:r>
      <w:r w:rsidR="00D05AAC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البترول م</w:t>
      </w:r>
      <w:r w:rsidR="00D05AAC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ع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الشركات التي منحت الامتيازات الجديدة للتنقيب عن البترول تعكس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lastRenderedPageBreak/>
        <w:t xml:space="preserve">الحرص على </w:t>
      </w:r>
      <w:r w:rsidR="00D05AAC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حفظ حقو</w:t>
      </w:r>
      <w:r w:rsidR="00D05AAC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ق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البلاد وتحقيق عوائد مجزية من أجل الإنسان على هذه الأرض كما تكفل </w:t>
      </w:r>
      <w:r w:rsidR="00D05AAC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لثروتنا القومي</w:t>
      </w:r>
      <w:r w:rsidR="00D05AAC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ة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قدرا من الكفاءة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" 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>ويضيف سموه " إن استمرار عمليات البحث والتنقيب عن حقول جديدة للنفط</w:t>
      </w:r>
      <w:r w:rsidR="001426C0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 xml:space="preserve"> 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هو أحد الضمانات الهامة لإنجاح </w:t>
      </w:r>
      <w:r w:rsidR="00D05AAC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المحطات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الرامية لتنويع مصادر الدخل والحفاظ </w:t>
      </w:r>
      <w:r w:rsidR="00D05AAC" w:rsidRPr="009646FD">
        <w:rPr>
          <w:rFonts w:ascii="Arial" w:eastAsia="Times New Roman" w:hAnsi="Arial" w:cs="Mudir MT" w:hint="cs"/>
          <w:color w:val="000000"/>
          <w:sz w:val="28"/>
          <w:szCs w:val="28"/>
          <w:rtl/>
        </w:rPr>
        <w:t>على استقرا</w:t>
      </w:r>
      <w:r w:rsidR="00D05AAC" w:rsidRPr="009646FD">
        <w:rPr>
          <w:rFonts w:ascii="Arial" w:eastAsia="Times New Roman" w:hAnsi="Arial" w:cs="Mudir MT" w:hint="eastAsia"/>
          <w:color w:val="000000"/>
          <w:sz w:val="28"/>
          <w:szCs w:val="28"/>
          <w:rtl/>
        </w:rPr>
        <w:t>ر</w:t>
      </w:r>
      <w:r w:rsidRPr="00422961">
        <w:rPr>
          <w:rFonts w:ascii="Arial" w:eastAsia="Times New Roman" w:hAnsi="Arial" w:cs="Mudir MT"/>
          <w:color w:val="000000"/>
          <w:sz w:val="28"/>
          <w:szCs w:val="28"/>
          <w:rtl/>
        </w:rPr>
        <w:t xml:space="preserve"> اقتصادنا خاصة وأننا مقبلون على تنفيذ مشروعات كبرى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 w:hint="cs"/>
          <w:color w:val="000000"/>
          <w:sz w:val="28"/>
          <w:szCs w:val="28"/>
        </w:rPr>
        <w:t>" 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</w:p>
    <w:p w:rsidR="009646FD" w:rsidRDefault="00422961" w:rsidP="009646FD">
      <w:pPr>
        <w:shd w:val="clear" w:color="auto" w:fill="FAFAFA"/>
        <w:bidi w:val="0"/>
        <w:spacing w:after="0" w:line="240" w:lineRule="auto"/>
        <w:jc w:val="center"/>
        <w:rPr>
          <w:rFonts w:ascii="Times New Roman" w:eastAsia="Times New Roman" w:hAnsi="Times New Roman" w:cs="Mudir MT" w:hint="cs"/>
          <w:color w:val="FF0000"/>
          <w:sz w:val="36"/>
          <w:szCs w:val="36"/>
          <w:rtl/>
        </w:rPr>
      </w:pPr>
      <w:r w:rsidRPr="00422961">
        <w:rPr>
          <w:rFonts w:ascii="Times New Roman" w:eastAsia="Times New Roman" w:hAnsi="Times New Roman" w:cs="Mudir MT"/>
          <w:color w:val="FF0000"/>
          <w:sz w:val="36"/>
          <w:szCs w:val="36"/>
          <w:rtl/>
        </w:rPr>
        <w:t>رحلة الإمارات مع النفط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استقر مصدر الثروة البترولية في </w:t>
      </w:r>
      <w:r w:rsidR="00D05AAC" w:rsidRPr="009646FD">
        <w:rPr>
          <w:rFonts w:ascii="Tahoma" w:eastAsia="Times New Roman" w:hAnsi="Tahoma" w:cs="Mudir MT" w:hint="cs"/>
          <w:color w:val="000000"/>
          <w:sz w:val="28"/>
          <w:szCs w:val="28"/>
          <w:rtl/>
        </w:rPr>
        <w:t>الإمارات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 حيث</w:t>
      </w:r>
      <w:r w:rsidRPr="009646FD">
        <w:rPr>
          <w:rFonts w:ascii="Tahoma" w:eastAsia="Times New Roman" w:hAnsi="Tahoma" w:cs="Mudir MT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كانت هذه </w:t>
      </w:r>
      <w:r w:rsidR="00D05AAC" w:rsidRPr="009646FD">
        <w:rPr>
          <w:rFonts w:ascii="Tahoma" w:eastAsia="Times New Roman" w:hAnsi="Tahoma" w:cs="Mudir MT" w:hint="cs"/>
          <w:color w:val="000000"/>
          <w:sz w:val="28"/>
          <w:szCs w:val="28"/>
          <w:rtl/>
        </w:rPr>
        <w:t>الأرض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 قبل السنين مغمورة بمياه البحر الدافئة الضحلة ، وفي هذه البيئة</w:t>
      </w:r>
      <w:r w:rsidRPr="009646FD">
        <w:rPr>
          <w:rFonts w:ascii="Tahoma" w:eastAsia="Times New Roman" w:hAnsi="Tahoma" w:cs="Mudir MT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عاشت نباتات وحيوانات بحرية دقيقة لا حصر لها ، وماتت وهبطت </w:t>
      </w:r>
      <w:r w:rsidR="00D05AAC" w:rsidRPr="009646FD">
        <w:rPr>
          <w:rFonts w:ascii="Tahoma" w:eastAsia="Times New Roman" w:hAnsi="Tahoma" w:cs="Mudir MT" w:hint="cs"/>
          <w:color w:val="000000"/>
          <w:sz w:val="28"/>
          <w:szCs w:val="28"/>
          <w:rtl/>
        </w:rPr>
        <w:t>إلى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 قاع البحر ،</w:t>
      </w:r>
      <w:r w:rsidRPr="009646FD">
        <w:rPr>
          <w:rFonts w:ascii="Tahoma" w:eastAsia="Times New Roman" w:hAnsi="Tahoma" w:cs="Mudir MT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>لتكتنفها طبقات متراكمة من الطين الجيري ، وفي هذه الطبقات المترسبة ، وفي ظل ضغوط</w:t>
      </w:r>
      <w:r w:rsidRPr="009646FD">
        <w:rPr>
          <w:rFonts w:ascii="Tahoma" w:eastAsia="Times New Roman" w:hAnsi="Tahoma" w:cs="Mudir MT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>ودرجات حرارة هائلة ، قامت الطبيعة بعلاج كيمائي للبيئة ، وحولت هذه المادة العضوية</w:t>
      </w:r>
      <w:r w:rsidR="00D05AAC" w:rsidRPr="009646FD">
        <w:rPr>
          <w:rFonts w:ascii="Tahoma" w:eastAsia="Times New Roman" w:hAnsi="Tahoma" w:cs="Mudir MT" w:hint="cs"/>
          <w:color w:val="000000"/>
          <w:sz w:val="28"/>
          <w:szCs w:val="28"/>
          <w:rtl/>
        </w:rPr>
        <w:t xml:space="preserve"> إلى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 هيدروكربونات ، وما أن تشكل البترول الخام حتى أخذ يتسرب </w:t>
      </w:r>
      <w:r w:rsidR="00D05AAC" w:rsidRPr="009646FD">
        <w:rPr>
          <w:rFonts w:ascii="Tahoma" w:eastAsia="Times New Roman" w:hAnsi="Tahoma" w:cs="Mudir MT" w:hint="cs"/>
          <w:color w:val="000000"/>
          <w:sz w:val="28"/>
          <w:szCs w:val="28"/>
          <w:rtl/>
        </w:rPr>
        <w:t>إلى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 الصخور المسامية ،</w:t>
      </w:r>
      <w:r w:rsidRPr="009646FD">
        <w:rPr>
          <w:rFonts w:ascii="Tahoma" w:eastAsia="Times New Roman" w:hAnsi="Tahoma" w:cs="Mudir MT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ليتجمع في " محابس" أسفل صخور غير منفذة ، وتقع المكامن </w:t>
      </w:r>
      <w:r w:rsidR="00D05AAC" w:rsidRPr="009646FD">
        <w:rPr>
          <w:rFonts w:ascii="Tahoma" w:eastAsia="Times New Roman" w:hAnsi="Tahoma" w:cs="Mudir MT" w:hint="cs"/>
          <w:color w:val="000000"/>
          <w:sz w:val="28"/>
          <w:szCs w:val="28"/>
          <w:rtl/>
        </w:rPr>
        <w:t>الأساسية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 الحاملة للبترول</w:t>
      </w:r>
      <w:r w:rsidRPr="009646FD">
        <w:rPr>
          <w:rFonts w:ascii="Tahoma" w:eastAsia="Times New Roman" w:hAnsi="Tahoma" w:cs="Mudir MT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في أراضي </w:t>
      </w:r>
      <w:proofErr w:type="spellStart"/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>أبوظبي</w:t>
      </w:r>
      <w:proofErr w:type="spellEnd"/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 ، في قيعان تكوينات ثمامة ، التي تشكل طبقات متتابعة من الحجر</w:t>
      </w:r>
      <w:r w:rsidRPr="009646FD">
        <w:rPr>
          <w:rFonts w:ascii="Tahoma" w:eastAsia="Times New Roman" w:hAnsi="Tahoma" w:cs="Mudir MT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>الجيري المنفذ وغير المنفذ ، يقدر عمرها بما يتراوح بين 110 ملايين و 135 مليون سنة</w:t>
      </w:r>
      <w:r w:rsidRPr="009646FD">
        <w:rPr>
          <w:rFonts w:ascii="Tahoma" w:eastAsia="Times New Roman" w:hAnsi="Tahoma" w:cs="Mudir MT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/>
          <w:color w:val="000000"/>
          <w:sz w:val="28"/>
          <w:szCs w:val="28"/>
        </w:rPr>
        <w:t xml:space="preserve">" 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العصر الطباشيري </w:t>
      </w:r>
      <w:r w:rsidR="00D05AAC" w:rsidRPr="009646FD">
        <w:rPr>
          <w:rFonts w:ascii="Tahoma" w:eastAsia="Times New Roman" w:hAnsi="Tahoma" w:cs="Mudir MT" w:hint="cs"/>
          <w:color w:val="000000"/>
          <w:sz w:val="28"/>
          <w:szCs w:val="28"/>
          <w:rtl/>
        </w:rPr>
        <w:t>الأدنى</w:t>
      </w:r>
      <w:r w:rsidRPr="00422961">
        <w:rPr>
          <w:rFonts w:ascii="Tahoma" w:eastAsia="Times New Roman" w:hAnsi="Tahoma" w:cs="Mudir MT"/>
          <w:color w:val="000000"/>
          <w:sz w:val="28"/>
          <w:szCs w:val="28"/>
          <w:rtl/>
        </w:rPr>
        <w:t xml:space="preserve"> " وتوجد هذه الطبقات على عمق يتفاوت بين 7500 و 10000 قدم</w:t>
      </w:r>
      <w:r w:rsidRPr="009646FD">
        <w:rPr>
          <w:rFonts w:ascii="Tahoma" w:eastAsia="Times New Roman" w:hAnsi="Tahoma" w:cs="Mudir MT"/>
          <w:color w:val="000000"/>
          <w:sz w:val="28"/>
          <w:szCs w:val="28"/>
        </w:rPr>
        <w:t> </w:t>
      </w:r>
      <w:r w:rsidRPr="00422961">
        <w:rPr>
          <w:rFonts w:ascii="Tahoma" w:eastAsia="Times New Roman" w:hAnsi="Tahoma" w:cs="Mudir MT"/>
          <w:color w:val="000000"/>
          <w:sz w:val="28"/>
          <w:szCs w:val="28"/>
        </w:rPr>
        <w:t>.</w:t>
      </w:r>
      <w:r w:rsidRPr="00422961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422961">
        <w:rPr>
          <w:rFonts w:ascii="Calibri" w:eastAsia="Times New Roman" w:hAnsi="Calibri" w:cs="Mudir MT"/>
          <w:color w:val="FF0000"/>
          <w:sz w:val="20"/>
          <w:szCs w:val="20"/>
        </w:rPr>
        <w:br/>
      </w:r>
    </w:p>
    <w:p w:rsidR="009646FD" w:rsidRDefault="00422961" w:rsidP="009646FD">
      <w:pPr>
        <w:shd w:val="clear" w:color="auto" w:fill="FAFAFA"/>
        <w:bidi w:val="0"/>
        <w:spacing w:after="0" w:line="240" w:lineRule="auto"/>
        <w:jc w:val="center"/>
        <w:rPr>
          <w:rFonts w:ascii="Times New Roman" w:eastAsia="Times New Roman" w:hAnsi="Times New Roman" w:cs="Mudir MT" w:hint="cs"/>
          <w:color w:val="FF0000"/>
          <w:sz w:val="36"/>
          <w:szCs w:val="36"/>
          <w:rtl/>
          <w:lang w:bidi="ar-AE"/>
        </w:rPr>
      </w:pPr>
      <w:r w:rsidRPr="00422961">
        <w:rPr>
          <w:rFonts w:ascii="Times New Roman" w:eastAsia="Times New Roman" w:hAnsi="Times New Roman" w:cs="Mudir MT"/>
          <w:color w:val="FF0000"/>
          <w:sz w:val="36"/>
          <w:szCs w:val="36"/>
          <w:rtl/>
        </w:rPr>
        <w:t>النفط في الإمارات</w:t>
      </w:r>
    </w:p>
    <w:p w:rsidR="00422961" w:rsidRDefault="00422961" w:rsidP="009646FD">
      <w:pPr>
        <w:shd w:val="clear" w:color="auto" w:fill="FAFAFA"/>
        <w:bidi w:val="0"/>
        <w:spacing w:after="0" w:line="240" w:lineRule="auto"/>
        <w:jc w:val="center"/>
        <w:rPr>
          <w:rFonts w:ascii="Times New Roman" w:eastAsia="Times New Roman" w:hAnsi="Times New Roman" w:cs="Mudir MT"/>
          <w:color w:val="FF0000"/>
          <w:sz w:val="36"/>
          <w:szCs w:val="36"/>
        </w:rPr>
      </w:pPr>
      <w:r w:rsidRPr="00422961">
        <w:rPr>
          <w:rFonts w:ascii="Times New Roman" w:eastAsia="Times New Roman" w:hAnsi="Times New Roman" w:cs="Mudir MT"/>
          <w:color w:val="FF0000"/>
          <w:sz w:val="36"/>
          <w:szCs w:val="36"/>
        </w:rPr>
        <w:t xml:space="preserve"> </w:t>
      </w:r>
    </w:p>
    <w:p w:rsidR="009646FD" w:rsidRPr="00422961" w:rsidRDefault="009646FD" w:rsidP="009646FD">
      <w:pPr>
        <w:shd w:val="clear" w:color="auto" w:fill="FAFAFA"/>
        <w:bidi w:val="0"/>
        <w:spacing w:after="0" w:line="240" w:lineRule="auto"/>
        <w:jc w:val="center"/>
        <w:rPr>
          <w:rFonts w:ascii="Tahoma" w:eastAsia="Times New Roman" w:hAnsi="Tahoma" w:cs="Mudir MT"/>
          <w:color w:val="333333"/>
          <w:sz w:val="20"/>
          <w:szCs w:val="20"/>
        </w:rPr>
      </w:pPr>
    </w:p>
    <w:p w:rsidR="009646FD" w:rsidRDefault="00422961" w:rsidP="00422961">
      <w:pPr>
        <w:rPr>
          <w:rFonts w:ascii="Tahoma" w:eastAsia="Times New Roman" w:hAnsi="Tahoma" w:cs="Mudir MT" w:hint="cs"/>
          <w:color w:val="333333"/>
          <w:sz w:val="20"/>
          <w:szCs w:val="20"/>
          <w:rtl/>
          <w:lang w:bidi="ar-AE"/>
        </w:rPr>
      </w:pPr>
      <w:r w:rsidRPr="009646FD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9646FD">
        <w:rPr>
          <w:rFonts w:ascii="Tahoma" w:eastAsia="Times New Roman" w:hAnsi="Tahoma" w:cs="Mudir MT"/>
          <w:color w:val="000000"/>
          <w:sz w:val="28"/>
          <w:szCs w:val="28"/>
          <w:shd w:val="clear" w:color="auto" w:fill="FAFAFA"/>
          <w:rtl/>
        </w:rPr>
        <w:t xml:space="preserve">تعتبر دولة </w:t>
      </w:r>
      <w:r w:rsidR="00CF5453" w:rsidRPr="009646FD">
        <w:rPr>
          <w:rFonts w:ascii="Tahoma" w:eastAsia="Times New Roman" w:hAnsi="Tahoma" w:cs="Mudir MT" w:hint="cs"/>
          <w:color w:val="000000"/>
          <w:sz w:val="28"/>
          <w:szCs w:val="28"/>
          <w:shd w:val="clear" w:color="auto" w:fill="FAFAFA"/>
          <w:rtl/>
        </w:rPr>
        <w:t>الإمارات</w:t>
      </w:r>
      <w:r w:rsidRPr="009646FD">
        <w:rPr>
          <w:rFonts w:ascii="Tahoma" w:eastAsia="Times New Roman" w:hAnsi="Tahoma" w:cs="Mudir MT"/>
          <w:color w:val="000000"/>
          <w:sz w:val="28"/>
          <w:szCs w:val="28"/>
          <w:shd w:val="clear" w:color="auto" w:fill="FAFAFA"/>
          <w:rtl/>
        </w:rPr>
        <w:t xml:space="preserve"> العربية المتحدة الآن من</w:t>
      </w:r>
      <w:r w:rsidRPr="009646FD">
        <w:rPr>
          <w:rFonts w:ascii="Tahoma" w:eastAsia="Times New Roman" w:hAnsi="Tahoma" w:cs="Mudir MT"/>
          <w:color w:val="000000"/>
          <w:sz w:val="28"/>
          <w:szCs w:val="28"/>
        </w:rPr>
        <w:t> </w:t>
      </w:r>
      <w:r w:rsidRPr="009646FD">
        <w:rPr>
          <w:rFonts w:ascii="Tahoma" w:eastAsia="Times New Roman" w:hAnsi="Tahoma" w:cs="Mudir MT"/>
          <w:color w:val="000000"/>
          <w:sz w:val="28"/>
          <w:szCs w:val="28"/>
          <w:shd w:val="clear" w:color="auto" w:fill="FAFAFA"/>
          <w:rtl/>
        </w:rPr>
        <w:t xml:space="preserve">الدول الرئيسية في العالم في </w:t>
      </w:r>
      <w:r w:rsidR="00CF5453" w:rsidRPr="009646FD">
        <w:rPr>
          <w:rFonts w:ascii="Tahoma" w:eastAsia="Times New Roman" w:hAnsi="Tahoma" w:cs="Mudir MT" w:hint="cs"/>
          <w:color w:val="000000"/>
          <w:sz w:val="28"/>
          <w:szCs w:val="28"/>
          <w:shd w:val="clear" w:color="auto" w:fill="FAFAFA"/>
          <w:rtl/>
        </w:rPr>
        <w:t>أنتاج</w:t>
      </w:r>
      <w:r w:rsidRPr="009646FD">
        <w:rPr>
          <w:rFonts w:ascii="Tahoma" w:eastAsia="Times New Roman" w:hAnsi="Tahoma" w:cs="Mudir MT"/>
          <w:color w:val="000000"/>
          <w:sz w:val="28"/>
          <w:szCs w:val="28"/>
          <w:shd w:val="clear" w:color="auto" w:fill="FAFAFA"/>
          <w:rtl/>
        </w:rPr>
        <w:t xml:space="preserve"> وتصدير النفط الخام ، حيث يقدر </w:t>
      </w:r>
      <w:r w:rsidR="00CF5453" w:rsidRPr="009646FD">
        <w:rPr>
          <w:rFonts w:ascii="Tahoma" w:eastAsia="Times New Roman" w:hAnsi="Tahoma" w:cs="Mudir MT" w:hint="cs"/>
          <w:color w:val="000000"/>
          <w:sz w:val="28"/>
          <w:szCs w:val="28"/>
          <w:shd w:val="clear" w:color="auto" w:fill="FAFAFA"/>
          <w:rtl/>
        </w:rPr>
        <w:t>إنتاجها</w:t>
      </w:r>
      <w:r w:rsidRPr="009646FD">
        <w:rPr>
          <w:rFonts w:ascii="Tahoma" w:eastAsia="Times New Roman" w:hAnsi="Tahoma" w:cs="Mudir MT"/>
          <w:color w:val="000000"/>
          <w:sz w:val="28"/>
          <w:szCs w:val="28"/>
          <w:shd w:val="clear" w:color="auto" w:fill="FAFAFA"/>
          <w:rtl/>
        </w:rPr>
        <w:t xml:space="preserve"> بما</w:t>
      </w:r>
      <w:r w:rsidRPr="009646FD">
        <w:rPr>
          <w:rFonts w:ascii="Tahoma" w:eastAsia="Times New Roman" w:hAnsi="Tahoma" w:cs="Mudir MT"/>
          <w:color w:val="000000"/>
          <w:sz w:val="28"/>
          <w:szCs w:val="28"/>
        </w:rPr>
        <w:t> </w:t>
      </w:r>
      <w:r w:rsidRPr="009646FD">
        <w:rPr>
          <w:rFonts w:ascii="Tahoma" w:eastAsia="Times New Roman" w:hAnsi="Tahoma" w:cs="Mudir MT"/>
          <w:color w:val="000000"/>
          <w:sz w:val="28"/>
          <w:szCs w:val="28"/>
          <w:shd w:val="clear" w:color="auto" w:fill="FAFAFA"/>
          <w:rtl/>
        </w:rPr>
        <w:t xml:space="preserve">يعادل 3,0 % من حجم </w:t>
      </w:r>
      <w:r w:rsidR="00CF5453" w:rsidRPr="009646FD">
        <w:rPr>
          <w:rFonts w:ascii="Tahoma" w:eastAsia="Times New Roman" w:hAnsi="Tahoma" w:cs="Mudir MT" w:hint="cs"/>
          <w:color w:val="000000"/>
          <w:sz w:val="28"/>
          <w:szCs w:val="28"/>
          <w:shd w:val="clear" w:color="auto" w:fill="FAFAFA"/>
          <w:rtl/>
        </w:rPr>
        <w:t>الإنتاج</w:t>
      </w:r>
      <w:r w:rsidRPr="009646FD">
        <w:rPr>
          <w:rFonts w:ascii="Tahoma" w:eastAsia="Times New Roman" w:hAnsi="Tahoma" w:cs="Mudir MT"/>
          <w:color w:val="000000"/>
          <w:sz w:val="28"/>
          <w:szCs w:val="28"/>
          <w:shd w:val="clear" w:color="auto" w:fill="FAFAFA"/>
          <w:rtl/>
        </w:rPr>
        <w:t xml:space="preserve"> العالمي ونحو 6,0 % من </w:t>
      </w:r>
      <w:r w:rsidR="00CF5453" w:rsidRPr="009646FD">
        <w:rPr>
          <w:rFonts w:ascii="Tahoma" w:eastAsia="Times New Roman" w:hAnsi="Tahoma" w:cs="Mudir MT" w:hint="cs"/>
          <w:color w:val="000000"/>
          <w:sz w:val="28"/>
          <w:szCs w:val="28"/>
          <w:shd w:val="clear" w:color="auto" w:fill="FAFAFA"/>
          <w:rtl/>
        </w:rPr>
        <w:t>إنتاج</w:t>
      </w:r>
      <w:r w:rsidRPr="009646FD">
        <w:rPr>
          <w:rFonts w:ascii="Tahoma" w:eastAsia="Times New Roman" w:hAnsi="Tahoma" w:cs="Mudir MT"/>
          <w:color w:val="000000"/>
          <w:sz w:val="28"/>
          <w:szCs w:val="28"/>
          <w:shd w:val="clear" w:color="auto" w:fill="FAFAFA"/>
          <w:rtl/>
        </w:rPr>
        <w:t xml:space="preserve"> دول الأوبك</w:t>
      </w:r>
      <w:r w:rsidRPr="009646FD">
        <w:rPr>
          <w:rFonts w:ascii="Tahoma" w:eastAsia="Times New Roman" w:hAnsi="Tahoma" w:cs="Mudir MT"/>
          <w:color w:val="000000"/>
          <w:sz w:val="28"/>
          <w:szCs w:val="28"/>
        </w:rPr>
        <w:t> </w:t>
      </w:r>
      <w:r w:rsidRPr="009646FD">
        <w:rPr>
          <w:rFonts w:ascii="Tahoma" w:eastAsia="Times New Roman" w:hAnsi="Tahoma" w:cs="Mudir MT"/>
          <w:color w:val="000000"/>
          <w:sz w:val="28"/>
          <w:szCs w:val="28"/>
          <w:shd w:val="clear" w:color="auto" w:fill="FAFAFA"/>
        </w:rPr>
        <w:t>.</w:t>
      </w:r>
      <w:r w:rsidRPr="009646FD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>وقد تم التوقيع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على أول اتفاقية للبترول في يناير عام 1936 م بين حاكم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إمارة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</w:t>
      </w:r>
      <w:proofErr w:type="spellStart"/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>أبوظبي</w:t>
      </w:r>
      <w:proofErr w:type="spellEnd"/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وشركة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تطوير بترو</w:t>
      </w:r>
      <w:r w:rsidR="00CF5453" w:rsidRPr="009646FD">
        <w:rPr>
          <w:rFonts w:ascii="Arial" w:eastAsia="Times New Roman" w:hAnsi="Arial" w:cs="Mudir MT" w:hint="eastAsia"/>
          <w:color w:val="000000"/>
          <w:sz w:val="28"/>
          <w:szCs w:val="28"/>
          <w:shd w:val="clear" w:color="auto" w:fill="FAFAFA"/>
          <w:rtl/>
        </w:rPr>
        <w:t>ل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الساحل المتهادن حيث حصلت هذه الشركة على امتياز للتنقيب عن البترول في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جميع مناط</w:t>
      </w:r>
      <w:r w:rsidR="00CF5453" w:rsidRPr="009646FD">
        <w:rPr>
          <w:rFonts w:ascii="Arial" w:eastAsia="Times New Roman" w:hAnsi="Arial" w:cs="Mudir MT" w:hint="eastAsia"/>
          <w:color w:val="000000"/>
          <w:sz w:val="28"/>
          <w:szCs w:val="28"/>
          <w:shd w:val="clear" w:color="auto" w:fill="FAFAFA"/>
          <w:rtl/>
        </w:rPr>
        <w:t>ق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lastRenderedPageBreak/>
        <w:t>إمارة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</w:t>
      </w:r>
      <w:proofErr w:type="spellStart"/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>أبوظبي</w:t>
      </w:r>
      <w:proofErr w:type="spellEnd"/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البرية والبحرية وبعد هذه الاتفاقية وقع حكام دبي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والإمارات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>الأخرى مع هذه الشركة اتفاقيات مماثلة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  <w:shd w:val="clear" w:color="auto" w:fill="FAFAFA"/>
        </w:rPr>
        <w:t>.</w:t>
      </w:r>
    </w:p>
    <w:p w:rsidR="009646FD" w:rsidRDefault="009646FD" w:rsidP="00422961">
      <w:pPr>
        <w:rPr>
          <w:rFonts w:ascii="Tahoma" w:eastAsia="Times New Roman" w:hAnsi="Tahoma" w:cs="Mudir MT" w:hint="cs"/>
          <w:color w:val="333333"/>
          <w:sz w:val="20"/>
          <w:szCs w:val="20"/>
          <w:rtl/>
          <w:lang w:bidi="ar-AE"/>
        </w:rPr>
      </w:pPr>
    </w:p>
    <w:p w:rsidR="004F50D0" w:rsidRPr="009646FD" w:rsidRDefault="00422961" w:rsidP="00422961">
      <w:pPr>
        <w:rPr>
          <w:rFonts w:cs="Mudir MT" w:hint="cs"/>
          <w:sz w:val="48"/>
          <w:szCs w:val="48"/>
        </w:rPr>
      </w:pPr>
      <w:r w:rsidRPr="009646FD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ونظراً لاندلاع الحرب العالمية الثانية ،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فقد توقف</w:t>
      </w:r>
      <w:r w:rsidR="00CF5453" w:rsidRPr="009646FD">
        <w:rPr>
          <w:rFonts w:ascii="Arial" w:eastAsia="Times New Roman" w:hAnsi="Arial" w:cs="Mudir MT" w:hint="eastAsia"/>
          <w:color w:val="000000"/>
          <w:sz w:val="28"/>
          <w:szCs w:val="28"/>
          <w:shd w:val="clear" w:color="auto" w:fill="FAFAFA"/>
          <w:rtl/>
        </w:rPr>
        <w:t>ت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أنشطة شركات البترول في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الإمارات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، لتعود ثانية بعد الحرب للقيام بأعمال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 التحري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والاستكشاف وبعد أن قامت شركة تطوير الساحل المتهادن بعمليات الاستكشاف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الأولى بعد الحرب العالمية الثانية تخلت عن معظم امتيازاتها في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الإمارات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  <w:shd w:val="clear" w:color="auto" w:fill="FAFAFA"/>
        </w:rPr>
        <w:t>.</w:t>
      </w:r>
      <w:r w:rsidRPr="009646FD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>وقد منح حكام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 الإمارات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فيما بعد امتيازات للتنقيب عن البترول في أماراتهم لشركات عديدة ،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أهمها الامتيا</w:t>
      </w:r>
      <w:r w:rsidR="00CF5453" w:rsidRPr="009646FD">
        <w:rPr>
          <w:rFonts w:ascii="Arial" w:eastAsia="Times New Roman" w:hAnsi="Arial" w:cs="Mudir MT" w:hint="eastAsia"/>
          <w:color w:val="000000"/>
          <w:sz w:val="28"/>
          <w:szCs w:val="28"/>
          <w:shd w:val="clear" w:color="auto" w:fill="FAFAFA"/>
          <w:rtl/>
        </w:rPr>
        <w:t>ز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الذي منحته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إمارة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ابوظبي عام 1954 م في مناطقها البحرية " لشركة مناطق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أبوظبي البحرية " والامتياز الذي منحته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إمارة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دبي عام 1963م لشركة بترول دبي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فالمناطق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البحرية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للإمارة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، والامتياز الذي منحته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إمارة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الشارقة عام 1969 لشركة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>الهلال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  <w:shd w:val="clear" w:color="auto" w:fill="FAFAFA"/>
        </w:rPr>
        <w:t>.</w:t>
      </w:r>
      <w:r w:rsidRPr="009646FD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وقد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اكتشف البترو</w:t>
      </w:r>
      <w:r w:rsidR="00CF5453" w:rsidRPr="009646FD">
        <w:rPr>
          <w:rFonts w:ascii="Arial" w:eastAsia="Times New Roman" w:hAnsi="Arial" w:cs="Mudir MT" w:hint="eastAsia"/>
          <w:color w:val="000000"/>
          <w:sz w:val="28"/>
          <w:szCs w:val="28"/>
          <w:shd w:val="clear" w:color="auto" w:fill="FAFAFA"/>
          <w:rtl/>
        </w:rPr>
        <w:t>ل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بكميات تجارية لأول مرة في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إمارة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أبوظبي عام 1958 م وبدأ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أنتاجه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وتصديره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منحل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أم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الشيخ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في المناطق البحرية في عام 1962م ثم بدأ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الإنتاج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بعد ذلك من المناطق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البرية عام 1963م ـ ثم اكتشف البترول في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إمارة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دبي بكميات تجارية في عام 1966م في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>حقل فتح حيث صدرت أول شحنة منه عام 1969م كذلك تم اكتشاف حقل مرغم في عام 1982م ثم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اكتشف البترول في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إمارة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الشارقة عام 1972م في حقل مبارك وبدأ التصدير منه في عام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  <w:shd w:val="clear" w:color="auto" w:fill="FAFAFA"/>
        </w:rPr>
        <w:t>1974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>م ثم اكتشف حقل الصجعة البرى في عام 1980م وفي رأس الخيمة اكتشف البترول عام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  <w:shd w:val="clear" w:color="auto" w:fill="FAFAFA"/>
        </w:rPr>
        <w:t>1983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م في حقل صالح على بعد 26 ميلا من </w:t>
      </w:r>
      <w:r w:rsidR="00CF5453"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شاطئ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رأس الخيمة وبدأ التصدير في عام 1984م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  <w:shd w:val="clear" w:color="auto" w:fill="FAFAFA"/>
        </w:rPr>
        <w:t>.</w:t>
      </w:r>
      <w:r w:rsidRPr="009646FD">
        <w:rPr>
          <w:rFonts w:ascii="Tahoma" w:eastAsia="Times New Roman" w:hAnsi="Tahoma" w:cs="Mudir MT"/>
          <w:color w:val="333333"/>
          <w:sz w:val="20"/>
          <w:szCs w:val="20"/>
        </w:rPr>
        <w:br/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>ويؤمل أن تنجح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جهود شركات التنقيب في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اكتشاف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النفط والغاز في باقي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الأمارات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للانضمام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إلى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شقيقاتها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من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الإمارات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المنتجة ، ومنذ بدأ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الانتها</w:t>
      </w:r>
      <w:r w:rsidRPr="009646FD">
        <w:rPr>
          <w:rFonts w:ascii="Arial" w:eastAsia="Times New Roman" w:hAnsi="Arial" w:cs="Mudir MT" w:hint="eastAsia"/>
          <w:color w:val="000000"/>
          <w:sz w:val="28"/>
          <w:szCs w:val="28"/>
          <w:shd w:val="clear" w:color="auto" w:fill="FAFAFA"/>
          <w:rtl/>
        </w:rPr>
        <w:t>ج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التجاري للنفط الخام أخذت عائداته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تلعب دورا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مهماً في مجمل حركة التطور الاقتصادي والاجتماعي في الدولة ، وذلك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باستغلال هذ</w:t>
      </w:r>
      <w:r w:rsidRPr="009646FD">
        <w:rPr>
          <w:rFonts w:ascii="Arial" w:eastAsia="Times New Roman" w:hAnsi="Arial" w:cs="Mudir MT" w:hint="eastAsia"/>
          <w:color w:val="000000"/>
          <w:sz w:val="28"/>
          <w:szCs w:val="28"/>
          <w:shd w:val="clear" w:color="auto" w:fill="FAFAFA"/>
          <w:rtl/>
        </w:rPr>
        <w:t>ه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العائدات في بناء أسس الاقتصاد الحديث للدولة وقد بلغت جملة الاستثمارات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التي نفذ</w:t>
      </w:r>
      <w:r w:rsidRPr="009646FD">
        <w:rPr>
          <w:rFonts w:ascii="Arial" w:eastAsia="Times New Roman" w:hAnsi="Arial" w:cs="Mudir MT" w:hint="eastAsia"/>
          <w:color w:val="000000"/>
          <w:sz w:val="28"/>
          <w:szCs w:val="28"/>
          <w:shd w:val="clear" w:color="auto" w:fill="FAFAFA"/>
          <w:rtl/>
        </w:rPr>
        <w:t>ت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في هذه القطاع خلال السنوات 1980- 1988 نحو 55 مليار درهم . ، وبسبب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الوزن الكبي</w:t>
      </w:r>
      <w:r w:rsidRPr="009646FD">
        <w:rPr>
          <w:rFonts w:ascii="Arial" w:eastAsia="Times New Roman" w:hAnsi="Arial" w:cs="Mudir MT" w:hint="eastAsia"/>
          <w:color w:val="000000"/>
          <w:sz w:val="28"/>
          <w:szCs w:val="28"/>
          <w:shd w:val="clear" w:color="auto" w:fill="FAFAFA"/>
          <w:rtl/>
        </w:rPr>
        <w:t>ر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لقطاع النفط الخام في مجمل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lastRenderedPageBreak/>
        <w:t>العملية الاقتصادية ، فقد أولته الدولة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و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الاهتمام المتزاي</w:t>
      </w:r>
      <w:r w:rsidRPr="009646FD">
        <w:rPr>
          <w:rFonts w:ascii="Arial" w:eastAsia="Times New Roman" w:hAnsi="Arial" w:cs="Mudir MT" w:hint="eastAsia"/>
          <w:color w:val="000000"/>
          <w:sz w:val="28"/>
          <w:szCs w:val="28"/>
          <w:shd w:val="clear" w:color="auto" w:fill="FAFAFA"/>
          <w:rtl/>
        </w:rPr>
        <w:t>د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من خلال تنظيم شئون هذا القطاع الحيوي الهام ،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>وإخضاع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 xml:space="preserve"> كافة عمليات </w:t>
      </w:r>
      <w:r w:rsidRPr="009646FD">
        <w:rPr>
          <w:rFonts w:ascii="Arial" w:eastAsia="Times New Roman" w:hAnsi="Arial" w:cs="Mudir MT" w:hint="cs"/>
          <w:color w:val="000000"/>
          <w:sz w:val="28"/>
          <w:szCs w:val="28"/>
          <w:shd w:val="clear" w:color="auto" w:fill="FAFAFA"/>
          <w:rtl/>
        </w:rPr>
        <w:t xml:space="preserve">الإنتاج </w:t>
      </w:r>
      <w:r w:rsidRPr="009646FD">
        <w:rPr>
          <w:rFonts w:ascii="Arial" w:eastAsia="Times New Roman" w:hAnsi="Arial" w:cs="Mudir MT"/>
          <w:color w:val="000000"/>
          <w:sz w:val="28"/>
          <w:szCs w:val="28"/>
          <w:shd w:val="clear" w:color="auto" w:fill="FAFAFA"/>
          <w:rtl/>
        </w:rPr>
        <w:t>والتصدير لتخطيط دقيق ، وفق ما تمليه المالح العليا للدولة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</w:rPr>
        <w:t> </w:t>
      </w:r>
      <w:r w:rsidRPr="009646FD">
        <w:rPr>
          <w:rFonts w:ascii="Tahoma" w:eastAsia="Times New Roman" w:hAnsi="Tahoma" w:cs="Mudir MT" w:hint="cs"/>
          <w:color w:val="000000"/>
          <w:sz w:val="28"/>
          <w:szCs w:val="28"/>
          <w:shd w:val="clear" w:color="auto" w:fill="FAFAFA"/>
        </w:rPr>
        <w:t>.</w:t>
      </w:r>
    </w:p>
    <w:sectPr w:rsidR="004F50D0" w:rsidRPr="009646FD" w:rsidSect="009646FD">
      <w:pgSz w:w="11906" w:h="16838"/>
      <w:pgMar w:top="1440" w:right="1080" w:bottom="1440" w:left="1080" w:header="720" w:footer="720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125697"/>
    <w:rsid w:val="00125697"/>
    <w:rsid w:val="001426C0"/>
    <w:rsid w:val="001E36E4"/>
    <w:rsid w:val="00422961"/>
    <w:rsid w:val="00447840"/>
    <w:rsid w:val="00641CB4"/>
    <w:rsid w:val="009646FD"/>
    <w:rsid w:val="009D587F"/>
    <w:rsid w:val="00CF5453"/>
    <w:rsid w:val="00D05AAC"/>
    <w:rsid w:val="00EB03EC"/>
    <w:rsid w:val="00FB040A"/>
    <w:rsid w:val="00FD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E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2015-11-13T09:06:00Z</dcterms:created>
  <dcterms:modified xsi:type="dcterms:W3CDTF">2015-11-13T09:51:00Z</dcterms:modified>
</cp:coreProperties>
</file>